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D37DE8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4B769F">
        <w:rPr>
          <w:rFonts w:ascii="Arial" w:hAnsi="Arial" w:cs="Arial"/>
          <w:sz w:val="24"/>
          <w:szCs w:val="24"/>
          <w:lang w:eastAsia="es-MX"/>
        </w:rPr>
        <w:t>noviembre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4B769F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F7B" w:rsidRPr="00224BB1" w:rsidRDefault="004B769F" w:rsidP="006F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4B769F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4B769F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4B769F">
        <w:rPr>
          <w:rFonts w:ascii="Arial" w:hAnsi="Arial" w:cs="Arial"/>
          <w:sz w:val="24"/>
          <w:szCs w:val="24"/>
          <w:lang w:val="es-ES"/>
        </w:rPr>
        <w:t>27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4B769F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4B769F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4B769F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713228" w:rsidRPr="005D2257" w:rsidRDefault="00713228" w:rsidP="00713228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4B769F">
        <w:rPr>
          <w:rFonts w:ascii="Arial" w:hAnsi="Arial" w:cs="Arial"/>
          <w:sz w:val="24"/>
          <w:szCs w:val="24"/>
          <w:lang w:eastAsia="es-MX"/>
        </w:rPr>
        <w:t>noviembre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713228" w:rsidRPr="00224BB1" w:rsidTr="00EE4E3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4B769F" w:rsidP="00EE4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228" w:rsidRPr="00224BB1" w:rsidRDefault="00EA3384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713228" w:rsidRPr="00224BB1" w:rsidTr="00EE4E3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3228" w:rsidRPr="00224BB1" w:rsidRDefault="00713228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3228" w:rsidRPr="00224BB1" w:rsidRDefault="00F14BD0" w:rsidP="00EE4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132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4B76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713228" w:rsidRDefault="00713228" w:rsidP="0071322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9</w:t>
      </w:r>
      <w:r w:rsidRPr="00594D60">
        <w:rPr>
          <w:b/>
          <w:bCs/>
        </w:rPr>
        <w:t>.</w:t>
      </w:r>
    </w:p>
    <w:p w:rsidR="00713228" w:rsidRPr="00AA1F1E" w:rsidRDefault="00713228" w:rsidP="00713228">
      <w:pPr>
        <w:rPr>
          <w:sz w:val="10"/>
          <w:szCs w:val="10"/>
        </w:rPr>
      </w:pPr>
    </w:p>
    <w:p w:rsidR="00713228" w:rsidRDefault="00713228" w:rsidP="007132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4B769F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12FD8">
        <w:rPr>
          <w:rFonts w:ascii="Arial" w:hAnsi="Arial" w:cs="Arial"/>
          <w:sz w:val="24"/>
          <w:szCs w:val="24"/>
          <w:lang w:val="es-ES"/>
        </w:rPr>
        <w:t>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>
        <w:rPr>
          <w:rFonts w:ascii="Arial" w:hAnsi="Arial" w:cs="Arial"/>
          <w:sz w:val="24"/>
          <w:szCs w:val="24"/>
          <w:lang w:val="es-ES"/>
        </w:rPr>
        <w:t xml:space="preserve">l canal de comunicación asesoría </w:t>
      </w:r>
      <w:r w:rsidRPr="00713228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de las</w:t>
      </w:r>
      <w:r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>
        <w:rPr>
          <w:rFonts w:ascii="Arial" w:hAnsi="Arial" w:cs="Arial"/>
          <w:sz w:val="24"/>
          <w:szCs w:val="24"/>
          <w:lang w:eastAsia="es-MX"/>
        </w:rPr>
        <w:t>INAI</w:t>
      </w:r>
      <w:r>
        <w:rPr>
          <w:rFonts w:ascii="Arial" w:hAnsi="Arial" w:cs="Arial"/>
          <w:sz w:val="24"/>
          <w:szCs w:val="24"/>
          <w:lang w:val="es-ES"/>
        </w:rPr>
        <w:t>, en los cuales se obtu</w:t>
      </w:r>
      <w:r w:rsidR="00DC27FD">
        <w:rPr>
          <w:rFonts w:ascii="Arial" w:hAnsi="Arial" w:cs="Arial"/>
          <w:sz w:val="24"/>
          <w:szCs w:val="24"/>
          <w:lang w:val="es-ES"/>
        </w:rPr>
        <w:t xml:space="preserve">vo un promedio de calificación </w:t>
      </w:r>
      <w:r w:rsidR="00F14BD0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4B769F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en una escala de 1 a 10 puntos.</w:t>
      </w:r>
    </w:p>
    <w:p w:rsidR="009A6B58" w:rsidRPr="00D31953" w:rsidRDefault="009A6B58" w:rsidP="00713228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66B28"/>
    <w:rsid w:val="00091FB0"/>
    <w:rsid w:val="00093BF8"/>
    <w:rsid w:val="000C67AF"/>
    <w:rsid w:val="00105FD8"/>
    <w:rsid w:val="001068DE"/>
    <w:rsid w:val="00110CB7"/>
    <w:rsid w:val="0013416A"/>
    <w:rsid w:val="001615F3"/>
    <w:rsid w:val="001710F4"/>
    <w:rsid w:val="0017506D"/>
    <w:rsid w:val="00195068"/>
    <w:rsid w:val="001A35CC"/>
    <w:rsid w:val="001C2635"/>
    <w:rsid w:val="001F0D32"/>
    <w:rsid w:val="00210F49"/>
    <w:rsid w:val="00212FD8"/>
    <w:rsid w:val="00224BB1"/>
    <w:rsid w:val="002311B9"/>
    <w:rsid w:val="0023190B"/>
    <w:rsid w:val="00275ECF"/>
    <w:rsid w:val="002803CD"/>
    <w:rsid w:val="002937C9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69F"/>
    <w:rsid w:val="004B7C36"/>
    <w:rsid w:val="004E5C7A"/>
    <w:rsid w:val="004F4477"/>
    <w:rsid w:val="004F44C1"/>
    <w:rsid w:val="00561313"/>
    <w:rsid w:val="00570619"/>
    <w:rsid w:val="005A0BFF"/>
    <w:rsid w:val="005A69E5"/>
    <w:rsid w:val="005C3F9F"/>
    <w:rsid w:val="005D2257"/>
    <w:rsid w:val="005E0647"/>
    <w:rsid w:val="005F7042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6F3F7B"/>
    <w:rsid w:val="007079CC"/>
    <w:rsid w:val="00713228"/>
    <w:rsid w:val="00721FA8"/>
    <w:rsid w:val="00784EF5"/>
    <w:rsid w:val="007A7A43"/>
    <w:rsid w:val="007D32A8"/>
    <w:rsid w:val="007F2B42"/>
    <w:rsid w:val="007F33AA"/>
    <w:rsid w:val="00882FDC"/>
    <w:rsid w:val="00885FB7"/>
    <w:rsid w:val="008A19A1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8794A"/>
    <w:rsid w:val="00992D94"/>
    <w:rsid w:val="009941C9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270EC"/>
    <w:rsid w:val="00B54F65"/>
    <w:rsid w:val="00B56E1C"/>
    <w:rsid w:val="00B64E0F"/>
    <w:rsid w:val="00B85D8D"/>
    <w:rsid w:val="00BC2F5F"/>
    <w:rsid w:val="00BD1320"/>
    <w:rsid w:val="00BD276D"/>
    <w:rsid w:val="00BD7A69"/>
    <w:rsid w:val="00BE30AC"/>
    <w:rsid w:val="00BE4F06"/>
    <w:rsid w:val="00BF77B9"/>
    <w:rsid w:val="00C22CD5"/>
    <w:rsid w:val="00C32843"/>
    <w:rsid w:val="00C403BD"/>
    <w:rsid w:val="00C4781E"/>
    <w:rsid w:val="00C8310C"/>
    <w:rsid w:val="00C948D3"/>
    <w:rsid w:val="00CA7DEC"/>
    <w:rsid w:val="00CC1DBF"/>
    <w:rsid w:val="00CC7AF5"/>
    <w:rsid w:val="00CD3F69"/>
    <w:rsid w:val="00CD3F6B"/>
    <w:rsid w:val="00D017A5"/>
    <w:rsid w:val="00D229FF"/>
    <w:rsid w:val="00D31953"/>
    <w:rsid w:val="00D37DE8"/>
    <w:rsid w:val="00D528A1"/>
    <w:rsid w:val="00D57C17"/>
    <w:rsid w:val="00DA37DA"/>
    <w:rsid w:val="00DB6A54"/>
    <w:rsid w:val="00DC27FD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A3384"/>
    <w:rsid w:val="00EC18E1"/>
    <w:rsid w:val="00EC1BD5"/>
    <w:rsid w:val="00EC20C4"/>
    <w:rsid w:val="00ED2626"/>
    <w:rsid w:val="00EF7C9A"/>
    <w:rsid w:val="00F14BD0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8F50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08F90-8C82-461E-9543-2FFDD4AE2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7F48C-1418-41B3-BBB5-0D572D5DAE7D}"/>
</file>

<file path=customXml/itemProps3.xml><?xml version="1.0" encoding="utf-8"?>
<ds:datastoreItem xmlns:ds="http://schemas.openxmlformats.org/officeDocument/2006/customXml" ds:itemID="{167183C0-4054-4734-9282-87CD9FBC77D1}"/>
</file>

<file path=customXml/itemProps4.xml><?xml version="1.0" encoding="utf-8"?>
<ds:datastoreItem xmlns:ds="http://schemas.openxmlformats.org/officeDocument/2006/customXml" ds:itemID="{91542B46-7E98-403B-922D-7B892F99E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2019-12-09T21:51:00Z</dcterms:created>
  <dcterms:modified xsi:type="dcterms:W3CDTF">2019-12-09T21:54:00Z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