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26D" w:rsidRPr="00A857D9" w:rsidRDefault="00F3326D" w:rsidP="00A857D9">
      <w:pPr>
        <w:pStyle w:val="Sinespaciado"/>
        <w:jc w:val="center"/>
        <w:rPr>
          <w:rFonts w:ascii="Arial" w:hAnsi="Arial" w:cs="Arial"/>
          <w:sz w:val="20"/>
          <w:szCs w:val="20"/>
        </w:rPr>
      </w:pPr>
      <w:bookmarkStart w:id="0" w:name="_GoBack"/>
      <w:bookmarkEnd w:id="0"/>
      <w:r w:rsidRPr="00A857D9">
        <w:rPr>
          <w:rFonts w:ascii="Arial" w:hAnsi="Arial" w:cs="Arial"/>
          <w:b/>
          <w:sz w:val="20"/>
          <w:szCs w:val="20"/>
        </w:rPr>
        <w:t>Ponencias</w:t>
      </w:r>
    </w:p>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r w:rsidRPr="00A857D9">
        <w:rPr>
          <w:rFonts w:ascii="Arial" w:hAnsi="Arial" w:cs="Arial"/>
          <w:sz w:val="20"/>
          <w:szCs w:val="20"/>
        </w:rPr>
        <w:t>Unidad Administrativa: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Comisionado Presidente</w:t>
      </w:r>
    </w:p>
    <w:p w:rsidR="00F3326D" w:rsidRPr="00A857D9" w:rsidRDefault="00F3326D" w:rsidP="00A857D9">
      <w:pPr>
        <w:pStyle w:val="Sinespaciado"/>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Ponencia</w:t>
      </w:r>
    </w:p>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t xml:space="preserve">Francisco Javier Acuña Llamas </w:t>
      </w:r>
    </w:p>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Comisionado</w:t>
      </w:r>
    </w:p>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ind w:left="3540" w:hanging="3540"/>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t>Av. Insurgentes Sur No. 3211 Col. Insurgentes Cuicuilco, Del. Coyoacán, C.P. 04530. Piso 4</w:t>
      </w:r>
    </w:p>
    <w:p w:rsidR="00F3326D" w:rsidRPr="00A857D9" w:rsidRDefault="00F3326D" w:rsidP="00A857D9">
      <w:pPr>
        <w:pStyle w:val="Sinespaciado"/>
        <w:ind w:left="2832" w:firstLine="708"/>
        <w:rPr>
          <w:rFonts w:ascii="Arial" w:hAnsi="Arial" w:cs="Arial"/>
          <w:sz w:val="20"/>
          <w:szCs w:val="20"/>
        </w:rPr>
      </w:pPr>
    </w:p>
    <w:p w:rsidR="00F3326D" w:rsidRPr="00A857D9" w:rsidRDefault="00F3326D" w:rsidP="00A857D9">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50042400 </w:t>
      </w:r>
    </w:p>
    <w:p w:rsidR="00F3326D" w:rsidRPr="00A857D9" w:rsidRDefault="00F3326D"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Ext. 2408</w:t>
      </w:r>
    </w:p>
    <w:p w:rsidR="00F3326D" w:rsidRPr="00A857D9" w:rsidRDefault="00F3326D"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F3326D" w:rsidRPr="00A857D9" w:rsidRDefault="00F3326D" w:rsidP="00A857D9">
      <w:pPr>
        <w:pStyle w:val="Sinespaciado"/>
        <w:rPr>
          <w:rStyle w:val="Hipervnculo"/>
          <w:rFonts w:ascii="Arial" w:hAnsi="Arial" w:cs="Arial"/>
          <w:color w:val="auto"/>
          <w:sz w:val="20"/>
          <w:szCs w:val="20"/>
        </w:rPr>
      </w:pPr>
      <w:r w:rsidRPr="00A857D9">
        <w:rPr>
          <w:rFonts w:ascii="Arial" w:hAnsi="Arial" w:cs="Arial"/>
          <w:sz w:val="20"/>
          <w:szCs w:val="20"/>
        </w:rPr>
        <w:t xml:space="preserve">Correo electrónico: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hyperlink r:id="rId8" w:history="1">
        <w:r w:rsidRPr="00A857D9">
          <w:rPr>
            <w:rStyle w:val="Hipervnculo"/>
            <w:rFonts w:ascii="Arial" w:hAnsi="Arial" w:cs="Arial"/>
            <w:color w:val="auto"/>
            <w:sz w:val="20"/>
            <w:szCs w:val="20"/>
          </w:rPr>
          <w:t>francisco.acuna@inai.org.mx</w:t>
        </w:r>
      </w:hyperlink>
    </w:p>
    <w:p w:rsidR="00F3326D" w:rsidRPr="00A857D9" w:rsidRDefault="00F3326D" w:rsidP="00A857D9">
      <w:pPr>
        <w:pStyle w:val="Sinespaciado"/>
        <w:ind w:left="2832" w:firstLine="708"/>
        <w:rPr>
          <w:rFonts w:ascii="Arial" w:hAnsi="Arial" w:cs="Arial"/>
          <w:sz w:val="18"/>
          <w:szCs w:val="1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A857D9" w:rsidRPr="00A857D9" w:rsidTr="00A857D9">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F3326D" w:rsidRPr="00A857D9" w:rsidRDefault="00F3326D" w:rsidP="00A857D9">
            <w:pPr>
              <w:pStyle w:val="Sinespaciado"/>
              <w:rPr>
                <w:rFonts w:ascii="Arial" w:hAnsi="Arial" w:cs="Arial"/>
                <w:b/>
                <w:sz w:val="16"/>
                <w:szCs w:val="16"/>
              </w:rPr>
            </w:pPr>
          </w:p>
          <w:p w:rsidR="00F3326D" w:rsidRPr="00A857D9" w:rsidRDefault="00F3326D" w:rsidP="00A857D9">
            <w:pPr>
              <w:pStyle w:val="Sinespaciado"/>
              <w:rPr>
                <w:rFonts w:ascii="Arial" w:hAnsi="Arial" w:cs="Arial"/>
                <w:b/>
                <w:sz w:val="16"/>
                <w:szCs w:val="16"/>
              </w:rPr>
            </w:pPr>
            <w:r w:rsidRPr="00A857D9">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F3326D" w:rsidRPr="00A857D9" w:rsidRDefault="00F3326D" w:rsidP="00A857D9">
            <w:pPr>
              <w:pStyle w:val="Sinespaciado"/>
              <w:rPr>
                <w:rFonts w:ascii="Arial" w:hAnsi="Arial" w:cs="Arial"/>
                <w:bCs/>
                <w:sz w:val="16"/>
                <w:szCs w:val="16"/>
              </w:rPr>
            </w:pPr>
          </w:p>
          <w:p w:rsidR="00F3326D" w:rsidRPr="00A857D9" w:rsidRDefault="00F3326D" w:rsidP="00A857D9">
            <w:pPr>
              <w:pStyle w:val="Sinespaciado"/>
              <w:rPr>
                <w:rFonts w:ascii="Arial" w:hAnsi="Arial" w:cs="Arial"/>
                <w:b/>
                <w:sz w:val="16"/>
                <w:szCs w:val="16"/>
              </w:rPr>
            </w:pPr>
            <w:r w:rsidRPr="00A857D9">
              <w:rPr>
                <w:rFonts w:ascii="Arial" w:hAnsi="Arial" w:cs="Arial"/>
                <w:b/>
                <w:bCs/>
                <w:sz w:val="16"/>
                <w:szCs w:val="16"/>
              </w:rPr>
              <w:t>INAI</w:t>
            </w:r>
          </w:p>
        </w:tc>
      </w:tr>
      <w:tr w:rsidR="00A857D9" w:rsidRPr="00A857D9" w:rsidTr="00A857D9">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rPr>
                <w:rFonts w:ascii="Arial" w:hAnsi="Arial" w:cs="Arial"/>
                <w:b/>
                <w:sz w:val="16"/>
                <w:szCs w:val="16"/>
              </w:rPr>
            </w:pPr>
          </w:p>
          <w:p w:rsidR="00F3326D" w:rsidRPr="00A857D9" w:rsidRDefault="00F3326D" w:rsidP="00A857D9">
            <w:pPr>
              <w:pStyle w:val="Sinespaciado"/>
              <w:rPr>
                <w:rFonts w:ascii="Arial" w:hAnsi="Arial" w:cs="Arial"/>
                <w:b/>
                <w:sz w:val="16"/>
                <w:szCs w:val="16"/>
              </w:rPr>
            </w:pPr>
            <w:r w:rsidRPr="00A857D9">
              <w:rPr>
                <w:rFonts w:ascii="Arial" w:hAnsi="Arial" w:cs="Arial"/>
                <w:b/>
                <w:sz w:val="16"/>
                <w:szCs w:val="16"/>
              </w:rPr>
              <w:t>SECCIÓN:</w:t>
            </w:r>
          </w:p>
          <w:p w:rsidR="00F3326D" w:rsidRPr="00A857D9" w:rsidRDefault="00F3326D" w:rsidP="00A857D9">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rPr>
                <w:rFonts w:ascii="Arial" w:hAnsi="Arial" w:cs="Arial"/>
                <w:bCs/>
                <w:sz w:val="16"/>
                <w:szCs w:val="16"/>
              </w:rPr>
            </w:pPr>
            <w:r w:rsidRPr="00A857D9">
              <w:rPr>
                <w:rFonts w:ascii="Arial" w:hAnsi="Arial" w:cs="Arial"/>
                <w:b/>
                <w:bCs/>
                <w:sz w:val="16"/>
                <w:szCs w:val="16"/>
              </w:rPr>
              <w:t>SC02S ACCESO A LA INFORMACIÓN</w:t>
            </w:r>
          </w:p>
        </w:tc>
      </w:tr>
      <w:tr w:rsidR="00A857D9" w:rsidRPr="00A857D9" w:rsidTr="00A857D9">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rPr>
                <w:rFonts w:ascii="Arial" w:hAnsi="Arial" w:cs="Arial"/>
                <w:b/>
                <w:sz w:val="16"/>
                <w:szCs w:val="16"/>
              </w:rPr>
            </w:pPr>
            <w:r w:rsidRPr="00A857D9">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jc w:val="center"/>
              <w:rPr>
                <w:rFonts w:ascii="Arial" w:hAnsi="Arial" w:cs="Arial"/>
                <w:b/>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jc w:val="center"/>
              <w:rPr>
                <w:rFonts w:ascii="Arial" w:hAnsi="Arial" w:cs="Arial"/>
                <w:b/>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jc w:val="center"/>
              <w:rPr>
                <w:rFonts w:ascii="Arial" w:hAnsi="Arial" w:cs="Arial"/>
                <w:b/>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jc w:val="center"/>
              <w:rPr>
                <w:rFonts w:ascii="Arial" w:hAnsi="Arial" w:cs="Arial"/>
                <w:b/>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b/>
                <w:sz w:val="16"/>
                <w:szCs w:val="16"/>
              </w:rPr>
              <w:t>UBICACIÓN FÍSICA</w:t>
            </w:r>
          </w:p>
        </w:tc>
      </w:tr>
      <w:tr w:rsidR="00A857D9" w:rsidRPr="00A857D9" w:rsidTr="00A857D9">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spacing w:line="240" w:lineRule="auto"/>
              <w:rPr>
                <w:rFonts w:ascii="Arial" w:hAnsi="Arial" w:cs="Arial"/>
                <w:sz w:val="16"/>
                <w:szCs w:val="16"/>
              </w:rPr>
            </w:pPr>
            <w:r w:rsidRPr="00A857D9">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rPr>
                <w:rFonts w:ascii="Arial" w:hAnsi="Arial" w:cs="Arial"/>
                <w:sz w:val="16"/>
                <w:szCs w:val="16"/>
              </w:rPr>
            </w:pPr>
            <w:r w:rsidRPr="00A857D9">
              <w:rPr>
                <w:rFonts w:ascii="Arial" w:hAnsi="Arial" w:cs="Arial"/>
                <w:sz w:val="16"/>
                <w:szCs w:val="16"/>
              </w:rPr>
              <w:t xml:space="preserve">Recursos </w:t>
            </w:r>
          </w:p>
          <w:p w:rsidR="00F3326D" w:rsidRPr="00A857D9" w:rsidRDefault="00F3326D" w:rsidP="00A857D9">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F3326D" w:rsidRPr="00A857D9" w:rsidRDefault="00F3326D" w:rsidP="00A857D9">
            <w:pPr>
              <w:pStyle w:val="Sinespaciado"/>
              <w:numPr>
                <w:ilvl w:val="0"/>
                <w:numId w:val="1"/>
              </w:numPr>
              <w:jc w:val="both"/>
              <w:rPr>
                <w:rFonts w:ascii="Arial" w:hAnsi="Arial" w:cs="Arial"/>
                <w:sz w:val="16"/>
                <w:szCs w:val="16"/>
              </w:rPr>
            </w:pPr>
            <w:r w:rsidRPr="00A857D9">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F3326D" w:rsidRPr="00A857D9" w:rsidRDefault="00F3326D" w:rsidP="00A857D9">
            <w:pPr>
              <w:pStyle w:val="Sinespaciado"/>
              <w:numPr>
                <w:ilvl w:val="0"/>
                <w:numId w:val="1"/>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F3326D" w:rsidRPr="00A857D9" w:rsidRDefault="00F3326D" w:rsidP="00A857D9">
            <w:pPr>
              <w:pStyle w:val="Sinespaciado"/>
              <w:numPr>
                <w:ilvl w:val="0"/>
                <w:numId w:val="1"/>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spacing w:line="240" w:lineRule="auto"/>
              <w:jc w:val="center"/>
              <w:rPr>
                <w:rFonts w:ascii="Arial" w:hAnsi="Arial" w:cs="Arial"/>
                <w:sz w:val="16"/>
                <w:szCs w:val="16"/>
              </w:rPr>
            </w:pPr>
          </w:p>
          <w:p w:rsidR="00F3326D" w:rsidRPr="00A857D9" w:rsidRDefault="00F3326D" w:rsidP="00A857D9">
            <w:pPr>
              <w:spacing w:line="240" w:lineRule="auto"/>
              <w:jc w:val="center"/>
              <w:rPr>
                <w:rFonts w:ascii="Arial" w:hAnsi="Arial" w:cs="Arial"/>
                <w:sz w:val="16"/>
                <w:szCs w:val="16"/>
              </w:rPr>
            </w:pPr>
            <w:r w:rsidRPr="00A857D9">
              <w:rPr>
                <w:rFonts w:ascii="Arial" w:hAnsi="Arial" w:cs="Arial"/>
                <w:sz w:val="16"/>
                <w:szCs w:val="16"/>
              </w:rPr>
              <w:t>2014-2017</w:t>
            </w: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r w:rsidRPr="00A857D9">
              <w:rPr>
                <w:rFonts w:ascii="Arial" w:hAnsi="Arial" w:cs="Arial"/>
                <w:sz w:val="16"/>
                <w:szCs w:val="16"/>
              </w:rPr>
              <w:t>2016-2017</w:t>
            </w:r>
          </w:p>
          <w:p w:rsidR="00F3326D" w:rsidRPr="00A857D9" w:rsidRDefault="00F3326D" w:rsidP="00A857D9">
            <w:pPr>
              <w:spacing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r w:rsidRPr="00A857D9">
              <w:rPr>
                <w:rFonts w:ascii="Arial" w:hAnsi="Arial" w:cs="Arial"/>
                <w:sz w:val="16"/>
                <w:szCs w:val="16"/>
              </w:rPr>
              <w:t>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spacing w:after="0" w:line="240" w:lineRule="auto"/>
              <w:jc w:val="center"/>
              <w:rPr>
                <w:rFonts w:ascii="Arial" w:hAnsi="Arial" w:cs="Arial"/>
                <w:sz w:val="16"/>
                <w:szCs w:val="16"/>
              </w:rPr>
            </w:pPr>
            <w:r w:rsidRPr="00A857D9">
              <w:rPr>
                <w:rFonts w:ascii="Arial" w:hAnsi="Arial" w:cs="Arial"/>
                <w:sz w:val="16"/>
                <w:szCs w:val="16"/>
              </w:rPr>
              <w:t>Soporte físico y electrónico</w:t>
            </w:r>
          </w:p>
          <w:p w:rsidR="00F3326D" w:rsidRPr="00A857D9" w:rsidRDefault="00F3326D" w:rsidP="00A857D9">
            <w:pPr>
              <w:spacing w:after="0" w:line="240" w:lineRule="auto"/>
              <w:jc w:val="center"/>
              <w:rPr>
                <w:rFonts w:ascii="Arial" w:hAnsi="Arial" w:cs="Arial"/>
                <w:b/>
                <w:sz w:val="16"/>
                <w:szCs w:val="16"/>
              </w:rPr>
            </w:pPr>
            <w:r w:rsidRPr="00A857D9">
              <w:rPr>
                <w:rFonts w:ascii="Arial" w:hAnsi="Arial" w:cs="Arial"/>
                <w:b/>
                <w:sz w:val="16"/>
                <w:szCs w:val="16"/>
              </w:rPr>
              <w:t>(RDA-VFR-RRA)</w:t>
            </w:r>
          </w:p>
          <w:p w:rsidR="00F3326D" w:rsidRPr="00A857D9" w:rsidRDefault="00F3326D" w:rsidP="00A857D9">
            <w:pPr>
              <w:spacing w:after="0" w:line="240" w:lineRule="auto"/>
              <w:jc w:val="center"/>
              <w:rPr>
                <w:rFonts w:ascii="Arial" w:hAnsi="Arial" w:cs="Arial"/>
                <w:b/>
                <w:sz w:val="16"/>
                <w:szCs w:val="16"/>
              </w:rPr>
            </w:pPr>
            <w:r w:rsidRPr="00A857D9">
              <w:rPr>
                <w:rFonts w:ascii="Arial" w:hAnsi="Arial" w:cs="Arial"/>
                <w:b/>
                <w:sz w:val="16"/>
                <w:szCs w:val="16"/>
              </w:rPr>
              <w:t>(3694)</w:t>
            </w: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b/>
                <w:sz w:val="16"/>
                <w:szCs w:val="16"/>
              </w:rPr>
            </w:pPr>
            <w:r w:rsidRPr="00A857D9">
              <w:rPr>
                <w:rFonts w:ascii="Arial" w:hAnsi="Arial" w:cs="Arial"/>
                <w:b/>
                <w:sz w:val="16"/>
                <w:szCs w:val="16"/>
              </w:rPr>
              <w:t>(RIA)</w:t>
            </w:r>
          </w:p>
          <w:p w:rsidR="00F3326D" w:rsidRPr="00A857D9" w:rsidRDefault="00F3326D" w:rsidP="00A857D9">
            <w:pPr>
              <w:spacing w:after="0" w:line="240" w:lineRule="auto"/>
              <w:jc w:val="center"/>
              <w:rPr>
                <w:rFonts w:ascii="Arial" w:hAnsi="Arial" w:cs="Arial"/>
                <w:b/>
                <w:sz w:val="16"/>
                <w:szCs w:val="16"/>
              </w:rPr>
            </w:pPr>
            <w:r w:rsidRPr="00A857D9">
              <w:rPr>
                <w:rFonts w:ascii="Arial" w:hAnsi="Arial" w:cs="Arial"/>
                <w:b/>
                <w:sz w:val="16"/>
                <w:szCs w:val="16"/>
              </w:rPr>
              <w:t>30</w:t>
            </w: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r w:rsidRPr="00A857D9">
              <w:rPr>
                <w:rFonts w:ascii="Arial" w:hAnsi="Arial" w:cs="Arial"/>
                <w:b/>
                <w:sz w:val="16"/>
                <w:szCs w:val="16"/>
              </w:rPr>
              <w:t>(ATR)</w:t>
            </w:r>
          </w:p>
          <w:p w:rsidR="00F3326D" w:rsidRPr="00A857D9" w:rsidRDefault="00F3326D" w:rsidP="00A857D9">
            <w:pPr>
              <w:spacing w:after="0" w:line="240" w:lineRule="auto"/>
              <w:jc w:val="center"/>
              <w:rPr>
                <w:rFonts w:ascii="Arial" w:hAnsi="Arial" w:cs="Arial"/>
                <w:sz w:val="16"/>
                <w:szCs w:val="16"/>
              </w:rPr>
            </w:pPr>
            <w:r w:rsidRPr="00A857D9">
              <w:rPr>
                <w:rFonts w:ascii="Arial" w:hAnsi="Arial" w:cs="Arial"/>
                <w:b/>
                <w:sz w:val="16"/>
                <w:szCs w:val="16"/>
              </w:rPr>
              <w:t>1</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spacing w:line="240" w:lineRule="auto"/>
              <w:jc w:val="both"/>
              <w:rPr>
                <w:rFonts w:ascii="Arial" w:hAnsi="Arial" w:cs="Arial"/>
                <w:sz w:val="16"/>
                <w:szCs w:val="16"/>
              </w:rPr>
            </w:pPr>
            <w:r w:rsidRPr="00A857D9">
              <w:rPr>
                <w:rFonts w:ascii="Arial" w:hAnsi="Arial" w:cs="Arial"/>
                <w:sz w:val="16"/>
                <w:szCs w:val="16"/>
              </w:rPr>
              <w:t>Niveles 4 en las Oficinas del Comisionado Presidente Francisco Javier Acuña Llamas.</w:t>
            </w:r>
          </w:p>
        </w:tc>
      </w:tr>
    </w:tbl>
    <w:p w:rsidR="00F3326D" w:rsidRPr="00A857D9" w:rsidRDefault="00F3326D" w:rsidP="00A857D9">
      <w:pPr>
        <w:pStyle w:val="Sinespaciado"/>
        <w:rPr>
          <w:rFonts w:ascii="Arial" w:hAnsi="Arial" w:cs="Arial"/>
          <w:sz w:val="12"/>
          <w:szCs w:val="12"/>
        </w:rPr>
      </w:pPr>
    </w:p>
    <w:p w:rsidR="00F3326D" w:rsidRPr="00A857D9" w:rsidRDefault="00F3326D" w:rsidP="00A857D9">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A857D9" w:rsidRPr="00A857D9" w:rsidTr="00A857D9">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F3326D" w:rsidRPr="00A857D9" w:rsidRDefault="00F3326D" w:rsidP="00A857D9">
            <w:pPr>
              <w:pStyle w:val="Sinespaciado"/>
              <w:rPr>
                <w:rFonts w:ascii="Arial" w:hAnsi="Arial" w:cs="Arial"/>
                <w:b/>
                <w:sz w:val="16"/>
                <w:szCs w:val="16"/>
              </w:rPr>
            </w:pPr>
          </w:p>
          <w:p w:rsidR="00F3326D" w:rsidRPr="00A857D9" w:rsidRDefault="00F3326D" w:rsidP="00A857D9">
            <w:pPr>
              <w:pStyle w:val="Sinespaciado"/>
              <w:rPr>
                <w:rFonts w:ascii="Arial" w:hAnsi="Arial" w:cs="Arial"/>
                <w:b/>
                <w:sz w:val="16"/>
                <w:szCs w:val="16"/>
              </w:rPr>
            </w:pPr>
            <w:r w:rsidRPr="00A857D9">
              <w:rPr>
                <w:rFonts w:ascii="Arial"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F3326D" w:rsidRPr="00A857D9" w:rsidRDefault="00F3326D" w:rsidP="00A857D9">
            <w:pPr>
              <w:pStyle w:val="Sinespaciado"/>
              <w:rPr>
                <w:rFonts w:ascii="Arial" w:hAnsi="Arial" w:cs="Arial"/>
                <w:bCs/>
                <w:sz w:val="16"/>
                <w:szCs w:val="16"/>
              </w:rPr>
            </w:pPr>
          </w:p>
          <w:p w:rsidR="00F3326D" w:rsidRPr="00A857D9" w:rsidRDefault="00F3326D" w:rsidP="00A857D9">
            <w:pPr>
              <w:pStyle w:val="Sinespaciado"/>
              <w:rPr>
                <w:rFonts w:ascii="Arial" w:hAnsi="Arial" w:cs="Arial"/>
                <w:b/>
                <w:sz w:val="16"/>
                <w:szCs w:val="16"/>
              </w:rPr>
            </w:pPr>
            <w:r w:rsidRPr="00A857D9">
              <w:rPr>
                <w:rFonts w:ascii="Arial" w:hAnsi="Arial" w:cs="Arial"/>
                <w:b/>
                <w:bCs/>
                <w:sz w:val="16"/>
                <w:szCs w:val="16"/>
              </w:rPr>
              <w:t>INAI</w:t>
            </w:r>
          </w:p>
        </w:tc>
      </w:tr>
      <w:tr w:rsidR="00A857D9" w:rsidRPr="00A857D9" w:rsidTr="00A857D9">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rPr>
                <w:rFonts w:ascii="Arial" w:hAnsi="Arial" w:cs="Arial"/>
                <w:b/>
                <w:sz w:val="16"/>
                <w:szCs w:val="16"/>
              </w:rPr>
            </w:pPr>
          </w:p>
          <w:p w:rsidR="00F3326D" w:rsidRPr="00A857D9" w:rsidRDefault="00F3326D" w:rsidP="00A857D9">
            <w:pPr>
              <w:pStyle w:val="Sinespaciado"/>
              <w:rPr>
                <w:rFonts w:ascii="Arial" w:hAnsi="Arial" w:cs="Arial"/>
                <w:b/>
                <w:sz w:val="16"/>
                <w:szCs w:val="16"/>
              </w:rPr>
            </w:pPr>
            <w:r w:rsidRPr="00A857D9">
              <w:rPr>
                <w:rFonts w:ascii="Arial" w:hAnsi="Arial" w:cs="Arial"/>
                <w:b/>
                <w:sz w:val="16"/>
                <w:szCs w:val="16"/>
              </w:rPr>
              <w:t>SECCIÓN:</w:t>
            </w:r>
          </w:p>
          <w:p w:rsidR="00F3326D" w:rsidRPr="00A857D9" w:rsidRDefault="00F3326D" w:rsidP="00A857D9">
            <w:pPr>
              <w:pStyle w:val="Sinespaciado"/>
              <w:rPr>
                <w:rFonts w:ascii="Arial"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rPr>
                <w:rFonts w:ascii="Arial" w:hAnsi="Arial" w:cs="Arial"/>
                <w:bCs/>
                <w:sz w:val="16"/>
                <w:szCs w:val="16"/>
              </w:rPr>
            </w:pPr>
            <w:r w:rsidRPr="00A857D9">
              <w:rPr>
                <w:rFonts w:ascii="Arial" w:hAnsi="Arial" w:cs="Arial"/>
                <w:b/>
                <w:bCs/>
                <w:sz w:val="16"/>
                <w:szCs w:val="16"/>
              </w:rPr>
              <w:t>SC03S PROTECCIÓN DE DATOS PERSONALES</w:t>
            </w:r>
          </w:p>
        </w:tc>
      </w:tr>
      <w:tr w:rsidR="00A857D9" w:rsidRPr="00A857D9" w:rsidTr="00A857D9">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jc w:val="center"/>
              <w:rPr>
                <w:rFonts w:ascii="Arial" w:hAnsi="Arial" w:cs="Arial"/>
                <w:sz w:val="16"/>
                <w:szCs w:val="16"/>
              </w:rPr>
            </w:pPr>
          </w:p>
          <w:p w:rsidR="00F3326D" w:rsidRPr="00A857D9" w:rsidRDefault="00F3326D" w:rsidP="00A857D9">
            <w:pPr>
              <w:pStyle w:val="Sinespaciado"/>
              <w:rPr>
                <w:rFonts w:ascii="Arial" w:hAnsi="Arial" w:cs="Arial"/>
                <w:b/>
                <w:sz w:val="16"/>
                <w:szCs w:val="16"/>
              </w:rPr>
            </w:pPr>
            <w:r w:rsidRPr="00A857D9">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jc w:val="center"/>
              <w:rPr>
                <w:rFonts w:ascii="Arial" w:hAnsi="Arial" w:cs="Arial"/>
                <w:b/>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jc w:val="center"/>
              <w:rPr>
                <w:rFonts w:ascii="Arial" w:hAnsi="Arial" w:cs="Arial"/>
                <w:b/>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jc w:val="center"/>
              <w:rPr>
                <w:rFonts w:ascii="Arial" w:hAnsi="Arial" w:cs="Arial"/>
                <w:b/>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jc w:val="center"/>
              <w:rPr>
                <w:rFonts w:ascii="Arial" w:hAnsi="Arial" w:cs="Arial"/>
                <w:b/>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b/>
                <w:sz w:val="16"/>
                <w:szCs w:val="16"/>
              </w:rPr>
              <w:t>UBICACIÓN FÍSICA</w:t>
            </w:r>
          </w:p>
        </w:tc>
      </w:tr>
      <w:tr w:rsidR="00A857D9" w:rsidRPr="00A857D9" w:rsidTr="00A857D9">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spacing w:line="240" w:lineRule="auto"/>
              <w:rPr>
                <w:rFonts w:ascii="Arial" w:hAnsi="Arial" w:cs="Arial"/>
                <w:sz w:val="16"/>
                <w:szCs w:val="16"/>
              </w:rPr>
            </w:pPr>
            <w:r w:rsidRPr="00A857D9">
              <w:rPr>
                <w:rFonts w:ascii="Arial" w:hAnsi="Arial" w:cs="Arial"/>
                <w:sz w:val="16"/>
                <w:szCs w:val="16"/>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rPr>
                <w:rFonts w:ascii="Arial" w:hAnsi="Arial" w:cs="Arial"/>
                <w:sz w:val="16"/>
                <w:szCs w:val="16"/>
              </w:rPr>
            </w:pPr>
            <w:r w:rsidRPr="00A857D9">
              <w:rPr>
                <w:rFonts w:ascii="Arial" w:hAnsi="Arial" w:cs="Arial"/>
                <w:sz w:val="16"/>
                <w:szCs w:val="16"/>
              </w:rPr>
              <w:t>Recursos</w:t>
            </w:r>
          </w:p>
          <w:p w:rsidR="00F3326D" w:rsidRPr="00A857D9" w:rsidRDefault="00F3326D" w:rsidP="00A857D9">
            <w:pPr>
              <w:pStyle w:val="Sinespaciado"/>
              <w:rPr>
                <w:rFonts w:ascii="Arial" w:hAnsi="Arial" w:cs="Arial"/>
                <w:sz w:val="16"/>
                <w:szCs w:val="16"/>
              </w:rPr>
            </w:pPr>
          </w:p>
          <w:p w:rsidR="00F3326D" w:rsidRPr="00A857D9" w:rsidRDefault="00F3326D" w:rsidP="00A857D9">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F3326D" w:rsidRPr="00A857D9" w:rsidRDefault="00F3326D" w:rsidP="00A857D9">
            <w:pPr>
              <w:pStyle w:val="Sinespaciado"/>
              <w:numPr>
                <w:ilvl w:val="0"/>
                <w:numId w:val="1"/>
              </w:numPr>
              <w:jc w:val="both"/>
              <w:rPr>
                <w:rFonts w:ascii="Arial" w:hAnsi="Arial" w:cs="Arial"/>
                <w:sz w:val="16"/>
                <w:szCs w:val="16"/>
              </w:rPr>
            </w:pPr>
            <w:r w:rsidRPr="00A857D9">
              <w:rPr>
                <w:rFonts w:ascii="Arial" w:hAnsi="Arial" w:cs="Arial"/>
                <w:sz w:val="16"/>
                <w:szCs w:val="16"/>
              </w:rPr>
              <w:t xml:space="preserve">Revisión. - Derivado de la inconformidad por parte del titular o representante, en contra de una respuesta o falta de respuesta otorgada por los sujetos obligados a </w:t>
            </w:r>
            <w:r w:rsidRPr="00A857D9">
              <w:rPr>
                <w:rFonts w:ascii="Arial" w:hAnsi="Arial" w:cs="Arial"/>
                <w:sz w:val="16"/>
                <w:szCs w:val="16"/>
              </w:rPr>
              <w:lastRenderedPageBreak/>
              <w:t>una solicitud en el ejercicio de los derechos de Acceso, Rectificación, Cancelación y Oposición (ARCO).</w:t>
            </w:r>
          </w:p>
          <w:p w:rsidR="00F3326D" w:rsidRPr="00A857D9" w:rsidRDefault="00F3326D" w:rsidP="00A857D9">
            <w:pPr>
              <w:pStyle w:val="Sinespaciado"/>
              <w:numPr>
                <w:ilvl w:val="0"/>
                <w:numId w:val="1"/>
              </w:numPr>
              <w:jc w:val="both"/>
              <w:rPr>
                <w:rFonts w:ascii="Arial" w:hAnsi="Arial" w:cs="Arial"/>
                <w:sz w:val="16"/>
                <w:szCs w:val="16"/>
              </w:rPr>
            </w:pPr>
            <w:r w:rsidRPr="00A857D9">
              <w:rPr>
                <w:rFonts w:ascii="Arial" w:hAnsi="Arial" w:cs="Arial"/>
                <w:sz w:val="16"/>
                <w:szCs w:val="16"/>
              </w:rPr>
              <w:t>Inconformidad. - Derivado de la inconformidad con las resoluciones emitidas por organismos garantes de las entidades federativas en materia de protección de datos personales.</w:t>
            </w:r>
          </w:p>
          <w:p w:rsidR="00F3326D" w:rsidRPr="00A857D9" w:rsidRDefault="00F3326D" w:rsidP="00A857D9">
            <w:pPr>
              <w:pStyle w:val="Sinespaciado"/>
              <w:numPr>
                <w:ilvl w:val="0"/>
                <w:numId w:val="1"/>
              </w:numPr>
              <w:jc w:val="both"/>
              <w:rPr>
                <w:rFonts w:ascii="Arial" w:hAnsi="Arial" w:cs="Arial"/>
                <w:sz w:val="16"/>
                <w:szCs w:val="16"/>
              </w:rPr>
            </w:pPr>
            <w:r w:rsidRPr="00A857D9">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r w:rsidRPr="00A857D9">
              <w:rPr>
                <w:rFonts w:ascii="Arial" w:hAnsi="Arial" w:cs="Arial"/>
                <w:sz w:val="16"/>
                <w:szCs w:val="16"/>
              </w:rPr>
              <w:t>2014-2017</w:t>
            </w: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r w:rsidRPr="00A857D9">
              <w:rPr>
                <w:rFonts w:ascii="Arial" w:hAnsi="Arial" w:cs="Arial"/>
                <w:sz w:val="16"/>
                <w:szCs w:val="16"/>
              </w:rPr>
              <w:t>2017</w:t>
            </w: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p>
          <w:p w:rsidR="00F3326D" w:rsidRPr="00A857D9" w:rsidRDefault="00F3326D" w:rsidP="00A857D9">
            <w:pPr>
              <w:spacing w:after="0" w:line="240" w:lineRule="auto"/>
              <w:jc w:val="center"/>
              <w:rPr>
                <w:rFonts w:ascii="Arial" w:hAnsi="Arial" w:cs="Arial"/>
                <w:sz w:val="16"/>
                <w:szCs w:val="16"/>
              </w:rPr>
            </w:pPr>
            <w:r w:rsidRPr="00A857D9">
              <w:rPr>
                <w:rFonts w:ascii="Arial" w:hAnsi="Arial" w:cs="Arial"/>
                <w:sz w:val="16"/>
                <w:szCs w:val="16"/>
              </w:rPr>
              <w:t>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spacing w:after="0" w:line="240" w:lineRule="auto"/>
              <w:jc w:val="center"/>
              <w:rPr>
                <w:rFonts w:ascii="Arial" w:hAnsi="Arial" w:cs="Arial"/>
                <w:sz w:val="16"/>
                <w:szCs w:val="16"/>
              </w:rPr>
            </w:pPr>
            <w:r w:rsidRPr="00A857D9">
              <w:rPr>
                <w:rFonts w:ascii="Arial" w:hAnsi="Arial" w:cs="Arial"/>
                <w:sz w:val="16"/>
                <w:szCs w:val="16"/>
              </w:rPr>
              <w:lastRenderedPageBreak/>
              <w:t>Soporte físico y electrónico</w:t>
            </w:r>
          </w:p>
          <w:p w:rsidR="00F3326D" w:rsidRPr="00A857D9" w:rsidRDefault="00F3326D" w:rsidP="00A857D9">
            <w:pPr>
              <w:spacing w:after="0" w:line="240" w:lineRule="auto"/>
              <w:jc w:val="center"/>
              <w:rPr>
                <w:rFonts w:ascii="Arial" w:hAnsi="Arial" w:cs="Arial"/>
                <w:b/>
                <w:sz w:val="16"/>
                <w:szCs w:val="16"/>
              </w:rPr>
            </w:pPr>
            <w:r w:rsidRPr="00A857D9">
              <w:rPr>
                <w:rFonts w:ascii="Arial" w:hAnsi="Arial" w:cs="Arial"/>
                <w:b/>
                <w:sz w:val="16"/>
                <w:szCs w:val="16"/>
              </w:rPr>
              <w:t>(RPD-RRD)</w:t>
            </w:r>
          </w:p>
          <w:p w:rsidR="00F3326D" w:rsidRPr="00A857D9" w:rsidRDefault="00F3326D" w:rsidP="00A857D9">
            <w:pPr>
              <w:spacing w:after="0" w:line="240" w:lineRule="auto"/>
              <w:jc w:val="center"/>
              <w:rPr>
                <w:rFonts w:ascii="Arial" w:hAnsi="Arial" w:cs="Arial"/>
                <w:b/>
                <w:sz w:val="16"/>
                <w:szCs w:val="16"/>
              </w:rPr>
            </w:pPr>
            <w:r w:rsidRPr="00A857D9">
              <w:rPr>
                <w:rFonts w:ascii="Arial" w:hAnsi="Arial" w:cs="Arial"/>
                <w:b/>
                <w:sz w:val="16"/>
                <w:szCs w:val="16"/>
              </w:rPr>
              <w:t>624</w:t>
            </w: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r w:rsidRPr="00A857D9">
              <w:rPr>
                <w:rFonts w:ascii="Arial" w:hAnsi="Arial" w:cs="Arial"/>
                <w:b/>
                <w:sz w:val="16"/>
                <w:szCs w:val="16"/>
              </w:rPr>
              <w:t>(RID)</w:t>
            </w:r>
          </w:p>
          <w:p w:rsidR="00F3326D" w:rsidRPr="00A857D9" w:rsidRDefault="00F3326D" w:rsidP="00A857D9">
            <w:pPr>
              <w:spacing w:after="0" w:line="240" w:lineRule="auto"/>
              <w:jc w:val="center"/>
              <w:rPr>
                <w:rFonts w:ascii="Arial" w:hAnsi="Arial" w:cs="Arial"/>
                <w:b/>
                <w:sz w:val="16"/>
                <w:szCs w:val="16"/>
              </w:rPr>
            </w:pPr>
            <w:r w:rsidRPr="00A857D9">
              <w:rPr>
                <w:rFonts w:ascii="Arial" w:hAnsi="Arial" w:cs="Arial"/>
                <w:b/>
                <w:sz w:val="16"/>
                <w:szCs w:val="16"/>
              </w:rPr>
              <w:t>1</w:t>
            </w: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p>
          <w:p w:rsidR="00F3326D" w:rsidRPr="00A857D9" w:rsidRDefault="00F3326D" w:rsidP="00A857D9">
            <w:pPr>
              <w:spacing w:after="0" w:line="240" w:lineRule="auto"/>
              <w:jc w:val="center"/>
              <w:rPr>
                <w:rFonts w:ascii="Arial" w:hAnsi="Arial" w:cs="Arial"/>
                <w:b/>
                <w:sz w:val="16"/>
                <w:szCs w:val="16"/>
              </w:rPr>
            </w:pPr>
            <w:r w:rsidRPr="00A857D9">
              <w:rPr>
                <w:rFonts w:ascii="Arial" w:hAnsi="Arial" w:cs="Arial"/>
                <w:b/>
                <w:sz w:val="16"/>
                <w:szCs w:val="16"/>
              </w:rPr>
              <w:t>(ATR)</w:t>
            </w:r>
          </w:p>
          <w:p w:rsidR="00F3326D" w:rsidRPr="00A857D9" w:rsidRDefault="00F3326D" w:rsidP="00A857D9">
            <w:pPr>
              <w:spacing w:after="0" w:line="240" w:lineRule="auto"/>
              <w:jc w:val="center"/>
              <w:rPr>
                <w:rFonts w:ascii="Arial" w:hAnsi="Arial" w:cs="Arial"/>
                <w:b/>
                <w:sz w:val="16"/>
                <w:szCs w:val="16"/>
              </w:rPr>
            </w:pPr>
            <w:r w:rsidRPr="00A857D9">
              <w:rPr>
                <w:rFonts w:ascii="Arial" w:hAnsi="Arial" w:cs="Arial"/>
                <w:b/>
                <w:sz w:val="16"/>
                <w:szCs w:val="16"/>
              </w:rPr>
              <w:t>0</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F3326D" w:rsidRPr="00A857D9" w:rsidRDefault="00F3326D" w:rsidP="00A857D9">
            <w:pPr>
              <w:spacing w:line="240" w:lineRule="auto"/>
              <w:jc w:val="both"/>
              <w:rPr>
                <w:rFonts w:ascii="Arial" w:hAnsi="Arial" w:cs="Arial"/>
                <w:sz w:val="16"/>
                <w:szCs w:val="16"/>
              </w:rPr>
            </w:pPr>
            <w:r w:rsidRPr="00A857D9">
              <w:rPr>
                <w:rFonts w:ascii="Arial" w:hAnsi="Arial" w:cs="Arial"/>
                <w:sz w:val="16"/>
                <w:szCs w:val="16"/>
              </w:rPr>
              <w:lastRenderedPageBreak/>
              <w:t xml:space="preserve">Niveles 4 en las Oficinas del Comisionado Presidente Francisco </w:t>
            </w:r>
            <w:r w:rsidRPr="00A857D9">
              <w:rPr>
                <w:rFonts w:ascii="Arial" w:hAnsi="Arial" w:cs="Arial"/>
                <w:sz w:val="16"/>
                <w:szCs w:val="16"/>
              </w:rPr>
              <w:lastRenderedPageBreak/>
              <w:t>Javier Acuña Llamas.</w:t>
            </w:r>
          </w:p>
        </w:tc>
      </w:tr>
    </w:tbl>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463"/>
        <w:gridCol w:w="3017"/>
        <w:gridCol w:w="1399"/>
        <w:gridCol w:w="1404"/>
        <w:gridCol w:w="1325"/>
      </w:tblGrid>
      <w:tr w:rsidR="00A857D9" w:rsidRPr="00A857D9" w:rsidTr="00A857D9">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rPr>
                <w:rFonts w:ascii="Arial" w:hAnsi="Arial" w:cs="Arial"/>
                <w:b/>
                <w:sz w:val="16"/>
                <w:szCs w:val="16"/>
              </w:rPr>
            </w:pPr>
            <w:r w:rsidRPr="00A857D9">
              <w:rPr>
                <w:rFonts w:ascii="Arial" w:hAnsi="Arial" w:cs="Arial"/>
                <w:sz w:val="16"/>
                <w:szCs w:val="16"/>
              </w:rPr>
              <w:t xml:space="preserve"> </w:t>
            </w:r>
          </w:p>
          <w:p w:rsidR="00F3326D" w:rsidRPr="00A857D9" w:rsidRDefault="00F3326D" w:rsidP="00A857D9">
            <w:pPr>
              <w:pStyle w:val="Sinespaciado"/>
              <w:rPr>
                <w:rFonts w:ascii="Arial" w:hAnsi="Arial" w:cs="Arial"/>
                <w:b/>
                <w:sz w:val="16"/>
                <w:szCs w:val="16"/>
              </w:rPr>
            </w:pPr>
            <w:r w:rsidRPr="00A857D9">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rPr>
                <w:rFonts w:ascii="Arial" w:hAnsi="Arial" w:cs="Arial"/>
                <w:bCs/>
                <w:sz w:val="16"/>
                <w:szCs w:val="16"/>
              </w:rPr>
            </w:pPr>
          </w:p>
          <w:p w:rsidR="00F3326D" w:rsidRPr="00A857D9" w:rsidRDefault="00F3326D" w:rsidP="00A857D9">
            <w:pPr>
              <w:pStyle w:val="Sinespaciado"/>
              <w:rPr>
                <w:rFonts w:ascii="Arial" w:hAnsi="Arial" w:cs="Arial"/>
                <w:b/>
                <w:sz w:val="16"/>
                <w:szCs w:val="16"/>
              </w:rPr>
            </w:pPr>
            <w:r w:rsidRPr="00A857D9">
              <w:rPr>
                <w:rFonts w:ascii="Arial" w:hAnsi="Arial" w:cs="Arial"/>
                <w:b/>
                <w:bCs/>
                <w:sz w:val="16"/>
                <w:szCs w:val="16"/>
              </w:rPr>
              <w:t>INAI</w:t>
            </w:r>
          </w:p>
        </w:tc>
      </w:tr>
      <w:tr w:rsidR="00A857D9" w:rsidRPr="00A857D9" w:rsidTr="00A857D9">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rPr>
                <w:rFonts w:ascii="Arial" w:hAnsi="Arial" w:cs="Arial"/>
                <w:b/>
                <w:sz w:val="16"/>
                <w:szCs w:val="16"/>
              </w:rPr>
            </w:pPr>
          </w:p>
          <w:p w:rsidR="00F3326D" w:rsidRPr="00A857D9" w:rsidRDefault="00F3326D" w:rsidP="00A857D9">
            <w:pPr>
              <w:pStyle w:val="Sinespaciado"/>
              <w:rPr>
                <w:rFonts w:ascii="Arial" w:hAnsi="Arial" w:cs="Arial"/>
                <w:b/>
                <w:sz w:val="16"/>
                <w:szCs w:val="16"/>
              </w:rPr>
            </w:pPr>
            <w:r w:rsidRPr="00A857D9">
              <w:rPr>
                <w:rFonts w:ascii="Arial" w:hAnsi="Arial" w:cs="Arial"/>
                <w:b/>
                <w:sz w:val="16"/>
                <w:szCs w:val="16"/>
              </w:rPr>
              <w:t>SECCIÓN:</w:t>
            </w:r>
          </w:p>
          <w:p w:rsidR="00F3326D" w:rsidRPr="00A857D9" w:rsidRDefault="00F3326D" w:rsidP="00A857D9">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rPr>
                <w:rFonts w:ascii="Arial" w:hAnsi="Arial" w:cs="Arial"/>
                <w:b/>
                <w:bCs/>
                <w:sz w:val="16"/>
                <w:szCs w:val="16"/>
              </w:rPr>
            </w:pPr>
          </w:p>
          <w:p w:rsidR="00F3326D" w:rsidRPr="00A857D9" w:rsidRDefault="00F3326D" w:rsidP="00A857D9">
            <w:pPr>
              <w:pStyle w:val="Sinespaciado"/>
              <w:rPr>
                <w:rFonts w:ascii="Arial" w:hAnsi="Arial" w:cs="Arial"/>
                <w:b/>
                <w:bCs/>
                <w:sz w:val="16"/>
                <w:szCs w:val="16"/>
              </w:rPr>
            </w:pPr>
            <w:r w:rsidRPr="00A857D9">
              <w:rPr>
                <w:rFonts w:ascii="Arial" w:hAnsi="Arial" w:cs="Arial"/>
                <w:b/>
                <w:bCs/>
                <w:sz w:val="16"/>
                <w:szCs w:val="16"/>
              </w:rPr>
              <w:t>SC10C CONTROL Y AUDITORÍA DE ACTIVIDADES PÚBLICAS</w:t>
            </w:r>
          </w:p>
        </w:tc>
      </w:tr>
      <w:tr w:rsidR="00A857D9" w:rsidRPr="00A857D9" w:rsidTr="00A857D9">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jc w:val="center"/>
              <w:rPr>
                <w:rFonts w:ascii="Arial" w:hAnsi="Arial" w:cs="Arial"/>
                <w:sz w:val="16"/>
                <w:szCs w:val="16"/>
              </w:rPr>
            </w:pPr>
          </w:p>
          <w:p w:rsidR="00F3326D" w:rsidRPr="00A857D9" w:rsidRDefault="00F3326D" w:rsidP="00A857D9">
            <w:pPr>
              <w:pStyle w:val="Sinespaciado"/>
              <w:rPr>
                <w:rFonts w:ascii="Arial" w:hAnsi="Arial" w:cs="Arial"/>
                <w:b/>
                <w:sz w:val="16"/>
                <w:szCs w:val="16"/>
              </w:rPr>
            </w:pPr>
            <w:r w:rsidRPr="00A857D9">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jc w:val="center"/>
              <w:rPr>
                <w:rFonts w:ascii="Arial" w:hAnsi="Arial" w:cs="Arial"/>
                <w:b/>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jc w:val="center"/>
              <w:rPr>
                <w:rFonts w:ascii="Arial" w:hAnsi="Arial" w:cs="Arial"/>
                <w:b/>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jc w:val="center"/>
              <w:rPr>
                <w:rFonts w:ascii="Arial" w:hAnsi="Arial" w:cs="Arial"/>
                <w:b/>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jc w:val="center"/>
              <w:rPr>
                <w:rFonts w:ascii="Arial" w:hAnsi="Arial" w:cs="Arial"/>
                <w:b/>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b/>
                <w:sz w:val="16"/>
                <w:szCs w:val="16"/>
              </w:rPr>
              <w:t>UBICACIÓN FÍSICA</w:t>
            </w:r>
          </w:p>
        </w:tc>
      </w:tr>
      <w:tr w:rsidR="00A857D9" w:rsidRPr="00A857D9" w:rsidTr="00A857D9">
        <w:tc>
          <w:tcPr>
            <w:tcW w:w="631" w:type="dxa"/>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rPr>
                <w:rFonts w:ascii="Arial" w:hAnsi="Arial" w:cs="Arial"/>
                <w:sz w:val="16"/>
                <w:szCs w:val="16"/>
              </w:rPr>
            </w:pPr>
          </w:p>
          <w:p w:rsidR="00F3326D" w:rsidRPr="00A857D9" w:rsidRDefault="00F3326D" w:rsidP="00A857D9">
            <w:pPr>
              <w:spacing w:line="240" w:lineRule="auto"/>
              <w:rPr>
                <w:rFonts w:ascii="Arial" w:hAnsi="Arial" w:cs="Arial"/>
                <w:sz w:val="16"/>
                <w:szCs w:val="16"/>
              </w:rPr>
            </w:pPr>
            <w:r w:rsidRPr="00A857D9">
              <w:rPr>
                <w:rFonts w:ascii="Arial" w:hAnsi="Arial" w:cs="Arial"/>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rPr>
                <w:rFonts w:ascii="Arial" w:hAnsi="Arial" w:cs="Arial"/>
                <w:sz w:val="16"/>
                <w:szCs w:val="16"/>
              </w:rPr>
            </w:pPr>
          </w:p>
          <w:p w:rsidR="00F3326D" w:rsidRPr="00A857D9" w:rsidRDefault="00F3326D" w:rsidP="00A857D9">
            <w:pPr>
              <w:pStyle w:val="Sinespaciado"/>
              <w:rPr>
                <w:rFonts w:ascii="Arial" w:hAnsi="Arial" w:cs="Arial"/>
                <w:sz w:val="16"/>
                <w:szCs w:val="16"/>
              </w:rPr>
            </w:pPr>
            <w:r w:rsidRPr="00A857D9">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rPr>
                <w:rFonts w:ascii="Arial" w:hAnsi="Arial" w:cs="Arial"/>
                <w:sz w:val="16"/>
                <w:szCs w:val="16"/>
              </w:rPr>
            </w:pPr>
          </w:p>
          <w:p w:rsidR="00F3326D" w:rsidRPr="00A857D9" w:rsidRDefault="00F3326D" w:rsidP="00A857D9">
            <w:pPr>
              <w:pStyle w:val="Sinespaciado"/>
              <w:jc w:val="both"/>
              <w:rPr>
                <w:rFonts w:ascii="Arial" w:hAnsi="Arial" w:cs="Arial"/>
                <w:sz w:val="16"/>
                <w:szCs w:val="16"/>
              </w:rPr>
            </w:pPr>
            <w:r w:rsidRPr="00A857D9">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rPr>
                <w:rFonts w:ascii="Arial" w:hAnsi="Arial" w:cs="Arial"/>
                <w:sz w:val="16"/>
                <w:szCs w:val="16"/>
              </w:rPr>
            </w:pPr>
          </w:p>
          <w:p w:rsidR="00F3326D" w:rsidRPr="00A857D9" w:rsidRDefault="00F3326D" w:rsidP="00A857D9">
            <w:pPr>
              <w:pStyle w:val="Sinespaciado"/>
              <w:rPr>
                <w:rFonts w:ascii="Arial" w:hAnsi="Arial" w:cs="Arial"/>
                <w:sz w:val="16"/>
                <w:szCs w:val="16"/>
              </w:rPr>
            </w:pPr>
          </w:p>
          <w:p w:rsidR="00F3326D" w:rsidRPr="00A857D9" w:rsidRDefault="00F3326D" w:rsidP="00A857D9">
            <w:pPr>
              <w:spacing w:line="240" w:lineRule="auto"/>
              <w:jc w:val="center"/>
              <w:rPr>
                <w:rFonts w:ascii="Arial" w:hAnsi="Arial" w:cs="Arial"/>
                <w:sz w:val="16"/>
                <w:szCs w:val="16"/>
              </w:rPr>
            </w:pPr>
            <w:r w:rsidRPr="00A857D9">
              <w:rPr>
                <w:rFonts w:ascii="Arial" w:hAnsi="Arial" w:cs="Arial"/>
                <w:b/>
                <w:sz w:val="16"/>
                <w:szCs w:val="16"/>
              </w:rPr>
              <w:t>A la Fecha no se ha generado documentación</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rPr>
                <w:rFonts w:ascii="Arial" w:hAnsi="Arial" w:cs="Arial"/>
                <w:sz w:val="16"/>
                <w:szCs w:val="16"/>
              </w:rPr>
            </w:pPr>
          </w:p>
          <w:p w:rsidR="00F3326D" w:rsidRPr="00A857D9" w:rsidRDefault="00F3326D" w:rsidP="00A857D9">
            <w:pPr>
              <w:pStyle w:val="Sinespaciado"/>
              <w:jc w:val="center"/>
              <w:rPr>
                <w:rFonts w:ascii="Arial" w:hAnsi="Arial" w:cs="Arial"/>
                <w:sz w:val="16"/>
                <w:szCs w:val="16"/>
              </w:rPr>
            </w:pPr>
            <w:r w:rsidRPr="00A857D9">
              <w:rPr>
                <w:rFonts w:ascii="Arial" w:hAnsi="Arial" w:cs="Arial"/>
                <w:sz w:val="16"/>
                <w:szCs w:val="16"/>
              </w:rPr>
              <w:t>Soporte físico.</w:t>
            </w:r>
          </w:p>
          <w:p w:rsidR="00F3326D" w:rsidRPr="00A857D9" w:rsidRDefault="00F3326D" w:rsidP="00A857D9">
            <w:pPr>
              <w:pStyle w:val="Sinespaciado"/>
              <w:jc w:val="center"/>
              <w:rPr>
                <w:rFonts w:ascii="Arial" w:hAnsi="Arial" w:cs="Arial"/>
                <w:b/>
                <w:sz w:val="16"/>
                <w:szCs w:val="16"/>
              </w:rPr>
            </w:pPr>
            <w:r w:rsidRPr="00A857D9">
              <w:rPr>
                <w:rFonts w:ascii="Arial" w:hAnsi="Arial" w:cs="Arial"/>
                <w:b/>
                <w:sz w:val="16"/>
                <w:szCs w:val="16"/>
              </w:rPr>
              <w:t>A la Fecha no se ha generado documentación</w:t>
            </w:r>
          </w:p>
        </w:tc>
        <w:tc>
          <w:tcPr>
            <w:tcW w:w="133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3326D" w:rsidRPr="00A857D9" w:rsidRDefault="00F3326D" w:rsidP="00A857D9">
            <w:pPr>
              <w:pStyle w:val="Sinespaciado"/>
              <w:rPr>
                <w:rFonts w:ascii="Arial" w:hAnsi="Arial" w:cs="Arial"/>
                <w:sz w:val="16"/>
                <w:szCs w:val="16"/>
              </w:rPr>
            </w:pPr>
          </w:p>
          <w:p w:rsidR="00F3326D" w:rsidRPr="00A857D9" w:rsidRDefault="00F3326D" w:rsidP="00A857D9">
            <w:pPr>
              <w:spacing w:line="240" w:lineRule="auto"/>
              <w:jc w:val="both"/>
              <w:rPr>
                <w:rFonts w:ascii="Arial" w:hAnsi="Arial" w:cs="Arial"/>
                <w:sz w:val="16"/>
                <w:szCs w:val="16"/>
              </w:rPr>
            </w:pPr>
            <w:r w:rsidRPr="00A857D9">
              <w:rPr>
                <w:rFonts w:ascii="Arial" w:hAnsi="Arial" w:cs="Arial"/>
                <w:sz w:val="16"/>
                <w:szCs w:val="16"/>
              </w:rPr>
              <w:t>Niveles 4 en las Oficinas del Comisionado Presidente Francisco Javier Acuña Llamas.</w:t>
            </w:r>
          </w:p>
        </w:tc>
      </w:tr>
    </w:tbl>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p>
    <w:p w:rsidR="00F3326D" w:rsidRPr="00A857D9" w:rsidRDefault="00F3326D" w:rsidP="00A857D9">
      <w:pPr>
        <w:pStyle w:val="Sinespaciado"/>
        <w:rPr>
          <w:rFonts w:ascii="Arial" w:hAnsi="Arial" w:cs="Arial"/>
          <w:sz w:val="20"/>
          <w:szCs w:val="20"/>
        </w:rPr>
      </w:pPr>
    </w:p>
    <w:p w:rsidR="00F3326D" w:rsidRPr="00A857D9" w:rsidRDefault="00F3326D" w:rsidP="00A857D9">
      <w:pPr>
        <w:spacing w:line="240" w:lineRule="auto"/>
        <w:jc w:val="both"/>
        <w:rPr>
          <w:rFonts w:ascii="Arial" w:hAnsi="Arial" w:cs="Arial"/>
          <w:vertAlign w:val="subscript"/>
        </w:rPr>
      </w:pPr>
      <w:r w:rsidRPr="00A857D9">
        <w:rPr>
          <w:rFonts w:ascii="Arial" w:hAnsi="Arial" w:cs="Arial"/>
          <w:vertAlign w:val="subscript"/>
        </w:rPr>
        <w:t xml:space="preserve"> </w:t>
      </w:r>
    </w:p>
    <w:p w:rsidR="00F3326D" w:rsidRPr="00A857D9" w:rsidRDefault="00F3326D" w:rsidP="00A857D9">
      <w:pPr>
        <w:spacing w:line="240" w:lineRule="auto"/>
        <w:rPr>
          <w:rFonts w:ascii="Arial" w:hAnsi="Arial" w:cs="Arial"/>
        </w:rPr>
      </w:pPr>
    </w:p>
    <w:p w:rsidR="00F3326D" w:rsidRPr="00A857D9" w:rsidRDefault="00F3326D" w:rsidP="00A857D9">
      <w:pPr>
        <w:pStyle w:val="Sinespaciado"/>
        <w:rPr>
          <w:rFonts w:ascii="Arial" w:hAnsi="Arial" w:cs="Arial"/>
          <w:b/>
          <w:sz w:val="20"/>
          <w:szCs w:val="20"/>
        </w:rPr>
      </w:pPr>
    </w:p>
    <w:p w:rsidR="00F3326D" w:rsidRPr="00A857D9" w:rsidRDefault="00F3326D" w:rsidP="00A857D9">
      <w:pPr>
        <w:pStyle w:val="Sinespaciado"/>
        <w:rPr>
          <w:rFonts w:ascii="Arial" w:hAnsi="Arial" w:cs="Arial"/>
          <w:b/>
          <w:sz w:val="20"/>
          <w:szCs w:val="20"/>
        </w:rPr>
      </w:pPr>
    </w:p>
    <w:p w:rsidR="00F3326D" w:rsidRPr="00A857D9" w:rsidRDefault="00F3326D" w:rsidP="00A857D9">
      <w:pPr>
        <w:pStyle w:val="Sinespaciado"/>
        <w:rPr>
          <w:rFonts w:ascii="Arial" w:hAnsi="Arial" w:cs="Arial"/>
          <w:b/>
          <w:sz w:val="20"/>
          <w:szCs w:val="20"/>
        </w:rPr>
      </w:pPr>
    </w:p>
    <w:p w:rsidR="00F3326D" w:rsidRPr="00A857D9" w:rsidRDefault="00F3326D" w:rsidP="00A857D9">
      <w:pPr>
        <w:pStyle w:val="Sinespaciado"/>
        <w:rPr>
          <w:rFonts w:ascii="Arial" w:hAnsi="Arial" w:cs="Arial"/>
          <w:b/>
          <w:sz w:val="20"/>
          <w:szCs w:val="20"/>
        </w:rPr>
      </w:pPr>
    </w:p>
    <w:p w:rsidR="00A857D9" w:rsidRPr="00A857D9" w:rsidRDefault="00A857D9" w:rsidP="00A857D9">
      <w:pPr>
        <w:pStyle w:val="Sinespaciado"/>
        <w:rPr>
          <w:rFonts w:ascii="Arial" w:hAnsi="Arial" w:cs="Arial"/>
          <w:b/>
          <w:sz w:val="20"/>
          <w:szCs w:val="20"/>
        </w:rPr>
      </w:pPr>
    </w:p>
    <w:p w:rsidR="00A857D9" w:rsidRPr="00A857D9" w:rsidRDefault="00A857D9" w:rsidP="00A857D9">
      <w:pPr>
        <w:pStyle w:val="Sinespaciado"/>
        <w:rPr>
          <w:rFonts w:ascii="Arial" w:hAnsi="Arial" w:cs="Arial"/>
          <w:b/>
          <w:sz w:val="20"/>
          <w:szCs w:val="20"/>
        </w:rPr>
      </w:pPr>
    </w:p>
    <w:p w:rsidR="00A857D9" w:rsidRPr="00A857D9" w:rsidRDefault="00A857D9" w:rsidP="00A857D9">
      <w:pPr>
        <w:pStyle w:val="Sinespaciado"/>
        <w:rPr>
          <w:rFonts w:ascii="Arial" w:hAnsi="Arial" w:cs="Arial"/>
          <w:b/>
          <w:sz w:val="20"/>
          <w:szCs w:val="20"/>
        </w:rPr>
      </w:pPr>
    </w:p>
    <w:p w:rsidR="00A857D9" w:rsidRPr="00A857D9" w:rsidRDefault="00A857D9" w:rsidP="00A857D9">
      <w:pPr>
        <w:pStyle w:val="Sinespaciado"/>
        <w:rPr>
          <w:rFonts w:ascii="Arial" w:hAnsi="Arial" w:cs="Arial"/>
          <w:b/>
          <w:sz w:val="20"/>
          <w:szCs w:val="20"/>
        </w:rPr>
      </w:pPr>
    </w:p>
    <w:p w:rsidR="00D02290" w:rsidRPr="00A857D9" w:rsidRDefault="00D02290" w:rsidP="00A857D9">
      <w:pPr>
        <w:pStyle w:val="Sinespaciado"/>
        <w:jc w:val="center"/>
        <w:rPr>
          <w:rFonts w:ascii="Arial" w:hAnsi="Arial" w:cs="Arial"/>
          <w:sz w:val="20"/>
          <w:szCs w:val="20"/>
        </w:rPr>
      </w:pPr>
      <w:r w:rsidRPr="00A857D9">
        <w:rPr>
          <w:rFonts w:ascii="Arial" w:hAnsi="Arial" w:cs="Arial"/>
          <w:b/>
          <w:sz w:val="20"/>
          <w:szCs w:val="20"/>
        </w:rPr>
        <w:t>Ponencias</w:t>
      </w:r>
    </w:p>
    <w:p w:rsidR="00D02290" w:rsidRPr="00A857D9" w:rsidRDefault="00D02290" w:rsidP="00A857D9">
      <w:pPr>
        <w:pStyle w:val="Sinespaciado"/>
        <w:rPr>
          <w:rFonts w:ascii="Arial" w:hAnsi="Arial" w:cs="Arial"/>
          <w:sz w:val="20"/>
          <w:szCs w:val="20"/>
        </w:rPr>
      </w:pPr>
    </w:p>
    <w:p w:rsidR="00D02290" w:rsidRPr="00A857D9" w:rsidRDefault="00D02290" w:rsidP="00A857D9">
      <w:pPr>
        <w:pStyle w:val="Sinespaciado"/>
        <w:rPr>
          <w:rFonts w:ascii="Arial" w:hAnsi="Arial" w:cs="Arial"/>
          <w:sz w:val="20"/>
          <w:szCs w:val="20"/>
        </w:rPr>
      </w:pPr>
      <w:r w:rsidRPr="00A857D9">
        <w:rPr>
          <w:rFonts w:ascii="Arial" w:hAnsi="Arial" w:cs="Arial"/>
          <w:sz w:val="20"/>
          <w:szCs w:val="20"/>
        </w:rPr>
        <w:t>Unida</w:t>
      </w:r>
      <w:r w:rsidR="003A33D2" w:rsidRPr="00A857D9">
        <w:rPr>
          <w:rFonts w:ascii="Arial" w:hAnsi="Arial" w:cs="Arial"/>
          <w:sz w:val="20"/>
          <w:szCs w:val="20"/>
        </w:rPr>
        <w:t>d Administrativa:</w:t>
      </w:r>
      <w:r w:rsidR="003A33D2" w:rsidRPr="00A857D9">
        <w:rPr>
          <w:rFonts w:ascii="Arial" w:hAnsi="Arial" w:cs="Arial"/>
          <w:sz w:val="20"/>
          <w:szCs w:val="20"/>
        </w:rPr>
        <w:tab/>
      </w:r>
      <w:r w:rsidR="003A33D2" w:rsidRPr="00A857D9">
        <w:rPr>
          <w:rFonts w:ascii="Arial" w:hAnsi="Arial" w:cs="Arial"/>
          <w:sz w:val="20"/>
          <w:szCs w:val="20"/>
        </w:rPr>
        <w:tab/>
      </w:r>
      <w:r w:rsidR="003A33D2" w:rsidRPr="00A857D9">
        <w:rPr>
          <w:rFonts w:ascii="Arial" w:hAnsi="Arial" w:cs="Arial"/>
          <w:sz w:val="20"/>
          <w:szCs w:val="20"/>
        </w:rPr>
        <w:tab/>
        <w:t>Comisionada</w:t>
      </w:r>
    </w:p>
    <w:p w:rsidR="00D02290" w:rsidRPr="00A857D9" w:rsidRDefault="00D02290" w:rsidP="00A857D9">
      <w:pPr>
        <w:pStyle w:val="Sinespaciado"/>
        <w:rPr>
          <w:rFonts w:ascii="Arial" w:hAnsi="Arial" w:cs="Arial"/>
          <w:sz w:val="20"/>
          <w:szCs w:val="20"/>
        </w:rPr>
      </w:pPr>
    </w:p>
    <w:p w:rsidR="00D02290" w:rsidRPr="00A857D9" w:rsidRDefault="00D02290" w:rsidP="00A857D9">
      <w:pPr>
        <w:pStyle w:val="Sinespaciado"/>
        <w:rPr>
          <w:rFonts w:ascii="Arial" w:hAnsi="Arial" w:cs="Arial"/>
          <w:sz w:val="20"/>
          <w:szCs w:val="20"/>
        </w:rPr>
      </w:pPr>
      <w:r w:rsidRPr="00A857D9">
        <w:rPr>
          <w:rFonts w:ascii="Arial" w:hAnsi="Arial" w:cs="Arial"/>
          <w:sz w:val="20"/>
          <w:szCs w:val="20"/>
        </w:rPr>
        <w:t>Área de Pr</w:t>
      </w:r>
      <w:r w:rsidR="00E66980">
        <w:rPr>
          <w:rFonts w:ascii="Arial" w:hAnsi="Arial" w:cs="Arial"/>
          <w:sz w:val="20"/>
          <w:szCs w:val="20"/>
        </w:rPr>
        <w:t xml:space="preserve">ocedencia de Archivo: </w:t>
      </w:r>
      <w:r w:rsidR="00E66980">
        <w:rPr>
          <w:rFonts w:ascii="Arial" w:hAnsi="Arial" w:cs="Arial"/>
          <w:sz w:val="20"/>
          <w:szCs w:val="20"/>
        </w:rPr>
        <w:tab/>
      </w:r>
      <w:r w:rsidR="003A33D2" w:rsidRPr="00A857D9">
        <w:rPr>
          <w:rFonts w:ascii="Arial" w:hAnsi="Arial" w:cs="Arial"/>
          <w:sz w:val="20"/>
          <w:szCs w:val="20"/>
        </w:rPr>
        <w:t>Ponencia</w:t>
      </w:r>
    </w:p>
    <w:p w:rsidR="00D02290" w:rsidRPr="00A857D9" w:rsidRDefault="00D02290" w:rsidP="00A857D9">
      <w:pPr>
        <w:pStyle w:val="Sinespaciado"/>
        <w:rPr>
          <w:rFonts w:ascii="Arial" w:hAnsi="Arial" w:cs="Arial"/>
          <w:sz w:val="20"/>
          <w:szCs w:val="20"/>
        </w:rPr>
      </w:pPr>
    </w:p>
    <w:p w:rsidR="00D02290" w:rsidRPr="00A857D9" w:rsidRDefault="003A33D2" w:rsidP="00A857D9">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t xml:space="preserve"> </w:t>
      </w:r>
      <w:r w:rsidR="00E66980">
        <w:rPr>
          <w:rFonts w:ascii="Arial" w:hAnsi="Arial" w:cs="Arial"/>
          <w:sz w:val="20"/>
          <w:szCs w:val="20"/>
        </w:rPr>
        <w:t xml:space="preserve">       </w:t>
      </w:r>
      <w:r w:rsidR="00E66980">
        <w:rPr>
          <w:rFonts w:ascii="Arial" w:hAnsi="Arial" w:cs="Arial"/>
          <w:sz w:val="20"/>
          <w:szCs w:val="20"/>
        </w:rPr>
        <w:tab/>
      </w:r>
      <w:r w:rsidR="00D02290" w:rsidRPr="00A857D9">
        <w:rPr>
          <w:rFonts w:ascii="Arial" w:hAnsi="Arial" w:cs="Arial"/>
          <w:sz w:val="20"/>
          <w:szCs w:val="20"/>
        </w:rPr>
        <w:t>Ximena Puente de la Mora</w:t>
      </w:r>
      <w:r w:rsidR="00D02290" w:rsidRPr="00A857D9">
        <w:rPr>
          <w:rFonts w:ascii="Arial" w:hAnsi="Arial" w:cs="Arial"/>
          <w:sz w:val="20"/>
          <w:szCs w:val="20"/>
        </w:rPr>
        <w:tab/>
      </w:r>
      <w:r w:rsidR="00D02290" w:rsidRPr="00A857D9">
        <w:rPr>
          <w:rFonts w:ascii="Arial" w:hAnsi="Arial" w:cs="Arial"/>
          <w:sz w:val="20"/>
          <w:szCs w:val="20"/>
        </w:rPr>
        <w:tab/>
      </w:r>
    </w:p>
    <w:p w:rsidR="00D02290" w:rsidRPr="00A857D9" w:rsidRDefault="00D02290" w:rsidP="00A857D9">
      <w:pPr>
        <w:pStyle w:val="Sinespaciado"/>
        <w:rPr>
          <w:rFonts w:ascii="Arial" w:hAnsi="Arial" w:cs="Arial"/>
          <w:sz w:val="20"/>
          <w:szCs w:val="20"/>
        </w:rPr>
      </w:pPr>
    </w:p>
    <w:p w:rsidR="00D02290" w:rsidRPr="00A857D9" w:rsidRDefault="003A33D2" w:rsidP="00A857D9">
      <w:pPr>
        <w:pStyle w:val="Sinespaciado"/>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Comisionada</w:t>
      </w:r>
    </w:p>
    <w:p w:rsidR="00D02290" w:rsidRPr="00A857D9" w:rsidRDefault="00D02290" w:rsidP="00A857D9">
      <w:pPr>
        <w:pStyle w:val="Sinespaciado"/>
        <w:rPr>
          <w:rFonts w:ascii="Arial" w:hAnsi="Arial" w:cs="Arial"/>
          <w:sz w:val="20"/>
          <w:szCs w:val="20"/>
        </w:rPr>
      </w:pPr>
    </w:p>
    <w:p w:rsidR="00D02290" w:rsidRPr="00A857D9" w:rsidRDefault="00D02290" w:rsidP="00A857D9">
      <w:pPr>
        <w:pStyle w:val="Sinespaciado"/>
        <w:ind w:left="3540" w:hanging="3540"/>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t>Av. Insurgentes Sur No. 3211 Col. Insurgentes Cuicuilco, Del. Coyoacán, C.P. 04530.</w:t>
      </w:r>
      <w:r w:rsidR="003A33D2" w:rsidRPr="00A857D9">
        <w:rPr>
          <w:rFonts w:ascii="Arial" w:hAnsi="Arial" w:cs="Arial"/>
          <w:sz w:val="20"/>
          <w:szCs w:val="20"/>
        </w:rPr>
        <w:t xml:space="preserve"> Pisos 2</w:t>
      </w:r>
    </w:p>
    <w:p w:rsidR="00D02290" w:rsidRPr="00A857D9" w:rsidRDefault="00D02290" w:rsidP="00A857D9">
      <w:pPr>
        <w:pStyle w:val="Sinespaciado"/>
        <w:ind w:left="2832" w:firstLine="708"/>
        <w:rPr>
          <w:rFonts w:ascii="Arial" w:hAnsi="Arial" w:cs="Arial"/>
          <w:sz w:val="20"/>
          <w:szCs w:val="20"/>
        </w:rPr>
      </w:pPr>
    </w:p>
    <w:p w:rsidR="00D02290" w:rsidRPr="00A857D9" w:rsidRDefault="00D02290" w:rsidP="00A857D9">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50042400 </w:t>
      </w:r>
    </w:p>
    <w:p w:rsidR="00D02290" w:rsidRPr="00A857D9" w:rsidRDefault="00D02290"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Ext. 2401</w:t>
      </w:r>
    </w:p>
    <w:p w:rsidR="00D02290" w:rsidRPr="00A857D9" w:rsidRDefault="003A33D2"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D02290" w:rsidRPr="00A857D9" w:rsidRDefault="003A33D2" w:rsidP="00A857D9">
      <w:pPr>
        <w:pStyle w:val="Sinespaciado"/>
        <w:rPr>
          <w:rFonts w:ascii="Arial" w:hAnsi="Arial" w:cs="Arial"/>
          <w:sz w:val="20"/>
          <w:szCs w:val="20"/>
        </w:rPr>
      </w:pPr>
      <w:r w:rsidRPr="00A857D9">
        <w:rPr>
          <w:rFonts w:ascii="Arial" w:hAnsi="Arial" w:cs="Arial"/>
          <w:sz w:val="20"/>
          <w:szCs w:val="20"/>
        </w:rPr>
        <w:t xml:space="preserve">Correo electrónico: </w:t>
      </w:r>
      <w:r w:rsidRPr="00A857D9">
        <w:rPr>
          <w:rFonts w:ascii="Arial" w:hAnsi="Arial" w:cs="Arial"/>
          <w:sz w:val="20"/>
          <w:szCs w:val="20"/>
        </w:rPr>
        <w:tab/>
        <w:t xml:space="preserve">                          </w:t>
      </w:r>
      <w:hyperlink r:id="rId9" w:history="1">
        <w:r w:rsidRPr="00A857D9">
          <w:rPr>
            <w:rStyle w:val="Hipervnculo"/>
            <w:rFonts w:ascii="Arial" w:hAnsi="Arial" w:cs="Arial"/>
            <w:color w:val="auto"/>
            <w:sz w:val="20"/>
            <w:szCs w:val="20"/>
          </w:rPr>
          <w:t>ximena.puente@inai.org.mx</w:t>
        </w:r>
      </w:hyperlink>
    </w:p>
    <w:p w:rsidR="003A33D2" w:rsidRPr="00A857D9" w:rsidRDefault="003A33D2" w:rsidP="00A857D9">
      <w:pPr>
        <w:pStyle w:val="Sinespaciado"/>
        <w:rPr>
          <w:rFonts w:ascii="Arial"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D02290" w:rsidRPr="00A857D9" w:rsidTr="00207E5B">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D02290" w:rsidRPr="00A857D9" w:rsidRDefault="00D02290" w:rsidP="00A857D9">
            <w:pPr>
              <w:pStyle w:val="Sinespaciado"/>
              <w:rPr>
                <w:rFonts w:ascii="Arial" w:hAnsi="Arial" w:cs="Arial"/>
                <w:b/>
                <w:sz w:val="16"/>
                <w:szCs w:val="16"/>
              </w:rPr>
            </w:pPr>
          </w:p>
          <w:p w:rsidR="00D02290" w:rsidRPr="00A857D9" w:rsidRDefault="00D02290" w:rsidP="00A857D9">
            <w:pPr>
              <w:pStyle w:val="Sinespaciado"/>
              <w:rPr>
                <w:rFonts w:ascii="Arial" w:hAnsi="Arial" w:cs="Arial"/>
                <w:b/>
                <w:sz w:val="16"/>
                <w:szCs w:val="16"/>
              </w:rPr>
            </w:pPr>
            <w:r w:rsidRPr="00A857D9">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D02290" w:rsidRPr="00A857D9" w:rsidRDefault="00D02290" w:rsidP="00A857D9">
            <w:pPr>
              <w:pStyle w:val="Sinespaciado"/>
              <w:rPr>
                <w:rFonts w:ascii="Arial" w:hAnsi="Arial" w:cs="Arial"/>
                <w:bCs/>
                <w:sz w:val="16"/>
                <w:szCs w:val="16"/>
              </w:rPr>
            </w:pPr>
          </w:p>
          <w:p w:rsidR="00D02290" w:rsidRPr="00A857D9" w:rsidRDefault="00D02290" w:rsidP="00A857D9">
            <w:pPr>
              <w:pStyle w:val="Sinespaciado"/>
              <w:rPr>
                <w:rFonts w:ascii="Arial" w:hAnsi="Arial" w:cs="Arial"/>
                <w:b/>
                <w:sz w:val="16"/>
                <w:szCs w:val="16"/>
              </w:rPr>
            </w:pPr>
            <w:r w:rsidRPr="00A857D9">
              <w:rPr>
                <w:rFonts w:ascii="Arial" w:hAnsi="Arial" w:cs="Arial"/>
                <w:b/>
                <w:bCs/>
                <w:sz w:val="16"/>
                <w:szCs w:val="16"/>
              </w:rPr>
              <w:t>INAI</w:t>
            </w:r>
          </w:p>
        </w:tc>
      </w:tr>
      <w:tr w:rsidR="00D02290" w:rsidRPr="00A857D9" w:rsidTr="00207E5B">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rPr>
                <w:rFonts w:ascii="Arial" w:hAnsi="Arial" w:cs="Arial"/>
                <w:b/>
                <w:sz w:val="16"/>
                <w:szCs w:val="16"/>
              </w:rPr>
            </w:pPr>
          </w:p>
          <w:p w:rsidR="00D02290" w:rsidRPr="00A857D9" w:rsidRDefault="00D02290" w:rsidP="00A857D9">
            <w:pPr>
              <w:pStyle w:val="Sinespaciado"/>
              <w:rPr>
                <w:rFonts w:ascii="Arial" w:hAnsi="Arial" w:cs="Arial"/>
                <w:b/>
                <w:sz w:val="16"/>
                <w:szCs w:val="16"/>
              </w:rPr>
            </w:pPr>
            <w:r w:rsidRPr="00A857D9">
              <w:rPr>
                <w:rFonts w:ascii="Arial" w:hAnsi="Arial" w:cs="Arial"/>
                <w:b/>
                <w:sz w:val="16"/>
                <w:szCs w:val="16"/>
              </w:rPr>
              <w:t>SECCIÓN:</w:t>
            </w:r>
          </w:p>
          <w:p w:rsidR="00D02290" w:rsidRPr="00A857D9" w:rsidRDefault="00D02290" w:rsidP="00A857D9">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rPr>
                <w:rFonts w:ascii="Arial" w:hAnsi="Arial" w:cs="Arial"/>
                <w:b/>
                <w:bCs/>
                <w:sz w:val="16"/>
                <w:szCs w:val="16"/>
              </w:rPr>
            </w:pPr>
          </w:p>
          <w:p w:rsidR="00D02290" w:rsidRPr="00A857D9" w:rsidRDefault="00D02290" w:rsidP="00A857D9">
            <w:pPr>
              <w:pStyle w:val="Sinespaciado"/>
              <w:rPr>
                <w:rFonts w:ascii="Arial" w:hAnsi="Arial" w:cs="Arial"/>
                <w:bCs/>
                <w:sz w:val="16"/>
                <w:szCs w:val="16"/>
              </w:rPr>
            </w:pPr>
            <w:r w:rsidRPr="00A857D9">
              <w:rPr>
                <w:rFonts w:ascii="Arial" w:hAnsi="Arial" w:cs="Arial"/>
                <w:b/>
                <w:bCs/>
                <w:sz w:val="16"/>
                <w:szCs w:val="16"/>
              </w:rPr>
              <w:t>SC02S ACCESO A LA INFORMACIÓN</w:t>
            </w:r>
          </w:p>
        </w:tc>
      </w:tr>
      <w:tr w:rsidR="00D02290" w:rsidRPr="00A857D9" w:rsidTr="00207E5B">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jc w:val="center"/>
              <w:rPr>
                <w:rFonts w:ascii="Arial" w:hAnsi="Arial" w:cs="Arial"/>
                <w:sz w:val="16"/>
                <w:szCs w:val="16"/>
              </w:rPr>
            </w:pPr>
          </w:p>
          <w:p w:rsidR="00D02290" w:rsidRPr="00A857D9" w:rsidRDefault="00D02290" w:rsidP="00A857D9">
            <w:pPr>
              <w:pStyle w:val="Sinespaciado"/>
              <w:rPr>
                <w:rFonts w:ascii="Arial" w:hAnsi="Arial" w:cs="Arial"/>
                <w:b/>
                <w:sz w:val="16"/>
                <w:szCs w:val="16"/>
              </w:rPr>
            </w:pPr>
            <w:r w:rsidRPr="00A857D9">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jc w:val="center"/>
              <w:rPr>
                <w:rFonts w:ascii="Arial" w:hAnsi="Arial" w:cs="Arial"/>
                <w:b/>
                <w:sz w:val="16"/>
                <w:szCs w:val="16"/>
              </w:rPr>
            </w:pPr>
          </w:p>
          <w:p w:rsidR="00D02290" w:rsidRPr="00A857D9" w:rsidRDefault="00D02290" w:rsidP="00A857D9">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jc w:val="center"/>
              <w:rPr>
                <w:rFonts w:ascii="Arial" w:hAnsi="Arial" w:cs="Arial"/>
                <w:b/>
                <w:sz w:val="16"/>
                <w:szCs w:val="16"/>
              </w:rPr>
            </w:pPr>
          </w:p>
          <w:p w:rsidR="00D02290" w:rsidRPr="00A857D9" w:rsidRDefault="00D02290" w:rsidP="00A857D9">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jc w:val="center"/>
              <w:rPr>
                <w:rFonts w:ascii="Arial" w:hAnsi="Arial" w:cs="Arial"/>
                <w:b/>
                <w:sz w:val="16"/>
                <w:szCs w:val="16"/>
              </w:rPr>
            </w:pPr>
          </w:p>
          <w:p w:rsidR="00D02290" w:rsidRPr="00A857D9" w:rsidRDefault="00D02290" w:rsidP="00A857D9">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jc w:val="center"/>
              <w:rPr>
                <w:rFonts w:ascii="Arial" w:hAnsi="Arial" w:cs="Arial"/>
                <w:b/>
                <w:sz w:val="16"/>
                <w:szCs w:val="16"/>
              </w:rPr>
            </w:pPr>
          </w:p>
          <w:p w:rsidR="00D02290" w:rsidRPr="00A857D9" w:rsidRDefault="00D02290" w:rsidP="00A857D9">
            <w:pPr>
              <w:pStyle w:val="Sinespaciado"/>
              <w:jc w:val="center"/>
              <w:rPr>
                <w:rFonts w:ascii="Arial" w:hAnsi="Arial" w:cs="Arial"/>
                <w:sz w:val="16"/>
                <w:szCs w:val="16"/>
              </w:rPr>
            </w:pPr>
            <w:r w:rsidRPr="00A857D9">
              <w:rPr>
                <w:rFonts w:ascii="Arial" w:hAnsi="Arial" w:cs="Arial"/>
                <w:b/>
                <w:sz w:val="16"/>
                <w:szCs w:val="16"/>
              </w:rPr>
              <w:t>UBICACIÓN FÍSICA</w:t>
            </w:r>
          </w:p>
        </w:tc>
      </w:tr>
      <w:tr w:rsidR="00D02290" w:rsidRPr="00A857D9" w:rsidTr="00207E5B">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spacing w:line="240" w:lineRule="auto"/>
              <w:rPr>
                <w:rFonts w:ascii="Arial" w:hAnsi="Arial" w:cs="Arial"/>
                <w:sz w:val="16"/>
                <w:szCs w:val="16"/>
              </w:rPr>
            </w:pPr>
            <w:r w:rsidRPr="00A857D9">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rPr>
                <w:rFonts w:ascii="Arial" w:hAnsi="Arial" w:cs="Arial"/>
                <w:sz w:val="16"/>
                <w:szCs w:val="16"/>
              </w:rPr>
            </w:pPr>
            <w:r w:rsidRPr="00A857D9">
              <w:rPr>
                <w:rFonts w:ascii="Arial" w:hAnsi="Arial" w:cs="Arial"/>
                <w:sz w:val="16"/>
                <w:szCs w:val="16"/>
              </w:rPr>
              <w:t xml:space="preserve">Recursos </w:t>
            </w:r>
          </w:p>
          <w:p w:rsidR="00D02290" w:rsidRPr="00A857D9" w:rsidRDefault="00D02290" w:rsidP="00A857D9">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D02290" w:rsidRPr="00A857D9" w:rsidRDefault="00D02290" w:rsidP="00A857D9">
            <w:pPr>
              <w:pStyle w:val="Sinespaciado"/>
              <w:numPr>
                <w:ilvl w:val="0"/>
                <w:numId w:val="1"/>
              </w:numPr>
              <w:jc w:val="both"/>
              <w:rPr>
                <w:rFonts w:ascii="Arial" w:hAnsi="Arial" w:cs="Arial"/>
                <w:sz w:val="16"/>
                <w:szCs w:val="16"/>
              </w:rPr>
            </w:pPr>
            <w:r w:rsidRPr="00A857D9">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D02290" w:rsidRPr="00A857D9" w:rsidRDefault="00D02290" w:rsidP="00A857D9">
            <w:pPr>
              <w:pStyle w:val="Sinespaciado"/>
              <w:numPr>
                <w:ilvl w:val="0"/>
                <w:numId w:val="1"/>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D02290" w:rsidRPr="00A857D9" w:rsidRDefault="00D02290" w:rsidP="00A857D9">
            <w:pPr>
              <w:pStyle w:val="Sinespaciado"/>
              <w:numPr>
                <w:ilvl w:val="0"/>
                <w:numId w:val="1"/>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spacing w:line="240" w:lineRule="auto"/>
              <w:jc w:val="center"/>
              <w:rPr>
                <w:rFonts w:ascii="Arial" w:hAnsi="Arial" w:cs="Arial"/>
                <w:sz w:val="16"/>
                <w:szCs w:val="16"/>
              </w:rPr>
            </w:pPr>
          </w:p>
          <w:p w:rsidR="00D02290" w:rsidRPr="00A857D9" w:rsidRDefault="00D02290" w:rsidP="00A857D9">
            <w:pPr>
              <w:spacing w:line="240" w:lineRule="auto"/>
              <w:jc w:val="center"/>
              <w:rPr>
                <w:rFonts w:ascii="Arial" w:hAnsi="Arial" w:cs="Arial"/>
                <w:sz w:val="16"/>
                <w:szCs w:val="16"/>
              </w:rPr>
            </w:pPr>
          </w:p>
          <w:p w:rsidR="00D02290" w:rsidRPr="00A857D9" w:rsidRDefault="00D02290" w:rsidP="00A857D9">
            <w:pPr>
              <w:spacing w:line="240" w:lineRule="auto"/>
              <w:jc w:val="center"/>
              <w:rPr>
                <w:rFonts w:ascii="Arial" w:hAnsi="Arial" w:cs="Arial"/>
                <w:sz w:val="16"/>
                <w:szCs w:val="16"/>
              </w:rPr>
            </w:pPr>
            <w:r w:rsidRPr="00A857D9">
              <w:rPr>
                <w:rFonts w:ascii="Arial" w:hAnsi="Arial" w:cs="Arial"/>
                <w:sz w:val="16"/>
                <w:szCs w:val="16"/>
              </w:rPr>
              <w:t>2015-2017</w:t>
            </w:r>
          </w:p>
          <w:p w:rsidR="00D02290" w:rsidRPr="00A857D9" w:rsidRDefault="00D02290" w:rsidP="00A857D9">
            <w:pPr>
              <w:spacing w:line="240" w:lineRule="auto"/>
              <w:jc w:val="center"/>
              <w:rPr>
                <w:rFonts w:ascii="Arial" w:hAnsi="Arial" w:cs="Arial"/>
                <w:sz w:val="16"/>
                <w:szCs w:val="16"/>
              </w:rPr>
            </w:pPr>
          </w:p>
          <w:p w:rsidR="00D02290" w:rsidRPr="00A857D9" w:rsidRDefault="00D02290" w:rsidP="00A857D9">
            <w:pPr>
              <w:spacing w:line="240" w:lineRule="auto"/>
              <w:jc w:val="center"/>
              <w:rPr>
                <w:rFonts w:ascii="Arial" w:hAnsi="Arial" w:cs="Arial"/>
                <w:sz w:val="16"/>
                <w:szCs w:val="16"/>
              </w:rPr>
            </w:pPr>
            <w:r w:rsidRPr="00A857D9">
              <w:rPr>
                <w:rFonts w:ascii="Arial" w:hAnsi="Arial" w:cs="Arial"/>
                <w:sz w:val="16"/>
                <w:szCs w:val="16"/>
              </w:rPr>
              <w:t>2016-2017</w:t>
            </w:r>
          </w:p>
          <w:p w:rsidR="00D02290" w:rsidRPr="00A857D9" w:rsidRDefault="00D02290" w:rsidP="00A857D9">
            <w:pPr>
              <w:spacing w:line="240" w:lineRule="auto"/>
              <w:jc w:val="center"/>
              <w:rPr>
                <w:rFonts w:ascii="Arial" w:hAnsi="Arial" w:cs="Arial"/>
                <w:sz w:val="16"/>
                <w:szCs w:val="16"/>
              </w:rPr>
            </w:pPr>
          </w:p>
          <w:p w:rsidR="00D02290" w:rsidRPr="00A857D9" w:rsidRDefault="00D02290" w:rsidP="00A857D9">
            <w:pPr>
              <w:spacing w:line="240" w:lineRule="auto"/>
              <w:jc w:val="center"/>
              <w:rPr>
                <w:rFonts w:ascii="Arial" w:hAnsi="Arial" w:cs="Arial"/>
                <w:sz w:val="16"/>
                <w:szCs w:val="16"/>
              </w:rPr>
            </w:pPr>
            <w:r w:rsidRPr="00A857D9">
              <w:rPr>
                <w:rFonts w:ascii="Arial" w:hAnsi="Arial" w:cs="Arial"/>
                <w:sz w:val="16"/>
                <w:szCs w:val="16"/>
              </w:rPr>
              <w:t>A la Fecha no se ha generado documentación</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spacing w:line="240" w:lineRule="auto"/>
              <w:jc w:val="center"/>
              <w:rPr>
                <w:rFonts w:ascii="Arial" w:hAnsi="Arial" w:cs="Arial"/>
                <w:sz w:val="16"/>
                <w:szCs w:val="16"/>
              </w:rPr>
            </w:pPr>
            <w:r w:rsidRPr="00A857D9">
              <w:rPr>
                <w:rFonts w:ascii="Arial" w:hAnsi="Arial" w:cs="Arial"/>
                <w:sz w:val="16"/>
                <w:szCs w:val="16"/>
              </w:rPr>
              <w:t>Soporte físico y electrónico</w:t>
            </w:r>
          </w:p>
          <w:p w:rsidR="00D02290" w:rsidRPr="00A857D9" w:rsidRDefault="00D02290" w:rsidP="00A857D9">
            <w:pPr>
              <w:spacing w:line="240" w:lineRule="auto"/>
              <w:jc w:val="center"/>
              <w:rPr>
                <w:rFonts w:ascii="Arial" w:hAnsi="Arial" w:cs="Arial"/>
                <w:sz w:val="16"/>
                <w:szCs w:val="16"/>
              </w:rPr>
            </w:pPr>
            <w:r w:rsidRPr="00A857D9">
              <w:rPr>
                <w:rFonts w:ascii="Arial" w:hAnsi="Arial" w:cs="Arial"/>
                <w:sz w:val="16"/>
                <w:szCs w:val="16"/>
              </w:rPr>
              <w:t>(RDA, VFR, RRA)</w:t>
            </w:r>
          </w:p>
          <w:p w:rsidR="00D02290" w:rsidRPr="00A857D9" w:rsidRDefault="003566AF" w:rsidP="00A857D9">
            <w:pPr>
              <w:spacing w:line="240" w:lineRule="auto"/>
              <w:jc w:val="center"/>
              <w:rPr>
                <w:rFonts w:ascii="Arial" w:hAnsi="Arial" w:cs="Arial"/>
                <w:sz w:val="16"/>
                <w:szCs w:val="16"/>
              </w:rPr>
            </w:pPr>
            <w:r w:rsidRPr="00A857D9">
              <w:rPr>
                <w:rFonts w:ascii="Arial" w:hAnsi="Arial" w:cs="Arial"/>
                <w:sz w:val="16"/>
                <w:szCs w:val="16"/>
              </w:rPr>
              <w:t>2525</w:t>
            </w:r>
          </w:p>
          <w:p w:rsidR="00D02290" w:rsidRPr="00A857D9" w:rsidRDefault="00D02290" w:rsidP="00A857D9">
            <w:pPr>
              <w:spacing w:line="240" w:lineRule="auto"/>
              <w:jc w:val="center"/>
              <w:rPr>
                <w:rFonts w:ascii="Arial" w:hAnsi="Arial" w:cs="Arial"/>
                <w:sz w:val="16"/>
                <w:szCs w:val="16"/>
              </w:rPr>
            </w:pPr>
            <w:r w:rsidRPr="00A857D9">
              <w:rPr>
                <w:rFonts w:ascii="Arial" w:hAnsi="Arial" w:cs="Arial"/>
                <w:sz w:val="16"/>
                <w:szCs w:val="16"/>
              </w:rPr>
              <w:t>(RIA)</w:t>
            </w:r>
          </w:p>
          <w:p w:rsidR="00D02290" w:rsidRPr="00A857D9" w:rsidRDefault="003566AF" w:rsidP="00A857D9">
            <w:pPr>
              <w:spacing w:line="240" w:lineRule="auto"/>
              <w:jc w:val="center"/>
              <w:rPr>
                <w:rFonts w:ascii="Arial" w:hAnsi="Arial" w:cs="Arial"/>
                <w:sz w:val="16"/>
                <w:szCs w:val="16"/>
              </w:rPr>
            </w:pPr>
            <w:r w:rsidRPr="00A857D9">
              <w:rPr>
                <w:rFonts w:ascii="Arial" w:hAnsi="Arial" w:cs="Arial"/>
                <w:sz w:val="16"/>
                <w:szCs w:val="16"/>
              </w:rPr>
              <w:t>23</w:t>
            </w:r>
          </w:p>
          <w:p w:rsidR="003566AF" w:rsidRPr="00A857D9" w:rsidRDefault="00D02290" w:rsidP="00A857D9">
            <w:pPr>
              <w:spacing w:line="240" w:lineRule="auto"/>
              <w:jc w:val="center"/>
              <w:rPr>
                <w:rFonts w:ascii="Arial" w:hAnsi="Arial" w:cs="Arial"/>
                <w:sz w:val="16"/>
                <w:szCs w:val="16"/>
              </w:rPr>
            </w:pPr>
            <w:r w:rsidRPr="00A857D9">
              <w:rPr>
                <w:rFonts w:ascii="Arial" w:hAnsi="Arial" w:cs="Arial"/>
                <w:sz w:val="16"/>
                <w:szCs w:val="16"/>
              </w:rPr>
              <w:t xml:space="preserve">(ATR) </w:t>
            </w:r>
          </w:p>
          <w:p w:rsidR="00D02290" w:rsidRPr="00A857D9" w:rsidRDefault="003566AF" w:rsidP="00A857D9">
            <w:pPr>
              <w:spacing w:line="240" w:lineRule="auto"/>
              <w:rPr>
                <w:rFonts w:ascii="Arial" w:hAnsi="Arial" w:cs="Arial"/>
                <w:sz w:val="16"/>
                <w:szCs w:val="16"/>
              </w:rPr>
            </w:pPr>
            <w:r w:rsidRPr="00A857D9">
              <w:rPr>
                <w:rFonts w:ascii="Arial" w:hAnsi="Arial" w:cs="Arial"/>
                <w:sz w:val="16"/>
                <w:szCs w:val="16"/>
              </w:rPr>
              <w:t xml:space="preserve">            </w:t>
            </w:r>
            <w:r w:rsidR="00D02290" w:rsidRPr="00A857D9">
              <w:rPr>
                <w:rFonts w:ascii="Arial" w:hAnsi="Arial" w:cs="Arial"/>
                <w:sz w:val="16"/>
                <w:szCs w:val="16"/>
              </w:rPr>
              <w:t xml:space="preserve"> 0</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spacing w:line="240" w:lineRule="auto"/>
              <w:jc w:val="both"/>
              <w:rPr>
                <w:rFonts w:ascii="Arial" w:hAnsi="Arial" w:cs="Arial"/>
                <w:sz w:val="16"/>
                <w:szCs w:val="16"/>
              </w:rPr>
            </w:pPr>
            <w:r w:rsidRPr="00A857D9">
              <w:rPr>
                <w:rFonts w:ascii="Arial" w:hAnsi="Arial" w:cs="Arial"/>
                <w:sz w:val="16"/>
                <w:szCs w:val="16"/>
              </w:rPr>
              <w:t xml:space="preserve">Niveles 2 Ala Pradera en la Oficinas de </w:t>
            </w:r>
            <w:r w:rsidR="003A33D2" w:rsidRPr="00A857D9">
              <w:rPr>
                <w:rFonts w:ascii="Arial" w:hAnsi="Arial" w:cs="Arial"/>
                <w:sz w:val="16"/>
                <w:szCs w:val="16"/>
              </w:rPr>
              <w:t>la Comisionada X</w:t>
            </w:r>
            <w:r w:rsidR="00F31808" w:rsidRPr="00A857D9">
              <w:rPr>
                <w:rFonts w:ascii="Arial" w:hAnsi="Arial" w:cs="Arial"/>
                <w:sz w:val="16"/>
                <w:szCs w:val="16"/>
              </w:rPr>
              <w:t>imena Puente de la Mora</w:t>
            </w:r>
          </w:p>
        </w:tc>
      </w:tr>
    </w:tbl>
    <w:p w:rsidR="00D02290" w:rsidRPr="00A857D9" w:rsidRDefault="00D02290" w:rsidP="00A857D9">
      <w:pPr>
        <w:pStyle w:val="Sinespaciado"/>
        <w:rPr>
          <w:rFonts w:ascii="Arial" w:hAnsi="Arial" w:cs="Arial"/>
          <w:sz w:val="12"/>
          <w:szCs w:val="12"/>
        </w:rPr>
      </w:pPr>
    </w:p>
    <w:p w:rsidR="00D02290" w:rsidRPr="00A857D9" w:rsidRDefault="00D02290" w:rsidP="00A857D9">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82"/>
        <w:gridCol w:w="3123"/>
        <w:gridCol w:w="1302"/>
        <w:gridCol w:w="1408"/>
        <w:gridCol w:w="1267"/>
      </w:tblGrid>
      <w:tr w:rsidR="00A857D9" w:rsidRPr="00A857D9" w:rsidTr="00207E5B">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D02290" w:rsidRPr="00A857D9" w:rsidRDefault="00D02290" w:rsidP="00A857D9">
            <w:pPr>
              <w:pStyle w:val="Sinespaciado"/>
              <w:rPr>
                <w:rFonts w:ascii="Arial" w:hAnsi="Arial" w:cs="Arial"/>
                <w:b/>
                <w:sz w:val="16"/>
                <w:szCs w:val="16"/>
              </w:rPr>
            </w:pPr>
          </w:p>
          <w:p w:rsidR="00D02290" w:rsidRPr="00A857D9" w:rsidRDefault="00D02290" w:rsidP="00A857D9">
            <w:pPr>
              <w:pStyle w:val="Sinespaciado"/>
              <w:rPr>
                <w:rFonts w:ascii="Arial" w:hAnsi="Arial" w:cs="Arial"/>
                <w:b/>
                <w:sz w:val="16"/>
                <w:szCs w:val="16"/>
              </w:rPr>
            </w:pPr>
            <w:r w:rsidRPr="00A857D9">
              <w:rPr>
                <w:rFonts w:ascii="Arial"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D02290" w:rsidRPr="00A857D9" w:rsidRDefault="00D02290" w:rsidP="00A857D9">
            <w:pPr>
              <w:pStyle w:val="Sinespaciado"/>
              <w:rPr>
                <w:rFonts w:ascii="Arial" w:hAnsi="Arial" w:cs="Arial"/>
                <w:bCs/>
                <w:sz w:val="16"/>
                <w:szCs w:val="16"/>
              </w:rPr>
            </w:pPr>
          </w:p>
          <w:p w:rsidR="00D02290" w:rsidRPr="00A857D9" w:rsidRDefault="00D02290" w:rsidP="00A857D9">
            <w:pPr>
              <w:pStyle w:val="Sinespaciado"/>
              <w:rPr>
                <w:rFonts w:ascii="Arial" w:hAnsi="Arial" w:cs="Arial"/>
                <w:b/>
                <w:sz w:val="16"/>
                <w:szCs w:val="16"/>
              </w:rPr>
            </w:pPr>
            <w:r w:rsidRPr="00A857D9">
              <w:rPr>
                <w:rFonts w:ascii="Arial" w:hAnsi="Arial" w:cs="Arial"/>
                <w:b/>
                <w:bCs/>
                <w:sz w:val="16"/>
                <w:szCs w:val="16"/>
              </w:rPr>
              <w:t>INAI</w:t>
            </w:r>
          </w:p>
        </w:tc>
      </w:tr>
      <w:tr w:rsidR="00A857D9" w:rsidRPr="00A857D9" w:rsidTr="00207E5B">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rPr>
                <w:rFonts w:ascii="Arial" w:hAnsi="Arial" w:cs="Arial"/>
                <w:b/>
                <w:sz w:val="16"/>
                <w:szCs w:val="16"/>
              </w:rPr>
            </w:pPr>
          </w:p>
          <w:p w:rsidR="00D02290" w:rsidRPr="00A857D9" w:rsidRDefault="00D02290" w:rsidP="00A857D9">
            <w:pPr>
              <w:pStyle w:val="Sinespaciado"/>
              <w:rPr>
                <w:rFonts w:ascii="Arial" w:hAnsi="Arial" w:cs="Arial"/>
                <w:b/>
                <w:sz w:val="16"/>
                <w:szCs w:val="16"/>
              </w:rPr>
            </w:pPr>
            <w:r w:rsidRPr="00A857D9">
              <w:rPr>
                <w:rFonts w:ascii="Arial" w:hAnsi="Arial" w:cs="Arial"/>
                <w:b/>
                <w:sz w:val="16"/>
                <w:szCs w:val="16"/>
              </w:rPr>
              <w:t>SECCIÓN:</w:t>
            </w:r>
          </w:p>
          <w:p w:rsidR="00D02290" w:rsidRPr="00A857D9" w:rsidRDefault="00D02290" w:rsidP="00A857D9">
            <w:pPr>
              <w:pStyle w:val="Sinespaciado"/>
              <w:rPr>
                <w:rFonts w:ascii="Arial"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rPr>
                <w:rFonts w:ascii="Arial" w:hAnsi="Arial" w:cs="Arial"/>
                <w:b/>
                <w:bCs/>
                <w:sz w:val="16"/>
                <w:szCs w:val="16"/>
              </w:rPr>
            </w:pPr>
          </w:p>
          <w:p w:rsidR="00D02290" w:rsidRPr="00A857D9" w:rsidRDefault="00D02290" w:rsidP="00A857D9">
            <w:pPr>
              <w:pStyle w:val="Sinespaciado"/>
              <w:rPr>
                <w:rFonts w:ascii="Arial" w:hAnsi="Arial" w:cs="Arial"/>
                <w:bCs/>
                <w:sz w:val="16"/>
                <w:szCs w:val="16"/>
              </w:rPr>
            </w:pPr>
            <w:r w:rsidRPr="00A857D9">
              <w:rPr>
                <w:rFonts w:ascii="Arial" w:hAnsi="Arial" w:cs="Arial"/>
                <w:b/>
                <w:bCs/>
                <w:sz w:val="16"/>
                <w:szCs w:val="16"/>
              </w:rPr>
              <w:t>SC03S PROTECCIÓN DE DATOS PERSONALES</w:t>
            </w:r>
          </w:p>
        </w:tc>
      </w:tr>
      <w:tr w:rsidR="00A857D9" w:rsidRPr="00A857D9" w:rsidTr="00207E5B">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jc w:val="center"/>
              <w:rPr>
                <w:rFonts w:ascii="Arial" w:hAnsi="Arial" w:cs="Arial"/>
                <w:sz w:val="16"/>
                <w:szCs w:val="16"/>
              </w:rPr>
            </w:pPr>
          </w:p>
          <w:p w:rsidR="00D02290" w:rsidRPr="00A857D9" w:rsidRDefault="00D02290" w:rsidP="00A857D9">
            <w:pPr>
              <w:pStyle w:val="Sinespaciado"/>
              <w:rPr>
                <w:rFonts w:ascii="Arial" w:hAnsi="Arial" w:cs="Arial"/>
                <w:b/>
                <w:sz w:val="16"/>
                <w:szCs w:val="16"/>
              </w:rPr>
            </w:pPr>
            <w:r w:rsidRPr="00A857D9">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jc w:val="center"/>
              <w:rPr>
                <w:rFonts w:ascii="Arial" w:hAnsi="Arial" w:cs="Arial"/>
                <w:b/>
                <w:sz w:val="16"/>
                <w:szCs w:val="16"/>
              </w:rPr>
            </w:pPr>
          </w:p>
          <w:p w:rsidR="00D02290" w:rsidRPr="00A857D9" w:rsidRDefault="00D02290" w:rsidP="00A857D9">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jc w:val="center"/>
              <w:rPr>
                <w:rFonts w:ascii="Arial" w:hAnsi="Arial" w:cs="Arial"/>
                <w:b/>
                <w:sz w:val="16"/>
                <w:szCs w:val="16"/>
              </w:rPr>
            </w:pPr>
          </w:p>
          <w:p w:rsidR="00D02290" w:rsidRPr="00A857D9" w:rsidRDefault="00D02290" w:rsidP="00A857D9">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jc w:val="center"/>
              <w:rPr>
                <w:rFonts w:ascii="Arial" w:hAnsi="Arial" w:cs="Arial"/>
                <w:b/>
                <w:sz w:val="16"/>
                <w:szCs w:val="16"/>
              </w:rPr>
            </w:pPr>
          </w:p>
          <w:p w:rsidR="00D02290" w:rsidRPr="00A857D9" w:rsidRDefault="00D02290" w:rsidP="00A857D9">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02290" w:rsidRPr="00A857D9" w:rsidRDefault="00D02290" w:rsidP="00A857D9">
            <w:pPr>
              <w:pStyle w:val="Sinespaciado"/>
              <w:jc w:val="center"/>
              <w:rPr>
                <w:rFonts w:ascii="Arial" w:hAnsi="Arial" w:cs="Arial"/>
                <w:b/>
                <w:sz w:val="16"/>
                <w:szCs w:val="16"/>
              </w:rPr>
            </w:pPr>
          </w:p>
          <w:p w:rsidR="00D02290" w:rsidRPr="00A857D9" w:rsidRDefault="00D02290" w:rsidP="00A857D9">
            <w:pPr>
              <w:pStyle w:val="Sinespaciado"/>
              <w:jc w:val="center"/>
              <w:rPr>
                <w:rFonts w:ascii="Arial" w:hAnsi="Arial" w:cs="Arial"/>
                <w:sz w:val="16"/>
                <w:szCs w:val="16"/>
              </w:rPr>
            </w:pPr>
            <w:r w:rsidRPr="00A857D9">
              <w:rPr>
                <w:rFonts w:ascii="Arial" w:hAnsi="Arial" w:cs="Arial"/>
                <w:b/>
                <w:sz w:val="16"/>
                <w:szCs w:val="16"/>
              </w:rPr>
              <w:t>UBICACIÓN FÍSICA</w:t>
            </w:r>
          </w:p>
        </w:tc>
      </w:tr>
      <w:tr w:rsidR="00A857D9" w:rsidRPr="00A857D9" w:rsidTr="00207E5B">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F31808" w:rsidRPr="00A857D9" w:rsidRDefault="00F31808" w:rsidP="00A857D9">
            <w:pPr>
              <w:spacing w:line="240" w:lineRule="auto"/>
              <w:rPr>
                <w:rFonts w:ascii="Arial" w:hAnsi="Arial" w:cs="Arial"/>
                <w:sz w:val="16"/>
                <w:szCs w:val="16"/>
              </w:rPr>
            </w:pPr>
            <w:r w:rsidRPr="00A857D9">
              <w:rPr>
                <w:rFonts w:ascii="Arial" w:hAnsi="Arial" w:cs="Arial"/>
                <w:sz w:val="16"/>
                <w:szCs w:val="16"/>
              </w:rPr>
              <w:lastRenderedPageBreak/>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F31808" w:rsidRPr="00A857D9" w:rsidRDefault="00F31808" w:rsidP="00A857D9">
            <w:pPr>
              <w:pStyle w:val="Sinespaciado"/>
              <w:rPr>
                <w:rFonts w:ascii="Arial" w:hAnsi="Arial" w:cs="Arial"/>
                <w:sz w:val="16"/>
                <w:szCs w:val="16"/>
              </w:rPr>
            </w:pPr>
            <w:r w:rsidRPr="00A857D9">
              <w:rPr>
                <w:rFonts w:ascii="Arial" w:hAnsi="Arial" w:cs="Arial"/>
                <w:sz w:val="16"/>
                <w:szCs w:val="16"/>
              </w:rPr>
              <w:t>Recursos de Revisión</w:t>
            </w:r>
          </w:p>
          <w:p w:rsidR="00F31808" w:rsidRPr="00A857D9" w:rsidRDefault="00F31808" w:rsidP="00A857D9">
            <w:pPr>
              <w:pStyle w:val="Sinespaciado"/>
              <w:rPr>
                <w:rFonts w:ascii="Arial" w:hAnsi="Arial" w:cs="Arial"/>
                <w:sz w:val="16"/>
                <w:szCs w:val="16"/>
              </w:rPr>
            </w:pPr>
          </w:p>
          <w:p w:rsidR="00F31808" w:rsidRPr="00A857D9" w:rsidRDefault="00F31808" w:rsidP="00A857D9">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F31808" w:rsidRPr="00A857D9" w:rsidRDefault="00F31808" w:rsidP="00A857D9">
            <w:pPr>
              <w:pStyle w:val="Sinespaciado"/>
              <w:numPr>
                <w:ilvl w:val="0"/>
                <w:numId w:val="1"/>
              </w:numPr>
              <w:jc w:val="both"/>
              <w:rPr>
                <w:rFonts w:ascii="Arial" w:hAnsi="Arial" w:cs="Arial"/>
                <w:sz w:val="16"/>
                <w:szCs w:val="16"/>
              </w:rPr>
            </w:pPr>
            <w:r w:rsidRPr="00A857D9">
              <w:rPr>
                <w:rFonts w:ascii="Arial" w:hAnsi="Arial" w:cs="Arial"/>
                <w:sz w:val="16"/>
                <w:szCs w:val="16"/>
              </w:rPr>
              <w:t>Procedimiento administrativo y legal derivado de la inconformidad por parte del ciudadano-recurrente en contra de la respuesta otorgada a una solicitud de información en materia de protección de datos personales que se turnan a las ponencias</w:t>
            </w:r>
          </w:p>
          <w:p w:rsidR="00F31808" w:rsidRPr="00A857D9" w:rsidRDefault="00F31808" w:rsidP="00A857D9">
            <w:pPr>
              <w:pStyle w:val="Sinespaciado"/>
              <w:numPr>
                <w:ilvl w:val="0"/>
                <w:numId w:val="1"/>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F31808" w:rsidRPr="00A857D9" w:rsidRDefault="00F31808" w:rsidP="00A857D9">
            <w:pPr>
              <w:pStyle w:val="Sinespaciado"/>
              <w:numPr>
                <w:ilvl w:val="0"/>
                <w:numId w:val="1"/>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3566AF" w:rsidRPr="00A857D9" w:rsidRDefault="003566AF" w:rsidP="00A857D9">
            <w:pPr>
              <w:spacing w:line="240" w:lineRule="auto"/>
              <w:rPr>
                <w:rFonts w:ascii="Arial" w:hAnsi="Arial" w:cs="Arial"/>
                <w:sz w:val="16"/>
                <w:szCs w:val="16"/>
              </w:rPr>
            </w:pPr>
          </w:p>
          <w:p w:rsidR="00F31808" w:rsidRPr="00A857D9" w:rsidRDefault="00F31808" w:rsidP="00A857D9">
            <w:pPr>
              <w:spacing w:line="240" w:lineRule="auto"/>
              <w:jc w:val="center"/>
              <w:rPr>
                <w:rFonts w:ascii="Arial" w:hAnsi="Arial" w:cs="Arial"/>
                <w:sz w:val="16"/>
                <w:szCs w:val="16"/>
              </w:rPr>
            </w:pPr>
            <w:r w:rsidRPr="00A857D9">
              <w:rPr>
                <w:rFonts w:ascii="Arial" w:hAnsi="Arial" w:cs="Arial"/>
                <w:sz w:val="16"/>
                <w:szCs w:val="16"/>
              </w:rPr>
              <w:t>2015-2017</w:t>
            </w:r>
          </w:p>
          <w:p w:rsidR="003566AF" w:rsidRPr="00A857D9" w:rsidRDefault="003566AF" w:rsidP="00A857D9">
            <w:pPr>
              <w:spacing w:line="240" w:lineRule="auto"/>
              <w:jc w:val="center"/>
              <w:rPr>
                <w:rFonts w:ascii="Arial" w:hAnsi="Arial" w:cs="Arial"/>
                <w:sz w:val="16"/>
                <w:szCs w:val="16"/>
              </w:rPr>
            </w:pPr>
          </w:p>
          <w:p w:rsidR="003566AF" w:rsidRPr="00A857D9" w:rsidRDefault="003566AF" w:rsidP="00A857D9">
            <w:pPr>
              <w:spacing w:line="240" w:lineRule="auto"/>
              <w:jc w:val="center"/>
              <w:rPr>
                <w:rFonts w:ascii="Arial" w:hAnsi="Arial" w:cs="Arial"/>
                <w:sz w:val="16"/>
                <w:szCs w:val="16"/>
              </w:rPr>
            </w:pPr>
          </w:p>
          <w:p w:rsidR="003566AF" w:rsidRPr="00A857D9" w:rsidRDefault="003566AF" w:rsidP="00A857D9">
            <w:pPr>
              <w:spacing w:line="240" w:lineRule="auto"/>
              <w:jc w:val="center"/>
              <w:rPr>
                <w:rFonts w:ascii="Arial" w:hAnsi="Arial" w:cs="Arial"/>
                <w:sz w:val="16"/>
                <w:szCs w:val="16"/>
              </w:rPr>
            </w:pPr>
            <w:r w:rsidRPr="00A857D9">
              <w:rPr>
                <w:rFonts w:ascii="Arial" w:hAnsi="Arial" w:cs="Arial"/>
                <w:sz w:val="16"/>
                <w:szCs w:val="16"/>
              </w:rPr>
              <w:t>2017</w:t>
            </w:r>
          </w:p>
          <w:p w:rsidR="003566AF" w:rsidRPr="00A857D9" w:rsidRDefault="003566AF" w:rsidP="00A857D9">
            <w:pPr>
              <w:spacing w:line="240" w:lineRule="auto"/>
              <w:jc w:val="center"/>
              <w:rPr>
                <w:rFonts w:ascii="Arial" w:hAnsi="Arial" w:cs="Arial"/>
                <w:sz w:val="16"/>
                <w:szCs w:val="16"/>
              </w:rPr>
            </w:pPr>
            <w:r w:rsidRPr="00A857D9">
              <w:rPr>
                <w:rFonts w:ascii="Arial" w:hAnsi="Arial" w:cs="Arial"/>
                <w:sz w:val="16"/>
                <w:szCs w:val="16"/>
              </w:rPr>
              <w:t>A la Fecha no se ha generado documentación</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F31808" w:rsidRPr="00A857D9" w:rsidRDefault="00F31808" w:rsidP="00A857D9">
            <w:pPr>
              <w:spacing w:line="240" w:lineRule="auto"/>
              <w:jc w:val="center"/>
              <w:rPr>
                <w:rFonts w:ascii="Arial" w:hAnsi="Arial" w:cs="Arial"/>
                <w:sz w:val="16"/>
                <w:szCs w:val="16"/>
              </w:rPr>
            </w:pPr>
            <w:r w:rsidRPr="00A857D9">
              <w:rPr>
                <w:rFonts w:ascii="Arial" w:hAnsi="Arial" w:cs="Arial"/>
                <w:sz w:val="16"/>
                <w:szCs w:val="16"/>
              </w:rPr>
              <w:t>Soporte físico y electrónico</w:t>
            </w:r>
          </w:p>
          <w:p w:rsidR="00F31808" w:rsidRPr="00A857D9" w:rsidRDefault="00F31808" w:rsidP="00A857D9">
            <w:pPr>
              <w:spacing w:line="240" w:lineRule="auto"/>
              <w:jc w:val="center"/>
              <w:rPr>
                <w:rFonts w:ascii="Arial" w:hAnsi="Arial" w:cs="Arial"/>
                <w:sz w:val="16"/>
                <w:szCs w:val="16"/>
              </w:rPr>
            </w:pPr>
            <w:r w:rsidRPr="00A857D9">
              <w:rPr>
                <w:rFonts w:ascii="Arial" w:hAnsi="Arial" w:cs="Arial"/>
                <w:sz w:val="16"/>
                <w:szCs w:val="16"/>
              </w:rPr>
              <w:t>(RPD, RRD)</w:t>
            </w:r>
          </w:p>
          <w:p w:rsidR="00F31808" w:rsidRPr="00A857D9" w:rsidRDefault="003566AF" w:rsidP="00A857D9">
            <w:pPr>
              <w:spacing w:line="240" w:lineRule="auto"/>
              <w:rPr>
                <w:rFonts w:ascii="Arial" w:hAnsi="Arial" w:cs="Arial"/>
                <w:sz w:val="16"/>
                <w:szCs w:val="16"/>
              </w:rPr>
            </w:pPr>
            <w:r w:rsidRPr="00A857D9">
              <w:rPr>
                <w:rFonts w:ascii="Arial" w:hAnsi="Arial" w:cs="Arial"/>
                <w:sz w:val="16"/>
                <w:szCs w:val="16"/>
              </w:rPr>
              <w:t xml:space="preserve">            357</w:t>
            </w:r>
          </w:p>
          <w:p w:rsidR="00F31808" w:rsidRPr="00A857D9" w:rsidRDefault="00F31808" w:rsidP="00A857D9">
            <w:pPr>
              <w:spacing w:line="240" w:lineRule="auto"/>
              <w:jc w:val="center"/>
              <w:rPr>
                <w:rFonts w:ascii="Arial" w:hAnsi="Arial" w:cs="Arial"/>
                <w:sz w:val="16"/>
                <w:szCs w:val="16"/>
              </w:rPr>
            </w:pPr>
            <w:r w:rsidRPr="00A857D9">
              <w:rPr>
                <w:rFonts w:ascii="Arial" w:hAnsi="Arial" w:cs="Arial"/>
                <w:sz w:val="16"/>
                <w:szCs w:val="16"/>
              </w:rPr>
              <w:t>(RID)</w:t>
            </w:r>
          </w:p>
          <w:p w:rsidR="00F31808" w:rsidRPr="00A857D9" w:rsidRDefault="00F31808" w:rsidP="00A857D9">
            <w:pPr>
              <w:spacing w:line="240" w:lineRule="auto"/>
              <w:jc w:val="center"/>
              <w:rPr>
                <w:rFonts w:ascii="Arial" w:hAnsi="Arial" w:cs="Arial"/>
                <w:sz w:val="16"/>
                <w:szCs w:val="16"/>
              </w:rPr>
            </w:pPr>
            <w:r w:rsidRPr="00A857D9">
              <w:rPr>
                <w:rFonts w:ascii="Arial" w:hAnsi="Arial" w:cs="Arial"/>
                <w:sz w:val="16"/>
                <w:szCs w:val="16"/>
              </w:rPr>
              <w:t>1</w:t>
            </w:r>
          </w:p>
          <w:p w:rsidR="00F31808" w:rsidRPr="00A857D9" w:rsidRDefault="00F31808" w:rsidP="00A857D9">
            <w:pPr>
              <w:spacing w:line="240" w:lineRule="auto"/>
              <w:jc w:val="center"/>
              <w:rPr>
                <w:rFonts w:ascii="Arial" w:hAnsi="Arial" w:cs="Arial"/>
                <w:sz w:val="16"/>
                <w:szCs w:val="16"/>
              </w:rPr>
            </w:pPr>
            <w:r w:rsidRPr="00A857D9">
              <w:rPr>
                <w:rFonts w:ascii="Arial" w:hAnsi="Arial" w:cs="Arial"/>
                <w:sz w:val="16"/>
                <w:szCs w:val="16"/>
              </w:rPr>
              <w:t xml:space="preserve">(RAD) </w:t>
            </w:r>
          </w:p>
          <w:p w:rsidR="003566AF" w:rsidRPr="00A857D9" w:rsidRDefault="003566AF" w:rsidP="00A857D9">
            <w:pPr>
              <w:spacing w:line="240" w:lineRule="auto"/>
              <w:jc w:val="center"/>
              <w:rPr>
                <w:rFonts w:ascii="Arial" w:hAnsi="Arial" w:cs="Arial"/>
                <w:sz w:val="16"/>
                <w:szCs w:val="16"/>
              </w:rPr>
            </w:pPr>
            <w:r w:rsidRPr="00A857D9">
              <w:rPr>
                <w:rFonts w:ascii="Arial" w:hAnsi="Arial" w:cs="Arial"/>
                <w:sz w:val="16"/>
                <w:szCs w:val="16"/>
              </w:rPr>
              <w:t>0</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F31808" w:rsidRPr="00A857D9" w:rsidRDefault="00F31808" w:rsidP="00A857D9">
            <w:pPr>
              <w:spacing w:line="240" w:lineRule="auto"/>
              <w:jc w:val="both"/>
              <w:rPr>
                <w:rFonts w:ascii="Arial" w:hAnsi="Arial" w:cs="Arial"/>
                <w:sz w:val="16"/>
                <w:szCs w:val="16"/>
              </w:rPr>
            </w:pPr>
            <w:r w:rsidRPr="00A857D9">
              <w:rPr>
                <w:rFonts w:ascii="Arial" w:hAnsi="Arial" w:cs="Arial"/>
                <w:sz w:val="16"/>
                <w:szCs w:val="16"/>
              </w:rPr>
              <w:t>Niveles 2 Ala Pradera en la Oficinas de la Comisionada Ximena Puente de la Mora</w:t>
            </w:r>
          </w:p>
        </w:tc>
      </w:tr>
    </w:tbl>
    <w:p w:rsidR="00D02290" w:rsidRPr="00A857D9" w:rsidRDefault="00D02290" w:rsidP="00A857D9">
      <w:pPr>
        <w:pStyle w:val="Sinespaciado"/>
        <w:rPr>
          <w:rFonts w:ascii="Arial" w:hAnsi="Arial" w:cs="Arial"/>
          <w:sz w:val="20"/>
          <w:szCs w:val="20"/>
        </w:rPr>
      </w:pPr>
    </w:p>
    <w:p w:rsidR="00D02290" w:rsidRPr="00A857D9" w:rsidRDefault="00D02290" w:rsidP="00A857D9">
      <w:pPr>
        <w:pStyle w:val="Sinespaciado"/>
        <w:rPr>
          <w:rFonts w:ascii="Arial"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D02290" w:rsidRPr="00A857D9"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02290" w:rsidRPr="00A857D9" w:rsidRDefault="00D02290" w:rsidP="00A857D9">
            <w:pPr>
              <w:pStyle w:val="Sinespaciado"/>
              <w:rPr>
                <w:rFonts w:ascii="Arial" w:hAnsi="Arial" w:cs="Arial"/>
                <w:b/>
                <w:sz w:val="16"/>
                <w:szCs w:val="16"/>
              </w:rPr>
            </w:pPr>
            <w:r w:rsidRPr="00A857D9">
              <w:rPr>
                <w:rFonts w:ascii="Arial" w:hAnsi="Arial" w:cs="Arial"/>
                <w:sz w:val="16"/>
                <w:szCs w:val="16"/>
              </w:rPr>
              <w:t xml:space="preserve"> </w:t>
            </w:r>
          </w:p>
          <w:p w:rsidR="00D02290" w:rsidRPr="00A857D9" w:rsidRDefault="00D02290" w:rsidP="00A857D9">
            <w:pPr>
              <w:pStyle w:val="Sinespaciado"/>
              <w:rPr>
                <w:rFonts w:ascii="Arial" w:hAnsi="Arial" w:cs="Arial"/>
                <w:b/>
                <w:sz w:val="16"/>
                <w:szCs w:val="16"/>
              </w:rPr>
            </w:pPr>
            <w:r w:rsidRPr="00A857D9">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D02290" w:rsidRPr="00A857D9" w:rsidRDefault="00D02290" w:rsidP="00A857D9">
            <w:pPr>
              <w:pStyle w:val="Sinespaciado"/>
              <w:rPr>
                <w:rFonts w:ascii="Arial" w:hAnsi="Arial" w:cs="Arial"/>
                <w:bCs/>
                <w:sz w:val="16"/>
                <w:szCs w:val="16"/>
              </w:rPr>
            </w:pPr>
          </w:p>
          <w:p w:rsidR="00D02290" w:rsidRPr="00A857D9" w:rsidRDefault="00D02290" w:rsidP="00A857D9">
            <w:pPr>
              <w:pStyle w:val="Sinespaciado"/>
              <w:rPr>
                <w:rFonts w:ascii="Arial" w:hAnsi="Arial" w:cs="Arial"/>
                <w:b/>
                <w:sz w:val="16"/>
                <w:szCs w:val="16"/>
              </w:rPr>
            </w:pPr>
            <w:r w:rsidRPr="00A857D9">
              <w:rPr>
                <w:rFonts w:ascii="Arial" w:hAnsi="Arial" w:cs="Arial"/>
                <w:b/>
                <w:bCs/>
                <w:sz w:val="16"/>
                <w:szCs w:val="16"/>
              </w:rPr>
              <w:t>INAI</w:t>
            </w:r>
          </w:p>
        </w:tc>
      </w:tr>
      <w:tr w:rsidR="00D02290" w:rsidRPr="00A857D9"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02290" w:rsidRPr="00A857D9" w:rsidRDefault="00D02290" w:rsidP="00A857D9">
            <w:pPr>
              <w:pStyle w:val="Sinespaciado"/>
              <w:rPr>
                <w:rFonts w:ascii="Arial" w:hAnsi="Arial" w:cs="Arial"/>
                <w:b/>
                <w:sz w:val="16"/>
                <w:szCs w:val="16"/>
              </w:rPr>
            </w:pPr>
          </w:p>
          <w:p w:rsidR="00D02290" w:rsidRPr="00A857D9" w:rsidRDefault="00D02290" w:rsidP="00A857D9">
            <w:pPr>
              <w:pStyle w:val="Sinespaciado"/>
              <w:rPr>
                <w:rFonts w:ascii="Arial" w:hAnsi="Arial" w:cs="Arial"/>
                <w:b/>
                <w:sz w:val="16"/>
                <w:szCs w:val="16"/>
              </w:rPr>
            </w:pPr>
            <w:r w:rsidRPr="00A857D9">
              <w:rPr>
                <w:rFonts w:ascii="Arial" w:hAnsi="Arial" w:cs="Arial"/>
                <w:b/>
                <w:sz w:val="16"/>
                <w:szCs w:val="16"/>
              </w:rPr>
              <w:t>SECCIÓN:</w:t>
            </w:r>
          </w:p>
          <w:p w:rsidR="00D02290" w:rsidRPr="00A857D9" w:rsidRDefault="00D02290" w:rsidP="00A857D9">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D02290" w:rsidRPr="00A857D9" w:rsidRDefault="00D02290" w:rsidP="00A857D9">
            <w:pPr>
              <w:pStyle w:val="Sinespaciado"/>
              <w:rPr>
                <w:rFonts w:ascii="Arial" w:hAnsi="Arial" w:cs="Arial"/>
                <w:b/>
                <w:bCs/>
                <w:sz w:val="16"/>
                <w:szCs w:val="16"/>
              </w:rPr>
            </w:pPr>
          </w:p>
          <w:p w:rsidR="00D02290" w:rsidRPr="00A857D9" w:rsidRDefault="00D02290" w:rsidP="00A857D9">
            <w:pPr>
              <w:pStyle w:val="Sinespaciado"/>
              <w:rPr>
                <w:rFonts w:ascii="Arial" w:hAnsi="Arial" w:cs="Arial"/>
                <w:b/>
                <w:bCs/>
                <w:sz w:val="16"/>
                <w:szCs w:val="16"/>
              </w:rPr>
            </w:pPr>
            <w:r w:rsidRPr="00A857D9">
              <w:rPr>
                <w:rFonts w:ascii="Arial" w:hAnsi="Arial" w:cs="Arial"/>
                <w:b/>
                <w:bCs/>
                <w:sz w:val="16"/>
                <w:szCs w:val="16"/>
              </w:rPr>
              <w:t>SC10C CONTROL Y AUDITORÍA DE ACTIVIDADES PÚBLICAS</w:t>
            </w:r>
          </w:p>
        </w:tc>
      </w:tr>
      <w:tr w:rsidR="00D02290" w:rsidRPr="00A857D9"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02290" w:rsidRPr="00A857D9" w:rsidRDefault="00D02290" w:rsidP="00A857D9">
            <w:pPr>
              <w:pStyle w:val="Sinespaciado"/>
              <w:jc w:val="center"/>
              <w:rPr>
                <w:rFonts w:ascii="Arial" w:hAnsi="Arial" w:cs="Arial"/>
                <w:sz w:val="16"/>
                <w:szCs w:val="16"/>
              </w:rPr>
            </w:pPr>
          </w:p>
          <w:p w:rsidR="00D02290" w:rsidRPr="00A857D9" w:rsidRDefault="00D02290" w:rsidP="00A857D9">
            <w:pPr>
              <w:pStyle w:val="Sinespaciado"/>
              <w:rPr>
                <w:rFonts w:ascii="Arial" w:hAnsi="Arial" w:cs="Arial"/>
                <w:b/>
                <w:sz w:val="16"/>
                <w:szCs w:val="16"/>
              </w:rPr>
            </w:pPr>
            <w:r w:rsidRPr="00A857D9">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D02290" w:rsidRPr="00A857D9" w:rsidRDefault="00D02290" w:rsidP="00A857D9">
            <w:pPr>
              <w:pStyle w:val="Sinespaciado"/>
              <w:jc w:val="center"/>
              <w:rPr>
                <w:rFonts w:ascii="Arial" w:hAnsi="Arial" w:cs="Arial"/>
                <w:b/>
                <w:sz w:val="16"/>
                <w:szCs w:val="16"/>
              </w:rPr>
            </w:pPr>
          </w:p>
          <w:p w:rsidR="00D02290" w:rsidRPr="00A857D9" w:rsidRDefault="00D02290" w:rsidP="00A857D9">
            <w:pPr>
              <w:pStyle w:val="Sinespaciado"/>
              <w:jc w:val="center"/>
              <w:rPr>
                <w:rFonts w:ascii="Arial" w:hAnsi="Arial" w:cs="Arial"/>
                <w:sz w:val="16"/>
                <w:szCs w:val="16"/>
              </w:rPr>
            </w:pPr>
            <w:r w:rsidRPr="00A857D9">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D02290" w:rsidRPr="00A857D9" w:rsidRDefault="00D02290" w:rsidP="00A857D9">
            <w:pPr>
              <w:pStyle w:val="Sinespaciado"/>
              <w:jc w:val="center"/>
              <w:rPr>
                <w:rFonts w:ascii="Arial" w:hAnsi="Arial" w:cs="Arial"/>
                <w:b/>
                <w:sz w:val="16"/>
                <w:szCs w:val="16"/>
              </w:rPr>
            </w:pPr>
          </w:p>
          <w:p w:rsidR="00D02290" w:rsidRPr="00A857D9" w:rsidRDefault="00D02290" w:rsidP="00A857D9">
            <w:pPr>
              <w:pStyle w:val="Sinespaciado"/>
              <w:jc w:val="center"/>
              <w:rPr>
                <w:rFonts w:ascii="Arial" w:hAnsi="Arial" w:cs="Arial"/>
                <w:sz w:val="16"/>
                <w:szCs w:val="16"/>
              </w:rPr>
            </w:pPr>
            <w:r w:rsidRPr="00A857D9">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D02290" w:rsidRPr="00A857D9" w:rsidRDefault="00D02290" w:rsidP="00A857D9">
            <w:pPr>
              <w:pStyle w:val="Sinespaciado"/>
              <w:jc w:val="center"/>
              <w:rPr>
                <w:rFonts w:ascii="Arial" w:hAnsi="Arial" w:cs="Arial"/>
                <w:b/>
                <w:sz w:val="16"/>
                <w:szCs w:val="16"/>
              </w:rPr>
            </w:pPr>
          </w:p>
          <w:p w:rsidR="00D02290" w:rsidRPr="00A857D9" w:rsidRDefault="00D02290" w:rsidP="00A857D9">
            <w:pPr>
              <w:pStyle w:val="Sinespaciado"/>
              <w:jc w:val="center"/>
              <w:rPr>
                <w:rFonts w:ascii="Arial" w:hAnsi="Arial" w:cs="Arial"/>
                <w:sz w:val="16"/>
                <w:szCs w:val="16"/>
              </w:rPr>
            </w:pPr>
            <w:r w:rsidRPr="00A857D9">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D02290" w:rsidRPr="00A857D9" w:rsidRDefault="00D02290" w:rsidP="00A857D9">
            <w:pPr>
              <w:pStyle w:val="Sinespaciado"/>
              <w:jc w:val="center"/>
              <w:rPr>
                <w:rFonts w:ascii="Arial" w:hAnsi="Arial" w:cs="Arial"/>
                <w:b/>
                <w:sz w:val="16"/>
                <w:szCs w:val="16"/>
              </w:rPr>
            </w:pPr>
          </w:p>
          <w:p w:rsidR="00D02290" w:rsidRPr="00A857D9" w:rsidRDefault="00D02290" w:rsidP="00A857D9">
            <w:pPr>
              <w:pStyle w:val="Sinespaciado"/>
              <w:jc w:val="center"/>
              <w:rPr>
                <w:rFonts w:ascii="Arial" w:hAnsi="Arial" w:cs="Arial"/>
                <w:sz w:val="16"/>
                <w:szCs w:val="16"/>
              </w:rPr>
            </w:pPr>
            <w:r w:rsidRPr="00A857D9">
              <w:rPr>
                <w:rFonts w:ascii="Arial" w:hAnsi="Arial" w:cs="Arial"/>
                <w:b/>
                <w:sz w:val="16"/>
                <w:szCs w:val="16"/>
              </w:rPr>
              <w:t>UBICACIÓN FÍSICA</w:t>
            </w:r>
          </w:p>
        </w:tc>
      </w:tr>
      <w:tr w:rsidR="00F31808" w:rsidRPr="00A857D9" w:rsidTr="00207E5B">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F31808" w:rsidRPr="00A857D9" w:rsidRDefault="00F31808" w:rsidP="00A857D9">
            <w:pPr>
              <w:pStyle w:val="Sinespaciado"/>
              <w:rPr>
                <w:rFonts w:ascii="Arial" w:hAnsi="Arial" w:cs="Arial"/>
                <w:sz w:val="16"/>
                <w:szCs w:val="16"/>
              </w:rPr>
            </w:pPr>
          </w:p>
          <w:p w:rsidR="00F31808" w:rsidRPr="00A857D9" w:rsidRDefault="00F31808" w:rsidP="00A857D9">
            <w:pPr>
              <w:spacing w:line="240" w:lineRule="auto"/>
              <w:rPr>
                <w:rFonts w:ascii="Arial" w:hAnsi="Arial" w:cs="Arial"/>
                <w:sz w:val="16"/>
                <w:szCs w:val="16"/>
              </w:rPr>
            </w:pPr>
            <w:r w:rsidRPr="00A857D9">
              <w:rPr>
                <w:rFonts w:ascii="Arial" w:hAnsi="Arial" w:cs="Arial"/>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F31808" w:rsidRPr="00A857D9" w:rsidRDefault="00F31808" w:rsidP="00A857D9">
            <w:pPr>
              <w:pStyle w:val="Sinespaciado"/>
              <w:rPr>
                <w:rFonts w:ascii="Arial" w:hAnsi="Arial" w:cs="Arial"/>
                <w:sz w:val="16"/>
                <w:szCs w:val="16"/>
              </w:rPr>
            </w:pPr>
          </w:p>
          <w:p w:rsidR="00F31808" w:rsidRPr="00A857D9" w:rsidRDefault="00F31808" w:rsidP="00A857D9">
            <w:pPr>
              <w:pStyle w:val="Sinespaciado"/>
              <w:rPr>
                <w:rFonts w:ascii="Arial" w:hAnsi="Arial" w:cs="Arial"/>
                <w:sz w:val="16"/>
                <w:szCs w:val="16"/>
              </w:rPr>
            </w:pPr>
            <w:r w:rsidRPr="00A857D9">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F31808" w:rsidRPr="00A857D9" w:rsidRDefault="00F31808" w:rsidP="00A857D9">
            <w:pPr>
              <w:pStyle w:val="Sinespaciado"/>
              <w:rPr>
                <w:rFonts w:ascii="Arial" w:hAnsi="Arial" w:cs="Arial"/>
                <w:sz w:val="16"/>
                <w:szCs w:val="16"/>
              </w:rPr>
            </w:pPr>
          </w:p>
          <w:p w:rsidR="00F31808" w:rsidRPr="00A857D9" w:rsidRDefault="00F31808" w:rsidP="00A857D9">
            <w:pPr>
              <w:pStyle w:val="Sinespaciado"/>
              <w:jc w:val="both"/>
              <w:rPr>
                <w:rFonts w:ascii="Arial" w:hAnsi="Arial" w:cs="Arial"/>
                <w:sz w:val="16"/>
                <w:szCs w:val="16"/>
              </w:rPr>
            </w:pPr>
            <w:r w:rsidRPr="00A857D9">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F31808" w:rsidRPr="00A857D9" w:rsidRDefault="00F31808" w:rsidP="00A857D9">
            <w:pPr>
              <w:pStyle w:val="Sinespaciado"/>
              <w:rPr>
                <w:rFonts w:ascii="Arial" w:hAnsi="Arial" w:cs="Arial"/>
                <w:sz w:val="16"/>
                <w:szCs w:val="16"/>
              </w:rPr>
            </w:pPr>
          </w:p>
          <w:p w:rsidR="00F31808" w:rsidRPr="00A857D9" w:rsidRDefault="003566AF" w:rsidP="00A857D9">
            <w:pPr>
              <w:spacing w:line="240" w:lineRule="auto"/>
              <w:jc w:val="center"/>
              <w:rPr>
                <w:rFonts w:ascii="Arial" w:hAnsi="Arial" w:cs="Arial"/>
                <w:sz w:val="16"/>
                <w:szCs w:val="16"/>
              </w:rPr>
            </w:pPr>
            <w:r w:rsidRPr="00A857D9">
              <w:rPr>
                <w:rFonts w:ascii="Arial" w:hAnsi="Arial" w:cs="Arial"/>
                <w:sz w:val="16"/>
                <w:szCs w:val="16"/>
              </w:rPr>
              <w:t>Abril 2012-2016</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F31808" w:rsidRPr="00A857D9" w:rsidRDefault="00F31808" w:rsidP="00A857D9">
            <w:pPr>
              <w:pStyle w:val="Sinespaciado"/>
              <w:rPr>
                <w:rFonts w:ascii="Arial" w:hAnsi="Arial" w:cs="Arial"/>
                <w:sz w:val="16"/>
                <w:szCs w:val="16"/>
              </w:rPr>
            </w:pPr>
          </w:p>
          <w:p w:rsidR="00F31808" w:rsidRPr="00A857D9" w:rsidRDefault="00F31808" w:rsidP="00A857D9">
            <w:pPr>
              <w:pStyle w:val="Sinespaciado"/>
              <w:jc w:val="center"/>
              <w:rPr>
                <w:rFonts w:ascii="Arial" w:hAnsi="Arial" w:cs="Arial"/>
                <w:sz w:val="16"/>
                <w:szCs w:val="16"/>
              </w:rPr>
            </w:pPr>
            <w:r w:rsidRPr="00A857D9">
              <w:rPr>
                <w:rFonts w:ascii="Arial" w:hAnsi="Arial" w:cs="Arial"/>
                <w:sz w:val="16"/>
                <w:szCs w:val="16"/>
              </w:rPr>
              <w:t>Soporte físico.</w:t>
            </w:r>
          </w:p>
          <w:p w:rsidR="00F31808" w:rsidRPr="00A857D9" w:rsidRDefault="00F31808" w:rsidP="00A857D9">
            <w:pPr>
              <w:pStyle w:val="Sinespaciado"/>
              <w:jc w:val="center"/>
              <w:rPr>
                <w:rFonts w:ascii="Arial" w:hAnsi="Arial" w:cs="Arial"/>
                <w:sz w:val="16"/>
                <w:szCs w:val="16"/>
              </w:rPr>
            </w:pPr>
          </w:p>
          <w:p w:rsidR="00F31808" w:rsidRPr="00A857D9" w:rsidRDefault="00F31808" w:rsidP="00A857D9">
            <w:pPr>
              <w:pStyle w:val="Sinespaciado"/>
              <w:jc w:val="center"/>
              <w:rPr>
                <w:rFonts w:ascii="Arial" w:hAnsi="Arial" w:cs="Arial"/>
                <w:sz w:val="16"/>
                <w:szCs w:val="16"/>
              </w:rPr>
            </w:pPr>
            <w:r w:rsidRPr="00A857D9">
              <w:rPr>
                <w:rFonts w:ascii="Arial" w:hAnsi="Arial" w:cs="Arial"/>
                <w:sz w:val="16"/>
                <w:szCs w:val="16"/>
              </w:rPr>
              <w:t>15*</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F31808" w:rsidRPr="00A857D9" w:rsidRDefault="00F31808" w:rsidP="00A857D9">
            <w:pPr>
              <w:spacing w:line="240" w:lineRule="auto"/>
              <w:jc w:val="both"/>
              <w:rPr>
                <w:rFonts w:ascii="Arial" w:hAnsi="Arial" w:cs="Arial"/>
                <w:sz w:val="16"/>
                <w:szCs w:val="16"/>
              </w:rPr>
            </w:pPr>
            <w:r w:rsidRPr="00A857D9">
              <w:rPr>
                <w:rFonts w:ascii="Arial" w:hAnsi="Arial" w:cs="Arial"/>
                <w:sz w:val="16"/>
                <w:szCs w:val="16"/>
              </w:rPr>
              <w:t>Niveles 2 Ala Pradera en la Oficinas de la Comisionada Ximena Puente de la Mora</w:t>
            </w:r>
          </w:p>
        </w:tc>
      </w:tr>
    </w:tbl>
    <w:p w:rsidR="00D02290" w:rsidRPr="00A857D9" w:rsidRDefault="00D02290" w:rsidP="00A857D9">
      <w:pPr>
        <w:pStyle w:val="Sinespaciado"/>
        <w:rPr>
          <w:rFonts w:ascii="Arial" w:hAnsi="Arial" w:cs="Arial"/>
          <w:sz w:val="20"/>
          <w:szCs w:val="20"/>
        </w:rPr>
      </w:pPr>
    </w:p>
    <w:p w:rsidR="00D02290" w:rsidRPr="00A857D9" w:rsidRDefault="00D02290" w:rsidP="00A857D9">
      <w:pPr>
        <w:pStyle w:val="Sinespaciado"/>
        <w:rPr>
          <w:rFonts w:ascii="Arial" w:hAnsi="Arial" w:cs="Arial"/>
          <w:sz w:val="20"/>
          <w:szCs w:val="20"/>
        </w:rPr>
      </w:pPr>
      <w:r w:rsidRPr="00A857D9">
        <w:rPr>
          <w:rFonts w:ascii="Arial" w:hAnsi="Arial" w:cs="Arial"/>
          <w:sz w:val="20"/>
          <w:szCs w:val="20"/>
        </w:rPr>
        <w:t xml:space="preserve">*Cabe hacer mención que las actas entrega con las que cuenta la Ponencia, son copias originales de los actos de otras unidades; no es exclusiva de personal que laboró solamente en la ponencia. Ejemplo, se tiene actas entrega de las Secretarías de Acceso y Protección de Datos Personales antes del ingreso del actual Pleno. </w:t>
      </w:r>
    </w:p>
    <w:p w:rsidR="00D02290" w:rsidRPr="00A857D9" w:rsidRDefault="00D02290" w:rsidP="00A857D9">
      <w:pPr>
        <w:pStyle w:val="Sinespaciado"/>
        <w:rPr>
          <w:rFonts w:ascii="Arial" w:hAnsi="Arial" w:cs="Arial"/>
          <w:sz w:val="20"/>
          <w:szCs w:val="20"/>
        </w:rPr>
      </w:pPr>
    </w:p>
    <w:p w:rsidR="00D02290" w:rsidRPr="00A857D9" w:rsidRDefault="00D02290" w:rsidP="00A857D9">
      <w:pPr>
        <w:pStyle w:val="Sinespaciado"/>
        <w:rPr>
          <w:rFonts w:ascii="Arial" w:hAnsi="Arial" w:cs="Arial"/>
          <w:sz w:val="20"/>
          <w:szCs w:val="20"/>
        </w:rPr>
      </w:pPr>
    </w:p>
    <w:p w:rsidR="00D02290" w:rsidRPr="00A857D9" w:rsidRDefault="00D02290" w:rsidP="00A857D9">
      <w:pPr>
        <w:pStyle w:val="Sinespaciado"/>
        <w:rPr>
          <w:rFonts w:ascii="Arial" w:hAnsi="Arial" w:cs="Arial"/>
          <w:sz w:val="20"/>
          <w:szCs w:val="20"/>
        </w:rPr>
      </w:pPr>
    </w:p>
    <w:p w:rsidR="00D02290" w:rsidRPr="00A857D9" w:rsidRDefault="00D02290" w:rsidP="00A857D9">
      <w:pPr>
        <w:pStyle w:val="Sinespaciado"/>
        <w:rPr>
          <w:rFonts w:ascii="Arial" w:hAnsi="Arial" w:cs="Arial"/>
          <w:sz w:val="20"/>
          <w:szCs w:val="20"/>
        </w:rPr>
      </w:pPr>
    </w:p>
    <w:p w:rsidR="00D02290" w:rsidRPr="00A857D9" w:rsidRDefault="00D02290" w:rsidP="00A857D9">
      <w:pPr>
        <w:pStyle w:val="Sinespaciado"/>
        <w:rPr>
          <w:rFonts w:ascii="Arial" w:hAnsi="Arial" w:cs="Arial"/>
          <w:sz w:val="20"/>
          <w:szCs w:val="20"/>
        </w:rPr>
      </w:pPr>
    </w:p>
    <w:p w:rsidR="00D02290" w:rsidRPr="00A857D9" w:rsidRDefault="00D02290" w:rsidP="00A857D9">
      <w:pPr>
        <w:pStyle w:val="Sinespaciado"/>
        <w:rPr>
          <w:rFonts w:ascii="Arial" w:hAnsi="Arial" w:cs="Arial"/>
          <w:sz w:val="20"/>
          <w:szCs w:val="20"/>
        </w:rPr>
      </w:pPr>
    </w:p>
    <w:p w:rsidR="00D02290" w:rsidRPr="00A857D9" w:rsidRDefault="00D02290" w:rsidP="00A857D9">
      <w:pPr>
        <w:pStyle w:val="Sinespaciado"/>
        <w:rPr>
          <w:rFonts w:ascii="Arial" w:hAnsi="Arial" w:cs="Arial"/>
          <w:sz w:val="20"/>
          <w:szCs w:val="20"/>
        </w:rPr>
      </w:pPr>
    </w:p>
    <w:p w:rsidR="00D02290" w:rsidRPr="00A857D9" w:rsidRDefault="00D02290" w:rsidP="00A857D9">
      <w:pPr>
        <w:pStyle w:val="Sinespaciado"/>
        <w:rPr>
          <w:rFonts w:ascii="Arial" w:hAnsi="Arial" w:cs="Arial"/>
          <w:sz w:val="20"/>
          <w:szCs w:val="20"/>
        </w:rPr>
      </w:pPr>
    </w:p>
    <w:p w:rsidR="00D02290" w:rsidRPr="00A857D9" w:rsidRDefault="00D02290" w:rsidP="00A857D9">
      <w:pPr>
        <w:spacing w:line="240" w:lineRule="auto"/>
        <w:jc w:val="both"/>
        <w:rPr>
          <w:rFonts w:ascii="Arial" w:hAnsi="Arial" w:cs="Arial"/>
          <w:sz w:val="20"/>
          <w:szCs w:val="20"/>
          <w:vertAlign w:val="subscript"/>
        </w:rPr>
      </w:pPr>
      <w:r w:rsidRPr="00A857D9">
        <w:rPr>
          <w:rFonts w:ascii="Arial" w:hAnsi="Arial" w:cs="Arial"/>
          <w:sz w:val="20"/>
          <w:szCs w:val="20"/>
          <w:vertAlign w:val="subscript"/>
        </w:rPr>
        <w:t xml:space="preserve"> </w:t>
      </w:r>
    </w:p>
    <w:p w:rsidR="00D02290" w:rsidRPr="00A857D9" w:rsidRDefault="00D02290" w:rsidP="00A857D9">
      <w:pPr>
        <w:spacing w:line="240" w:lineRule="auto"/>
        <w:rPr>
          <w:rFonts w:ascii="Arial" w:hAnsi="Arial" w:cs="Arial"/>
          <w:sz w:val="20"/>
          <w:szCs w:val="20"/>
        </w:rPr>
      </w:pPr>
    </w:p>
    <w:p w:rsidR="0014627E" w:rsidRPr="00A857D9" w:rsidRDefault="0014627E" w:rsidP="00A857D9">
      <w:pPr>
        <w:spacing w:line="240" w:lineRule="auto"/>
        <w:rPr>
          <w:rFonts w:ascii="Arial" w:hAnsi="Arial" w:cs="Arial"/>
          <w:sz w:val="20"/>
          <w:szCs w:val="20"/>
        </w:rPr>
      </w:pPr>
    </w:p>
    <w:p w:rsidR="008F16E2" w:rsidRPr="00A857D9" w:rsidRDefault="008F16E2" w:rsidP="00A857D9">
      <w:pPr>
        <w:spacing w:line="240" w:lineRule="auto"/>
        <w:rPr>
          <w:rFonts w:ascii="Arial" w:hAnsi="Arial" w:cs="Arial"/>
          <w:sz w:val="20"/>
          <w:szCs w:val="20"/>
        </w:rPr>
      </w:pPr>
    </w:p>
    <w:p w:rsidR="00A857D9" w:rsidRPr="00A857D9" w:rsidRDefault="00A857D9" w:rsidP="00A857D9">
      <w:pPr>
        <w:pStyle w:val="Sinespaciado"/>
        <w:jc w:val="center"/>
        <w:rPr>
          <w:rFonts w:ascii="Arial" w:hAnsi="Arial" w:cs="Arial"/>
          <w:b/>
          <w:sz w:val="20"/>
          <w:szCs w:val="20"/>
        </w:rPr>
      </w:pPr>
      <w:r w:rsidRPr="00A857D9">
        <w:rPr>
          <w:rFonts w:ascii="Arial" w:hAnsi="Arial" w:cs="Arial"/>
          <w:b/>
          <w:sz w:val="20"/>
          <w:szCs w:val="20"/>
        </w:rPr>
        <w:lastRenderedPageBreak/>
        <w:t>Ponencias</w:t>
      </w:r>
    </w:p>
    <w:p w:rsidR="00A857D9" w:rsidRPr="00A857D9" w:rsidRDefault="00A857D9" w:rsidP="00A857D9">
      <w:pPr>
        <w:pStyle w:val="Sinespaciado"/>
        <w:rPr>
          <w:rFonts w:ascii="Arial" w:hAnsi="Arial" w:cs="Arial"/>
          <w:sz w:val="20"/>
          <w:szCs w:val="20"/>
        </w:rPr>
      </w:pP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Unidad Administrativa: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Comisionados</w:t>
      </w:r>
    </w:p>
    <w:p w:rsidR="008F16E2" w:rsidRPr="00A857D9" w:rsidRDefault="008F16E2" w:rsidP="00A857D9">
      <w:pPr>
        <w:pStyle w:val="Sinespaciado"/>
        <w:rPr>
          <w:rFonts w:ascii="Arial" w:hAnsi="Arial" w:cs="Arial"/>
          <w:sz w:val="20"/>
          <w:szCs w:val="20"/>
        </w:rPr>
      </w:pP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Ponencia</w:t>
      </w:r>
    </w:p>
    <w:p w:rsidR="008F16E2" w:rsidRPr="00A857D9" w:rsidRDefault="008F16E2" w:rsidP="00A857D9">
      <w:pPr>
        <w:pStyle w:val="Sinespaciado"/>
        <w:rPr>
          <w:rFonts w:ascii="Arial" w:hAnsi="Arial" w:cs="Arial"/>
          <w:sz w:val="20"/>
          <w:szCs w:val="20"/>
        </w:rPr>
      </w:pPr>
    </w:p>
    <w:p w:rsidR="008F16E2" w:rsidRPr="00A857D9" w:rsidRDefault="00C479C6" w:rsidP="00A857D9">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r>
      <w:r w:rsidR="008F16E2" w:rsidRPr="00A857D9">
        <w:rPr>
          <w:rFonts w:ascii="Arial" w:hAnsi="Arial" w:cs="Arial"/>
          <w:sz w:val="20"/>
          <w:szCs w:val="20"/>
        </w:rPr>
        <w:t>Areli Cano Guadiana</w:t>
      </w: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Comisionada</w:t>
      </w:r>
    </w:p>
    <w:p w:rsidR="008F16E2" w:rsidRPr="00A857D9" w:rsidRDefault="008F16E2" w:rsidP="00A857D9">
      <w:pPr>
        <w:pStyle w:val="Sinespaciado"/>
        <w:rPr>
          <w:rFonts w:ascii="Arial" w:hAnsi="Arial" w:cs="Arial"/>
          <w:sz w:val="20"/>
          <w:szCs w:val="20"/>
        </w:rPr>
      </w:pPr>
    </w:p>
    <w:p w:rsidR="008F16E2" w:rsidRPr="00A857D9" w:rsidRDefault="008F16E2" w:rsidP="00A857D9">
      <w:pPr>
        <w:pStyle w:val="Sinespaciado"/>
        <w:ind w:left="3540" w:hanging="3540"/>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t>Av. Insurgentes Sur No. 3211 Col. Insurgentes Cuicuilco, Del. Coyoacán, C.P. 04530. Piso 3</w:t>
      </w:r>
    </w:p>
    <w:p w:rsidR="008F16E2" w:rsidRPr="00A857D9" w:rsidRDefault="008F16E2" w:rsidP="00A857D9">
      <w:pPr>
        <w:pStyle w:val="Sinespaciado"/>
        <w:ind w:left="2832" w:firstLine="708"/>
        <w:rPr>
          <w:rFonts w:ascii="Arial" w:hAnsi="Arial" w:cs="Arial"/>
          <w:sz w:val="20"/>
          <w:szCs w:val="20"/>
        </w:rPr>
      </w:pP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50042400 Ext. 2409</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8F16E2" w:rsidRPr="00A857D9" w:rsidRDefault="008F16E2" w:rsidP="00A857D9">
      <w:pPr>
        <w:pStyle w:val="Sinespaciado"/>
        <w:rPr>
          <w:rFonts w:ascii="Arial" w:hAnsi="Arial" w:cs="Arial"/>
          <w:sz w:val="20"/>
          <w:szCs w:val="20"/>
        </w:rPr>
      </w:pPr>
    </w:p>
    <w:p w:rsidR="008F16E2" w:rsidRPr="00A857D9" w:rsidRDefault="008F16E2" w:rsidP="00A857D9">
      <w:pPr>
        <w:pStyle w:val="Sinespaciado"/>
        <w:rPr>
          <w:rStyle w:val="Hipervnculo"/>
          <w:rFonts w:ascii="Arial" w:hAnsi="Arial" w:cs="Arial"/>
          <w:color w:val="auto"/>
          <w:sz w:val="20"/>
          <w:szCs w:val="20"/>
        </w:rPr>
      </w:pPr>
      <w:r w:rsidRPr="00A857D9">
        <w:rPr>
          <w:rFonts w:ascii="Arial" w:hAnsi="Arial" w:cs="Arial"/>
          <w:sz w:val="20"/>
          <w:szCs w:val="20"/>
        </w:rPr>
        <w:t xml:space="preserve">Correo electrónico: </w:t>
      </w:r>
      <w:r w:rsidRPr="00A857D9">
        <w:rPr>
          <w:rFonts w:ascii="Arial" w:hAnsi="Arial" w:cs="Arial"/>
          <w:sz w:val="20"/>
          <w:szCs w:val="20"/>
        </w:rPr>
        <w:tab/>
        <w:t xml:space="preserve">              </w:t>
      </w:r>
      <w:r w:rsidRPr="00A857D9">
        <w:rPr>
          <w:rFonts w:ascii="Arial" w:hAnsi="Arial" w:cs="Arial"/>
          <w:sz w:val="20"/>
          <w:szCs w:val="20"/>
        </w:rPr>
        <w:tab/>
      </w:r>
      <w:hyperlink r:id="rId10" w:history="1">
        <w:r w:rsidRPr="00A857D9">
          <w:rPr>
            <w:rStyle w:val="Hipervnculo"/>
            <w:rFonts w:ascii="Arial" w:hAnsi="Arial" w:cs="Arial"/>
            <w:color w:val="auto"/>
            <w:sz w:val="20"/>
            <w:szCs w:val="20"/>
          </w:rPr>
          <w:t>areli.cano@inai.org.mx</w:t>
        </w:r>
      </w:hyperlink>
    </w:p>
    <w:p w:rsidR="008F16E2" w:rsidRPr="00A857D9" w:rsidRDefault="008F16E2" w:rsidP="00A857D9">
      <w:pPr>
        <w:pStyle w:val="Sinespaciado"/>
        <w:rPr>
          <w:rFonts w:ascii="Arial"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8F16E2" w:rsidRPr="00A857D9" w:rsidTr="00207E5B">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8F16E2" w:rsidRPr="00A857D9" w:rsidRDefault="008F16E2" w:rsidP="00A857D9">
            <w:pPr>
              <w:pStyle w:val="Sinespaciado"/>
              <w:rPr>
                <w:rFonts w:ascii="Arial" w:hAnsi="Arial" w:cs="Arial"/>
                <w:b/>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8F16E2" w:rsidRPr="00A857D9" w:rsidRDefault="008F16E2" w:rsidP="00A857D9">
            <w:pPr>
              <w:pStyle w:val="Sinespaciado"/>
              <w:rPr>
                <w:rFonts w:ascii="Arial" w:hAnsi="Arial" w:cs="Arial"/>
                <w:bCs/>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bCs/>
                <w:sz w:val="16"/>
                <w:szCs w:val="16"/>
              </w:rPr>
              <w:t>INAI</w:t>
            </w:r>
          </w:p>
        </w:tc>
      </w:tr>
      <w:tr w:rsidR="008F16E2" w:rsidRPr="00A857D9" w:rsidTr="00207E5B">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rPr>
                <w:rFonts w:ascii="Arial" w:hAnsi="Arial" w:cs="Arial"/>
                <w:b/>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SECCIÓN:</w:t>
            </w:r>
          </w:p>
          <w:p w:rsidR="008F16E2" w:rsidRPr="00A857D9" w:rsidRDefault="008F16E2" w:rsidP="00A857D9">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rPr>
                <w:rFonts w:ascii="Arial" w:hAnsi="Arial" w:cs="Arial"/>
                <w:b/>
                <w:bCs/>
                <w:sz w:val="16"/>
                <w:szCs w:val="16"/>
              </w:rPr>
            </w:pPr>
          </w:p>
          <w:p w:rsidR="008F16E2" w:rsidRPr="00A857D9" w:rsidRDefault="008F16E2" w:rsidP="00A857D9">
            <w:pPr>
              <w:pStyle w:val="Sinespaciado"/>
              <w:rPr>
                <w:rFonts w:ascii="Arial" w:hAnsi="Arial" w:cs="Arial"/>
                <w:bCs/>
                <w:sz w:val="16"/>
                <w:szCs w:val="16"/>
              </w:rPr>
            </w:pPr>
            <w:r w:rsidRPr="00A857D9">
              <w:rPr>
                <w:rFonts w:ascii="Arial" w:hAnsi="Arial" w:cs="Arial"/>
                <w:b/>
                <w:bCs/>
                <w:sz w:val="16"/>
                <w:szCs w:val="16"/>
              </w:rPr>
              <w:t>SC02S ACCESO A LA INFORMACIÓN</w:t>
            </w:r>
          </w:p>
        </w:tc>
      </w:tr>
      <w:tr w:rsidR="008F16E2" w:rsidRPr="00A857D9" w:rsidTr="00207E5B">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UBICACIÓN FÍSICA</w:t>
            </w:r>
          </w:p>
        </w:tc>
      </w:tr>
      <w:tr w:rsidR="008F16E2" w:rsidRPr="00A857D9" w:rsidTr="00207E5B">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8F16E2" w:rsidRPr="00A857D9" w:rsidRDefault="008F16E2" w:rsidP="00A857D9">
            <w:pPr>
              <w:spacing w:line="240" w:lineRule="auto"/>
              <w:rPr>
                <w:rFonts w:ascii="Arial" w:hAnsi="Arial" w:cs="Arial"/>
                <w:sz w:val="16"/>
                <w:szCs w:val="16"/>
              </w:rPr>
            </w:pPr>
            <w:r w:rsidRPr="00A857D9">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8F16E2" w:rsidRPr="00A857D9" w:rsidRDefault="008F16E2" w:rsidP="00A857D9">
            <w:pPr>
              <w:pStyle w:val="Sinespaciado"/>
              <w:rPr>
                <w:rFonts w:ascii="Arial" w:hAnsi="Arial" w:cs="Arial"/>
                <w:sz w:val="16"/>
                <w:szCs w:val="16"/>
              </w:rPr>
            </w:pPr>
            <w:r w:rsidRPr="00A857D9">
              <w:rPr>
                <w:rFonts w:ascii="Arial" w:hAnsi="Arial" w:cs="Arial"/>
                <w:sz w:val="16"/>
                <w:szCs w:val="16"/>
              </w:rPr>
              <w:t xml:space="preserve">Recursos </w:t>
            </w:r>
          </w:p>
          <w:p w:rsidR="008F16E2" w:rsidRPr="00A857D9" w:rsidRDefault="008F16E2" w:rsidP="00A857D9">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8F16E2" w:rsidRPr="00A857D9" w:rsidRDefault="008F16E2" w:rsidP="00A857D9">
            <w:pPr>
              <w:pStyle w:val="Sinespaciado"/>
              <w:jc w:val="both"/>
              <w:rPr>
                <w:rFonts w:ascii="Arial" w:hAnsi="Arial" w:cs="Arial"/>
                <w:sz w:val="16"/>
                <w:szCs w:val="16"/>
              </w:rPr>
            </w:pPr>
          </w:p>
          <w:p w:rsidR="008F16E2" w:rsidRPr="00A857D9" w:rsidRDefault="008F16E2" w:rsidP="00A857D9">
            <w:pPr>
              <w:pStyle w:val="Sinespaciado"/>
              <w:numPr>
                <w:ilvl w:val="0"/>
                <w:numId w:val="1"/>
              </w:numPr>
              <w:jc w:val="both"/>
              <w:rPr>
                <w:rFonts w:ascii="Arial" w:hAnsi="Arial" w:cs="Arial"/>
                <w:sz w:val="16"/>
                <w:szCs w:val="16"/>
              </w:rPr>
            </w:pPr>
            <w:r w:rsidRPr="00A857D9">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8F16E2" w:rsidRPr="00A857D9" w:rsidRDefault="008F16E2" w:rsidP="00A857D9">
            <w:pPr>
              <w:pStyle w:val="Sinespaciado"/>
              <w:ind w:left="360"/>
              <w:jc w:val="both"/>
              <w:rPr>
                <w:rFonts w:ascii="Arial" w:hAnsi="Arial" w:cs="Arial"/>
                <w:sz w:val="16"/>
                <w:szCs w:val="16"/>
              </w:rPr>
            </w:pPr>
          </w:p>
          <w:p w:rsidR="008F16E2" w:rsidRPr="00A857D9" w:rsidRDefault="008F16E2" w:rsidP="00A857D9">
            <w:pPr>
              <w:pStyle w:val="Sinespaciado"/>
              <w:numPr>
                <w:ilvl w:val="0"/>
                <w:numId w:val="1"/>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8F16E2" w:rsidRPr="00A857D9" w:rsidRDefault="008F16E2" w:rsidP="00A857D9">
            <w:pPr>
              <w:pStyle w:val="Sinespaciado"/>
              <w:jc w:val="both"/>
              <w:rPr>
                <w:rFonts w:ascii="Arial" w:hAnsi="Arial" w:cs="Arial"/>
                <w:sz w:val="16"/>
                <w:szCs w:val="16"/>
              </w:rPr>
            </w:pPr>
          </w:p>
          <w:p w:rsidR="008F16E2" w:rsidRPr="00A857D9" w:rsidRDefault="008F16E2" w:rsidP="00A857D9">
            <w:pPr>
              <w:pStyle w:val="Sinespaciado"/>
              <w:numPr>
                <w:ilvl w:val="0"/>
                <w:numId w:val="1"/>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jc w:val="center"/>
              <w:rPr>
                <w:rFonts w:ascii="Arial" w:hAnsi="Arial" w:cs="Arial"/>
                <w:sz w:val="16"/>
                <w:szCs w:val="16"/>
              </w:rPr>
            </w:pPr>
          </w:p>
          <w:p w:rsidR="008F16E2" w:rsidRPr="00A857D9" w:rsidRDefault="008F16E2" w:rsidP="00A857D9">
            <w:pPr>
              <w:spacing w:line="240" w:lineRule="auto"/>
              <w:jc w:val="center"/>
              <w:rPr>
                <w:rFonts w:ascii="Arial" w:hAnsi="Arial" w:cs="Arial"/>
                <w:sz w:val="16"/>
                <w:szCs w:val="16"/>
              </w:rPr>
            </w:pPr>
          </w:p>
          <w:p w:rsidR="008F16E2" w:rsidRPr="00A857D9" w:rsidRDefault="008F16E2" w:rsidP="00A857D9">
            <w:pPr>
              <w:spacing w:line="240" w:lineRule="auto"/>
              <w:jc w:val="center"/>
              <w:rPr>
                <w:rFonts w:ascii="Arial" w:hAnsi="Arial" w:cs="Arial"/>
                <w:sz w:val="16"/>
                <w:szCs w:val="16"/>
              </w:rPr>
            </w:pPr>
          </w:p>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2015-2018</w:t>
            </w:r>
          </w:p>
          <w:p w:rsidR="008F16E2" w:rsidRPr="00A857D9" w:rsidRDefault="008F16E2" w:rsidP="00A857D9">
            <w:pPr>
              <w:spacing w:line="240" w:lineRule="auto"/>
              <w:jc w:val="center"/>
              <w:rPr>
                <w:rFonts w:ascii="Arial" w:hAnsi="Arial" w:cs="Arial"/>
                <w:sz w:val="16"/>
                <w:szCs w:val="16"/>
              </w:rPr>
            </w:pPr>
          </w:p>
          <w:p w:rsidR="008F16E2" w:rsidRPr="00A857D9" w:rsidRDefault="008F16E2" w:rsidP="00A857D9">
            <w:pPr>
              <w:spacing w:line="240" w:lineRule="auto"/>
              <w:jc w:val="center"/>
              <w:rPr>
                <w:rFonts w:ascii="Arial" w:hAnsi="Arial" w:cs="Arial"/>
                <w:sz w:val="16"/>
                <w:szCs w:val="16"/>
              </w:rPr>
            </w:pPr>
          </w:p>
          <w:p w:rsidR="008F16E2" w:rsidRPr="00A857D9" w:rsidRDefault="008F16E2" w:rsidP="00A857D9">
            <w:pPr>
              <w:spacing w:line="240" w:lineRule="auto"/>
              <w:jc w:val="center"/>
              <w:rPr>
                <w:rFonts w:ascii="Arial" w:hAnsi="Arial" w:cs="Arial"/>
                <w:sz w:val="16"/>
                <w:szCs w:val="16"/>
              </w:rPr>
            </w:pPr>
          </w:p>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2016-2018</w:t>
            </w:r>
          </w:p>
          <w:p w:rsidR="008F16E2" w:rsidRPr="00A857D9" w:rsidRDefault="008F16E2" w:rsidP="00A857D9">
            <w:pPr>
              <w:spacing w:line="240" w:lineRule="auto"/>
              <w:rPr>
                <w:rFonts w:ascii="Arial" w:hAnsi="Arial" w:cs="Arial"/>
                <w:sz w:val="16"/>
                <w:szCs w:val="16"/>
              </w:rPr>
            </w:pPr>
          </w:p>
          <w:p w:rsidR="008F16E2" w:rsidRPr="00A857D9" w:rsidRDefault="008F16E2" w:rsidP="00A857D9">
            <w:pPr>
              <w:spacing w:line="240" w:lineRule="auto"/>
              <w:rPr>
                <w:rFonts w:ascii="Arial" w:hAnsi="Arial" w:cs="Arial"/>
                <w:sz w:val="16"/>
                <w:szCs w:val="16"/>
              </w:rPr>
            </w:pPr>
          </w:p>
          <w:p w:rsidR="008F16E2" w:rsidRPr="00A857D9" w:rsidRDefault="008F16E2" w:rsidP="00A857D9">
            <w:pPr>
              <w:spacing w:line="240" w:lineRule="auto"/>
              <w:rPr>
                <w:rFonts w:ascii="Arial" w:hAnsi="Arial" w:cs="Arial"/>
                <w:sz w:val="16"/>
                <w:szCs w:val="16"/>
              </w:rPr>
            </w:pPr>
          </w:p>
          <w:p w:rsidR="008F16E2" w:rsidRPr="00A857D9" w:rsidRDefault="008F16E2" w:rsidP="00A857D9">
            <w:pPr>
              <w:spacing w:line="240" w:lineRule="auto"/>
              <w:rPr>
                <w:rFonts w:ascii="Arial" w:hAnsi="Arial" w:cs="Arial"/>
                <w:sz w:val="16"/>
                <w:szCs w:val="16"/>
              </w:rPr>
            </w:pPr>
            <w:r w:rsidRPr="00A857D9">
              <w:rPr>
                <w:rFonts w:ascii="Arial" w:hAnsi="Arial" w:cs="Arial"/>
                <w:sz w:val="16"/>
                <w:szCs w:val="16"/>
              </w:rPr>
              <w:t>2016-2017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jc w:val="center"/>
              <w:rPr>
                <w:rFonts w:ascii="Arial" w:hAnsi="Arial" w:cs="Arial"/>
                <w:sz w:val="16"/>
                <w:szCs w:val="16"/>
              </w:rPr>
            </w:pPr>
          </w:p>
          <w:p w:rsidR="008F16E2" w:rsidRPr="00A857D9" w:rsidRDefault="008F16E2" w:rsidP="00A857D9">
            <w:pPr>
              <w:spacing w:line="240" w:lineRule="auto"/>
              <w:jc w:val="center"/>
              <w:rPr>
                <w:rFonts w:ascii="Arial" w:hAnsi="Arial" w:cs="Arial"/>
                <w:sz w:val="16"/>
                <w:szCs w:val="16"/>
              </w:rPr>
            </w:pPr>
          </w:p>
          <w:p w:rsidR="008F16E2" w:rsidRPr="00A857D9" w:rsidRDefault="008F16E2" w:rsidP="00A857D9">
            <w:pPr>
              <w:spacing w:line="240" w:lineRule="auto"/>
              <w:rPr>
                <w:rFonts w:ascii="Arial" w:hAnsi="Arial" w:cs="Arial"/>
                <w:sz w:val="16"/>
                <w:szCs w:val="16"/>
              </w:rPr>
            </w:pPr>
            <w:r w:rsidRPr="00A857D9">
              <w:rPr>
                <w:rFonts w:ascii="Arial" w:hAnsi="Arial" w:cs="Arial"/>
                <w:sz w:val="16"/>
                <w:szCs w:val="16"/>
              </w:rPr>
              <w:t>2,395 expedientes en soporte físico y electrónico</w:t>
            </w:r>
          </w:p>
          <w:p w:rsidR="008F16E2" w:rsidRPr="00A857D9" w:rsidRDefault="008F16E2" w:rsidP="00A857D9">
            <w:pPr>
              <w:spacing w:line="240" w:lineRule="auto"/>
              <w:rPr>
                <w:rFonts w:ascii="Arial" w:hAnsi="Arial" w:cs="Arial"/>
                <w:sz w:val="16"/>
                <w:szCs w:val="16"/>
              </w:rPr>
            </w:pPr>
          </w:p>
          <w:p w:rsidR="008F16E2" w:rsidRPr="00A857D9" w:rsidRDefault="008F16E2" w:rsidP="00A857D9">
            <w:pPr>
              <w:spacing w:line="240" w:lineRule="auto"/>
              <w:rPr>
                <w:rFonts w:ascii="Arial" w:hAnsi="Arial" w:cs="Arial"/>
                <w:sz w:val="16"/>
                <w:szCs w:val="16"/>
              </w:rPr>
            </w:pPr>
            <w:r w:rsidRPr="00A857D9">
              <w:rPr>
                <w:rFonts w:ascii="Arial" w:hAnsi="Arial" w:cs="Arial"/>
                <w:sz w:val="16"/>
                <w:szCs w:val="16"/>
              </w:rPr>
              <w:t>30 expedientes en Soporte físico y electrónico</w:t>
            </w:r>
          </w:p>
          <w:p w:rsidR="008F16E2" w:rsidRPr="00A857D9" w:rsidRDefault="008F16E2" w:rsidP="00A857D9">
            <w:pPr>
              <w:spacing w:line="240" w:lineRule="auto"/>
              <w:rPr>
                <w:rFonts w:ascii="Arial" w:hAnsi="Arial" w:cs="Arial"/>
                <w:sz w:val="16"/>
                <w:szCs w:val="16"/>
              </w:rPr>
            </w:pPr>
            <w:r w:rsidRPr="00A857D9">
              <w:rPr>
                <w:rFonts w:ascii="Arial" w:hAnsi="Arial" w:cs="Arial"/>
                <w:sz w:val="16"/>
                <w:szCs w:val="16"/>
              </w:rPr>
              <w:t>10 expedientes en Soporte físico y electrónico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8F16E2" w:rsidRPr="00A857D9" w:rsidRDefault="008F16E2" w:rsidP="00A857D9">
            <w:pPr>
              <w:spacing w:line="240" w:lineRule="auto"/>
              <w:jc w:val="both"/>
              <w:rPr>
                <w:rFonts w:ascii="Arial" w:hAnsi="Arial" w:cs="Arial"/>
                <w:sz w:val="16"/>
                <w:szCs w:val="16"/>
              </w:rPr>
            </w:pPr>
            <w:r w:rsidRPr="00A857D9">
              <w:rPr>
                <w:rFonts w:ascii="Arial" w:hAnsi="Arial" w:cs="Arial"/>
                <w:sz w:val="16"/>
                <w:szCs w:val="16"/>
              </w:rPr>
              <w:t>Nivel 3 Ala Pradera en las oficinas de la Comisionada Areli Cano Guadiana.</w:t>
            </w:r>
          </w:p>
        </w:tc>
      </w:tr>
    </w:tbl>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1471"/>
        <w:gridCol w:w="3079"/>
        <w:gridCol w:w="1241"/>
        <w:gridCol w:w="1496"/>
        <w:gridCol w:w="1270"/>
      </w:tblGrid>
      <w:tr w:rsidR="008F16E2" w:rsidRPr="00A857D9" w:rsidTr="00207E5B">
        <w:tc>
          <w:tcPr>
            <w:tcW w:w="2128" w:type="dxa"/>
            <w:gridSpan w:val="2"/>
            <w:tcBorders>
              <w:top w:val="single" w:sz="4" w:space="0" w:color="B2A1C7"/>
              <w:left w:val="single" w:sz="4" w:space="0" w:color="B2A1C7"/>
              <w:bottom w:val="single" w:sz="2" w:space="0" w:color="B2A1C7"/>
              <w:right w:val="single" w:sz="4" w:space="0" w:color="B2A1C7"/>
            </w:tcBorders>
            <w:shd w:val="clear" w:color="auto" w:fill="auto"/>
          </w:tcPr>
          <w:p w:rsidR="008F16E2" w:rsidRPr="00A857D9" w:rsidRDefault="008F16E2" w:rsidP="00A857D9">
            <w:pPr>
              <w:pStyle w:val="Sinespaciado"/>
              <w:rPr>
                <w:rFonts w:ascii="Arial" w:hAnsi="Arial" w:cs="Arial"/>
                <w:b/>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FONDO:</w:t>
            </w:r>
          </w:p>
        </w:tc>
        <w:tc>
          <w:tcPr>
            <w:tcW w:w="7086" w:type="dxa"/>
            <w:gridSpan w:val="4"/>
            <w:tcBorders>
              <w:top w:val="single" w:sz="4" w:space="0" w:color="B2A1C7"/>
              <w:left w:val="single" w:sz="4" w:space="0" w:color="B2A1C7"/>
              <w:bottom w:val="single" w:sz="2" w:space="0" w:color="B2A1C7"/>
              <w:right w:val="single" w:sz="4" w:space="0" w:color="B2A1C7"/>
            </w:tcBorders>
            <w:shd w:val="clear" w:color="auto" w:fill="auto"/>
          </w:tcPr>
          <w:p w:rsidR="008F16E2" w:rsidRPr="00A857D9" w:rsidRDefault="008F16E2" w:rsidP="00A857D9">
            <w:pPr>
              <w:pStyle w:val="Sinespaciado"/>
              <w:rPr>
                <w:rFonts w:ascii="Arial" w:hAnsi="Arial" w:cs="Arial"/>
                <w:bCs/>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bCs/>
                <w:sz w:val="16"/>
                <w:szCs w:val="16"/>
              </w:rPr>
              <w:t>INAI</w:t>
            </w:r>
          </w:p>
        </w:tc>
      </w:tr>
      <w:tr w:rsidR="008F16E2" w:rsidRPr="00A857D9" w:rsidTr="00207E5B">
        <w:tc>
          <w:tcPr>
            <w:tcW w:w="2128" w:type="dxa"/>
            <w:gridSpan w:val="2"/>
            <w:tcBorders>
              <w:top w:val="single" w:sz="2"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rPr>
                <w:rFonts w:ascii="Arial" w:hAnsi="Arial" w:cs="Arial"/>
                <w:b/>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SECCIÓN:</w:t>
            </w:r>
          </w:p>
          <w:p w:rsidR="008F16E2" w:rsidRPr="00A857D9" w:rsidRDefault="008F16E2" w:rsidP="00A857D9">
            <w:pPr>
              <w:pStyle w:val="Sinespaciado"/>
              <w:rPr>
                <w:rFonts w:ascii="Arial" w:hAnsi="Arial" w:cs="Arial"/>
                <w:b/>
                <w:sz w:val="16"/>
                <w:szCs w:val="16"/>
              </w:rPr>
            </w:pPr>
          </w:p>
        </w:tc>
        <w:tc>
          <w:tcPr>
            <w:tcW w:w="7086" w:type="dxa"/>
            <w:gridSpan w:val="4"/>
            <w:tcBorders>
              <w:top w:val="single" w:sz="2"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rPr>
                <w:rFonts w:ascii="Arial" w:hAnsi="Arial" w:cs="Arial"/>
                <w:b/>
                <w:bCs/>
                <w:sz w:val="16"/>
                <w:szCs w:val="16"/>
              </w:rPr>
            </w:pPr>
          </w:p>
          <w:p w:rsidR="008F16E2" w:rsidRPr="00A857D9" w:rsidRDefault="008F16E2" w:rsidP="00A857D9">
            <w:pPr>
              <w:pStyle w:val="Sinespaciado"/>
              <w:rPr>
                <w:rFonts w:ascii="Arial" w:hAnsi="Arial" w:cs="Arial"/>
                <w:bCs/>
                <w:sz w:val="16"/>
                <w:szCs w:val="16"/>
              </w:rPr>
            </w:pPr>
            <w:r w:rsidRPr="00A857D9">
              <w:rPr>
                <w:rFonts w:ascii="Arial" w:hAnsi="Arial" w:cs="Arial"/>
                <w:b/>
                <w:bCs/>
                <w:sz w:val="16"/>
                <w:szCs w:val="16"/>
              </w:rPr>
              <w:t>SC03S PROTECCIÓN DE DATOS PERSONALES</w:t>
            </w:r>
          </w:p>
        </w:tc>
      </w:tr>
      <w:tr w:rsidR="008F16E2" w:rsidRPr="00A857D9" w:rsidTr="00207E5B">
        <w:tc>
          <w:tcPr>
            <w:tcW w:w="2128" w:type="dxa"/>
            <w:gridSpan w:val="2"/>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SERIE DOCUMENTAL</w:t>
            </w:r>
          </w:p>
        </w:tc>
        <w:tc>
          <w:tcPr>
            <w:tcW w:w="3079"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DESCRIPCIÓN</w:t>
            </w:r>
          </w:p>
        </w:tc>
        <w:tc>
          <w:tcPr>
            <w:tcW w:w="1241"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FECHAS</w:t>
            </w:r>
          </w:p>
        </w:tc>
        <w:tc>
          <w:tcPr>
            <w:tcW w:w="1496"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UBICACIÓN FÍSICA</w:t>
            </w:r>
          </w:p>
        </w:tc>
      </w:tr>
      <w:tr w:rsidR="008F16E2" w:rsidRPr="00A857D9" w:rsidTr="00207E5B">
        <w:tc>
          <w:tcPr>
            <w:tcW w:w="657" w:type="dxa"/>
            <w:vMerge w:val="restart"/>
            <w:tcBorders>
              <w:top w:val="single" w:sz="4" w:space="0" w:color="B2A1C7"/>
              <w:left w:val="single" w:sz="4" w:space="0" w:color="B2A1C7"/>
              <w:right w:val="single" w:sz="4" w:space="0" w:color="B2A1C7"/>
            </w:tcBorders>
            <w:shd w:val="clear" w:color="auto" w:fill="auto"/>
            <w:vAlign w:val="center"/>
          </w:tcPr>
          <w:p w:rsidR="008F16E2" w:rsidRPr="00A857D9" w:rsidRDefault="008F16E2" w:rsidP="00A857D9">
            <w:pPr>
              <w:spacing w:line="240" w:lineRule="auto"/>
              <w:rPr>
                <w:rFonts w:ascii="Arial" w:hAnsi="Arial" w:cs="Arial"/>
                <w:sz w:val="16"/>
                <w:szCs w:val="16"/>
              </w:rPr>
            </w:pPr>
            <w:r w:rsidRPr="00A857D9">
              <w:rPr>
                <w:rFonts w:ascii="Arial" w:hAnsi="Arial" w:cs="Arial"/>
                <w:sz w:val="16"/>
                <w:szCs w:val="16"/>
              </w:rPr>
              <w:t>SE01</w:t>
            </w:r>
          </w:p>
        </w:tc>
        <w:tc>
          <w:tcPr>
            <w:tcW w:w="1471" w:type="dxa"/>
            <w:vMerge w:val="restart"/>
            <w:tcBorders>
              <w:top w:val="single" w:sz="4" w:space="0" w:color="B2A1C7"/>
              <w:left w:val="single" w:sz="4" w:space="0" w:color="B2A1C7"/>
              <w:right w:val="single" w:sz="4" w:space="0" w:color="B2A1C7"/>
            </w:tcBorders>
            <w:shd w:val="clear" w:color="auto" w:fill="auto"/>
            <w:vAlign w:val="center"/>
          </w:tcPr>
          <w:p w:rsidR="008F16E2" w:rsidRPr="00A857D9" w:rsidRDefault="008F16E2" w:rsidP="00A857D9">
            <w:pPr>
              <w:pStyle w:val="Sinespaciado"/>
              <w:rPr>
                <w:rFonts w:ascii="Arial" w:hAnsi="Arial" w:cs="Arial"/>
                <w:sz w:val="16"/>
                <w:szCs w:val="16"/>
              </w:rPr>
            </w:pPr>
            <w:r w:rsidRPr="00A857D9">
              <w:rPr>
                <w:rFonts w:ascii="Arial" w:hAnsi="Arial" w:cs="Arial"/>
                <w:sz w:val="16"/>
                <w:szCs w:val="16"/>
              </w:rPr>
              <w:t>Recursos   de Revisión</w:t>
            </w:r>
          </w:p>
          <w:p w:rsidR="008F16E2" w:rsidRPr="00A857D9" w:rsidRDefault="008F16E2" w:rsidP="00A857D9">
            <w:pPr>
              <w:pStyle w:val="Sinespaciado"/>
              <w:rPr>
                <w:rFonts w:ascii="Arial" w:hAnsi="Arial" w:cs="Arial"/>
                <w:sz w:val="16"/>
                <w:szCs w:val="16"/>
              </w:rPr>
            </w:pPr>
          </w:p>
          <w:p w:rsidR="008F16E2" w:rsidRPr="00A857D9" w:rsidRDefault="008F16E2" w:rsidP="00A857D9">
            <w:pPr>
              <w:pStyle w:val="Sinespaciado"/>
              <w:rPr>
                <w:rFonts w:ascii="Arial" w:hAnsi="Arial" w:cs="Arial"/>
                <w:sz w:val="16"/>
                <w:szCs w:val="16"/>
              </w:rPr>
            </w:pPr>
          </w:p>
        </w:tc>
        <w:tc>
          <w:tcPr>
            <w:tcW w:w="3079"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both"/>
              <w:rPr>
                <w:rFonts w:ascii="Arial" w:hAnsi="Arial" w:cs="Arial"/>
                <w:sz w:val="16"/>
                <w:szCs w:val="16"/>
              </w:rPr>
            </w:pPr>
            <w:r w:rsidRPr="00A857D9">
              <w:rPr>
                <w:rFonts w:ascii="Arial" w:hAnsi="Arial" w:cs="Arial"/>
                <w:sz w:val="16"/>
                <w:szCs w:val="16"/>
              </w:rPr>
              <w:t>Procedimiento administrativo y legal derivado de la inconformidad por parte del ciudadano-recurrente en contra de la respuesta otorgada a una solicitud de información en materia de protección de datos personales que se turnan a las ponencias</w:t>
            </w:r>
          </w:p>
        </w:tc>
        <w:tc>
          <w:tcPr>
            <w:tcW w:w="1241"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jc w:val="center"/>
              <w:rPr>
                <w:rFonts w:ascii="Arial" w:hAnsi="Arial" w:cs="Arial"/>
                <w:sz w:val="16"/>
                <w:szCs w:val="16"/>
              </w:rPr>
            </w:pPr>
          </w:p>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2015-2018</w:t>
            </w:r>
          </w:p>
        </w:tc>
        <w:tc>
          <w:tcPr>
            <w:tcW w:w="1496"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jc w:val="center"/>
              <w:rPr>
                <w:rFonts w:ascii="Arial" w:hAnsi="Arial" w:cs="Arial"/>
                <w:sz w:val="16"/>
                <w:szCs w:val="16"/>
              </w:rPr>
            </w:pPr>
          </w:p>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377 expedientes en soporte físico y electrónico</w:t>
            </w:r>
          </w:p>
        </w:tc>
        <w:tc>
          <w:tcPr>
            <w:tcW w:w="1270" w:type="dxa"/>
            <w:vMerge w:val="restart"/>
            <w:tcBorders>
              <w:top w:val="single" w:sz="4" w:space="0" w:color="B2A1C7"/>
              <w:left w:val="single" w:sz="4" w:space="0" w:color="B2A1C7"/>
              <w:right w:val="single" w:sz="4" w:space="0" w:color="B2A1C7"/>
            </w:tcBorders>
            <w:shd w:val="clear" w:color="auto" w:fill="auto"/>
            <w:vAlign w:val="center"/>
          </w:tcPr>
          <w:p w:rsidR="008F16E2" w:rsidRPr="00A857D9" w:rsidRDefault="008F16E2" w:rsidP="00A857D9">
            <w:pPr>
              <w:spacing w:line="240" w:lineRule="auto"/>
              <w:jc w:val="both"/>
              <w:rPr>
                <w:rFonts w:ascii="Arial" w:hAnsi="Arial" w:cs="Arial"/>
                <w:sz w:val="16"/>
                <w:szCs w:val="16"/>
              </w:rPr>
            </w:pPr>
            <w:r w:rsidRPr="00A857D9">
              <w:rPr>
                <w:rFonts w:ascii="Arial" w:hAnsi="Arial" w:cs="Arial"/>
                <w:sz w:val="16"/>
                <w:szCs w:val="16"/>
              </w:rPr>
              <w:t>Nivel 3 Ala Pradera en las oficinas de la Comisionada Areli Cano Guadiana.</w:t>
            </w:r>
          </w:p>
        </w:tc>
      </w:tr>
      <w:tr w:rsidR="008F16E2" w:rsidRPr="00A857D9" w:rsidTr="00207E5B">
        <w:tc>
          <w:tcPr>
            <w:tcW w:w="657" w:type="dxa"/>
            <w:vMerge/>
            <w:tcBorders>
              <w:left w:val="single" w:sz="4" w:space="0" w:color="B2A1C7"/>
              <w:bottom w:val="single" w:sz="4" w:space="0" w:color="B2A1C7"/>
              <w:right w:val="single" w:sz="4" w:space="0" w:color="B2A1C7"/>
            </w:tcBorders>
            <w:shd w:val="clear" w:color="auto" w:fill="auto"/>
            <w:vAlign w:val="center"/>
          </w:tcPr>
          <w:p w:rsidR="008F16E2" w:rsidRPr="00A857D9" w:rsidRDefault="008F16E2" w:rsidP="00A857D9">
            <w:pPr>
              <w:spacing w:line="240" w:lineRule="auto"/>
              <w:rPr>
                <w:rFonts w:ascii="Arial" w:hAnsi="Arial" w:cs="Arial"/>
                <w:sz w:val="16"/>
                <w:szCs w:val="16"/>
              </w:rPr>
            </w:pPr>
          </w:p>
        </w:tc>
        <w:tc>
          <w:tcPr>
            <w:tcW w:w="1471" w:type="dxa"/>
            <w:vMerge/>
            <w:tcBorders>
              <w:left w:val="single" w:sz="4" w:space="0" w:color="B2A1C7"/>
              <w:bottom w:val="single" w:sz="4" w:space="0" w:color="B2A1C7"/>
              <w:right w:val="single" w:sz="4" w:space="0" w:color="B2A1C7"/>
            </w:tcBorders>
            <w:shd w:val="clear" w:color="auto" w:fill="auto"/>
            <w:vAlign w:val="center"/>
          </w:tcPr>
          <w:p w:rsidR="008F16E2" w:rsidRPr="00A857D9" w:rsidRDefault="008F16E2" w:rsidP="00A857D9">
            <w:pPr>
              <w:pStyle w:val="Sinespaciado"/>
              <w:rPr>
                <w:rFonts w:ascii="Arial" w:hAnsi="Arial" w:cs="Arial"/>
                <w:sz w:val="16"/>
                <w:szCs w:val="16"/>
              </w:rPr>
            </w:pPr>
          </w:p>
        </w:tc>
        <w:tc>
          <w:tcPr>
            <w:tcW w:w="3079"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tc>
        <w:tc>
          <w:tcPr>
            <w:tcW w:w="1241" w:type="dxa"/>
            <w:tcBorders>
              <w:top w:val="single" w:sz="4" w:space="0" w:color="B2A1C7"/>
              <w:left w:val="single" w:sz="4" w:space="0" w:color="B2A1C7"/>
              <w:bottom w:val="single" w:sz="4" w:space="0" w:color="B2A1C7"/>
              <w:right w:val="single" w:sz="4" w:space="0" w:color="B2A1C7"/>
            </w:tcBorders>
            <w:shd w:val="clear" w:color="auto" w:fill="auto"/>
            <w:vAlign w:val="center"/>
          </w:tcPr>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2017</w:t>
            </w:r>
          </w:p>
        </w:tc>
        <w:tc>
          <w:tcPr>
            <w:tcW w:w="14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1 expedientes en soporte físico y electrónico</w:t>
            </w:r>
          </w:p>
        </w:tc>
        <w:tc>
          <w:tcPr>
            <w:tcW w:w="1270" w:type="dxa"/>
            <w:vMerge/>
            <w:tcBorders>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jc w:val="both"/>
              <w:rPr>
                <w:rFonts w:ascii="Arial" w:hAnsi="Arial" w:cs="Arial"/>
                <w:sz w:val="16"/>
                <w:szCs w:val="16"/>
              </w:rPr>
            </w:pPr>
          </w:p>
        </w:tc>
      </w:tr>
    </w:tbl>
    <w:p w:rsidR="008F16E2" w:rsidRPr="00A857D9" w:rsidRDefault="008F16E2" w:rsidP="00A857D9">
      <w:pPr>
        <w:pStyle w:val="Sinespaciado"/>
        <w:rPr>
          <w:rFonts w:ascii="Arial" w:hAnsi="Arial" w:cs="Arial"/>
          <w:sz w:val="18"/>
          <w:szCs w:val="18"/>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483"/>
        <w:gridCol w:w="3087"/>
        <w:gridCol w:w="1302"/>
        <w:gridCol w:w="1403"/>
        <w:gridCol w:w="1333"/>
      </w:tblGrid>
      <w:tr w:rsidR="00A857D9" w:rsidRPr="00A857D9"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b/>
                <w:sz w:val="16"/>
                <w:szCs w:val="16"/>
              </w:rPr>
            </w:pPr>
            <w:r w:rsidRPr="00A857D9">
              <w:rPr>
                <w:rFonts w:ascii="Arial" w:hAnsi="Arial" w:cs="Arial"/>
                <w:sz w:val="16"/>
                <w:szCs w:val="16"/>
              </w:rPr>
              <w:t xml:space="preserve"> </w:t>
            </w: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bCs/>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bCs/>
                <w:sz w:val="16"/>
                <w:szCs w:val="16"/>
              </w:rPr>
              <w:t>INAI</w:t>
            </w:r>
          </w:p>
        </w:tc>
      </w:tr>
      <w:tr w:rsidR="00A857D9" w:rsidRPr="00A857D9"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b/>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SECCIÓN:</w:t>
            </w:r>
          </w:p>
          <w:p w:rsidR="008F16E2" w:rsidRPr="00A857D9" w:rsidRDefault="008F16E2" w:rsidP="00A857D9">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b/>
                <w:bCs/>
                <w:sz w:val="16"/>
                <w:szCs w:val="16"/>
              </w:rPr>
            </w:pPr>
          </w:p>
          <w:p w:rsidR="008F16E2" w:rsidRPr="00A857D9" w:rsidRDefault="008F16E2" w:rsidP="00A857D9">
            <w:pPr>
              <w:pStyle w:val="Sinespaciado"/>
              <w:rPr>
                <w:rFonts w:ascii="Arial" w:hAnsi="Arial" w:cs="Arial"/>
                <w:b/>
                <w:bCs/>
                <w:sz w:val="16"/>
                <w:szCs w:val="16"/>
              </w:rPr>
            </w:pPr>
            <w:r w:rsidRPr="00A857D9">
              <w:rPr>
                <w:rFonts w:ascii="Arial" w:hAnsi="Arial" w:cs="Arial"/>
                <w:b/>
                <w:bCs/>
                <w:sz w:val="16"/>
                <w:szCs w:val="16"/>
              </w:rPr>
              <w:t>SC10C CONTROL Y AUDITORÍA DE ACTIVIDADES PÚBLICAS</w:t>
            </w:r>
          </w:p>
        </w:tc>
      </w:tr>
      <w:tr w:rsidR="00A857D9" w:rsidRPr="00A857D9"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jc w:val="center"/>
              <w:rPr>
                <w:rFonts w:ascii="Arial" w:hAnsi="Arial" w:cs="Arial"/>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UBICACIÓN FÍSICA</w:t>
            </w:r>
          </w:p>
        </w:tc>
      </w:tr>
      <w:tr w:rsidR="00A857D9" w:rsidRPr="00A857D9" w:rsidTr="00207E5B">
        <w:tc>
          <w:tcPr>
            <w:tcW w:w="631" w:type="dxa"/>
            <w:tcBorders>
              <w:top w:val="single" w:sz="2" w:space="0" w:color="B2A1C7"/>
              <w:left w:val="single" w:sz="2" w:space="0" w:color="B2A1C7"/>
              <w:bottom w:val="single" w:sz="2" w:space="0" w:color="B2A1C7"/>
              <w:right w:val="single" w:sz="2" w:space="0" w:color="B2A1C7"/>
            </w:tcBorders>
            <w:shd w:val="clear" w:color="auto" w:fill="auto"/>
            <w:vAlign w:val="center"/>
          </w:tcPr>
          <w:p w:rsidR="008F16E2" w:rsidRPr="00A857D9" w:rsidRDefault="008F16E2" w:rsidP="00A857D9">
            <w:pPr>
              <w:pStyle w:val="Sinespaciado"/>
              <w:rPr>
                <w:rFonts w:ascii="Arial" w:hAnsi="Arial" w:cs="Arial"/>
                <w:sz w:val="16"/>
                <w:szCs w:val="16"/>
              </w:rPr>
            </w:pPr>
          </w:p>
          <w:p w:rsidR="008F16E2" w:rsidRPr="00A857D9" w:rsidRDefault="008F16E2" w:rsidP="00A857D9">
            <w:pPr>
              <w:spacing w:line="240" w:lineRule="auto"/>
              <w:rPr>
                <w:rFonts w:ascii="Arial" w:hAnsi="Arial" w:cs="Arial"/>
                <w:sz w:val="16"/>
                <w:szCs w:val="16"/>
              </w:rPr>
            </w:pPr>
            <w:r w:rsidRPr="00A857D9">
              <w:rPr>
                <w:rFonts w:ascii="Arial" w:hAnsi="Arial" w:cs="Arial"/>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8F16E2" w:rsidRPr="00A857D9" w:rsidRDefault="008F16E2" w:rsidP="00A857D9">
            <w:pPr>
              <w:pStyle w:val="Sinespaciado"/>
              <w:rPr>
                <w:rFonts w:ascii="Arial" w:hAnsi="Arial" w:cs="Arial"/>
                <w:sz w:val="16"/>
                <w:szCs w:val="16"/>
              </w:rPr>
            </w:pPr>
          </w:p>
          <w:p w:rsidR="008F16E2" w:rsidRPr="00A857D9" w:rsidRDefault="008F16E2" w:rsidP="00A857D9">
            <w:pPr>
              <w:pStyle w:val="Sinespaciado"/>
              <w:rPr>
                <w:rFonts w:ascii="Arial" w:hAnsi="Arial" w:cs="Arial"/>
                <w:sz w:val="16"/>
                <w:szCs w:val="16"/>
              </w:rPr>
            </w:pPr>
            <w:r w:rsidRPr="00A857D9">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sz w:val="16"/>
                <w:szCs w:val="16"/>
              </w:rPr>
            </w:pPr>
          </w:p>
          <w:p w:rsidR="008F16E2" w:rsidRPr="00A857D9" w:rsidRDefault="008F16E2" w:rsidP="00A857D9">
            <w:pPr>
              <w:pStyle w:val="Sinespaciado"/>
              <w:jc w:val="both"/>
              <w:rPr>
                <w:rFonts w:ascii="Arial" w:hAnsi="Arial" w:cs="Arial"/>
                <w:sz w:val="16"/>
                <w:szCs w:val="16"/>
              </w:rPr>
            </w:pPr>
            <w:r w:rsidRPr="00A857D9">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sz w:val="16"/>
                <w:szCs w:val="16"/>
              </w:rPr>
            </w:pPr>
          </w:p>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A la fecha en que se reportó no se había generado documentación</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sz w:val="16"/>
                <w:szCs w:val="16"/>
              </w:rPr>
            </w:pPr>
          </w:p>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A la fecha en que se reportó no se había generado documentación</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spacing w:line="240" w:lineRule="auto"/>
              <w:jc w:val="both"/>
              <w:rPr>
                <w:rFonts w:ascii="Arial" w:hAnsi="Arial" w:cs="Arial"/>
                <w:sz w:val="16"/>
                <w:szCs w:val="16"/>
              </w:rPr>
            </w:pPr>
            <w:r w:rsidRPr="00A857D9">
              <w:rPr>
                <w:rFonts w:ascii="Arial" w:hAnsi="Arial" w:cs="Arial"/>
                <w:sz w:val="16"/>
                <w:szCs w:val="16"/>
              </w:rPr>
              <w:t>Nivel 3 Ala Pradera en las oficinas de la Comisionada Areli Cano Guadiana.</w:t>
            </w:r>
          </w:p>
        </w:tc>
      </w:tr>
    </w:tbl>
    <w:p w:rsidR="008F16E2" w:rsidRPr="00A857D9" w:rsidRDefault="008F16E2" w:rsidP="00A857D9">
      <w:pPr>
        <w:pStyle w:val="Sinespaciado"/>
        <w:rPr>
          <w:rFonts w:ascii="Arial" w:hAnsi="Arial" w:cs="Arial"/>
          <w:sz w:val="20"/>
          <w:szCs w:val="20"/>
        </w:rPr>
      </w:pPr>
    </w:p>
    <w:p w:rsidR="008F16E2" w:rsidRPr="00A857D9" w:rsidRDefault="008F16E2" w:rsidP="00A857D9">
      <w:pPr>
        <w:spacing w:line="240" w:lineRule="auto"/>
        <w:jc w:val="both"/>
        <w:rPr>
          <w:rFonts w:ascii="Arial" w:hAnsi="Arial" w:cs="Arial"/>
          <w:sz w:val="20"/>
          <w:szCs w:val="20"/>
        </w:rPr>
      </w:pPr>
      <w:r w:rsidRPr="00A857D9">
        <w:rPr>
          <w:rFonts w:ascii="Arial" w:hAnsi="Arial" w:cs="Arial"/>
          <w:sz w:val="20"/>
          <w:szCs w:val="20"/>
        </w:rPr>
        <w:t>Nota: Las cifras pueden variar, tomando en consideración engroses, reconducciones y acumulaciones.</w:t>
      </w:r>
    </w:p>
    <w:p w:rsidR="008F16E2" w:rsidRPr="00A857D9" w:rsidRDefault="008F16E2" w:rsidP="00A857D9">
      <w:pPr>
        <w:pStyle w:val="Sinespaciado"/>
        <w:jc w:val="center"/>
        <w:rPr>
          <w:rFonts w:ascii="Arial" w:hAnsi="Arial" w:cs="Arial"/>
          <w:b/>
          <w:sz w:val="20"/>
          <w:szCs w:val="20"/>
        </w:rPr>
      </w:pPr>
    </w:p>
    <w:p w:rsidR="008F16E2" w:rsidRPr="00A857D9" w:rsidRDefault="008F16E2" w:rsidP="00A857D9">
      <w:pPr>
        <w:pStyle w:val="Sinespaciado"/>
        <w:jc w:val="center"/>
        <w:rPr>
          <w:rFonts w:ascii="Arial" w:hAnsi="Arial" w:cs="Arial"/>
          <w:b/>
          <w:sz w:val="20"/>
          <w:szCs w:val="20"/>
        </w:rPr>
      </w:pPr>
    </w:p>
    <w:p w:rsidR="008F16E2" w:rsidRPr="00A857D9" w:rsidRDefault="008F16E2" w:rsidP="00A857D9">
      <w:pPr>
        <w:spacing w:line="240" w:lineRule="auto"/>
        <w:rPr>
          <w:rFonts w:ascii="Arial" w:hAnsi="Arial" w:cs="Arial"/>
          <w:sz w:val="20"/>
          <w:szCs w:val="20"/>
        </w:rPr>
      </w:pPr>
    </w:p>
    <w:p w:rsidR="00A857D9" w:rsidRPr="00A857D9" w:rsidRDefault="00A857D9" w:rsidP="00A857D9">
      <w:pPr>
        <w:spacing w:line="240" w:lineRule="auto"/>
        <w:rPr>
          <w:rFonts w:ascii="Arial" w:hAnsi="Arial" w:cs="Arial"/>
          <w:sz w:val="20"/>
          <w:szCs w:val="20"/>
        </w:rPr>
      </w:pPr>
    </w:p>
    <w:p w:rsidR="00A857D9" w:rsidRPr="00A857D9" w:rsidRDefault="00A857D9" w:rsidP="00A857D9">
      <w:pPr>
        <w:spacing w:line="240" w:lineRule="auto"/>
        <w:rPr>
          <w:rFonts w:ascii="Arial" w:hAnsi="Arial" w:cs="Arial"/>
          <w:sz w:val="20"/>
          <w:szCs w:val="20"/>
        </w:rPr>
      </w:pPr>
    </w:p>
    <w:p w:rsidR="00A857D9" w:rsidRPr="00A857D9" w:rsidRDefault="00A857D9" w:rsidP="00A857D9">
      <w:pPr>
        <w:spacing w:line="240" w:lineRule="auto"/>
        <w:rPr>
          <w:rFonts w:ascii="Arial" w:hAnsi="Arial" w:cs="Arial"/>
          <w:sz w:val="20"/>
          <w:szCs w:val="20"/>
        </w:rPr>
      </w:pPr>
    </w:p>
    <w:p w:rsidR="00A857D9" w:rsidRPr="00A857D9" w:rsidRDefault="00A857D9" w:rsidP="00A857D9">
      <w:pPr>
        <w:spacing w:line="240" w:lineRule="auto"/>
        <w:rPr>
          <w:rFonts w:ascii="Arial" w:hAnsi="Arial" w:cs="Arial"/>
          <w:sz w:val="20"/>
          <w:szCs w:val="20"/>
        </w:rPr>
      </w:pPr>
    </w:p>
    <w:p w:rsidR="00A857D9" w:rsidRPr="00A857D9" w:rsidRDefault="00A857D9" w:rsidP="00A857D9">
      <w:pPr>
        <w:spacing w:line="240" w:lineRule="auto"/>
        <w:rPr>
          <w:rFonts w:ascii="Arial" w:hAnsi="Arial" w:cs="Arial"/>
          <w:sz w:val="20"/>
          <w:szCs w:val="20"/>
        </w:rPr>
      </w:pPr>
    </w:p>
    <w:p w:rsidR="00A857D9" w:rsidRPr="00A857D9" w:rsidRDefault="00A857D9" w:rsidP="00A857D9">
      <w:pPr>
        <w:spacing w:line="240" w:lineRule="auto"/>
        <w:rPr>
          <w:rFonts w:ascii="Arial" w:hAnsi="Arial" w:cs="Arial"/>
          <w:sz w:val="20"/>
          <w:szCs w:val="20"/>
        </w:rPr>
      </w:pPr>
    </w:p>
    <w:p w:rsidR="008F16E2" w:rsidRPr="00A857D9" w:rsidRDefault="008F16E2" w:rsidP="00A857D9">
      <w:pPr>
        <w:pStyle w:val="Sinespaciado"/>
        <w:jc w:val="center"/>
        <w:rPr>
          <w:rFonts w:ascii="Arial" w:hAnsi="Arial" w:cs="Arial"/>
          <w:sz w:val="20"/>
          <w:szCs w:val="20"/>
        </w:rPr>
      </w:pPr>
      <w:r w:rsidRPr="00A857D9">
        <w:rPr>
          <w:rFonts w:ascii="Arial" w:hAnsi="Arial" w:cs="Arial"/>
          <w:b/>
          <w:sz w:val="20"/>
          <w:szCs w:val="20"/>
        </w:rPr>
        <w:lastRenderedPageBreak/>
        <w:t>Ponencias</w:t>
      </w:r>
    </w:p>
    <w:p w:rsidR="008F16E2" w:rsidRPr="00A857D9" w:rsidRDefault="008F16E2" w:rsidP="00A857D9">
      <w:pPr>
        <w:pStyle w:val="Sinespaciado"/>
        <w:rPr>
          <w:rFonts w:ascii="Arial" w:hAnsi="Arial" w:cs="Arial"/>
          <w:sz w:val="20"/>
          <w:szCs w:val="20"/>
        </w:rPr>
      </w:pP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Unidad Administrativa: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Comisionados</w:t>
      </w:r>
    </w:p>
    <w:p w:rsidR="008F16E2" w:rsidRPr="00A857D9" w:rsidRDefault="008F16E2" w:rsidP="00A857D9">
      <w:pPr>
        <w:pStyle w:val="Sinespaciado"/>
        <w:rPr>
          <w:rFonts w:ascii="Arial" w:hAnsi="Arial" w:cs="Arial"/>
          <w:sz w:val="20"/>
          <w:szCs w:val="20"/>
        </w:rPr>
      </w:pP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Ponencia</w:t>
      </w:r>
    </w:p>
    <w:p w:rsidR="008F16E2" w:rsidRPr="00A857D9" w:rsidRDefault="008F16E2" w:rsidP="00A857D9">
      <w:pPr>
        <w:pStyle w:val="Sinespaciado"/>
        <w:rPr>
          <w:rFonts w:ascii="Arial" w:hAnsi="Arial" w:cs="Arial"/>
          <w:sz w:val="20"/>
          <w:szCs w:val="20"/>
        </w:rPr>
      </w:pP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t>María Patricia Kurczyn Villalobos</w:t>
      </w: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Comisionados</w:t>
      </w:r>
    </w:p>
    <w:p w:rsidR="008F16E2" w:rsidRPr="00A857D9" w:rsidRDefault="008F16E2" w:rsidP="00A857D9">
      <w:pPr>
        <w:pStyle w:val="Sinespaciado"/>
        <w:rPr>
          <w:rFonts w:ascii="Arial" w:hAnsi="Arial" w:cs="Arial"/>
          <w:sz w:val="20"/>
          <w:szCs w:val="20"/>
        </w:rPr>
      </w:pPr>
    </w:p>
    <w:p w:rsidR="008F16E2" w:rsidRPr="00A857D9" w:rsidRDefault="008F16E2" w:rsidP="00A857D9">
      <w:pPr>
        <w:pStyle w:val="Sinespaciado"/>
        <w:ind w:left="3540" w:hanging="3540"/>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t xml:space="preserve">Av. Insurgentes Sur No. 3211 Col. Insurgentes Cuicuilco, Del. Coyoacán, C.P. 04530. Piso 2 </w:t>
      </w:r>
    </w:p>
    <w:p w:rsidR="008F16E2" w:rsidRPr="00A857D9" w:rsidRDefault="008F16E2" w:rsidP="00A857D9">
      <w:pPr>
        <w:pStyle w:val="Sinespaciado"/>
        <w:ind w:left="2832" w:firstLine="708"/>
        <w:rPr>
          <w:rFonts w:ascii="Arial" w:hAnsi="Arial" w:cs="Arial"/>
          <w:sz w:val="20"/>
          <w:szCs w:val="20"/>
        </w:rPr>
      </w:pP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50042400 </w:t>
      </w: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Ext. 2406</w:t>
      </w:r>
    </w:p>
    <w:p w:rsidR="008F16E2" w:rsidRPr="00A857D9" w:rsidRDefault="008F16E2"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8F16E2" w:rsidRPr="00A857D9" w:rsidRDefault="008F16E2" w:rsidP="00A857D9">
      <w:pPr>
        <w:pStyle w:val="Sinespaciado"/>
        <w:rPr>
          <w:rStyle w:val="Hipervnculo"/>
          <w:rFonts w:ascii="Arial" w:hAnsi="Arial" w:cs="Arial"/>
          <w:color w:val="auto"/>
          <w:sz w:val="20"/>
          <w:szCs w:val="20"/>
        </w:rPr>
      </w:pPr>
      <w:r w:rsidRPr="00A857D9">
        <w:rPr>
          <w:rFonts w:ascii="Arial" w:hAnsi="Arial" w:cs="Arial"/>
          <w:sz w:val="20"/>
          <w:szCs w:val="20"/>
        </w:rPr>
        <w:t xml:space="preserve">Correo electrónico: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hyperlink r:id="rId11" w:history="1">
        <w:r w:rsidRPr="00A857D9">
          <w:rPr>
            <w:rStyle w:val="Hipervnculo"/>
            <w:rFonts w:ascii="Arial" w:hAnsi="Arial" w:cs="Arial"/>
            <w:color w:val="auto"/>
            <w:sz w:val="20"/>
            <w:szCs w:val="20"/>
          </w:rPr>
          <w:t>mpatricia.kurczynv@inai.org.mx</w:t>
        </w:r>
      </w:hyperlink>
      <w:r w:rsidRPr="00A857D9">
        <w:rPr>
          <w:rStyle w:val="Hipervnculo"/>
          <w:rFonts w:ascii="Arial" w:hAnsi="Arial" w:cs="Arial"/>
          <w:color w:val="auto"/>
          <w:sz w:val="20"/>
          <w:szCs w:val="20"/>
        </w:rPr>
        <w:t xml:space="preserve"> </w:t>
      </w:r>
    </w:p>
    <w:p w:rsidR="008F16E2" w:rsidRPr="00A857D9" w:rsidRDefault="008F16E2" w:rsidP="00A857D9">
      <w:pPr>
        <w:pStyle w:val="Sinespaciado"/>
        <w:rPr>
          <w:rFonts w:ascii="Arial"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8F16E2" w:rsidRPr="00A857D9" w:rsidTr="00207E5B">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8F16E2" w:rsidRPr="00A857D9" w:rsidRDefault="008F16E2" w:rsidP="00A857D9">
            <w:pPr>
              <w:pStyle w:val="Sinespaciado"/>
              <w:rPr>
                <w:rFonts w:ascii="Arial" w:hAnsi="Arial" w:cs="Arial"/>
                <w:b/>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8F16E2" w:rsidRPr="00A857D9" w:rsidRDefault="008F16E2" w:rsidP="00A857D9">
            <w:pPr>
              <w:pStyle w:val="Sinespaciado"/>
              <w:rPr>
                <w:rFonts w:ascii="Arial" w:hAnsi="Arial" w:cs="Arial"/>
                <w:bCs/>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bCs/>
                <w:sz w:val="16"/>
                <w:szCs w:val="16"/>
              </w:rPr>
              <w:t>INAI</w:t>
            </w:r>
          </w:p>
        </w:tc>
      </w:tr>
      <w:tr w:rsidR="008F16E2" w:rsidRPr="00A857D9" w:rsidTr="00207E5B">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rPr>
                <w:rFonts w:ascii="Arial" w:hAnsi="Arial" w:cs="Arial"/>
                <w:b/>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SECCIÓN:</w:t>
            </w:r>
          </w:p>
          <w:p w:rsidR="008F16E2" w:rsidRPr="00A857D9" w:rsidRDefault="008F16E2" w:rsidP="00A857D9">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rPr>
                <w:rFonts w:ascii="Arial" w:hAnsi="Arial" w:cs="Arial"/>
                <w:b/>
                <w:bCs/>
                <w:sz w:val="16"/>
                <w:szCs w:val="16"/>
              </w:rPr>
            </w:pPr>
          </w:p>
          <w:p w:rsidR="008F16E2" w:rsidRPr="00A857D9" w:rsidRDefault="008F16E2" w:rsidP="00A857D9">
            <w:pPr>
              <w:pStyle w:val="Sinespaciado"/>
              <w:rPr>
                <w:rFonts w:ascii="Arial" w:hAnsi="Arial" w:cs="Arial"/>
                <w:bCs/>
                <w:sz w:val="16"/>
                <w:szCs w:val="16"/>
              </w:rPr>
            </w:pPr>
            <w:r w:rsidRPr="00A857D9">
              <w:rPr>
                <w:rFonts w:ascii="Arial" w:hAnsi="Arial" w:cs="Arial"/>
                <w:b/>
                <w:bCs/>
                <w:sz w:val="16"/>
                <w:szCs w:val="16"/>
              </w:rPr>
              <w:t>SC02S ACCESO A LA INFORMACIÓN</w:t>
            </w:r>
          </w:p>
        </w:tc>
      </w:tr>
      <w:tr w:rsidR="008F16E2" w:rsidRPr="00A857D9" w:rsidTr="00207E5B">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UBICACIÓN FÍSICA</w:t>
            </w:r>
          </w:p>
        </w:tc>
      </w:tr>
      <w:tr w:rsidR="008F16E2" w:rsidRPr="00A857D9" w:rsidTr="00207E5B">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rPr>
                <w:rFonts w:ascii="Arial" w:hAnsi="Arial" w:cs="Arial"/>
                <w:sz w:val="16"/>
                <w:szCs w:val="16"/>
              </w:rPr>
            </w:pPr>
            <w:r w:rsidRPr="00A857D9">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rPr>
                <w:rFonts w:ascii="Arial" w:hAnsi="Arial" w:cs="Arial"/>
                <w:sz w:val="16"/>
                <w:szCs w:val="16"/>
              </w:rPr>
            </w:pPr>
            <w:r w:rsidRPr="00A857D9">
              <w:rPr>
                <w:rFonts w:ascii="Arial" w:hAnsi="Arial" w:cs="Arial"/>
                <w:sz w:val="16"/>
                <w:szCs w:val="16"/>
              </w:rPr>
              <w:t xml:space="preserve">Recursos </w:t>
            </w:r>
          </w:p>
          <w:p w:rsidR="008F16E2" w:rsidRPr="00A857D9" w:rsidRDefault="008F16E2" w:rsidP="00A857D9">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8F16E2" w:rsidRPr="00A857D9" w:rsidRDefault="008F16E2" w:rsidP="00A857D9">
            <w:pPr>
              <w:pStyle w:val="Sinespaciado"/>
              <w:numPr>
                <w:ilvl w:val="0"/>
                <w:numId w:val="1"/>
              </w:numPr>
              <w:jc w:val="both"/>
              <w:rPr>
                <w:rFonts w:ascii="Arial" w:hAnsi="Arial" w:cs="Arial"/>
                <w:sz w:val="16"/>
                <w:szCs w:val="16"/>
              </w:rPr>
            </w:pPr>
            <w:r w:rsidRPr="00A857D9">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8F16E2" w:rsidRPr="00A857D9" w:rsidRDefault="008F16E2" w:rsidP="00A857D9">
            <w:pPr>
              <w:pStyle w:val="Sinespaciado"/>
              <w:numPr>
                <w:ilvl w:val="0"/>
                <w:numId w:val="1"/>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8F16E2" w:rsidRPr="00A857D9" w:rsidRDefault="008F16E2" w:rsidP="00A857D9">
            <w:pPr>
              <w:pStyle w:val="Sinespaciado"/>
              <w:numPr>
                <w:ilvl w:val="0"/>
                <w:numId w:val="1"/>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Enero de 2016 a  diciembre de 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Soporte físico y electrónico.</w:t>
            </w:r>
          </w:p>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Revisión MPKV: 3593</w:t>
            </w:r>
          </w:p>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Inconformidad MPKV: 25</w:t>
            </w:r>
          </w:p>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Atracción MPKV: 15</w:t>
            </w:r>
          </w:p>
          <w:p w:rsidR="008F16E2" w:rsidRPr="00A857D9" w:rsidRDefault="008F16E2" w:rsidP="00A857D9">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jc w:val="both"/>
              <w:rPr>
                <w:rFonts w:ascii="Arial" w:hAnsi="Arial" w:cs="Arial"/>
                <w:sz w:val="16"/>
                <w:szCs w:val="16"/>
              </w:rPr>
            </w:pPr>
            <w:r w:rsidRPr="00A857D9">
              <w:rPr>
                <w:rFonts w:ascii="Arial" w:hAnsi="Arial" w:cs="Arial"/>
                <w:sz w:val="16"/>
                <w:szCs w:val="16"/>
              </w:rPr>
              <w:t>Nivel 2,  Ala de las Arboledas en la Oficina de la Comisionada María Patricia Kurczyn Villalobos.</w:t>
            </w:r>
          </w:p>
        </w:tc>
      </w:tr>
    </w:tbl>
    <w:p w:rsidR="008F16E2" w:rsidRPr="00A857D9" w:rsidRDefault="008F16E2" w:rsidP="00A857D9">
      <w:pPr>
        <w:pStyle w:val="Sinespaciado"/>
        <w:rPr>
          <w:rFonts w:ascii="Arial" w:hAnsi="Arial" w:cs="Arial"/>
          <w:sz w:val="12"/>
          <w:szCs w:val="12"/>
        </w:rPr>
      </w:pPr>
    </w:p>
    <w:p w:rsidR="008F16E2" w:rsidRPr="00A857D9" w:rsidRDefault="008F16E2" w:rsidP="00A857D9">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8F16E2" w:rsidRPr="00A857D9" w:rsidTr="00207E5B">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8F16E2" w:rsidRPr="00A857D9" w:rsidRDefault="008F16E2" w:rsidP="00A857D9">
            <w:pPr>
              <w:pStyle w:val="Sinespaciado"/>
              <w:rPr>
                <w:rFonts w:ascii="Arial" w:hAnsi="Arial" w:cs="Arial"/>
                <w:b/>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8F16E2" w:rsidRPr="00A857D9" w:rsidRDefault="008F16E2" w:rsidP="00A857D9">
            <w:pPr>
              <w:pStyle w:val="Sinespaciado"/>
              <w:rPr>
                <w:rFonts w:ascii="Arial" w:hAnsi="Arial" w:cs="Arial"/>
                <w:bCs/>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bCs/>
                <w:sz w:val="16"/>
                <w:szCs w:val="16"/>
              </w:rPr>
              <w:t>INAI</w:t>
            </w:r>
          </w:p>
        </w:tc>
      </w:tr>
      <w:tr w:rsidR="008F16E2" w:rsidRPr="00A857D9" w:rsidTr="00207E5B">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rPr>
                <w:rFonts w:ascii="Arial" w:hAnsi="Arial" w:cs="Arial"/>
                <w:b/>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SECCIÓN:</w:t>
            </w:r>
          </w:p>
          <w:p w:rsidR="008F16E2" w:rsidRPr="00A857D9" w:rsidRDefault="008F16E2" w:rsidP="00A857D9">
            <w:pPr>
              <w:pStyle w:val="Sinespaciado"/>
              <w:rPr>
                <w:rFonts w:ascii="Arial"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rPr>
                <w:rFonts w:ascii="Arial" w:hAnsi="Arial" w:cs="Arial"/>
                <w:b/>
                <w:bCs/>
                <w:sz w:val="16"/>
                <w:szCs w:val="16"/>
              </w:rPr>
            </w:pPr>
          </w:p>
          <w:p w:rsidR="008F16E2" w:rsidRPr="00A857D9" w:rsidRDefault="008F16E2" w:rsidP="00A857D9">
            <w:pPr>
              <w:pStyle w:val="Sinespaciado"/>
              <w:rPr>
                <w:rFonts w:ascii="Arial" w:hAnsi="Arial" w:cs="Arial"/>
                <w:bCs/>
                <w:sz w:val="16"/>
                <w:szCs w:val="16"/>
              </w:rPr>
            </w:pPr>
            <w:r w:rsidRPr="00A857D9">
              <w:rPr>
                <w:rFonts w:ascii="Arial" w:hAnsi="Arial" w:cs="Arial"/>
                <w:b/>
                <w:bCs/>
                <w:sz w:val="16"/>
                <w:szCs w:val="16"/>
              </w:rPr>
              <w:t>SC03S PROTECCIÓN DE DATOS PERSONALES</w:t>
            </w:r>
          </w:p>
        </w:tc>
      </w:tr>
      <w:tr w:rsidR="008F16E2" w:rsidRPr="00A857D9" w:rsidTr="00207E5B">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UBICACIÓN FÍSICA</w:t>
            </w:r>
          </w:p>
        </w:tc>
      </w:tr>
      <w:tr w:rsidR="008F16E2" w:rsidRPr="00A857D9" w:rsidTr="00207E5B">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rPr>
                <w:rFonts w:ascii="Arial" w:hAnsi="Arial" w:cs="Arial"/>
                <w:sz w:val="16"/>
                <w:szCs w:val="16"/>
              </w:rPr>
            </w:pPr>
            <w:r w:rsidRPr="00A857D9">
              <w:rPr>
                <w:rFonts w:ascii="Arial" w:hAnsi="Arial" w:cs="Arial"/>
                <w:sz w:val="16"/>
                <w:szCs w:val="16"/>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rPr>
                <w:rFonts w:ascii="Arial" w:hAnsi="Arial" w:cs="Arial"/>
                <w:sz w:val="16"/>
                <w:szCs w:val="16"/>
              </w:rPr>
            </w:pPr>
            <w:r w:rsidRPr="00A857D9">
              <w:rPr>
                <w:rFonts w:ascii="Arial" w:hAnsi="Arial" w:cs="Arial"/>
                <w:sz w:val="16"/>
                <w:szCs w:val="16"/>
              </w:rPr>
              <w:t>Recursos  de Revisión</w:t>
            </w:r>
          </w:p>
          <w:p w:rsidR="008F16E2" w:rsidRPr="00A857D9" w:rsidRDefault="008F16E2" w:rsidP="00A857D9">
            <w:pPr>
              <w:pStyle w:val="Sinespaciado"/>
              <w:rPr>
                <w:rFonts w:ascii="Arial" w:hAnsi="Arial" w:cs="Arial"/>
                <w:sz w:val="16"/>
                <w:szCs w:val="16"/>
              </w:rPr>
            </w:pPr>
          </w:p>
          <w:p w:rsidR="008F16E2" w:rsidRPr="00A857D9" w:rsidRDefault="008F16E2" w:rsidP="00A857D9">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8F16E2" w:rsidRPr="00A857D9" w:rsidRDefault="008F16E2" w:rsidP="00A857D9">
            <w:pPr>
              <w:pStyle w:val="Sinespaciado"/>
              <w:numPr>
                <w:ilvl w:val="0"/>
                <w:numId w:val="1"/>
              </w:numPr>
              <w:jc w:val="both"/>
              <w:rPr>
                <w:rFonts w:ascii="Arial" w:hAnsi="Arial" w:cs="Arial"/>
                <w:sz w:val="16"/>
                <w:szCs w:val="16"/>
              </w:rPr>
            </w:pPr>
            <w:r w:rsidRPr="00A857D9">
              <w:rPr>
                <w:rFonts w:ascii="Arial" w:hAnsi="Arial" w:cs="Arial"/>
                <w:sz w:val="16"/>
                <w:szCs w:val="16"/>
              </w:rPr>
              <w:t xml:space="preserve">Revisión.- Derivado de la inconformidad por parte del </w:t>
            </w:r>
            <w:r w:rsidRPr="00A857D9">
              <w:rPr>
                <w:rFonts w:ascii="Arial" w:hAnsi="Arial" w:cs="Arial"/>
                <w:sz w:val="16"/>
                <w:szCs w:val="16"/>
              </w:rPr>
              <w:lastRenderedPageBreak/>
              <w:t xml:space="preserve">ciudadano-recurrente en contra de la respuesta otorgada a una solicitud de información en materia de protección de datos personales </w:t>
            </w:r>
          </w:p>
          <w:p w:rsidR="008F16E2" w:rsidRPr="00A857D9" w:rsidRDefault="008F16E2" w:rsidP="00A857D9">
            <w:pPr>
              <w:pStyle w:val="Sinespaciado"/>
              <w:numPr>
                <w:ilvl w:val="0"/>
                <w:numId w:val="1"/>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8F16E2" w:rsidRPr="00A857D9" w:rsidRDefault="008F16E2" w:rsidP="00A857D9">
            <w:pPr>
              <w:pStyle w:val="Sinespaciado"/>
              <w:numPr>
                <w:ilvl w:val="0"/>
                <w:numId w:val="1"/>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lastRenderedPageBreak/>
              <w:t xml:space="preserve">Enero de 2016 a </w:t>
            </w:r>
            <w:r w:rsidRPr="00A857D9">
              <w:rPr>
                <w:rFonts w:ascii="Arial" w:hAnsi="Arial" w:cs="Arial"/>
                <w:sz w:val="16"/>
                <w:szCs w:val="16"/>
              </w:rPr>
              <w:lastRenderedPageBreak/>
              <w:t>diciembre de 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lastRenderedPageBreak/>
              <w:t>Soporte físico y electrónico</w:t>
            </w:r>
          </w:p>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lastRenderedPageBreak/>
              <w:t>Revisión MPKV: 318</w:t>
            </w:r>
          </w:p>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Inconformidad MPKV: 1</w:t>
            </w:r>
          </w:p>
          <w:p w:rsidR="008F16E2" w:rsidRPr="00A857D9" w:rsidRDefault="008F16E2" w:rsidP="00A857D9">
            <w:pPr>
              <w:spacing w:line="240" w:lineRule="auto"/>
              <w:jc w:val="center"/>
              <w:rPr>
                <w:rFonts w:ascii="Arial" w:hAnsi="Arial" w:cs="Arial"/>
                <w:sz w:val="16"/>
                <w:szCs w:val="16"/>
              </w:rPr>
            </w:pPr>
            <w:r w:rsidRPr="00A857D9">
              <w:rPr>
                <w:rFonts w:ascii="Arial" w:hAnsi="Arial" w:cs="Arial"/>
                <w:sz w:val="16"/>
                <w:szCs w:val="16"/>
              </w:rPr>
              <w:t>Atracción MPKV: 0</w:t>
            </w:r>
          </w:p>
          <w:p w:rsidR="008F16E2" w:rsidRPr="00A857D9" w:rsidRDefault="008F16E2" w:rsidP="00A857D9">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F16E2" w:rsidRPr="00A857D9" w:rsidRDefault="008F16E2" w:rsidP="00A857D9">
            <w:pPr>
              <w:spacing w:line="240" w:lineRule="auto"/>
              <w:jc w:val="both"/>
              <w:rPr>
                <w:rFonts w:ascii="Arial" w:hAnsi="Arial" w:cs="Arial"/>
                <w:sz w:val="16"/>
                <w:szCs w:val="16"/>
              </w:rPr>
            </w:pPr>
            <w:r w:rsidRPr="00A857D9">
              <w:rPr>
                <w:rFonts w:ascii="Arial" w:hAnsi="Arial" w:cs="Arial"/>
                <w:sz w:val="16"/>
                <w:szCs w:val="16"/>
              </w:rPr>
              <w:lastRenderedPageBreak/>
              <w:t xml:space="preserve">Nivel 2,  Ala de las Arboledas en la Oficina de la </w:t>
            </w:r>
            <w:r w:rsidRPr="00A857D9">
              <w:rPr>
                <w:rFonts w:ascii="Arial" w:hAnsi="Arial" w:cs="Arial"/>
                <w:sz w:val="16"/>
                <w:szCs w:val="16"/>
              </w:rPr>
              <w:lastRenderedPageBreak/>
              <w:t>Comisionada María Patricia Kurczyn Villalobos.</w:t>
            </w:r>
          </w:p>
        </w:tc>
      </w:tr>
    </w:tbl>
    <w:p w:rsidR="008F16E2" w:rsidRPr="00A857D9" w:rsidRDefault="008F16E2" w:rsidP="00A857D9">
      <w:pPr>
        <w:pStyle w:val="Sinespaciado"/>
        <w:rPr>
          <w:rFonts w:ascii="Arial"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8F16E2" w:rsidRPr="00A857D9"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b/>
                <w:sz w:val="16"/>
                <w:szCs w:val="16"/>
              </w:rPr>
            </w:pPr>
            <w:r w:rsidRPr="00A857D9">
              <w:rPr>
                <w:rFonts w:ascii="Arial" w:hAnsi="Arial" w:cs="Arial"/>
                <w:sz w:val="16"/>
                <w:szCs w:val="16"/>
              </w:rPr>
              <w:t xml:space="preserve"> </w:t>
            </w: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bCs/>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bCs/>
                <w:sz w:val="16"/>
                <w:szCs w:val="16"/>
              </w:rPr>
              <w:t>INAI</w:t>
            </w:r>
          </w:p>
        </w:tc>
      </w:tr>
      <w:tr w:rsidR="008F16E2" w:rsidRPr="00A857D9"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b/>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SECCIÓN:</w:t>
            </w:r>
          </w:p>
          <w:p w:rsidR="008F16E2" w:rsidRPr="00A857D9" w:rsidRDefault="008F16E2" w:rsidP="00A857D9">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b/>
                <w:bCs/>
                <w:sz w:val="16"/>
                <w:szCs w:val="16"/>
              </w:rPr>
            </w:pPr>
          </w:p>
          <w:p w:rsidR="008F16E2" w:rsidRPr="00A857D9" w:rsidRDefault="008F16E2" w:rsidP="00A857D9">
            <w:pPr>
              <w:pStyle w:val="Sinespaciado"/>
              <w:rPr>
                <w:rFonts w:ascii="Arial" w:hAnsi="Arial" w:cs="Arial"/>
                <w:b/>
                <w:bCs/>
                <w:sz w:val="16"/>
                <w:szCs w:val="16"/>
              </w:rPr>
            </w:pPr>
            <w:r w:rsidRPr="00A857D9">
              <w:rPr>
                <w:rFonts w:ascii="Arial" w:hAnsi="Arial" w:cs="Arial"/>
                <w:b/>
                <w:bCs/>
                <w:sz w:val="16"/>
                <w:szCs w:val="16"/>
              </w:rPr>
              <w:t>SC10C CONTROL Y AUDITORÍA DE ACTIVIDADES PÚBLICAS</w:t>
            </w:r>
          </w:p>
        </w:tc>
      </w:tr>
      <w:tr w:rsidR="008F16E2" w:rsidRPr="00A857D9"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jc w:val="center"/>
              <w:rPr>
                <w:rFonts w:ascii="Arial" w:hAnsi="Arial" w:cs="Arial"/>
                <w:sz w:val="16"/>
                <w:szCs w:val="16"/>
              </w:rPr>
            </w:pPr>
          </w:p>
          <w:p w:rsidR="008F16E2" w:rsidRPr="00A857D9" w:rsidRDefault="008F16E2" w:rsidP="00A857D9">
            <w:pPr>
              <w:pStyle w:val="Sinespaciado"/>
              <w:rPr>
                <w:rFonts w:ascii="Arial" w:hAnsi="Arial" w:cs="Arial"/>
                <w:b/>
                <w:sz w:val="16"/>
                <w:szCs w:val="16"/>
              </w:rPr>
            </w:pPr>
            <w:r w:rsidRPr="00A857D9">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jc w:val="center"/>
              <w:rPr>
                <w:rFonts w:ascii="Arial" w:hAnsi="Arial" w:cs="Arial"/>
                <w:b/>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b/>
                <w:sz w:val="16"/>
                <w:szCs w:val="16"/>
              </w:rPr>
              <w:t>UBICACIÓN FÍSICA</w:t>
            </w:r>
          </w:p>
        </w:tc>
      </w:tr>
      <w:tr w:rsidR="008F16E2" w:rsidRPr="00A857D9" w:rsidTr="00207E5B">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sz w:val="16"/>
                <w:szCs w:val="16"/>
              </w:rPr>
            </w:pPr>
          </w:p>
          <w:p w:rsidR="008F16E2" w:rsidRPr="00A857D9" w:rsidRDefault="008F16E2" w:rsidP="00A857D9">
            <w:pPr>
              <w:spacing w:line="240" w:lineRule="auto"/>
              <w:rPr>
                <w:rFonts w:ascii="Arial" w:hAnsi="Arial" w:cs="Arial"/>
                <w:sz w:val="16"/>
                <w:szCs w:val="16"/>
              </w:rPr>
            </w:pPr>
            <w:r w:rsidRPr="00A857D9">
              <w:rPr>
                <w:rFonts w:ascii="Arial" w:hAnsi="Arial" w:cs="Arial"/>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sz w:val="16"/>
                <w:szCs w:val="16"/>
              </w:rPr>
            </w:pPr>
          </w:p>
          <w:p w:rsidR="008F16E2" w:rsidRPr="00A857D9" w:rsidRDefault="008F16E2" w:rsidP="00A857D9">
            <w:pPr>
              <w:pStyle w:val="Sinespaciado"/>
              <w:rPr>
                <w:rFonts w:ascii="Arial" w:hAnsi="Arial" w:cs="Arial"/>
                <w:sz w:val="16"/>
                <w:szCs w:val="16"/>
              </w:rPr>
            </w:pPr>
            <w:r w:rsidRPr="00A857D9">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sz w:val="16"/>
                <w:szCs w:val="16"/>
              </w:rPr>
            </w:pPr>
          </w:p>
          <w:p w:rsidR="008F16E2" w:rsidRPr="00A857D9" w:rsidRDefault="008F16E2" w:rsidP="00A857D9">
            <w:pPr>
              <w:pStyle w:val="Sinespaciado"/>
              <w:jc w:val="both"/>
              <w:rPr>
                <w:rFonts w:ascii="Arial" w:hAnsi="Arial" w:cs="Arial"/>
                <w:sz w:val="16"/>
                <w:szCs w:val="16"/>
              </w:rPr>
            </w:pPr>
            <w:r w:rsidRPr="00A857D9">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sz w:val="16"/>
                <w:szCs w:val="16"/>
              </w:rPr>
            </w:pPr>
          </w:p>
          <w:p w:rsidR="008F16E2" w:rsidRPr="00A857D9" w:rsidRDefault="008F16E2" w:rsidP="00A857D9">
            <w:pPr>
              <w:spacing w:line="240" w:lineRule="auto"/>
              <w:jc w:val="center"/>
              <w:rPr>
                <w:rFonts w:ascii="Arial" w:hAnsi="Arial" w:cs="Arial"/>
                <w:sz w:val="16"/>
                <w:szCs w:val="16"/>
              </w:rPr>
            </w:pP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sz w:val="16"/>
                <w:szCs w:val="16"/>
              </w:rPr>
            </w:pPr>
          </w:p>
          <w:p w:rsidR="008F16E2" w:rsidRPr="00A857D9" w:rsidRDefault="008F16E2" w:rsidP="00A857D9">
            <w:pPr>
              <w:pStyle w:val="Sinespaciado"/>
              <w:jc w:val="center"/>
              <w:rPr>
                <w:rFonts w:ascii="Arial" w:hAnsi="Arial" w:cs="Arial"/>
                <w:sz w:val="16"/>
                <w:szCs w:val="16"/>
              </w:rPr>
            </w:pPr>
            <w:r w:rsidRPr="00A857D9">
              <w:rPr>
                <w:rFonts w:ascii="Arial" w:hAnsi="Arial" w:cs="Arial"/>
                <w:sz w:val="16"/>
                <w:szCs w:val="16"/>
              </w:rPr>
              <w:t>Al momento no se ha generado en la ponencia MPKV documentación al respecto.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8F16E2" w:rsidRPr="00A857D9" w:rsidRDefault="008F16E2" w:rsidP="00A857D9">
            <w:pPr>
              <w:pStyle w:val="Sinespaciado"/>
              <w:rPr>
                <w:rFonts w:ascii="Arial" w:hAnsi="Arial" w:cs="Arial"/>
                <w:sz w:val="16"/>
                <w:szCs w:val="16"/>
              </w:rPr>
            </w:pPr>
          </w:p>
          <w:p w:rsidR="008F16E2" w:rsidRPr="00A857D9" w:rsidRDefault="008F16E2" w:rsidP="00A857D9">
            <w:pPr>
              <w:spacing w:line="240" w:lineRule="auto"/>
              <w:jc w:val="both"/>
              <w:rPr>
                <w:rFonts w:ascii="Arial" w:hAnsi="Arial" w:cs="Arial"/>
                <w:sz w:val="16"/>
                <w:szCs w:val="16"/>
              </w:rPr>
            </w:pPr>
            <w:r w:rsidRPr="00A857D9">
              <w:rPr>
                <w:rFonts w:ascii="Arial" w:hAnsi="Arial" w:cs="Arial"/>
                <w:sz w:val="16"/>
                <w:szCs w:val="16"/>
              </w:rPr>
              <w:t>Nivel 2,  Ala de las Arboledas en la Oficina de la Comisionada María Patricia Kurczyn Villalobos.</w:t>
            </w:r>
          </w:p>
        </w:tc>
      </w:tr>
    </w:tbl>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rPr>
          <w:rFonts w:ascii="Arial" w:hAnsi="Arial" w:cs="Arial"/>
          <w:sz w:val="20"/>
          <w:szCs w:val="20"/>
        </w:rPr>
      </w:pPr>
    </w:p>
    <w:p w:rsidR="008F16E2" w:rsidRPr="00245D73" w:rsidRDefault="008F16E2" w:rsidP="00A857D9">
      <w:pPr>
        <w:spacing w:line="240" w:lineRule="auto"/>
        <w:jc w:val="both"/>
        <w:rPr>
          <w:rFonts w:ascii="Arial" w:hAnsi="Arial" w:cs="Arial"/>
          <w:sz w:val="20"/>
          <w:szCs w:val="20"/>
          <w:vertAlign w:val="subscript"/>
        </w:rPr>
      </w:pPr>
      <w:r w:rsidRPr="00245D73">
        <w:rPr>
          <w:rFonts w:ascii="Arial" w:hAnsi="Arial" w:cs="Arial"/>
          <w:sz w:val="20"/>
          <w:szCs w:val="20"/>
          <w:vertAlign w:val="subscript"/>
        </w:rPr>
        <w:t xml:space="preserve"> </w:t>
      </w:r>
    </w:p>
    <w:p w:rsidR="008F16E2" w:rsidRPr="00245D73" w:rsidRDefault="008F16E2" w:rsidP="00A857D9">
      <w:pPr>
        <w:spacing w:line="240" w:lineRule="auto"/>
        <w:rPr>
          <w:rFonts w:ascii="Arial" w:hAnsi="Arial" w:cs="Arial"/>
          <w:sz w:val="20"/>
          <w:szCs w:val="20"/>
        </w:rPr>
      </w:pPr>
    </w:p>
    <w:p w:rsidR="008F16E2" w:rsidRPr="00245D73" w:rsidRDefault="008F16E2" w:rsidP="00A857D9">
      <w:pPr>
        <w:spacing w:line="240" w:lineRule="auto"/>
        <w:rPr>
          <w:rFonts w:ascii="Arial" w:hAnsi="Arial" w:cs="Arial"/>
          <w:sz w:val="20"/>
          <w:szCs w:val="20"/>
        </w:rPr>
      </w:pPr>
    </w:p>
    <w:p w:rsidR="008F16E2" w:rsidRPr="00245D73" w:rsidRDefault="008F16E2" w:rsidP="00A857D9">
      <w:pPr>
        <w:spacing w:line="240" w:lineRule="auto"/>
        <w:rPr>
          <w:rFonts w:ascii="Arial" w:hAnsi="Arial" w:cs="Arial"/>
          <w:sz w:val="20"/>
          <w:szCs w:val="20"/>
        </w:rPr>
      </w:pPr>
    </w:p>
    <w:p w:rsidR="008F16E2" w:rsidRPr="00245D73" w:rsidRDefault="008F16E2" w:rsidP="00A857D9">
      <w:pPr>
        <w:spacing w:line="240" w:lineRule="auto"/>
        <w:rPr>
          <w:rFonts w:ascii="Arial" w:hAnsi="Arial" w:cs="Arial"/>
          <w:sz w:val="20"/>
          <w:szCs w:val="20"/>
        </w:rPr>
      </w:pPr>
    </w:p>
    <w:p w:rsidR="008F16E2" w:rsidRPr="00245D73" w:rsidRDefault="008F16E2" w:rsidP="00A857D9">
      <w:pPr>
        <w:spacing w:line="240" w:lineRule="auto"/>
        <w:rPr>
          <w:rFonts w:ascii="Arial" w:hAnsi="Arial" w:cs="Arial"/>
          <w:sz w:val="20"/>
          <w:szCs w:val="20"/>
        </w:rPr>
      </w:pPr>
    </w:p>
    <w:p w:rsidR="008F16E2" w:rsidRPr="00245D73" w:rsidRDefault="008F16E2" w:rsidP="00A857D9">
      <w:pPr>
        <w:spacing w:line="240" w:lineRule="auto"/>
        <w:rPr>
          <w:rFonts w:ascii="Arial" w:hAnsi="Arial" w:cs="Arial"/>
          <w:sz w:val="20"/>
          <w:szCs w:val="20"/>
        </w:rPr>
      </w:pPr>
    </w:p>
    <w:p w:rsidR="008F16E2" w:rsidRPr="00245D73" w:rsidRDefault="008F16E2" w:rsidP="00A857D9">
      <w:pPr>
        <w:spacing w:line="240" w:lineRule="auto"/>
        <w:rPr>
          <w:rFonts w:ascii="Arial" w:hAnsi="Arial" w:cs="Arial"/>
          <w:sz w:val="20"/>
          <w:szCs w:val="20"/>
        </w:rPr>
      </w:pPr>
    </w:p>
    <w:p w:rsidR="008F16E2" w:rsidRPr="00245D73" w:rsidRDefault="00245D73" w:rsidP="00245D73">
      <w:pPr>
        <w:spacing w:line="240" w:lineRule="auto"/>
        <w:jc w:val="center"/>
        <w:rPr>
          <w:rFonts w:ascii="Arial" w:hAnsi="Arial" w:cs="Arial"/>
          <w:b/>
          <w:sz w:val="20"/>
          <w:szCs w:val="20"/>
        </w:rPr>
      </w:pPr>
      <w:r w:rsidRPr="00245D73">
        <w:rPr>
          <w:rFonts w:ascii="Arial" w:hAnsi="Arial" w:cs="Arial"/>
          <w:b/>
          <w:sz w:val="20"/>
          <w:szCs w:val="20"/>
        </w:rPr>
        <w:lastRenderedPageBreak/>
        <w:t>Ponencias</w:t>
      </w:r>
    </w:p>
    <w:p w:rsidR="008F16E2" w:rsidRPr="00245D73" w:rsidRDefault="008F16E2" w:rsidP="00A857D9">
      <w:pPr>
        <w:pStyle w:val="Sinespaciado"/>
        <w:rPr>
          <w:rFonts w:ascii="Arial" w:hAnsi="Arial" w:cs="Arial"/>
          <w:sz w:val="20"/>
          <w:szCs w:val="20"/>
        </w:rPr>
      </w:pPr>
      <w:r w:rsidRPr="00245D73">
        <w:rPr>
          <w:rFonts w:ascii="Arial" w:hAnsi="Arial" w:cs="Arial"/>
          <w:sz w:val="20"/>
          <w:szCs w:val="20"/>
        </w:rPr>
        <w:t>Unidad Administrativa:</w:t>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t>Comisionados</w:t>
      </w:r>
    </w:p>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rPr>
          <w:rFonts w:ascii="Arial" w:hAnsi="Arial" w:cs="Arial"/>
          <w:sz w:val="20"/>
          <w:szCs w:val="20"/>
        </w:rPr>
      </w:pPr>
      <w:r w:rsidRPr="00245D73">
        <w:rPr>
          <w:rFonts w:ascii="Arial" w:hAnsi="Arial" w:cs="Arial"/>
          <w:sz w:val="20"/>
          <w:szCs w:val="20"/>
        </w:rPr>
        <w:t xml:space="preserve">Área de Procedencia de Archivo: </w:t>
      </w:r>
      <w:r w:rsidRPr="00245D73">
        <w:rPr>
          <w:rFonts w:ascii="Arial" w:hAnsi="Arial" w:cs="Arial"/>
          <w:sz w:val="20"/>
          <w:szCs w:val="20"/>
        </w:rPr>
        <w:tab/>
        <w:t>Ponencia</w:t>
      </w:r>
    </w:p>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rPr>
          <w:rFonts w:ascii="Arial" w:hAnsi="Arial" w:cs="Arial"/>
          <w:sz w:val="20"/>
          <w:szCs w:val="20"/>
        </w:rPr>
      </w:pPr>
      <w:r w:rsidRPr="00245D73">
        <w:rPr>
          <w:rFonts w:ascii="Arial" w:hAnsi="Arial" w:cs="Arial"/>
          <w:sz w:val="20"/>
          <w:szCs w:val="20"/>
        </w:rPr>
        <w:t>Nombre del responsable:</w:t>
      </w:r>
      <w:r w:rsidRPr="00245D73">
        <w:rPr>
          <w:rFonts w:ascii="Arial" w:hAnsi="Arial" w:cs="Arial"/>
          <w:sz w:val="20"/>
          <w:szCs w:val="20"/>
        </w:rPr>
        <w:tab/>
      </w:r>
      <w:r w:rsidRPr="00245D73">
        <w:rPr>
          <w:rFonts w:ascii="Arial" w:hAnsi="Arial" w:cs="Arial"/>
          <w:sz w:val="20"/>
          <w:szCs w:val="20"/>
        </w:rPr>
        <w:tab/>
        <w:t>Joel Salas Suárez</w:t>
      </w:r>
    </w:p>
    <w:p w:rsidR="008F16E2" w:rsidRPr="00245D73" w:rsidRDefault="008F16E2" w:rsidP="00A857D9">
      <w:pPr>
        <w:pStyle w:val="Sinespaciado"/>
        <w:rPr>
          <w:rFonts w:ascii="Arial" w:hAnsi="Arial" w:cs="Arial"/>
          <w:sz w:val="20"/>
          <w:szCs w:val="20"/>
        </w:rPr>
      </w:pP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p>
    <w:p w:rsidR="008F16E2" w:rsidRPr="00245D73" w:rsidRDefault="008F16E2" w:rsidP="00A857D9">
      <w:pPr>
        <w:pStyle w:val="Sinespaciado"/>
        <w:rPr>
          <w:rFonts w:ascii="Arial" w:hAnsi="Arial" w:cs="Arial"/>
          <w:sz w:val="20"/>
          <w:szCs w:val="20"/>
        </w:rPr>
      </w:pPr>
      <w:r w:rsidRPr="00245D73">
        <w:rPr>
          <w:rFonts w:ascii="Arial" w:hAnsi="Arial" w:cs="Arial"/>
          <w:sz w:val="20"/>
          <w:szCs w:val="20"/>
        </w:rPr>
        <w:t>Cargo:</w:t>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t>Comisionado</w:t>
      </w:r>
    </w:p>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ind w:left="3540" w:hanging="3540"/>
        <w:rPr>
          <w:rFonts w:ascii="Arial" w:hAnsi="Arial" w:cs="Arial"/>
          <w:sz w:val="20"/>
          <w:szCs w:val="20"/>
        </w:rPr>
      </w:pPr>
      <w:r w:rsidRPr="00245D73">
        <w:rPr>
          <w:rFonts w:ascii="Arial" w:hAnsi="Arial" w:cs="Arial"/>
          <w:sz w:val="20"/>
          <w:szCs w:val="20"/>
        </w:rPr>
        <w:t>Domicilio:</w:t>
      </w:r>
      <w:r w:rsidRPr="00245D73">
        <w:rPr>
          <w:rFonts w:ascii="Arial" w:hAnsi="Arial" w:cs="Arial"/>
          <w:sz w:val="20"/>
          <w:szCs w:val="20"/>
        </w:rPr>
        <w:tab/>
        <w:t>Av. Insurgentes Sur No. 3211 Col. Insurgentes Cuicuilco, Del. Coyoacán, C.P. 04530. Piso 2</w:t>
      </w:r>
    </w:p>
    <w:p w:rsidR="008F16E2" w:rsidRPr="00245D73" w:rsidRDefault="008F16E2" w:rsidP="00A857D9">
      <w:pPr>
        <w:pStyle w:val="Sinespaciado"/>
        <w:ind w:left="2832" w:firstLine="708"/>
        <w:rPr>
          <w:rFonts w:ascii="Arial" w:hAnsi="Arial" w:cs="Arial"/>
          <w:sz w:val="20"/>
          <w:szCs w:val="20"/>
        </w:rPr>
      </w:pPr>
    </w:p>
    <w:p w:rsidR="008F16E2" w:rsidRPr="00245D73" w:rsidRDefault="008F16E2" w:rsidP="00A857D9">
      <w:pPr>
        <w:pStyle w:val="Sinespaciado"/>
        <w:rPr>
          <w:rFonts w:ascii="Arial" w:hAnsi="Arial" w:cs="Arial"/>
          <w:b/>
          <w:sz w:val="20"/>
          <w:szCs w:val="20"/>
        </w:rPr>
      </w:pPr>
      <w:r w:rsidRPr="00245D73">
        <w:rPr>
          <w:rFonts w:ascii="Arial" w:hAnsi="Arial" w:cs="Arial"/>
          <w:sz w:val="20"/>
          <w:szCs w:val="20"/>
        </w:rPr>
        <w:t>Teléfono:</w:t>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t xml:space="preserve">50042400 </w:t>
      </w:r>
    </w:p>
    <w:p w:rsidR="008F16E2" w:rsidRPr="00245D73" w:rsidRDefault="008F16E2" w:rsidP="00A857D9">
      <w:pPr>
        <w:pStyle w:val="Sinespaciado"/>
        <w:rPr>
          <w:rFonts w:ascii="Arial" w:hAnsi="Arial" w:cs="Arial"/>
          <w:b/>
          <w:sz w:val="20"/>
          <w:szCs w:val="20"/>
        </w:rPr>
      </w:pPr>
      <w:r w:rsidRPr="00245D73">
        <w:rPr>
          <w:rFonts w:ascii="Arial" w:hAnsi="Arial" w:cs="Arial"/>
          <w:b/>
          <w:sz w:val="20"/>
          <w:szCs w:val="20"/>
        </w:rPr>
        <w:tab/>
      </w:r>
      <w:r w:rsidRPr="00245D73">
        <w:rPr>
          <w:rFonts w:ascii="Arial" w:hAnsi="Arial" w:cs="Arial"/>
          <w:b/>
          <w:sz w:val="20"/>
          <w:szCs w:val="20"/>
        </w:rPr>
        <w:tab/>
      </w:r>
      <w:r w:rsidRPr="00245D73">
        <w:rPr>
          <w:rFonts w:ascii="Arial" w:hAnsi="Arial" w:cs="Arial"/>
          <w:b/>
          <w:sz w:val="20"/>
          <w:szCs w:val="20"/>
        </w:rPr>
        <w:tab/>
      </w:r>
      <w:r w:rsidRPr="00245D73">
        <w:rPr>
          <w:rFonts w:ascii="Arial" w:hAnsi="Arial" w:cs="Arial"/>
          <w:b/>
          <w:sz w:val="20"/>
          <w:szCs w:val="20"/>
        </w:rPr>
        <w:tab/>
      </w:r>
      <w:r w:rsidRPr="00245D73">
        <w:rPr>
          <w:rFonts w:ascii="Arial" w:hAnsi="Arial" w:cs="Arial"/>
          <w:b/>
          <w:sz w:val="20"/>
          <w:szCs w:val="20"/>
        </w:rPr>
        <w:tab/>
      </w:r>
    </w:p>
    <w:p w:rsidR="008F16E2" w:rsidRPr="00245D73" w:rsidRDefault="008F16E2" w:rsidP="00A857D9">
      <w:pPr>
        <w:pStyle w:val="Sinespaciado"/>
        <w:rPr>
          <w:rFonts w:ascii="Arial" w:hAnsi="Arial" w:cs="Arial"/>
          <w:sz w:val="20"/>
          <w:szCs w:val="20"/>
        </w:rPr>
      </w:pP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t>Ext. 2411</w:t>
      </w:r>
    </w:p>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rPr>
          <w:rStyle w:val="Hipervnculo"/>
          <w:rFonts w:ascii="Arial" w:hAnsi="Arial" w:cs="Arial"/>
          <w:color w:val="auto"/>
          <w:sz w:val="20"/>
          <w:szCs w:val="20"/>
        </w:rPr>
      </w:pPr>
      <w:r w:rsidRPr="00245D73">
        <w:rPr>
          <w:rFonts w:ascii="Arial" w:hAnsi="Arial" w:cs="Arial"/>
          <w:sz w:val="20"/>
          <w:szCs w:val="20"/>
        </w:rPr>
        <w:t xml:space="preserve">Correo electrónico: </w:t>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hyperlink r:id="rId12" w:history="1">
        <w:r w:rsidRPr="00245D73">
          <w:rPr>
            <w:rStyle w:val="Hipervnculo"/>
            <w:rFonts w:ascii="Arial" w:hAnsi="Arial" w:cs="Arial"/>
            <w:color w:val="auto"/>
            <w:sz w:val="20"/>
            <w:szCs w:val="20"/>
          </w:rPr>
          <w:t>joel.salas@inai.org.mx</w:t>
        </w:r>
      </w:hyperlink>
    </w:p>
    <w:p w:rsidR="008F16E2" w:rsidRPr="00A857D9" w:rsidRDefault="008F16E2" w:rsidP="00A857D9">
      <w:pPr>
        <w:pStyle w:val="Sinespaciado"/>
        <w:ind w:left="2832" w:firstLine="708"/>
        <w:rPr>
          <w:rFonts w:ascii="Arial" w:hAnsi="Arial" w:cs="Arial"/>
          <w:sz w:val="18"/>
          <w:szCs w:val="1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8F16E2" w:rsidRPr="00245D73" w:rsidTr="00207E5B">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8F16E2" w:rsidRPr="00245D73" w:rsidRDefault="008F16E2" w:rsidP="00A857D9">
            <w:pPr>
              <w:pStyle w:val="Sinespaciado"/>
              <w:rPr>
                <w:rFonts w:ascii="Arial" w:hAnsi="Arial" w:cs="Arial"/>
                <w:b/>
                <w:sz w:val="16"/>
                <w:szCs w:val="16"/>
              </w:rPr>
            </w:pPr>
          </w:p>
          <w:p w:rsidR="008F16E2" w:rsidRPr="00245D73" w:rsidRDefault="008F16E2" w:rsidP="00A857D9">
            <w:pPr>
              <w:pStyle w:val="Sinespaciado"/>
              <w:rPr>
                <w:rFonts w:ascii="Arial" w:hAnsi="Arial" w:cs="Arial"/>
                <w:b/>
                <w:sz w:val="16"/>
                <w:szCs w:val="16"/>
              </w:rPr>
            </w:pPr>
            <w:r w:rsidRPr="00245D73">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8F16E2" w:rsidRPr="00245D73" w:rsidRDefault="008F16E2" w:rsidP="00A857D9">
            <w:pPr>
              <w:pStyle w:val="Sinespaciado"/>
              <w:rPr>
                <w:rFonts w:ascii="Arial" w:hAnsi="Arial" w:cs="Arial"/>
                <w:bCs/>
                <w:sz w:val="16"/>
                <w:szCs w:val="16"/>
              </w:rPr>
            </w:pPr>
          </w:p>
          <w:p w:rsidR="008F16E2" w:rsidRPr="00245D73" w:rsidRDefault="008F16E2" w:rsidP="00A857D9">
            <w:pPr>
              <w:pStyle w:val="Sinespaciado"/>
              <w:rPr>
                <w:rFonts w:ascii="Arial" w:hAnsi="Arial" w:cs="Arial"/>
                <w:b/>
                <w:sz w:val="16"/>
                <w:szCs w:val="16"/>
              </w:rPr>
            </w:pPr>
            <w:r w:rsidRPr="00245D73">
              <w:rPr>
                <w:rFonts w:ascii="Arial" w:hAnsi="Arial" w:cs="Arial"/>
                <w:b/>
                <w:bCs/>
                <w:sz w:val="16"/>
                <w:szCs w:val="16"/>
              </w:rPr>
              <w:t>INAI</w:t>
            </w:r>
          </w:p>
        </w:tc>
      </w:tr>
      <w:tr w:rsidR="008F16E2" w:rsidRPr="00245D73" w:rsidTr="00207E5B">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rPr>
                <w:rFonts w:ascii="Arial" w:hAnsi="Arial" w:cs="Arial"/>
                <w:b/>
                <w:sz w:val="16"/>
                <w:szCs w:val="16"/>
              </w:rPr>
            </w:pPr>
          </w:p>
          <w:p w:rsidR="008F16E2" w:rsidRPr="00245D73" w:rsidRDefault="008F16E2" w:rsidP="00A857D9">
            <w:pPr>
              <w:pStyle w:val="Sinespaciado"/>
              <w:rPr>
                <w:rFonts w:ascii="Arial" w:hAnsi="Arial" w:cs="Arial"/>
                <w:b/>
                <w:sz w:val="16"/>
                <w:szCs w:val="16"/>
              </w:rPr>
            </w:pPr>
            <w:r w:rsidRPr="00245D73">
              <w:rPr>
                <w:rFonts w:ascii="Arial" w:hAnsi="Arial" w:cs="Arial"/>
                <w:b/>
                <w:sz w:val="16"/>
                <w:szCs w:val="16"/>
              </w:rPr>
              <w:t>SECCIÓN:</w:t>
            </w:r>
          </w:p>
          <w:p w:rsidR="008F16E2" w:rsidRPr="00245D73" w:rsidRDefault="008F16E2" w:rsidP="00A857D9">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rPr>
                <w:rFonts w:ascii="Arial" w:hAnsi="Arial" w:cs="Arial"/>
                <w:b/>
                <w:bCs/>
                <w:sz w:val="16"/>
                <w:szCs w:val="16"/>
              </w:rPr>
            </w:pPr>
          </w:p>
          <w:p w:rsidR="008F16E2" w:rsidRPr="00245D73" w:rsidRDefault="008F16E2" w:rsidP="00A857D9">
            <w:pPr>
              <w:pStyle w:val="Sinespaciado"/>
              <w:rPr>
                <w:rFonts w:ascii="Arial" w:hAnsi="Arial" w:cs="Arial"/>
                <w:bCs/>
                <w:sz w:val="16"/>
                <w:szCs w:val="16"/>
              </w:rPr>
            </w:pPr>
            <w:r w:rsidRPr="00245D73">
              <w:rPr>
                <w:rFonts w:ascii="Arial" w:hAnsi="Arial" w:cs="Arial"/>
                <w:b/>
                <w:bCs/>
                <w:sz w:val="16"/>
                <w:szCs w:val="16"/>
              </w:rPr>
              <w:t>SC02S ACCESO A LA INFORMACIÓN</w:t>
            </w:r>
          </w:p>
        </w:tc>
      </w:tr>
      <w:tr w:rsidR="008F16E2" w:rsidRPr="00245D73" w:rsidTr="00207E5B">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jc w:val="center"/>
              <w:rPr>
                <w:rFonts w:ascii="Arial" w:hAnsi="Arial" w:cs="Arial"/>
                <w:sz w:val="16"/>
                <w:szCs w:val="16"/>
              </w:rPr>
            </w:pPr>
          </w:p>
          <w:p w:rsidR="008F16E2" w:rsidRPr="00245D73" w:rsidRDefault="008F16E2" w:rsidP="00A857D9">
            <w:pPr>
              <w:pStyle w:val="Sinespaciado"/>
              <w:rPr>
                <w:rFonts w:ascii="Arial" w:hAnsi="Arial" w:cs="Arial"/>
                <w:b/>
                <w:sz w:val="16"/>
                <w:szCs w:val="16"/>
              </w:rPr>
            </w:pPr>
            <w:r w:rsidRPr="00245D73">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jc w:val="center"/>
              <w:rPr>
                <w:rFonts w:ascii="Arial" w:hAnsi="Arial" w:cs="Arial"/>
                <w:b/>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jc w:val="center"/>
              <w:rPr>
                <w:rFonts w:ascii="Arial" w:hAnsi="Arial" w:cs="Arial"/>
                <w:b/>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jc w:val="center"/>
              <w:rPr>
                <w:rFonts w:ascii="Arial" w:hAnsi="Arial" w:cs="Arial"/>
                <w:b/>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jc w:val="center"/>
              <w:rPr>
                <w:rFonts w:ascii="Arial" w:hAnsi="Arial" w:cs="Arial"/>
                <w:b/>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b/>
                <w:sz w:val="16"/>
                <w:szCs w:val="16"/>
              </w:rPr>
              <w:t>UBICACIÓN FÍSICA</w:t>
            </w:r>
          </w:p>
        </w:tc>
      </w:tr>
      <w:tr w:rsidR="008F16E2" w:rsidRPr="00245D73" w:rsidTr="00207E5B">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spacing w:line="240" w:lineRule="auto"/>
              <w:rPr>
                <w:rFonts w:ascii="Arial" w:hAnsi="Arial" w:cs="Arial"/>
                <w:sz w:val="16"/>
                <w:szCs w:val="16"/>
              </w:rPr>
            </w:pPr>
            <w:r w:rsidRPr="00245D73">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rPr>
                <w:rFonts w:ascii="Arial" w:hAnsi="Arial" w:cs="Arial"/>
                <w:sz w:val="16"/>
                <w:szCs w:val="16"/>
              </w:rPr>
            </w:pPr>
            <w:r w:rsidRPr="00245D73">
              <w:rPr>
                <w:rFonts w:ascii="Arial" w:hAnsi="Arial" w:cs="Arial"/>
                <w:sz w:val="16"/>
                <w:szCs w:val="16"/>
              </w:rPr>
              <w:t xml:space="preserve">Recursos </w:t>
            </w:r>
          </w:p>
          <w:p w:rsidR="008F16E2" w:rsidRPr="00245D73" w:rsidRDefault="008F16E2" w:rsidP="00A857D9">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jc w:val="both"/>
              <w:rPr>
                <w:rFonts w:ascii="Arial" w:hAnsi="Arial" w:cs="Arial"/>
                <w:sz w:val="16"/>
                <w:szCs w:val="16"/>
              </w:rPr>
            </w:pPr>
            <w:r w:rsidRPr="00245D73">
              <w:rPr>
                <w:rFonts w:ascii="Arial" w:hAnsi="Arial" w:cs="Arial"/>
                <w:sz w:val="16"/>
                <w:szCs w:val="16"/>
              </w:rPr>
              <w:t>Procedimientos administrativos y legales correspondientes a los recursos de:</w:t>
            </w:r>
          </w:p>
          <w:p w:rsidR="008F16E2" w:rsidRPr="00245D73" w:rsidRDefault="008F16E2" w:rsidP="00A857D9">
            <w:pPr>
              <w:pStyle w:val="Sinespaciado"/>
              <w:numPr>
                <w:ilvl w:val="0"/>
                <w:numId w:val="1"/>
              </w:numPr>
              <w:jc w:val="both"/>
              <w:rPr>
                <w:rFonts w:ascii="Arial" w:hAnsi="Arial" w:cs="Arial"/>
                <w:sz w:val="16"/>
                <w:szCs w:val="16"/>
              </w:rPr>
            </w:pPr>
            <w:r w:rsidRPr="00245D73">
              <w:rPr>
                <w:rFonts w:ascii="Arial" w:hAnsi="Arial" w:cs="Arial"/>
                <w:sz w:val="16"/>
                <w:szCs w:val="16"/>
              </w:rPr>
              <w:t>Revisión-</w:t>
            </w:r>
            <w:r w:rsidRPr="00245D73">
              <w:rPr>
                <w:rFonts w:ascii="Arial" w:eastAsiaTheme="minorEastAsia" w:hAnsi="Arial" w:cs="Arial"/>
                <w:sz w:val="16"/>
                <w:szCs w:val="16"/>
                <w:lang w:eastAsia="es-MX"/>
              </w:rPr>
              <w:t xml:space="preserve"> </w:t>
            </w:r>
            <w:r w:rsidRPr="00245D73">
              <w:rPr>
                <w:rFonts w:ascii="Arial" w:hAnsi="Arial" w:cs="Arial"/>
                <w:sz w:val="16"/>
                <w:szCs w:val="16"/>
              </w:rPr>
              <w:t>Derivado de la inconformidad por parte del recurrente en contra de la respuesta otorgada a una solicitud de información en materia de acceso por parte de los sujetos obligados.</w:t>
            </w:r>
          </w:p>
          <w:p w:rsidR="008F16E2" w:rsidRPr="00245D73" w:rsidRDefault="008F16E2" w:rsidP="00A857D9">
            <w:pPr>
              <w:pStyle w:val="Sinespaciado"/>
              <w:numPr>
                <w:ilvl w:val="0"/>
                <w:numId w:val="1"/>
              </w:numPr>
              <w:jc w:val="both"/>
              <w:rPr>
                <w:rFonts w:ascii="Arial" w:hAnsi="Arial" w:cs="Arial"/>
                <w:sz w:val="16"/>
                <w:szCs w:val="16"/>
              </w:rPr>
            </w:pPr>
            <w:r w:rsidRPr="00245D73">
              <w:rPr>
                <w:rFonts w:ascii="Arial" w:hAnsi="Arial" w:cs="Arial"/>
                <w:sz w:val="16"/>
                <w:szCs w:val="16"/>
              </w:rPr>
              <w:t>Inconformidad- Derivado de la inconformidad con las resoluciones emitidas por los organismos garantes en las entidades federativas.</w:t>
            </w:r>
          </w:p>
          <w:p w:rsidR="008F16E2" w:rsidRPr="00245D73" w:rsidRDefault="008F16E2" w:rsidP="00A857D9">
            <w:pPr>
              <w:pStyle w:val="Sinespaciado"/>
              <w:numPr>
                <w:ilvl w:val="0"/>
                <w:numId w:val="1"/>
              </w:numPr>
              <w:jc w:val="both"/>
              <w:rPr>
                <w:rFonts w:ascii="Arial" w:hAnsi="Arial" w:cs="Arial"/>
                <w:sz w:val="16"/>
                <w:szCs w:val="16"/>
              </w:rPr>
            </w:pPr>
            <w:r w:rsidRPr="00245D73">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spacing w:line="240" w:lineRule="auto"/>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r w:rsidRPr="00245D73">
              <w:rPr>
                <w:rFonts w:ascii="Arial" w:hAnsi="Arial" w:cs="Arial"/>
                <w:sz w:val="16"/>
                <w:szCs w:val="16"/>
              </w:rPr>
              <w:t>2015-2018</w:t>
            </w:r>
          </w:p>
          <w:p w:rsidR="008F16E2" w:rsidRPr="00245D73" w:rsidRDefault="008F16E2" w:rsidP="00A857D9">
            <w:pPr>
              <w:spacing w:line="240" w:lineRule="auto"/>
              <w:jc w:val="center"/>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r w:rsidRPr="00245D73">
              <w:rPr>
                <w:rFonts w:ascii="Arial" w:hAnsi="Arial" w:cs="Arial"/>
                <w:sz w:val="16"/>
                <w:szCs w:val="16"/>
              </w:rPr>
              <w:t>2016-2018</w:t>
            </w:r>
          </w:p>
          <w:p w:rsidR="008F16E2" w:rsidRPr="00245D73" w:rsidRDefault="008F16E2" w:rsidP="00A857D9">
            <w:pPr>
              <w:spacing w:line="240" w:lineRule="auto"/>
              <w:jc w:val="center"/>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r w:rsidRPr="00245D73">
              <w:rPr>
                <w:rFonts w:ascii="Arial" w:hAnsi="Arial" w:cs="Arial"/>
                <w:sz w:val="16"/>
                <w:szCs w:val="16"/>
              </w:rPr>
              <w:t>A la fecha en que se reportó no se había generado documentación.</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spacing w:line="240" w:lineRule="auto"/>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r w:rsidRPr="00245D73">
              <w:rPr>
                <w:rFonts w:ascii="Arial" w:hAnsi="Arial" w:cs="Arial"/>
                <w:sz w:val="16"/>
                <w:szCs w:val="16"/>
              </w:rPr>
              <w:t>2,870 expedientes en soporte físico y electrónico*.</w:t>
            </w:r>
          </w:p>
          <w:p w:rsidR="008F16E2" w:rsidRPr="00245D73" w:rsidRDefault="008F16E2" w:rsidP="00A857D9">
            <w:pPr>
              <w:spacing w:line="240" w:lineRule="auto"/>
              <w:rPr>
                <w:rFonts w:ascii="Arial" w:hAnsi="Arial" w:cs="Arial"/>
                <w:sz w:val="16"/>
                <w:szCs w:val="16"/>
              </w:rPr>
            </w:pPr>
            <w:r w:rsidRPr="00245D73">
              <w:rPr>
                <w:rFonts w:ascii="Arial" w:hAnsi="Arial" w:cs="Arial"/>
                <w:sz w:val="16"/>
                <w:szCs w:val="16"/>
              </w:rPr>
              <w:t>28 expedientes en soporte físico y electrónico*.</w:t>
            </w:r>
          </w:p>
          <w:p w:rsidR="008F16E2" w:rsidRPr="00245D73" w:rsidRDefault="008F16E2" w:rsidP="00A857D9">
            <w:pPr>
              <w:spacing w:after="120" w:line="240" w:lineRule="auto"/>
              <w:jc w:val="center"/>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r w:rsidRPr="00245D73">
              <w:rPr>
                <w:rFonts w:ascii="Arial" w:hAnsi="Arial" w:cs="Arial"/>
                <w:sz w:val="16"/>
                <w:szCs w:val="16"/>
              </w:rPr>
              <w:t>A la fecha en que se reportó no se había generado documentación.</w:t>
            </w:r>
          </w:p>
          <w:p w:rsidR="008F16E2" w:rsidRPr="00245D73" w:rsidRDefault="008F16E2" w:rsidP="00A857D9">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spacing w:line="240" w:lineRule="auto"/>
              <w:jc w:val="both"/>
              <w:rPr>
                <w:rFonts w:ascii="Arial" w:hAnsi="Arial" w:cs="Arial"/>
                <w:sz w:val="16"/>
                <w:szCs w:val="16"/>
              </w:rPr>
            </w:pPr>
            <w:r w:rsidRPr="00245D73">
              <w:rPr>
                <w:rFonts w:ascii="Arial" w:hAnsi="Arial" w:cs="Arial"/>
                <w:sz w:val="16"/>
                <w:szCs w:val="16"/>
              </w:rPr>
              <w:t>Nivel 2, Ala Insurgentes en las oficinas del Comisionado Joel Salas Suárez.</w:t>
            </w:r>
          </w:p>
        </w:tc>
      </w:tr>
    </w:tbl>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jc w:val="both"/>
        <w:rPr>
          <w:rFonts w:ascii="Arial" w:hAnsi="Arial" w:cs="Arial"/>
          <w:sz w:val="20"/>
          <w:szCs w:val="20"/>
        </w:rPr>
      </w:pPr>
      <w:r w:rsidRPr="00245D73">
        <w:rPr>
          <w:rFonts w:ascii="Arial" w:hAnsi="Arial" w:cs="Arial"/>
          <w:sz w:val="20"/>
          <w:szCs w:val="20"/>
        </w:rPr>
        <w:t>* Nota: Las cifras referidas corresponden a un aproximado de los expedientes que obran en los archivos de la Ponencia, ya que debe considerarse que estas pueden variar derivado de la sustanciación de los medios de impugnación en cuestión, ya que algunos pueden reconducirse de vía, haber sido engrosados y encontrarse en resguardo de otra Ponencia, entre otros supuestos.</w:t>
      </w:r>
    </w:p>
    <w:p w:rsidR="008F16E2" w:rsidRPr="00245D73" w:rsidRDefault="008F16E2" w:rsidP="00A857D9">
      <w:pPr>
        <w:pStyle w:val="Sinespaciado"/>
        <w:rPr>
          <w:rFonts w:ascii="Arial" w:hAnsi="Arial" w:cs="Arial"/>
          <w:sz w:val="20"/>
          <w:szCs w:val="20"/>
        </w:rPr>
      </w:pPr>
    </w:p>
    <w:p w:rsidR="008F16E2" w:rsidRDefault="008F16E2" w:rsidP="00A857D9">
      <w:pPr>
        <w:pStyle w:val="Sinespaciado"/>
        <w:rPr>
          <w:rFonts w:ascii="Arial" w:hAnsi="Arial" w:cs="Arial"/>
          <w:sz w:val="20"/>
          <w:szCs w:val="20"/>
        </w:rPr>
      </w:pPr>
    </w:p>
    <w:p w:rsidR="00245D73" w:rsidRPr="00245D73" w:rsidRDefault="00245D73" w:rsidP="00A857D9">
      <w:pPr>
        <w:pStyle w:val="Sinespaciado"/>
        <w:rPr>
          <w:rFonts w:ascii="Arial"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71"/>
        <w:gridCol w:w="3094"/>
        <w:gridCol w:w="1346"/>
        <w:gridCol w:w="1407"/>
        <w:gridCol w:w="1265"/>
      </w:tblGrid>
      <w:tr w:rsidR="00245D73" w:rsidRPr="00245D73" w:rsidTr="00207E5B">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8F16E2" w:rsidRPr="00245D73" w:rsidRDefault="008F16E2" w:rsidP="00A857D9">
            <w:pPr>
              <w:pStyle w:val="Sinespaciado"/>
              <w:rPr>
                <w:rFonts w:ascii="Arial" w:hAnsi="Arial" w:cs="Arial"/>
                <w:b/>
                <w:sz w:val="16"/>
                <w:szCs w:val="16"/>
              </w:rPr>
            </w:pPr>
          </w:p>
          <w:p w:rsidR="008F16E2" w:rsidRPr="00245D73" w:rsidRDefault="008F16E2" w:rsidP="00A857D9">
            <w:pPr>
              <w:pStyle w:val="Sinespaciado"/>
              <w:rPr>
                <w:rFonts w:ascii="Arial" w:hAnsi="Arial" w:cs="Arial"/>
                <w:b/>
                <w:sz w:val="16"/>
                <w:szCs w:val="16"/>
              </w:rPr>
            </w:pPr>
            <w:r w:rsidRPr="00245D73">
              <w:rPr>
                <w:rFonts w:ascii="Arial"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8F16E2" w:rsidRPr="00245D73" w:rsidRDefault="008F16E2" w:rsidP="00A857D9">
            <w:pPr>
              <w:pStyle w:val="Sinespaciado"/>
              <w:rPr>
                <w:rFonts w:ascii="Arial" w:hAnsi="Arial" w:cs="Arial"/>
                <w:bCs/>
                <w:sz w:val="16"/>
                <w:szCs w:val="16"/>
              </w:rPr>
            </w:pPr>
          </w:p>
          <w:p w:rsidR="008F16E2" w:rsidRPr="00245D73" w:rsidRDefault="008F16E2" w:rsidP="00A857D9">
            <w:pPr>
              <w:pStyle w:val="Sinespaciado"/>
              <w:rPr>
                <w:rFonts w:ascii="Arial" w:hAnsi="Arial" w:cs="Arial"/>
                <w:b/>
                <w:sz w:val="16"/>
                <w:szCs w:val="16"/>
              </w:rPr>
            </w:pPr>
            <w:r w:rsidRPr="00245D73">
              <w:rPr>
                <w:rFonts w:ascii="Arial" w:hAnsi="Arial" w:cs="Arial"/>
                <w:b/>
                <w:bCs/>
                <w:sz w:val="16"/>
                <w:szCs w:val="16"/>
              </w:rPr>
              <w:t>INAI</w:t>
            </w:r>
          </w:p>
        </w:tc>
      </w:tr>
      <w:tr w:rsidR="00245D73" w:rsidRPr="00245D73" w:rsidTr="00207E5B">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rPr>
                <w:rFonts w:ascii="Arial" w:hAnsi="Arial" w:cs="Arial"/>
                <w:b/>
                <w:sz w:val="16"/>
                <w:szCs w:val="16"/>
              </w:rPr>
            </w:pPr>
          </w:p>
          <w:p w:rsidR="008F16E2" w:rsidRPr="00245D73" w:rsidRDefault="008F16E2" w:rsidP="00A857D9">
            <w:pPr>
              <w:pStyle w:val="Sinespaciado"/>
              <w:rPr>
                <w:rFonts w:ascii="Arial" w:hAnsi="Arial" w:cs="Arial"/>
                <w:b/>
                <w:sz w:val="16"/>
                <w:szCs w:val="16"/>
              </w:rPr>
            </w:pPr>
            <w:r w:rsidRPr="00245D73">
              <w:rPr>
                <w:rFonts w:ascii="Arial" w:hAnsi="Arial" w:cs="Arial"/>
                <w:b/>
                <w:sz w:val="16"/>
                <w:szCs w:val="16"/>
              </w:rPr>
              <w:t>SECCIÓN:</w:t>
            </w:r>
          </w:p>
          <w:p w:rsidR="008F16E2" w:rsidRPr="00245D73" w:rsidRDefault="008F16E2" w:rsidP="00A857D9">
            <w:pPr>
              <w:pStyle w:val="Sinespaciado"/>
              <w:rPr>
                <w:rFonts w:ascii="Arial"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rPr>
                <w:rFonts w:ascii="Arial" w:hAnsi="Arial" w:cs="Arial"/>
                <w:b/>
                <w:bCs/>
                <w:sz w:val="16"/>
                <w:szCs w:val="16"/>
              </w:rPr>
            </w:pPr>
          </w:p>
          <w:p w:rsidR="008F16E2" w:rsidRPr="00245D73" w:rsidRDefault="008F16E2" w:rsidP="00A857D9">
            <w:pPr>
              <w:pStyle w:val="Sinespaciado"/>
              <w:rPr>
                <w:rFonts w:ascii="Arial" w:hAnsi="Arial" w:cs="Arial"/>
                <w:bCs/>
                <w:sz w:val="16"/>
                <w:szCs w:val="16"/>
              </w:rPr>
            </w:pPr>
            <w:r w:rsidRPr="00245D73">
              <w:rPr>
                <w:rFonts w:ascii="Arial" w:hAnsi="Arial" w:cs="Arial"/>
                <w:b/>
                <w:bCs/>
                <w:sz w:val="16"/>
                <w:szCs w:val="16"/>
              </w:rPr>
              <w:t>SC03S PROTECCIÓN DE DATOS PERSONALES</w:t>
            </w:r>
          </w:p>
        </w:tc>
      </w:tr>
      <w:tr w:rsidR="00245D73" w:rsidRPr="00245D73" w:rsidTr="00207E5B">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jc w:val="center"/>
              <w:rPr>
                <w:rFonts w:ascii="Arial" w:hAnsi="Arial" w:cs="Arial"/>
                <w:sz w:val="16"/>
                <w:szCs w:val="16"/>
              </w:rPr>
            </w:pPr>
          </w:p>
          <w:p w:rsidR="008F16E2" w:rsidRPr="00245D73" w:rsidRDefault="008F16E2" w:rsidP="00A857D9">
            <w:pPr>
              <w:pStyle w:val="Sinespaciado"/>
              <w:rPr>
                <w:rFonts w:ascii="Arial" w:hAnsi="Arial" w:cs="Arial"/>
                <w:b/>
                <w:sz w:val="16"/>
                <w:szCs w:val="16"/>
              </w:rPr>
            </w:pPr>
            <w:r w:rsidRPr="00245D73">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jc w:val="center"/>
              <w:rPr>
                <w:rFonts w:ascii="Arial" w:hAnsi="Arial" w:cs="Arial"/>
                <w:b/>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jc w:val="center"/>
              <w:rPr>
                <w:rFonts w:ascii="Arial" w:hAnsi="Arial" w:cs="Arial"/>
                <w:b/>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jc w:val="center"/>
              <w:rPr>
                <w:rFonts w:ascii="Arial" w:hAnsi="Arial" w:cs="Arial"/>
                <w:b/>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jc w:val="center"/>
              <w:rPr>
                <w:rFonts w:ascii="Arial" w:hAnsi="Arial" w:cs="Arial"/>
                <w:b/>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b/>
                <w:sz w:val="16"/>
                <w:szCs w:val="16"/>
              </w:rPr>
              <w:t>UBICACIÓN FÍSICA</w:t>
            </w:r>
          </w:p>
        </w:tc>
      </w:tr>
      <w:tr w:rsidR="00245D73" w:rsidRPr="00245D73" w:rsidTr="00207E5B">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spacing w:line="240" w:lineRule="auto"/>
              <w:rPr>
                <w:rFonts w:ascii="Arial" w:hAnsi="Arial" w:cs="Arial"/>
                <w:sz w:val="16"/>
                <w:szCs w:val="16"/>
              </w:rPr>
            </w:pPr>
            <w:r w:rsidRPr="00245D73">
              <w:rPr>
                <w:rFonts w:ascii="Arial" w:hAnsi="Arial" w:cs="Arial"/>
                <w:sz w:val="16"/>
                <w:szCs w:val="16"/>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rPr>
                <w:rFonts w:ascii="Arial" w:hAnsi="Arial" w:cs="Arial"/>
                <w:sz w:val="16"/>
                <w:szCs w:val="16"/>
              </w:rPr>
            </w:pPr>
            <w:r w:rsidRPr="00245D73">
              <w:rPr>
                <w:rFonts w:ascii="Arial" w:hAnsi="Arial" w:cs="Arial"/>
                <w:sz w:val="16"/>
                <w:szCs w:val="16"/>
              </w:rPr>
              <w:t xml:space="preserve">Recursos </w:t>
            </w:r>
          </w:p>
          <w:p w:rsidR="008F16E2" w:rsidRPr="00245D73" w:rsidRDefault="008F16E2" w:rsidP="00A857D9">
            <w:pPr>
              <w:pStyle w:val="Sinespaciado"/>
              <w:rPr>
                <w:rFonts w:ascii="Arial" w:hAnsi="Arial" w:cs="Arial"/>
                <w:sz w:val="16"/>
                <w:szCs w:val="16"/>
              </w:rPr>
            </w:pPr>
          </w:p>
          <w:p w:rsidR="008F16E2" w:rsidRPr="00245D73" w:rsidRDefault="008F16E2" w:rsidP="00A857D9">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pStyle w:val="Sinespaciado"/>
              <w:jc w:val="both"/>
              <w:rPr>
                <w:rFonts w:ascii="Arial" w:hAnsi="Arial" w:cs="Arial"/>
                <w:sz w:val="16"/>
                <w:szCs w:val="16"/>
              </w:rPr>
            </w:pPr>
            <w:r w:rsidRPr="00245D73">
              <w:rPr>
                <w:rFonts w:ascii="Arial" w:hAnsi="Arial" w:cs="Arial"/>
                <w:sz w:val="16"/>
                <w:szCs w:val="16"/>
              </w:rPr>
              <w:t>Procedimientos administrativos y legales correspondientes a los recursos de:</w:t>
            </w:r>
          </w:p>
          <w:p w:rsidR="008F16E2" w:rsidRPr="00245D73" w:rsidRDefault="008F16E2" w:rsidP="00A857D9">
            <w:pPr>
              <w:pStyle w:val="Sinespaciado"/>
              <w:numPr>
                <w:ilvl w:val="0"/>
                <w:numId w:val="2"/>
              </w:numPr>
              <w:ind w:left="340"/>
              <w:jc w:val="both"/>
              <w:rPr>
                <w:rFonts w:ascii="Arial" w:hAnsi="Arial" w:cs="Arial"/>
                <w:sz w:val="16"/>
                <w:szCs w:val="16"/>
              </w:rPr>
            </w:pPr>
            <w:r w:rsidRPr="00245D73">
              <w:rPr>
                <w:rFonts w:ascii="Arial" w:hAnsi="Arial" w:cs="Arial"/>
                <w:sz w:val="16"/>
                <w:szCs w:val="16"/>
              </w:rPr>
              <w:t>Revisión. - Procedimiento administrativo derivado de la inconformidad por parte del titular o representante, en contra de una respuesta o falta de respuesta otorgada por los sujetos obligados a una solicitud en el ejercicio de los derechos de Acceso, Rectificación, Cancelación y Oposición (ARCO).</w:t>
            </w:r>
          </w:p>
          <w:p w:rsidR="008F16E2" w:rsidRPr="00245D73" w:rsidRDefault="008F16E2" w:rsidP="00A857D9">
            <w:pPr>
              <w:pStyle w:val="Sinespaciado"/>
              <w:numPr>
                <w:ilvl w:val="0"/>
                <w:numId w:val="2"/>
              </w:numPr>
              <w:ind w:left="340"/>
              <w:jc w:val="both"/>
              <w:rPr>
                <w:rFonts w:ascii="Arial" w:hAnsi="Arial" w:cs="Arial"/>
                <w:sz w:val="16"/>
                <w:szCs w:val="16"/>
              </w:rPr>
            </w:pPr>
            <w:r w:rsidRPr="00245D73">
              <w:rPr>
                <w:rFonts w:ascii="Arial" w:hAnsi="Arial" w:cs="Arial"/>
                <w:sz w:val="16"/>
                <w:szCs w:val="16"/>
              </w:rPr>
              <w:t>Inconformidad. - Procedimiento administrativo derivado de la inconformidad con las resoluciones emitidas por organismos garantes de las entidades federativas en materia de protección de datos personales.</w:t>
            </w:r>
          </w:p>
          <w:p w:rsidR="008F16E2" w:rsidRPr="00245D73" w:rsidRDefault="008F16E2" w:rsidP="00A857D9">
            <w:pPr>
              <w:pStyle w:val="Sinespaciado"/>
              <w:numPr>
                <w:ilvl w:val="0"/>
                <w:numId w:val="2"/>
              </w:numPr>
              <w:ind w:left="340"/>
              <w:jc w:val="both"/>
              <w:rPr>
                <w:rFonts w:ascii="Arial" w:hAnsi="Arial" w:cs="Arial"/>
                <w:b/>
                <w:sz w:val="16"/>
                <w:szCs w:val="16"/>
              </w:rPr>
            </w:pPr>
            <w:r w:rsidRPr="00245D73">
              <w:rPr>
                <w:rFonts w:ascii="Arial" w:hAnsi="Arial" w:cs="Arial"/>
                <w:sz w:val="16"/>
                <w:szCs w:val="16"/>
              </w:rPr>
              <w:t>Atraído. - Procedimiento iniciado originalmente ante un organismo garante local, que por su interés y trascendencia se atraiga para su sustanciación y resolución, en materia de protección de datos personales.</w:t>
            </w:r>
          </w:p>
          <w:p w:rsidR="008F16E2" w:rsidRPr="00245D73" w:rsidRDefault="008F16E2" w:rsidP="00A857D9">
            <w:pPr>
              <w:pStyle w:val="Sinespaciado"/>
              <w:jc w:val="both"/>
              <w:rPr>
                <w:rFonts w:ascii="Arial"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spacing w:line="240" w:lineRule="auto"/>
              <w:jc w:val="center"/>
              <w:rPr>
                <w:rFonts w:ascii="Arial" w:hAnsi="Arial" w:cs="Arial"/>
                <w:sz w:val="16"/>
                <w:szCs w:val="16"/>
              </w:rPr>
            </w:pPr>
          </w:p>
          <w:p w:rsidR="008F16E2" w:rsidRPr="00245D73" w:rsidRDefault="008F16E2" w:rsidP="00A857D9">
            <w:pPr>
              <w:spacing w:line="240" w:lineRule="auto"/>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r w:rsidRPr="00245D73">
              <w:rPr>
                <w:rFonts w:ascii="Arial" w:hAnsi="Arial" w:cs="Arial"/>
                <w:sz w:val="16"/>
                <w:szCs w:val="16"/>
              </w:rPr>
              <w:t>2015-2018</w:t>
            </w:r>
          </w:p>
          <w:p w:rsidR="008F16E2" w:rsidRPr="00245D73" w:rsidRDefault="008F16E2" w:rsidP="00A857D9">
            <w:pPr>
              <w:spacing w:line="240" w:lineRule="auto"/>
              <w:jc w:val="center"/>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r w:rsidRPr="00245D73">
              <w:rPr>
                <w:rFonts w:ascii="Arial" w:hAnsi="Arial" w:cs="Arial"/>
                <w:sz w:val="16"/>
                <w:szCs w:val="16"/>
              </w:rPr>
              <w:t>2016-2018</w:t>
            </w:r>
          </w:p>
          <w:p w:rsidR="008F16E2" w:rsidRPr="00245D73" w:rsidRDefault="008F16E2" w:rsidP="00A857D9">
            <w:pPr>
              <w:spacing w:line="240" w:lineRule="auto"/>
              <w:jc w:val="center"/>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r w:rsidRPr="00245D73">
              <w:rPr>
                <w:rFonts w:ascii="Arial" w:hAnsi="Arial" w:cs="Arial"/>
                <w:sz w:val="16"/>
                <w:szCs w:val="16"/>
              </w:rPr>
              <w:t>A la fecha en que se reportó no se había generado documentación.</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spacing w:line="240" w:lineRule="auto"/>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r w:rsidRPr="00245D73">
              <w:rPr>
                <w:rFonts w:ascii="Arial" w:hAnsi="Arial" w:cs="Arial"/>
                <w:sz w:val="16"/>
                <w:szCs w:val="16"/>
              </w:rPr>
              <w:t>401, expedientes en soporte físico y electrónico*.</w:t>
            </w:r>
          </w:p>
          <w:p w:rsidR="008F16E2" w:rsidRPr="00245D73" w:rsidRDefault="008F16E2" w:rsidP="00A857D9">
            <w:pPr>
              <w:spacing w:line="240" w:lineRule="auto"/>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r w:rsidRPr="00245D73">
              <w:rPr>
                <w:rFonts w:ascii="Arial" w:hAnsi="Arial" w:cs="Arial"/>
                <w:sz w:val="16"/>
                <w:szCs w:val="16"/>
              </w:rPr>
              <w:t>01 expediente en soporte físico y electrónico*.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F16E2" w:rsidRPr="00245D73" w:rsidRDefault="008F16E2" w:rsidP="00A857D9">
            <w:pPr>
              <w:spacing w:line="240" w:lineRule="auto"/>
              <w:jc w:val="both"/>
              <w:rPr>
                <w:rFonts w:ascii="Arial" w:hAnsi="Arial" w:cs="Arial"/>
                <w:sz w:val="16"/>
                <w:szCs w:val="16"/>
              </w:rPr>
            </w:pPr>
            <w:r w:rsidRPr="00245D73">
              <w:rPr>
                <w:rFonts w:ascii="Arial" w:hAnsi="Arial" w:cs="Arial"/>
                <w:sz w:val="16"/>
                <w:szCs w:val="16"/>
              </w:rPr>
              <w:t>Nivel 2, Ala Insurgentes en las oficinas del Comisionado Joel Salas Suárez</w:t>
            </w:r>
          </w:p>
        </w:tc>
      </w:tr>
    </w:tbl>
    <w:p w:rsidR="008F16E2" w:rsidRPr="00245D73" w:rsidRDefault="008F16E2" w:rsidP="00A857D9">
      <w:pPr>
        <w:pStyle w:val="Sinespaciado"/>
        <w:rPr>
          <w:rFonts w:ascii="Arial" w:hAnsi="Arial" w:cs="Arial"/>
          <w:sz w:val="20"/>
          <w:szCs w:val="20"/>
        </w:rPr>
      </w:pPr>
    </w:p>
    <w:p w:rsidR="008F16E2" w:rsidRPr="00245D73" w:rsidRDefault="008F16E2" w:rsidP="00A857D9">
      <w:pPr>
        <w:pStyle w:val="Sinespaciado"/>
        <w:jc w:val="both"/>
        <w:rPr>
          <w:rFonts w:ascii="Arial" w:hAnsi="Arial" w:cs="Arial"/>
          <w:sz w:val="20"/>
          <w:szCs w:val="20"/>
        </w:rPr>
      </w:pPr>
      <w:r w:rsidRPr="00245D73">
        <w:rPr>
          <w:rFonts w:ascii="Arial" w:hAnsi="Arial" w:cs="Arial"/>
          <w:sz w:val="20"/>
          <w:szCs w:val="20"/>
        </w:rPr>
        <w:t>* Nota: Las cifras referidas corresponden a un aproximado de los expedientes que obran en los archivos de la Ponencia, ya que debe considerarse que estas pueden variar derivado de la sustanciación de los medios de impugnación en cuestión, ya que algunos pueden reconducirse de vía, haber sido engrosados y encontrarse en resguardo de otra Ponencia, entre otros supuestos.</w:t>
      </w:r>
    </w:p>
    <w:p w:rsidR="008F16E2" w:rsidRPr="00A857D9" w:rsidRDefault="008F16E2" w:rsidP="00A857D9">
      <w:pPr>
        <w:pStyle w:val="Sinespaciado"/>
        <w:rPr>
          <w:rFonts w:ascii="Arial"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8F16E2" w:rsidRPr="00245D73"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rPr>
                <w:rFonts w:ascii="Arial" w:hAnsi="Arial" w:cs="Arial"/>
                <w:b/>
                <w:sz w:val="16"/>
                <w:szCs w:val="16"/>
              </w:rPr>
            </w:pPr>
            <w:r w:rsidRPr="00245D73">
              <w:rPr>
                <w:rFonts w:ascii="Arial" w:hAnsi="Arial" w:cs="Arial"/>
                <w:sz w:val="16"/>
                <w:szCs w:val="16"/>
              </w:rPr>
              <w:t xml:space="preserve"> </w:t>
            </w:r>
          </w:p>
          <w:p w:rsidR="008F16E2" w:rsidRPr="00245D73" w:rsidRDefault="008F16E2" w:rsidP="00A857D9">
            <w:pPr>
              <w:pStyle w:val="Sinespaciado"/>
              <w:rPr>
                <w:rFonts w:ascii="Arial" w:hAnsi="Arial" w:cs="Arial"/>
                <w:b/>
                <w:sz w:val="16"/>
                <w:szCs w:val="16"/>
              </w:rPr>
            </w:pPr>
            <w:r w:rsidRPr="00245D73">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rPr>
                <w:rFonts w:ascii="Arial" w:hAnsi="Arial" w:cs="Arial"/>
                <w:bCs/>
                <w:sz w:val="16"/>
                <w:szCs w:val="16"/>
              </w:rPr>
            </w:pPr>
          </w:p>
          <w:p w:rsidR="008F16E2" w:rsidRPr="00245D73" w:rsidRDefault="008F16E2" w:rsidP="00A857D9">
            <w:pPr>
              <w:pStyle w:val="Sinespaciado"/>
              <w:rPr>
                <w:rFonts w:ascii="Arial" w:hAnsi="Arial" w:cs="Arial"/>
                <w:b/>
                <w:sz w:val="16"/>
                <w:szCs w:val="16"/>
              </w:rPr>
            </w:pPr>
            <w:r w:rsidRPr="00245D73">
              <w:rPr>
                <w:rFonts w:ascii="Arial" w:hAnsi="Arial" w:cs="Arial"/>
                <w:b/>
                <w:bCs/>
                <w:sz w:val="16"/>
                <w:szCs w:val="16"/>
              </w:rPr>
              <w:t>INAI</w:t>
            </w:r>
          </w:p>
        </w:tc>
      </w:tr>
      <w:tr w:rsidR="008F16E2" w:rsidRPr="00245D73"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rPr>
                <w:rFonts w:ascii="Arial" w:hAnsi="Arial" w:cs="Arial"/>
                <w:b/>
                <w:sz w:val="16"/>
                <w:szCs w:val="16"/>
              </w:rPr>
            </w:pPr>
          </w:p>
          <w:p w:rsidR="008F16E2" w:rsidRPr="00245D73" w:rsidRDefault="008F16E2" w:rsidP="00A857D9">
            <w:pPr>
              <w:pStyle w:val="Sinespaciado"/>
              <w:rPr>
                <w:rFonts w:ascii="Arial" w:hAnsi="Arial" w:cs="Arial"/>
                <w:b/>
                <w:sz w:val="16"/>
                <w:szCs w:val="16"/>
              </w:rPr>
            </w:pPr>
            <w:r w:rsidRPr="00245D73">
              <w:rPr>
                <w:rFonts w:ascii="Arial" w:hAnsi="Arial" w:cs="Arial"/>
                <w:b/>
                <w:sz w:val="16"/>
                <w:szCs w:val="16"/>
              </w:rPr>
              <w:t>SECCIÓN:</w:t>
            </w:r>
          </w:p>
          <w:p w:rsidR="008F16E2" w:rsidRPr="00245D73" w:rsidRDefault="008F16E2" w:rsidP="00A857D9">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rPr>
                <w:rFonts w:ascii="Arial" w:hAnsi="Arial" w:cs="Arial"/>
                <w:b/>
                <w:bCs/>
                <w:sz w:val="16"/>
                <w:szCs w:val="16"/>
              </w:rPr>
            </w:pPr>
          </w:p>
          <w:p w:rsidR="008F16E2" w:rsidRPr="00245D73" w:rsidRDefault="008F16E2" w:rsidP="00A857D9">
            <w:pPr>
              <w:pStyle w:val="Sinespaciado"/>
              <w:rPr>
                <w:rFonts w:ascii="Arial" w:hAnsi="Arial" w:cs="Arial"/>
                <w:b/>
                <w:bCs/>
                <w:sz w:val="16"/>
                <w:szCs w:val="16"/>
              </w:rPr>
            </w:pPr>
            <w:r w:rsidRPr="00245D73">
              <w:rPr>
                <w:rFonts w:ascii="Arial" w:hAnsi="Arial" w:cs="Arial"/>
                <w:b/>
                <w:bCs/>
                <w:sz w:val="16"/>
                <w:szCs w:val="16"/>
              </w:rPr>
              <w:t>SC10C CONTROL Y AUDITORÍA DE ACTIVIDADES PÚBLICAS</w:t>
            </w:r>
          </w:p>
        </w:tc>
      </w:tr>
      <w:tr w:rsidR="008F16E2" w:rsidRPr="00245D73"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jc w:val="center"/>
              <w:rPr>
                <w:rFonts w:ascii="Arial" w:hAnsi="Arial" w:cs="Arial"/>
                <w:sz w:val="16"/>
                <w:szCs w:val="16"/>
              </w:rPr>
            </w:pPr>
          </w:p>
          <w:p w:rsidR="008F16E2" w:rsidRPr="00245D73" w:rsidRDefault="008F16E2" w:rsidP="00A857D9">
            <w:pPr>
              <w:pStyle w:val="Sinespaciado"/>
              <w:rPr>
                <w:rFonts w:ascii="Arial" w:hAnsi="Arial" w:cs="Arial"/>
                <w:b/>
                <w:sz w:val="16"/>
                <w:szCs w:val="16"/>
              </w:rPr>
            </w:pPr>
            <w:r w:rsidRPr="00245D73">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jc w:val="center"/>
              <w:rPr>
                <w:rFonts w:ascii="Arial" w:hAnsi="Arial" w:cs="Arial"/>
                <w:b/>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jc w:val="center"/>
              <w:rPr>
                <w:rFonts w:ascii="Arial" w:hAnsi="Arial" w:cs="Arial"/>
                <w:b/>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jc w:val="center"/>
              <w:rPr>
                <w:rFonts w:ascii="Arial" w:hAnsi="Arial" w:cs="Arial"/>
                <w:b/>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jc w:val="center"/>
              <w:rPr>
                <w:rFonts w:ascii="Arial" w:hAnsi="Arial" w:cs="Arial"/>
                <w:b/>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b/>
                <w:sz w:val="16"/>
                <w:szCs w:val="16"/>
              </w:rPr>
              <w:t>UBICACIÓN FÍSICA</w:t>
            </w:r>
          </w:p>
        </w:tc>
      </w:tr>
      <w:tr w:rsidR="008F16E2" w:rsidRPr="00245D73" w:rsidTr="00207E5B">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rPr>
                <w:rFonts w:ascii="Arial" w:hAnsi="Arial" w:cs="Arial"/>
                <w:sz w:val="16"/>
                <w:szCs w:val="16"/>
              </w:rPr>
            </w:pPr>
          </w:p>
          <w:p w:rsidR="008F16E2" w:rsidRPr="00245D73" w:rsidRDefault="008F16E2" w:rsidP="00A857D9">
            <w:pPr>
              <w:spacing w:line="240" w:lineRule="auto"/>
              <w:rPr>
                <w:rFonts w:ascii="Arial" w:hAnsi="Arial" w:cs="Arial"/>
                <w:sz w:val="16"/>
                <w:szCs w:val="16"/>
              </w:rPr>
            </w:pPr>
            <w:r w:rsidRPr="00245D73">
              <w:rPr>
                <w:rFonts w:ascii="Arial" w:hAnsi="Arial" w:cs="Arial"/>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rPr>
                <w:rFonts w:ascii="Arial" w:hAnsi="Arial" w:cs="Arial"/>
                <w:sz w:val="16"/>
                <w:szCs w:val="16"/>
              </w:rPr>
            </w:pPr>
          </w:p>
          <w:p w:rsidR="008F16E2" w:rsidRPr="00245D73" w:rsidRDefault="008F16E2" w:rsidP="00A857D9">
            <w:pPr>
              <w:pStyle w:val="Sinespaciado"/>
              <w:rPr>
                <w:rFonts w:ascii="Arial" w:hAnsi="Arial" w:cs="Arial"/>
                <w:sz w:val="16"/>
                <w:szCs w:val="16"/>
              </w:rPr>
            </w:pPr>
            <w:r w:rsidRPr="00245D73">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rPr>
                <w:rFonts w:ascii="Arial" w:hAnsi="Arial" w:cs="Arial"/>
                <w:sz w:val="16"/>
                <w:szCs w:val="16"/>
              </w:rPr>
            </w:pPr>
          </w:p>
          <w:p w:rsidR="008F16E2" w:rsidRPr="00245D73" w:rsidRDefault="008F16E2" w:rsidP="00A857D9">
            <w:pPr>
              <w:pStyle w:val="Sinespaciado"/>
              <w:jc w:val="both"/>
              <w:rPr>
                <w:rFonts w:ascii="Arial" w:hAnsi="Arial" w:cs="Arial"/>
                <w:sz w:val="16"/>
                <w:szCs w:val="16"/>
              </w:rPr>
            </w:pPr>
            <w:r w:rsidRPr="00245D73">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rPr>
                <w:rFonts w:ascii="Arial" w:hAnsi="Arial" w:cs="Arial"/>
                <w:sz w:val="16"/>
                <w:szCs w:val="16"/>
              </w:rPr>
            </w:pPr>
          </w:p>
          <w:p w:rsidR="008F16E2" w:rsidRPr="00245D73" w:rsidRDefault="008F16E2" w:rsidP="00A857D9">
            <w:pPr>
              <w:spacing w:line="240" w:lineRule="auto"/>
              <w:jc w:val="center"/>
              <w:rPr>
                <w:rFonts w:ascii="Arial" w:hAnsi="Arial" w:cs="Arial"/>
                <w:sz w:val="16"/>
                <w:szCs w:val="16"/>
              </w:rPr>
            </w:pPr>
            <w:r w:rsidRPr="00245D73">
              <w:rPr>
                <w:rFonts w:ascii="Arial" w:hAnsi="Arial" w:cs="Arial"/>
                <w:sz w:val="16"/>
                <w:szCs w:val="16"/>
              </w:rPr>
              <w:t>2014</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pStyle w:val="Sinespaciado"/>
              <w:rPr>
                <w:rFonts w:ascii="Arial" w:hAnsi="Arial" w:cs="Arial"/>
                <w:sz w:val="16"/>
                <w:szCs w:val="16"/>
              </w:rPr>
            </w:pPr>
          </w:p>
          <w:p w:rsidR="008F16E2" w:rsidRPr="00245D73" w:rsidRDefault="008F16E2" w:rsidP="00A857D9">
            <w:pPr>
              <w:pStyle w:val="Sinespaciado"/>
              <w:jc w:val="center"/>
              <w:rPr>
                <w:rFonts w:ascii="Arial" w:hAnsi="Arial" w:cs="Arial"/>
                <w:sz w:val="16"/>
                <w:szCs w:val="16"/>
              </w:rPr>
            </w:pPr>
            <w:r w:rsidRPr="00245D73">
              <w:rPr>
                <w:rFonts w:ascii="Arial" w:hAnsi="Arial" w:cs="Arial"/>
                <w:sz w:val="16"/>
                <w:szCs w:val="16"/>
              </w:rPr>
              <w:t>1 expediente en 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8F16E2" w:rsidRPr="00245D73" w:rsidRDefault="008F16E2" w:rsidP="00A857D9">
            <w:pPr>
              <w:spacing w:line="240" w:lineRule="auto"/>
              <w:jc w:val="both"/>
              <w:rPr>
                <w:rFonts w:ascii="Arial" w:hAnsi="Arial" w:cs="Arial"/>
                <w:sz w:val="16"/>
                <w:szCs w:val="16"/>
              </w:rPr>
            </w:pPr>
            <w:r w:rsidRPr="00245D73">
              <w:rPr>
                <w:rFonts w:ascii="Arial" w:hAnsi="Arial" w:cs="Arial"/>
                <w:sz w:val="16"/>
                <w:szCs w:val="16"/>
              </w:rPr>
              <w:t>Nivel 2, Ala Insurgentes en las Oficinas del Comisionado Joel Salas Suárez</w:t>
            </w:r>
          </w:p>
        </w:tc>
      </w:tr>
    </w:tbl>
    <w:p w:rsidR="008F16E2" w:rsidRPr="00A857D9" w:rsidRDefault="008F16E2" w:rsidP="00A857D9">
      <w:pPr>
        <w:pStyle w:val="Sinespaciado"/>
        <w:rPr>
          <w:rFonts w:ascii="Arial" w:hAnsi="Arial" w:cs="Arial"/>
          <w:sz w:val="20"/>
          <w:szCs w:val="20"/>
        </w:rPr>
      </w:pPr>
    </w:p>
    <w:p w:rsidR="008F16E2" w:rsidRPr="00A857D9" w:rsidRDefault="008F16E2" w:rsidP="00A857D9">
      <w:pPr>
        <w:pStyle w:val="Sinespaciado"/>
        <w:rPr>
          <w:rFonts w:ascii="Arial" w:hAnsi="Arial" w:cs="Arial"/>
          <w:sz w:val="16"/>
          <w:szCs w:val="16"/>
        </w:rPr>
      </w:pPr>
    </w:p>
    <w:p w:rsidR="008F16E2" w:rsidRPr="00245D73" w:rsidRDefault="008F16E2" w:rsidP="00A857D9">
      <w:pPr>
        <w:spacing w:line="240" w:lineRule="auto"/>
        <w:rPr>
          <w:rFonts w:ascii="Arial" w:hAnsi="Arial" w:cs="Arial"/>
          <w:sz w:val="20"/>
          <w:szCs w:val="20"/>
        </w:rPr>
      </w:pPr>
    </w:p>
    <w:p w:rsidR="00EF7F12" w:rsidRPr="00245D73" w:rsidRDefault="00EF7F12" w:rsidP="00A857D9">
      <w:pPr>
        <w:pStyle w:val="Sinespaciado"/>
        <w:jc w:val="center"/>
        <w:rPr>
          <w:rFonts w:ascii="Arial" w:hAnsi="Arial" w:cs="Arial"/>
          <w:sz w:val="20"/>
          <w:szCs w:val="20"/>
        </w:rPr>
      </w:pPr>
      <w:r w:rsidRPr="00245D73">
        <w:rPr>
          <w:rFonts w:ascii="Arial" w:hAnsi="Arial" w:cs="Arial"/>
          <w:b/>
          <w:sz w:val="20"/>
          <w:szCs w:val="20"/>
        </w:rPr>
        <w:lastRenderedPageBreak/>
        <w:t>Ponencias</w:t>
      </w:r>
    </w:p>
    <w:p w:rsidR="00EF7F12" w:rsidRPr="00245D73" w:rsidRDefault="00EF7F12" w:rsidP="00A857D9">
      <w:pPr>
        <w:pStyle w:val="Sinespaciado"/>
        <w:rPr>
          <w:rFonts w:ascii="Arial" w:hAnsi="Arial" w:cs="Arial"/>
          <w:sz w:val="20"/>
          <w:szCs w:val="20"/>
        </w:rPr>
      </w:pPr>
    </w:p>
    <w:p w:rsidR="00EF7F12" w:rsidRPr="00245D73" w:rsidRDefault="00EF7F12" w:rsidP="00A857D9">
      <w:pPr>
        <w:pStyle w:val="Sinespaciado"/>
        <w:rPr>
          <w:rFonts w:ascii="Arial" w:hAnsi="Arial" w:cs="Arial"/>
          <w:sz w:val="20"/>
          <w:szCs w:val="20"/>
        </w:rPr>
      </w:pPr>
      <w:r w:rsidRPr="00245D73">
        <w:rPr>
          <w:rFonts w:ascii="Arial" w:hAnsi="Arial" w:cs="Arial"/>
          <w:sz w:val="20"/>
          <w:szCs w:val="20"/>
        </w:rPr>
        <w:t>Unidad Administrativa:</w:t>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t>Comisionados</w:t>
      </w:r>
    </w:p>
    <w:p w:rsidR="00EF7F12" w:rsidRPr="00245D73" w:rsidRDefault="00EF7F12" w:rsidP="00A857D9">
      <w:pPr>
        <w:pStyle w:val="Sinespaciado"/>
        <w:rPr>
          <w:rFonts w:ascii="Arial" w:hAnsi="Arial" w:cs="Arial"/>
          <w:sz w:val="20"/>
          <w:szCs w:val="20"/>
        </w:rPr>
      </w:pPr>
    </w:p>
    <w:p w:rsidR="00EF7F12" w:rsidRPr="00245D73" w:rsidRDefault="00EF7F12" w:rsidP="00A857D9">
      <w:pPr>
        <w:pStyle w:val="Sinespaciado"/>
        <w:rPr>
          <w:rFonts w:ascii="Arial" w:hAnsi="Arial" w:cs="Arial"/>
          <w:sz w:val="20"/>
          <w:szCs w:val="20"/>
        </w:rPr>
      </w:pPr>
      <w:r w:rsidRPr="00245D73">
        <w:rPr>
          <w:rFonts w:ascii="Arial" w:hAnsi="Arial" w:cs="Arial"/>
          <w:sz w:val="20"/>
          <w:szCs w:val="20"/>
        </w:rPr>
        <w:t xml:space="preserve">Área de Procedencia de Archivo: </w:t>
      </w:r>
      <w:r w:rsidRPr="00245D73">
        <w:rPr>
          <w:rFonts w:ascii="Arial" w:hAnsi="Arial" w:cs="Arial"/>
          <w:sz w:val="20"/>
          <w:szCs w:val="20"/>
        </w:rPr>
        <w:tab/>
        <w:t>Ponencias</w:t>
      </w:r>
    </w:p>
    <w:p w:rsidR="00EF7F12" w:rsidRPr="00245D73" w:rsidRDefault="00EF7F12" w:rsidP="00A857D9">
      <w:pPr>
        <w:pStyle w:val="Sinespaciado"/>
        <w:rPr>
          <w:rFonts w:ascii="Arial" w:hAnsi="Arial" w:cs="Arial"/>
          <w:sz w:val="20"/>
          <w:szCs w:val="20"/>
        </w:rPr>
      </w:pPr>
    </w:p>
    <w:p w:rsidR="00EF7F12" w:rsidRPr="00245D73" w:rsidRDefault="00EF7F12" w:rsidP="00A857D9">
      <w:pPr>
        <w:pStyle w:val="Sinespaciado"/>
        <w:rPr>
          <w:rFonts w:ascii="Arial" w:hAnsi="Arial" w:cs="Arial"/>
          <w:sz w:val="20"/>
          <w:szCs w:val="20"/>
        </w:rPr>
      </w:pPr>
      <w:r w:rsidRPr="00245D73">
        <w:rPr>
          <w:rFonts w:ascii="Arial" w:hAnsi="Arial" w:cs="Arial"/>
          <w:sz w:val="20"/>
          <w:szCs w:val="20"/>
        </w:rPr>
        <w:t>Nombre del responsable:</w:t>
      </w:r>
      <w:r w:rsidR="00245D73">
        <w:rPr>
          <w:rFonts w:ascii="Arial" w:hAnsi="Arial" w:cs="Arial"/>
          <w:sz w:val="20"/>
          <w:szCs w:val="20"/>
        </w:rPr>
        <w:tab/>
      </w:r>
      <w:r w:rsidR="00245D73">
        <w:rPr>
          <w:rFonts w:ascii="Arial" w:hAnsi="Arial" w:cs="Arial"/>
          <w:sz w:val="20"/>
          <w:szCs w:val="20"/>
        </w:rPr>
        <w:tab/>
      </w:r>
      <w:r w:rsidR="00245D73" w:rsidRPr="00245D73">
        <w:rPr>
          <w:rFonts w:ascii="Arial" w:hAnsi="Arial" w:cs="Arial"/>
          <w:sz w:val="20"/>
          <w:szCs w:val="20"/>
        </w:rPr>
        <w:t>Oscar Mauricio Guerra Ford</w:t>
      </w:r>
    </w:p>
    <w:p w:rsidR="00EF7F12" w:rsidRPr="00245D73" w:rsidRDefault="00245D73" w:rsidP="00A857D9">
      <w:pPr>
        <w:pStyle w:val="Sinespaciad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F7F12" w:rsidRPr="00245D73" w:rsidRDefault="00EF7F12" w:rsidP="00A857D9">
      <w:pPr>
        <w:pStyle w:val="Sinespaciado"/>
        <w:rPr>
          <w:rFonts w:ascii="Arial" w:hAnsi="Arial" w:cs="Arial"/>
          <w:sz w:val="20"/>
          <w:szCs w:val="20"/>
        </w:rPr>
      </w:pPr>
      <w:r w:rsidRPr="00245D73">
        <w:rPr>
          <w:rFonts w:ascii="Arial" w:hAnsi="Arial" w:cs="Arial"/>
          <w:sz w:val="20"/>
          <w:szCs w:val="20"/>
        </w:rPr>
        <w:t>Cargo:</w:t>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t>Comisionado</w:t>
      </w:r>
    </w:p>
    <w:p w:rsidR="00EF7F12" w:rsidRPr="00245D73" w:rsidRDefault="00EF7F12" w:rsidP="00A857D9">
      <w:pPr>
        <w:pStyle w:val="Sinespaciado"/>
        <w:rPr>
          <w:rFonts w:ascii="Arial" w:hAnsi="Arial" w:cs="Arial"/>
          <w:sz w:val="20"/>
          <w:szCs w:val="20"/>
        </w:rPr>
      </w:pPr>
    </w:p>
    <w:p w:rsidR="00EF7F12" w:rsidRPr="00245D73" w:rsidRDefault="00EF7F12" w:rsidP="00A857D9">
      <w:pPr>
        <w:pStyle w:val="Sinespaciado"/>
        <w:ind w:left="3540" w:hanging="3540"/>
        <w:rPr>
          <w:rFonts w:ascii="Arial" w:hAnsi="Arial" w:cs="Arial"/>
          <w:sz w:val="20"/>
          <w:szCs w:val="20"/>
        </w:rPr>
      </w:pPr>
      <w:r w:rsidRPr="00245D73">
        <w:rPr>
          <w:rFonts w:ascii="Arial" w:hAnsi="Arial" w:cs="Arial"/>
          <w:sz w:val="20"/>
          <w:szCs w:val="20"/>
        </w:rPr>
        <w:t>Domicilio:</w:t>
      </w:r>
      <w:r w:rsidRPr="00245D73">
        <w:rPr>
          <w:rFonts w:ascii="Arial" w:hAnsi="Arial" w:cs="Arial"/>
          <w:sz w:val="20"/>
          <w:szCs w:val="20"/>
        </w:rPr>
        <w:tab/>
        <w:t>Av. Insurgentes Sur No. 3211 Col. Insurgentes Cuicuilco, Del. Coyoacán, C.P. 04530. Piso 3</w:t>
      </w:r>
    </w:p>
    <w:p w:rsidR="00EF7F12" w:rsidRPr="00245D73" w:rsidRDefault="00EF7F12" w:rsidP="00A857D9">
      <w:pPr>
        <w:pStyle w:val="Sinespaciado"/>
        <w:ind w:left="2832" w:firstLine="708"/>
        <w:rPr>
          <w:rFonts w:ascii="Arial" w:hAnsi="Arial" w:cs="Arial"/>
          <w:sz w:val="20"/>
          <w:szCs w:val="20"/>
        </w:rPr>
      </w:pPr>
    </w:p>
    <w:p w:rsidR="00EF7F12" w:rsidRPr="00245D73" w:rsidRDefault="00EF7F12" w:rsidP="00A857D9">
      <w:pPr>
        <w:pStyle w:val="Sinespaciado"/>
        <w:rPr>
          <w:rFonts w:ascii="Arial" w:hAnsi="Arial" w:cs="Arial"/>
          <w:sz w:val="20"/>
          <w:szCs w:val="20"/>
        </w:rPr>
      </w:pPr>
      <w:r w:rsidRPr="00245D73">
        <w:rPr>
          <w:rFonts w:ascii="Arial" w:hAnsi="Arial" w:cs="Arial"/>
          <w:sz w:val="20"/>
          <w:szCs w:val="20"/>
        </w:rPr>
        <w:t>Teléfono:</w:t>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t xml:space="preserve">50042400 </w:t>
      </w:r>
    </w:p>
    <w:p w:rsidR="00EF7F12" w:rsidRPr="00245D73" w:rsidRDefault="00EF7F12" w:rsidP="00A857D9">
      <w:pPr>
        <w:pStyle w:val="Sinespaciado"/>
        <w:rPr>
          <w:rFonts w:ascii="Arial" w:hAnsi="Arial" w:cs="Arial"/>
          <w:sz w:val="20"/>
          <w:szCs w:val="20"/>
        </w:rPr>
      </w:pP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p>
    <w:p w:rsidR="00EF7F12" w:rsidRPr="00245D73" w:rsidRDefault="00EF7F12" w:rsidP="00A857D9">
      <w:pPr>
        <w:pStyle w:val="Sinespaciado"/>
        <w:rPr>
          <w:rFonts w:ascii="Arial" w:hAnsi="Arial" w:cs="Arial"/>
          <w:sz w:val="20"/>
          <w:szCs w:val="20"/>
        </w:rPr>
      </w:pP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t>Ext. 2409</w:t>
      </w:r>
    </w:p>
    <w:p w:rsidR="00EF7F12" w:rsidRPr="00245D73" w:rsidRDefault="00EF7F12" w:rsidP="00A857D9">
      <w:pPr>
        <w:pStyle w:val="Sinespaciado"/>
        <w:rPr>
          <w:rFonts w:ascii="Arial" w:hAnsi="Arial" w:cs="Arial"/>
          <w:sz w:val="20"/>
          <w:szCs w:val="20"/>
        </w:rPr>
      </w:pP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p>
    <w:p w:rsidR="00245D73" w:rsidRPr="00245D73" w:rsidRDefault="00EF7F12" w:rsidP="00245D73">
      <w:pPr>
        <w:pStyle w:val="Sinespaciado"/>
        <w:rPr>
          <w:rStyle w:val="Hipervnculo"/>
          <w:rFonts w:ascii="Arial" w:hAnsi="Arial" w:cs="Arial"/>
          <w:color w:val="auto"/>
          <w:sz w:val="20"/>
          <w:szCs w:val="20"/>
        </w:rPr>
      </w:pPr>
      <w:r w:rsidRPr="00245D73">
        <w:rPr>
          <w:rFonts w:ascii="Arial" w:hAnsi="Arial" w:cs="Arial"/>
          <w:sz w:val="20"/>
          <w:szCs w:val="20"/>
        </w:rPr>
        <w:t>Correo ele</w:t>
      </w:r>
      <w:r w:rsidR="00245D73">
        <w:rPr>
          <w:rFonts w:ascii="Arial" w:hAnsi="Arial" w:cs="Arial"/>
          <w:sz w:val="20"/>
          <w:szCs w:val="20"/>
        </w:rPr>
        <w:t xml:space="preserve">ctrónico: </w:t>
      </w:r>
      <w:r w:rsidR="00245D73">
        <w:rPr>
          <w:rFonts w:ascii="Arial" w:hAnsi="Arial" w:cs="Arial"/>
          <w:sz w:val="20"/>
          <w:szCs w:val="20"/>
        </w:rPr>
        <w:tab/>
      </w:r>
      <w:r w:rsidR="00245D73">
        <w:rPr>
          <w:rFonts w:ascii="Arial" w:hAnsi="Arial" w:cs="Arial"/>
          <w:sz w:val="20"/>
          <w:szCs w:val="20"/>
        </w:rPr>
        <w:tab/>
      </w:r>
      <w:r w:rsidR="00245D73">
        <w:rPr>
          <w:rFonts w:ascii="Arial" w:hAnsi="Arial" w:cs="Arial"/>
          <w:sz w:val="20"/>
          <w:szCs w:val="20"/>
        </w:rPr>
        <w:tab/>
      </w:r>
      <w:hyperlink r:id="rId13" w:history="1">
        <w:r w:rsidR="00245D73" w:rsidRPr="00245D73">
          <w:rPr>
            <w:rStyle w:val="Hipervnculo"/>
            <w:rFonts w:ascii="Arial" w:hAnsi="Arial" w:cs="Arial"/>
            <w:color w:val="auto"/>
            <w:sz w:val="20"/>
            <w:szCs w:val="20"/>
          </w:rPr>
          <w:t>oscar.guerra@inai.org.mx</w:t>
        </w:r>
      </w:hyperlink>
    </w:p>
    <w:p w:rsidR="00EF7F12" w:rsidRPr="00A857D9" w:rsidRDefault="00EF7F12" w:rsidP="00245D73">
      <w:pPr>
        <w:pStyle w:val="Sinespaciado"/>
        <w:rPr>
          <w:rFonts w:ascii="Arial" w:hAnsi="Arial" w:cs="Arial"/>
          <w:sz w:val="18"/>
          <w:szCs w:val="1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EF7F12" w:rsidRPr="00245D73" w:rsidTr="00207E5B">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EF7F12" w:rsidRPr="00245D73" w:rsidRDefault="00EF7F12" w:rsidP="00A857D9">
            <w:pPr>
              <w:pStyle w:val="Sinespaciado"/>
              <w:rPr>
                <w:rFonts w:ascii="Arial" w:hAnsi="Arial" w:cs="Arial"/>
                <w:b/>
                <w:sz w:val="16"/>
                <w:szCs w:val="16"/>
              </w:rPr>
            </w:pPr>
          </w:p>
          <w:p w:rsidR="00EF7F12" w:rsidRPr="00245D73" w:rsidRDefault="00EF7F12" w:rsidP="00A857D9">
            <w:pPr>
              <w:pStyle w:val="Sinespaciado"/>
              <w:rPr>
                <w:rFonts w:ascii="Arial" w:hAnsi="Arial" w:cs="Arial"/>
                <w:b/>
                <w:sz w:val="16"/>
                <w:szCs w:val="16"/>
              </w:rPr>
            </w:pPr>
            <w:r w:rsidRPr="00245D73">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EF7F12" w:rsidRPr="00245D73" w:rsidRDefault="00EF7F12" w:rsidP="00A857D9">
            <w:pPr>
              <w:pStyle w:val="Sinespaciado"/>
              <w:rPr>
                <w:rFonts w:ascii="Arial" w:hAnsi="Arial" w:cs="Arial"/>
                <w:bCs/>
                <w:sz w:val="16"/>
                <w:szCs w:val="16"/>
              </w:rPr>
            </w:pPr>
          </w:p>
          <w:p w:rsidR="00EF7F12" w:rsidRPr="00245D73" w:rsidRDefault="00EF7F12" w:rsidP="00A857D9">
            <w:pPr>
              <w:pStyle w:val="Sinespaciado"/>
              <w:rPr>
                <w:rFonts w:ascii="Arial" w:hAnsi="Arial" w:cs="Arial"/>
                <w:b/>
                <w:sz w:val="16"/>
                <w:szCs w:val="16"/>
              </w:rPr>
            </w:pPr>
            <w:r w:rsidRPr="00245D73">
              <w:rPr>
                <w:rFonts w:ascii="Arial" w:hAnsi="Arial" w:cs="Arial"/>
                <w:b/>
                <w:bCs/>
                <w:sz w:val="16"/>
                <w:szCs w:val="16"/>
              </w:rPr>
              <w:t>INAI</w:t>
            </w:r>
          </w:p>
        </w:tc>
      </w:tr>
      <w:tr w:rsidR="00EF7F12" w:rsidRPr="00245D73" w:rsidTr="00207E5B">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rPr>
                <w:rFonts w:ascii="Arial" w:hAnsi="Arial" w:cs="Arial"/>
                <w:b/>
                <w:sz w:val="16"/>
                <w:szCs w:val="16"/>
              </w:rPr>
            </w:pPr>
          </w:p>
          <w:p w:rsidR="00EF7F12" w:rsidRPr="00245D73" w:rsidRDefault="00EF7F12" w:rsidP="00A857D9">
            <w:pPr>
              <w:pStyle w:val="Sinespaciado"/>
              <w:rPr>
                <w:rFonts w:ascii="Arial" w:hAnsi="Arial" w:cs="Arial"/>
                <w:b/>
                <w:sz w:val="16"/>
                <w:szCs w:val="16"/>
              </w:rPr>
            </w:pPr>
            <w:r w:rsidRPr="00245D73">
              <w:rPr>
                <w:rFonts w:ascii="Arial" w:hAnsi="Arial" w:cs="Arial"/>
                <w:b/>
                <w:sz w:val="16"/>
                <w:szCs w:val="16"/>
              </w:rPr>
              <w:t>SECCIÓN:</w:t>
            </w:r>
          </w:p>
          <w:p w:rsidR="00EF7F12" w:rsidRPr="00245D73" w:rsidRDefault="00EF7F12" w:rsidP="00A857D9">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rPr>
                <w:rFonts w:ascii="Arial" w:hAnsi="Arial" w:cs="Arial"/>
                <w:b/>
                <w:bCs/>
                <w:sz w:val="16"/>
                <w:szCs w:val="16"/>
              </w:rPr>
            </w:pPr>
          </w:p>
          <w:p w:rsidR="00EF7F12" w:rsidRPr="00245D73" w:rsidRDefault="00EF7F12" w:rsidP="00A857D9">
            <w:pPr>
              <w:pStyle w:val="Sinespaciado"/>
              <w:rPr>
                <w:rFonts w:ascii="Arial" w:hAnsi="Arial" w:cs="Arial"/>
                <w:bCs/>
                <w:sz w:val="16"/>
                <w:szCs w:val="16"/>
              </w:rPr>
            </w:pPr>
            <w:r w:rsidRPr="00245D73">
              <w:rPr>
                <w:rFonts w:ascii="Arial" w:hAnsi="Arial" w:cs="Arial"/>
                <w:b/>
                <w:bCs/>
                <w:sz w:val="16"/>
                <w:szCs w:val="16"/>
              </w:rPr>
              <w:t>SC02S ACCESO A LA INFORMACIÓN</w:t>
            </w:r>
          </w:p>
        </w:tc>
      </w:tr>
      <w:tr w:rsidR="00EF7F12" w:rsidRPr="00245D73" w:rsidTr="00207E5B">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jc w:val="center"/>
              <w:rPr>
                <w:rFonts w:ascii="Arial" w:hAnsi="Arial" w:cs="Arial"/>
                <w:sz w:val="16"/>
                <w:szCs w:val="16"/>
              </w:rPr>
            </w:pPr>
          </w:p>
          <w:p w:rsidR="00EF7F12" w:rsidRPr="00245D73" w:rsidRDefault="00EF7F12" w:rsidP="00A857D9">
            <w:pPr>
              <w:pStyle w:val="Sinespaciado"/>
              <w:rPr>
                <w:rFonts w:ascii="Arial" w:hAnsi="Arial" w:cs="Arial"/>
                <w:b/>
                <w:sz w:val="16"/>
                <w:szCs w:val="16"/>
              </w:rPr>
            </w:pPr>
            <w:r w:rsidRPr="00245D73">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jc w:val="center"/>
              <w:rPr>
                <w:rFonts w:ascii="Arial" w:hAnsi="Arial" w:cs="Arial"/>
                <w:b/>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jc w:val="center"/>
              <w:rPr>
                <w:rFonts w:ascii="Arial" w:hAnsi="Arial" w:cs="Arial"/>
                <w:b/>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jc w:val="center"/>
              <w:rPr>
                <w:rFonts w:ascii="Arial" w:hAnsi="Arial" w:cs="Arial"/>
                <w:b/>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jc w:val="center"/>
              <w:rPr>
                <w:rFonts w:ascii="Arial" w:hAnsi="Arial" w:cs="Arial"/>
                <w:b/>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b/>
                <w:sz w:val="16"/>
                <w:szCs w:val="16"/>
              </w:rPr>
              <w:t>UBICACIÓN FÍSICA</w:t>
            </w:r>
          </w:p>
        </w:tc>
      </w:tr>
      <w:tr w:rsidR="00EF7F12" w:rsidRPr="00245D73" w:rsidTr="00207E5B">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spacing w:line="240" w:lineRule="auto"/>
              <w:rPr>
                <w:rFonts w:ascii="Arial" w:hAnsi="Arial" w:cs="Arial"/>
                <w:sz w:val="16"/>
                <w:szCs w:val="16"/>
              </w:rPr>
            </w:pPr>
            <w:r w:rsidRPr="00245D73">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rPr>
                <w:rFonts w:ascii="Arial" w:hAnsi="Arial" w:cs="Arial"/>
                <w:sz w:val="16"/>
                <w:szCs w:val="16"/>
              </w:rPr>
            </w:pPr>
            <w:r w:rsidRPr="00245D73">
              <w:rPr>
                <w:rFonts w:ascii="Arial" w:hAnsi="Arial" w:cs="Arial"/>
                <w:sz w:val="16"/>
                <w:szCs w:val="16"/>
              </w:rPr>
              <w:t xml:space="preserve">Recursos </w:t>
            </w:r>
          </w:p>
          <w:p w:rsidR="00EF7F12" w:rsidRPr="00245D73" w:rsidRDefault="00EF7F12" w:rsidP="00A857D9">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jc w:val="both"/>
              <w:rPr>
                <w:rFonts w:ascii="Arial" w:hAnsi="Arial" w:cs="Arial"/>
                <w:sz w:val="16"/>
                <w:szCs w:val="16"/>
              </w:rPr>
            </w:pPr>
            <w:r w:rsidRPr="00245D73">
              <w:rPr>
                <w:rFonts w:ascii="Arial" w:hAnsi="Arial" w:cs="Arial"/>
                <w:sz w:val="16"/>
                <w:szCs w:val="16"/>
              </w:rPr>
              <w:t>Procedimientos administrativos y legales correspondientes a los recursos de:</w:t>
            </w:r>
          </w:p>
          <w:p w:rsidR="00EF7F12" w:rsidRPr="00245D73" w:rsidRDefault="00EF7F12" w:rsidP="00A857D9">
            <w:pPr>
              <w:pStyle w:val="Sinespaciado"/>
              <w:jc w:val="both"/>
              <w:rPr>
                <w:rFonts w:ascii="Arial" w:hAnsi="Arial" w:cs="Arial"/>
                <w:sz w:val="16"/>
                <w:szCs w:val="16"/>
              </w:rPr>
            </w:pPr>
          </w:p>
          <w:p w:rsidR="00EF7F12" w:rsidRPr="00245D73" w:rsidRDefault="00EF7F12" w:rsidP="00A857D9">
            <w:pPr>
              <w:pStyle w:val="Sinespaciado"/>
              <w:numPr>
                <w:ilvl w:val="0"/>
                <w:numId w:val="1"/>
              </w:numPr>
              <w:jc w:val="both"/>
              <w:rPr>
                <w:rFonts w:ascii="Arial" w:hAnsi="Arial" w:cs="Arial"/>
                <w:sz w:val="16"/>
                <w:szCs w:val="16"/>
              </w:rPr>
            </w:pPr>
            <w:r w:rsidRPr="00245D73">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EF7F12" w:rsidRPr="00245D73" w:rsidRDefault="00EF7F12" w:rsidP="00A857D9">
            <w:pPr>
              <w:pStyle w:val="Sinespaciado"/>
              <w:ind w:left="360"/>
              <w:jc w:val="both"/>
              <w:rPr>
                <w:rFonts w:ascii="Arial" w:hAnsi="Arial" w:cs="Arial"/>
                <w:sz w:val="16"/>
                <w:szCs w:val="16"/>
              </w:rPr>
            </w:pPr>
          </w:p>
          <w:p w:rsidR="00EF7F12" w:rsidRPr="00245D73" w:rsidRDefault="00EF7F12" w:rsidP="00A857D9">
            <w:pPr>
              <w:pStyle w:val="Sinespaciado"/>
              <w:numPr>
                <w:ilvl w:val="0"/>
                <w:numId w:val="1"/>
              </w:numPr>
              <w:jc w:val="both"/>
              <w:rPr>
                <w:rFonts w:ascii="Arial" w:hAnsi="Arial" w:cs="Arial"/>
                <w:sz w:val="16"/>
                <w:szCs w:val="16"/>
              </w:rPr>
            </w:pPr>
            <w:r w:rsidRPr="00245D73">
              <w:rPr>
                <w:rFonts w:ascii="Arial" w:hAnsi="Arial" w:cs="Arial"/>
                <w:sz w:val="16"/>
                <w:szCs w:val="16"/>
              </w:rPr>
              <w:t>Inconformidad.- Derivado de la inconformidad con las resoluciones emitidas por los organismos garantes en las entidades federativas.</w:t>
            </w:r>
          </w:p>
          <w:p w:rsidR="00EF7F12" w:rsidRPr="00245D73" w:rsidRDefault="00EF7F12" w:rsidP="00A857D9">
            <w:pPr>
              <w:pStyle w:val="Sinespaciado"/>
              <w:jc w:val="both"/>
              <w:rPr>
                <w:rFonts w:ascii="Arial" w:hAnsi="Arial" w:cs="Arial"/>
                <w:sz w:val="16"/>
                <w:szCs w:val="16"/>
              </w:rPr>
            </w:pPr>
          </w:p>
          <w:p w:rsidR="00EF7F12" w:rsidRPr="00245D73" w:rsidRDefault="00EF7F12" w:rsidP="00A857D9">
            <w:pPr>
              <w:pStyle w:val="Sinespaciado"/>
              <w:numPr>
                <w:ilvl w:val="0"/>
                <w:numId w:val="1"/>
              </w:numPr>
              <w:jc w:val="both"/>
              <w:rPr>
                <w:rFonts w:ascii="Arial" w:hAnsi="Arial" w:cs="Arial"/>
                <w:sz w:val="16"/>
                <w:szCs w:val="16"/>
              </w:rPr>
            </w:pPr>
            <w:r w:rsidRPr="00245D73">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r w:rsidRPr="00245D73">
              <w:rPr>
                <w:rFonts w:ascii="Arial" w:hAnsi="Arial" w:cs="Arial"/>
                <w:sz w:val="16"/>
                <w:szCs w:val="16"/>
              </w:rPr>
              <w:t>2015-2017</w:t>
            </w: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r w:rsidRPr="00245D73">
              <w:rPr>
                <w:rFonts w:ascii="Arial" w:hAnsi="Arial" w:cs="Arial"/>
                <w:sz w:val="16"/>
                <w:szCs w:val="16"/>
              </w:rPr>
              <w:t>2016-2017</w:t>
            </w: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rPr>
                <w:rFonts w:ascii="Arial" w:hAnsi="Arial" w:cs="Arial"/>
                <w:sz w:val="16"/>
                <w:szCs w:val="16"/>
              </w:rPr>
            </w:pPr>
            <w:r w:rsidRPr="00245D73">
              <w:rPr>
                <w:rFonts w:ascii="Arial" w:hAnsi="Arial" w:cs="Arial"/>
                <w:sz w:val="16"/>
                <w:szCs w:val="16"/>
              </w:rPr>
              <w:t>A la fecha no se ha generado documentación</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r w:rsidRPr="00245D73">
              <w:rPr>
                <w:rFonts w:ascii="Arial" w:hAnsi="Arial" w:cs="Arial"/>
                <w:sz w:val="16"/>
                <w:szCs w:val="16"/>
              </w:rPr>
              <w:t>3,002 expedientes en soporte físico y electrónico</w:t>
            </w: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rPr>
                <w:rFonts w:ascii="Arial" w:hAnsi="Arial" w:cs="Arial"/>
                <w:sz w:val="16"/>
                <w:szCs w:val="16"/>
              </w:rPr>
            </w:pPr>
            <w:r w:rsidRPr="00245D73">
              <w:rPr>
                <w:rFonts w:ascii="Arial" w:hAnsi="Arial" w:cs="Arial"/>
                <w:sz w:val="16"/>
                <w:szCs w:val="16"/>
              </w:rPr>
              <w:t>20 expedientes en Soporte físico y electrónico</w:t>
            </w:r>
          </w:p>
          <w:p w:rsidR="00EF7F12" w:rsidRPr="00245D73" w:rsidRDefault="00EF7F12" w:rsidP="00A857D9">
            <w:pPr>
              <w:spacing w:line="240" w:lineRule="auto"/>
              <w:jc w:val="center"/>
              <w:rPr>
                <w:rFonts w:ascii="Arial" w:hAnsi="Arial" w:cs="Arial"/>
                <w:sz w:val="16"/>
                <w:szCs w:val="16"/>
              </w:rPr>
            </w:pPr>
            <w:r w:rsidRPr="00245D73">
              <w:rPr>
                <w:rFonts w:ascii="Arial" w:hAnsi="Arial" w:cs="Arial"/>
                <w:sz w:val="16"/>
                <w:szCs w:val="16"/>
              </w:rPr>
              <w:t>0 a la fecha no se ha generado documentación</w:t>
            </w:r>
          </w:p>
          <w:p w:rsidR="00EF7F12" w:rsidRPr="00245D73" w:rsidRDefault="00EF7F12" w:rsidP="00A857D9">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spacing w:line="240" w:lineRule="auto"/>
              <w:jc w:val="both"/>
              <w:rPr>
                <w:rFonts w:ascii="Arial" w:hAnsi="Arial" w:cs="Arial"/>
                <w:sz w:val="16"/>
                <w:szCs w:val="16"/>
              </w:rPr>
            </w:pPr>
            <w:r w:rsidRPr="00245D73">
              <w:rPr>
                <w:rFonts w:ascii="Arial" w:hAnsi="Arial" w:cs="Arial"/>
                <w:sz w:val="16"/>
                <w:szCs w:val="16"/>
              </w:rPr>
              <w:t>Niveles 3 Ala Pradera en la Oficinas de los Comisionados del INAI.</w:t>
            </w:r>
          </w:p>
        </w:tc>
      </w:tr>
    </w:tbl>
    <w:p w:rsidR="00EF7F12" w:rsidRPr="00A857D9" w:rsidRDefault="00EF7F12" w:rsidP="00A857D9">
      <w:pPr>
        <w:pStyle w:val="Sinespaciado"/>
        <w:rPr>
          <w:rFonts w:ascii="Arial" w:hAnsi="Arial" w:cs="Arial"/>
          <w:sz w:val="12"/>
          <w:szCs w:val="12"/>
        </w:rPr>
      </w:pPr>
    </w:p>
    <w:p w:rsidR="00EF7F12" w:rsidRPr="00A857D9" w:rsidRDefault="00EF7F12" w:rsidP="00A857D9">
      <w:pPr>
        <w:pStyle w:val="Sinespaciado"/>
        <w:rPr>
          <w:rFonts w:ascii="Arial" w:hAnsi="Arial" w:cs="Arial"/>
          <w:sz w:val="12"/>
          <w:szCs w:val="12"/>
        </w:rPr>
      </w:pPr>
    </w:p>
    <w:p w:rsidR="00EF7F12" w:rsidRPr="00A857D9" w:rsidRDefault="00EF7F12" w:rsidP="00A857D9">
      <w:pPr>
        <w:pStyle w:val="Sinespaciado"/>
        <w:rPr>
          <w:rFonts w:ascii="Arial" w:hAnsi="Arial" w:cs="Arial"/>
          <w:sz w:val="12"/>
          <w:szCs w:val="12"/>
        </w:rPr>
      </w:pPr>
    </w:p>
    <w:p w:rsidR="00EF7F12" w:rsidRPr="00A857D9" w:rsidRDefault="00EF7F12" w:rsidP="00A857D9">
      <w:pPr>
        <w:pStyle w:val="Sinespaciado"/>
        <w:rPr>
          <w:rFonts w:ascii="Arial" w:hAnsi="Arial" w:cs="Arial"/>
          <w:sz w:val="12"/>
          <w:szCs w:val="12"/>
        </w:rPr>
      </w:pPr>
    </w:p>
    <w:p w:rsidR="00EF7F12" w:rsidRPr="00A857D9" w:rsidRDefault="00EF7F12" w:rsidP="00A857D9">
      <w:pPr>
        <w:pStyle w:val="Sinespaciado"/>
        <w:rPr>
          <w:rFonts w:ascii="Arial" w:hAnsi="Arial" w:cs="Arial"/>
          <w:sz w:val="12"/>
          <w:szCs w:val="12"/>
        </w:rPr>
      </w:pPr>
    </w:p>
    <w:p w:rsidR="00EF7F12" w:rsidRPr="00A857D9" w:rsidRDefault="00EF7F12" w:rsidP="00A857D9">
      <w:pPr>
        <w:pStyle w:val="Sinespaciado"/>
        <w:rPr>
          <w:rFonts w:ascii="Arial" w:hAnsi="Arial" w:cs="Arial"/>
          <w:sz w:val="12"/>
          <w:szCs w:val="12"/>
        </w:rPr>
      </w:pPr>
    </w:p>
    <w:p w:rsidR="00EF7F12" w:rsidRPr="00A857D9" w:rsidRDefault="00EF7F12" w:rsidP="00A857D9">
      <w:pPr>
        <w:pStyle w:val="Sinespaciado"/>
        <w:rPr>
          <w:rFonts w:ascii="Arial" w:hAnsi="Arial" w:cs="Arial"/>
          <w:sz w:val="12"/>
          <w:szCs w:val="12"/>
        </w:rPr>
      </w:pPr>
    </w:p>
    <w:p w:rsidR="00EF7F12" w:rsidRPr="00A857D9" w:rsidRDefault="00EF7F12" w:rsidP="00A857D9">
      <w:pPr>
        <w:pStyle w:val="Sinespaciado"/>
        <w:rPr>
          <w:rFonts w:ascii="Arial" w:hAnsi="Arial" w:cs="Arial"/>
          <w:sz w:val="12"/>
          <w:szCs w:val="12"/>
        </w:rPr>
      </w:pPr>
    </w:p>
    <w:p w:rsidR="00EF7F12" w:rsidRPr="00A857D9" w:rsidRDefault="00EF7F12" w:rsidP="00A857D9">
      <w:pPr>
        <w:pStyle w:val="Sinespaciado"/>
        <w:rPr>
          <w:rFonts w:ascii="Arial" w:hAnsi="Arial" w:cs="Arial"/>
          <w:sz w:val="12"/>
          <w:szCs w:val="12"/>
        </w:rPr>
      </w:pPr>
    </w:p>
    <w:p w:rsidR="00EF7F12" w:rsidRPr="00A857D9" w:rsidRDefault="00EF7F12" w:rsidP="00A857D9">
      <w:pPr>
        <w:pStyle w:val="Sinespaciado"/>
        <w:rPr>
          <w:rFonts w:ascii="Arial" w:hAnsi="Arial" w:cs="Arial"/>
          <w:sz w:val="12"/>
          <w:szCs w:val="12"/>
        </w:rPr>
      </w:pPr>
    </w:p>
    <w:p w:rsidR="00EF7F12" w:rsidRPr="00A857D9" w:rsidRDefault="00EF7F12" w:rsidP="00A857D9">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EF7F12" w:rsidRPr="00245D73" w:rsidTr="00207E5B">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EF7F12" w:rsidRPr="00245D73" w:rsidRDefault="00EF7F12" w:rsidP="00A857D9">
            <w:pPr>
              <w:pStyle w:val="Sinespaciado"/>
              <w:rPr>
                <w:rFonts w:ascii="Arial" w:hAnsi="Arial" w:cs="Arial"/>
                <w:b/>
                <w:sz w:val="16"/>
                <w:szCs w:val="16"/>
              </w:rPr>
            </w:pPr>
          </w:p>
          <w:p w:rsidR="00EF7F12" w:rsidRPr="00245D73" w:rsidRDefault="00EF7F12" w:rsidP="00A857D9">
            <w:pPr>
              <w:pStyle w:val="Sinespaciado"/>
              <w:rPr>
                <w:rFonts w:ascii="Arial" w:hAnsi="Arial" w:cs="Arial"/>
                <w:b/>
                <w:sz w:val="16"/>
                <w:szCs w:val="16"/>
              </w:rPr>
            </w:pPr>
            <w:r w:rsidRPr="00245D73">
              <w:rPr>
                <w:rFonts w:ascii="Arial"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EF7F12" w:rsidRPr="00245D73" w:rsidRDefault="00EF7F12" w:rsidP="00A857D9">
            <w:pPr>
              <w:pStyle w:val="Sinespaciado"/>
              <w:rPr>
                <w:rFonts w:ascii="Arial" w:hAnsi="Arial" w:cs="Arial"/>
                <w:bCs/>
                <w:sz w:val="16"/>
                <w:szCs w:val="16"/>
              </w:rPr>
            </w:pPr>
          </w:p>
          <w:p w:rsidR="00EF7F12" w:rsidRPr="00245D73" w:rsidRDefault="00EF7F12" w:rsidP="00A857D9">
            <w:pPr>
              <w:pStyle w:val="Sinespaciado"/>
              <w:rPr>
                <w:rFonts w:ascii="Arial" w:hAnsi="Arial" w:cs="Arial"/>
                <w:b/>
                <w:sz w:val="16"/>
                <w:szCs w:val="16"/>
              </w:rPr>
            </w:pPr>
            <w:r w:rsidRPr="00245D73">
              <w:rPr>
                <w:rFonts w:ascii="Arial" w:hAnsi="Arial" w:cs="Arial"/>
                <w:b/>
                <w:bCs/>
                <w:sz w:val="16"/>
                <w:szCs w:val="16"/>
              </w:rPr>
              <w:t>INAI</w:t>
            </w:r>
          </w:p>
        </w:tc>
      </w:tr>
      <w:tr w:rsidR="00EF7F12" w:rsidRPr="00245D73" w:rsidTr="00207E5B">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rPr>
                <w:rFonts w:ascii="Arial" w:hAnsi="Arial" w:cs="Arial"/>
                <w:b/>
                <w:sz w:val="16"/>
                <w:szCs w:val="16"/>
              </w:rPr>
            </w:pPr>
          </w:p>
          <w:p w:rsidR="00EF7F12" w:rsidRPr="00245D73" w:rsidRDefault="00EF7F12" w:rsidP="00A857D9">
            <w:pPr>
              <w:pStyle w:val="Sinespaciado"/>
              <w:rPr>
                <w:rFonts w:ascii="Arial" w:hAnsi="Arial" w:cs="Arial"/>
                <w:b/>
                <w:sz w:val="16"/>
                <w:szCs w:val="16"/>
              </w:rPr>
            </w:pPr>
            <w:r w:rsidRPr="00245D73">
              <w:rPr>
                <w:rFonts w:ascii="Arial" w:hAnsi="Arial" w:cs="Arial"/>
                <w:b/>
                <w:sz w:val="16"/>
                <w:szCs w:val="16"/>
              </w:rPr>
              <w:t>SECCIÓN:</w:t>
            </w:r>
          </w:p>
          <w:p w:rsidR="00EF7F12" w:rsidRPr="00245D73" w:rsidRDefault="00EF7F12" w:rsidP="00A857D9">
            <w:pPr>
              <w:pStyle w:val="Sinespaciado"/>
              <w:rPr>
                <w:rFonts w:ascii="Arial"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rPr>
                <w:rFonts w:ascii="Arial" w:hAnsi="Arial" w:cs="Arial"/>
                <w:b/>
                <w:bCs/>
                <w:sz w:val="16"/>
                <w:szCs w:val="16"/>
              </w:rPr>
            </w:pPr>
          </w:p>
          <w:p w:rsidR="00EF7F12" w:rsidRPr="00245D73" w:rsidRDefault="00EF7F12" w:rsidP="00A857D9">
            <w:pPr>
              <w:pStyle w:val="Sinespaciado"/>
              <w:rPr>
                <w:rFonts w:ascii="Arial" w:hAnsi="Arial" w:cs="Arial"/>
                <w:bCs/>
                <w:sz w:val="16"/>
                <w:szCs w:val="16"/>
              </w:rPr>
            </w:pPr>
            <w:r w:rsidRPr="00245D73">
              <w:rPr>
                <w:rFonts w:ascii="Arial" w:hAnsi="Arial" w:cs="Arial"/>
                <w:b/>
                <w:bCs/>
                <w:sz w:val="16"/>
                <w:szCs w:val="16"/>
              </w:rPr>
              <w:t>SC03S PROTECCIÓN DE DATOS PERSONALES</w:t>
            </w:r>
          </w:p>
        </w:tc>
      </w:tr>
      <w:tr w:rsidR="00EF7F12" w:rsidRPr="00245D73" w:rsidTr="00207E5B">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jc w:val="center"/>
              <w:rPr>
                <w:rFonts w:ascii="Arial" w:hAnsi="Arial" w:cs="Arial"/>
                <w:sz w:val="16"/>
                <w:szCs w:val="16"/>
              </w:rPr>
            </w:pPr>
          </w:p>
          <w:p w:rsidR="00EF7F12" w:rsidRPr="00245D73" w:rsidRDefault="00EF7F12" w:rsidP="00A857D9">
            <w:pPr>
              <w:pStyle w:val="Sinespaciado"/>
              <w:rPr>
                <w:rFonts w:ascii="Arial" w:hAnsi="Arial" w:cs="Arial"/>
                <w:b/>
                <w:sz w:val="16"/>
                <w:szCs w:val="16"/>
              </w:rPr>
            </w:pPr>
            <w:r w:rsidRPr="00245D73">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jc w:val="center"/>
              <w:rPr>
                <w:rFonts w:ascii="Arial" w:hAnsi="Arial" w:cs="Arial"/>
                <w:b/>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jc w:val="center"/>
              <w:rPr>
                <w:rFonts w:ascii="Arial" w:hAnsi="Arial" w:cs="Arial"/>
                <w:b/>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jc w:val="center"/>
              <w:rPr>
                <w:rFonts w:ascii="Arial" w:hAnsi="Arial" w:cs="Arial"/>
                <w:b/>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jc w:val="center"/>
              <w:rPr>
                <w:rFonts w:ascii="Arial" w:hAnsi="Arial" w:cs="Arial"/>
                <w:b/>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b/>
                <w:sz w:val="16"/>
                <w:szCs w:val="16"/>
              </w:rPr>
              <w:t>UBICACIÓN FÍSICA</w:t>
            </w:r>
          </w:p>
        </w:tc>
      </w:tr>
      <w:tr w:rsidR="00EF7F12" w:rsidRPr="00245D73" w:rsidTr="00207E5B">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spacing w:line="240" w:lineRule="auto"/>
              <w:rPr>
                <w:rFonts w:ascii="Arial" w:hAnsi="Arial" w:cs="Arial"/>
                <w:sz w:val="16"/>
                <w:szCs w:val="16"/>
              </w:rPr>
            </w:pPr>
            <w:r w:rsidRPr="00245D73">
              <w:rPr>
                <w:rFonts w:ascii="Arial" w:hAnsi="Arial" w:cs="Arial"/>
                <w:sz w:val="16"/>
                <w:szCs w:val="16"/>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rPr>
                <w:rFonts w:ascii="Arial" w:hAnsi="Arial" w:cs="Arial"/>
                <w:sz w:val="16"/>
                <w:szCs w:val="16"/>
              </w:rPr>
            </w:pPr>
            <w:r w:rsidRPr="00245D73">
              <w:rPr>
                <w:rFonts w:ascii="Arial" w:hAnsi="Arial" w:cs="Arial"/>
                <w:sz w:val="16"/>
                <w:szCs w:val="16"/>
              </w:rPr>
              <w:t>Recursos</w:t>
            </w:r>
          </w:p>
          <w:p w:rsidR="00EF7F12" w:rsidRPr="00245D73" w:rsidRDefault="00EF7F12" w:rsidP="00A857D9">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pStyle w:val="Sinespaciado"/>
              <w:jc w:val="both"/>
              <w:rPr>
                <w:rFonts w:ascii="Arial" w:hAnsi="Arial" w:cs="Arial"/>
                <w:sz w:val="16"/>
                <w:szCs w:val="16"/>
              </w:rPr>
            </w:pPr>
            <w:r w:rsidRPr="00245D73">
              <w:rPr>
                <w:rFonts w:ascii="Arial" w:hAnsi="Arial" w:cs="Arial"/>
                <w:sz w:val="16"/>
                <w:szCs w:val="16"/>
              </w:rPr>
              <w:t>Procedimientos administrativos y legales correspondientes a los recursos de:</w:t>
            </w:r>
          </w:p>
          <w:p w:rsidR="00EF7F12" w:rsidRPr="00245D73" w:rsidRDefault="00EF7F12" w:rsidP="00A857D9">
            <w:pPr>
              <w:pStyle w:val="Sinespaciado"/>
              <w:jc w:val="both"/>
              <w:rPr>
                <w:rFonts w:ascii="Arial" w:hAnsi="Arial" w:cs="Arial"/>
                <w:sz w:val="16"/>
                <w:szCs w:val="16"/>
              </w:rPr>
            </w:pPr>
          </w:p>
          <w:p w:rsidR="00EF7F12" w:rsidRPr="00245D73" w:rsidRDefault="00EF7F12" w:rsidP="00A857D9">
            <w:pPr>
              <w:pStyle w:val="Sinespaciado"/>
              <w:numPr>
                <w:ilvl w:val="0"/>
                <w:numId w:val="3"/>
              </w:numPr>
              <w:ind w:left="340"/>
              <w:jc w:val="both"/>
              <w:rPr>
                <w:rFonts w:ascii="Arial" w:hAnsi="Arial" w:cs="Arial"/>
                <w:sz w:val="16"/>
                <w:szCs w:val="16"/>
              </w:rPr>
            </w:pPr>
            <w:r w:rsidRPr="00245D73">
              <w:rPr>
                <w:rFonts w:ascii="Arial" w:hAnsi="Arial" w:cs="Arial"/>
                <w:sz w:val="16"/>
                <w:szCs w:val="16"/>
              </w:rPr>
              <w:t>Revisión.- Derivado de la inconformidad por parte del titular o representante, en contra de una respuesta o falta de respuesta otorgada por los sujetos obligados a una solicitud en el ejercicio de los derechos de Acceso, Rectificación, Cancelación y Oposición (ARCO).</w:t>
            </w:r>
          </w:p>
          <w:p w:rsidR="00EF7F12" w:rsidRPr="00245D73" w:rsidRDefault="00EF7F12" w:rsidP="00A857D9">
            <w:pPr>
              <w:pStyle w:val="Sinespaciado"/>
              <w:ind w:left="340"/>
              <w:jc w:val="both"/>
              <w:rPr>
                <w:rFonts w:ascii="Arial" w:hAnsi="Arial" w:cs="Arial"/>
                <w:sz w:val="16"/>
                <w:szCs w:val="16"/>
              </w:rPr>
            </w:pPr>
          </w:p>
          <w:p w:rsidR="00EF7F12" w:rsidRPr="00245D73" w:rsidRDefault="00EF7F12" w:rsidP="00A857D9">
            <w:pPr>
              <w:pStyle w:val="Sinespaciado"/>
              <w:numPr>
                <w:ilvl w:val="0"/>
                <w:numId w:val="3"/>
              </w:numPr>
              <w:ind w:left="340"/>
              <w:jc w:val="both"/>
              <w:rPr>
                <w:rFonts w:ascii="Arial" w:hAnsi="Arial" w:cs="Arial"/>
                <w:sz w:val="16"/>
                <w:szCs w:val="16"/>
              </w:rPr>
            </w:pPr>
            <w:r w:rsidRPr="00245D73">
              <w:rPr>
                <w:rFonts w:ascii="Arial" w:hAnsi="Arial" w:cs="Arial"/>
                <w:sz w:val="16"/>
                <w:szCs w:val="16"/>
              </w:rPr>
              <w:t>Inconformidad.- Derivado de la inconformidad con las resoluciones emitidas por organismos garantes de las entidades federativas en materia de protección de datos personales.</w:t>
            </w:r>
          </w:p>
          <w:p w:rsidR="00EF7F12" w:rsidRPr="00245D73" w:rsidRDefault="00EF7F12" w:rsidP="00A857D9">
            <w:pPr>
              <w:pStyle w:val="Sinespaciado"/>
              <w:ind w:left="340"/>
              <w:jc w:val="both"/>
              <w:rPr>
                <w:rFonts w:ascii="Arial" w:hAnsi="Arial" w:cs="Arial"/>
                <w:sz w:val="16"/>
                <w:szCs w:val="16"/>
              </w:rPr>
            </w:pPr>
          </w:p>
          <w:p w:rsidR="00EF7F12" w:rsidRPr="00245D73" w:rsidRDefault="00EF7F12" w:rsidP="00A857D9">
            <w:pPr>
              <w:pStyle w:val="Sinespaciado"/>
              <w:numPr>
                <w:ilvl w:val="0"/>
                <w:numId w:val="3"/>
              </w:numPr>
              <w:ind w:left="340"/>
              <w:jc w:val="both"/>
              <w:rPr>
                <w:rFonts w:ascii="Arial" w:hAnsi="Arial" w:cs="Arial"/>
                <w:sz w:val="16"/>
                <w:szCs w:val="16"/>
              </w:rPr>
            </w:pPr>
            <w:r w:rsidRPr="00245D73">
              <w:rPr>
                <w:rFonts w:ascii="Arial" w:hAnsi="Arial" w:cs="Arial"/>
                <w:sz w:val="16"/>
                <w:szCs w:val="16"/>
              </w:rPr>
              <w:t>Atraído.- Derivado del procedimiento iniciado originalmente ante un organismo garante local, que por su interés y trascendencia se atraiga para su sustanciación y resolución, en materia de protección de datos personales .</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r w:rsidRPr="00245D73">
              <w:rPr>
                <w:rFonts w:ascii="Arial" w:hAnsi="Arial" w:cs="Arial"/>
                <w:sz w:val="16"/>
                <w:szCs w:val="16"/>
              </w:rPr>
              <w:t>2015-2017</w:t>
            </w: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r w:rsidRPr="00245D73">
              <w:rPr>
                <w:rFonts w:ascii="Arial" w:hAnsi="Arial" w:cs="Arial"/>
                <w:sz w:val="16"/>
                <w:szCs w:val="16"/>
              </w:rPr>
              <w:t>2017</w:t>
            </w: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r w:rsidRPr="00245D73">
              <w:rPr>
                <w:rFonts w:ascii="Arial" w:hAnsi="Arial" w:cs="Arial"/>
                <w:sz w:val="16"/>
                <w:szCs w:val="16"/>
              </w:rPr>
              <w:t>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r w:rsidRPr="00245D73">
              <w:rPr>
                <w:rFonts w:ascii="Arial" w:hAnsi="Arial" w:cs="Arial"/>
                <w:sz w:val="16"/>
                <w:szCs w:val="16"/>
              </w:rPr>
              <w:t>462, expedientes en soporte físico y electrónico</w:t>
            </w: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r w:rsidRPr="00245D73">
              <w:rPr>
                <w:rFonts w:ascii="Arial" w:hAnsi="Arial" w:cs="Arial"/>
                <w:sz w:val="16"/>
                <w:szCs w:val="16"/>
              </w:rPr>
              <w:t>1, expediente en soporte físico y electrónico</w:t>
            </w:r>
          </w:p>
          <w:p w:rsidR="00EF7F12" w:rsidRPr="00245D73" w:rsidRDefault="00EF7F12" w:rsidP="00A857D9">
            <w:pPr>
              <w:spacing w:line="240" w:lineRule="auto"/>
              <w:jc w:val="center"/>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r w:rsidRPr="00245D73">
              <w:rPr>
                <w:rFonts w:ascii="Arial" w:hAnsi="Arial" w:cs="Arial"/>
                <w:sz w:val="16"/>
                <w:szCs w:val="16"/>
              </w:rPr>
              <w:t>0 a la fecha no se ha generado documentación</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EF7F12" w:rsidRPr="00245D73" w:rsidRDefault="00EF7F12" w:rsidP="00A857D9">
            <w:pPr>
              <w:spacing w:line="240" w:lineRule="auto"/>
              <w:jc w:val="both"/>
              <w:rPr>
                <w:rFonts w:ascii="Arial" w:hAnsi="Arial" w:cs="Arial"/>
                <w:sz w:val="16"/>
                <w:szCs w:val="16"/>
              </w:rPr>
            </w:pPr>
            <w:r w:rsidRPr="00245D73">
              <w:rPr>
                <w:rFonts w:ascii="Arial" w:hAnsi="Arial" w:cs="Arial"/>
                <w:sz w:val="16"/>
                <w:szCs w:val="16"/>
              </w:rPr>
              <w:t>Nivel 3 Ala Pradera en las Oficinas de los Comisionados del INAI.</w:t>
            </w:r>
          </w:p>
        </w:tc>
      </w:tr>
    </w:tbl>
    <w:p w:rsidR="00EF7F12" w:rsidRPr="00A857D9" w:rsidRDefault="00EF7F12" w:rsidP="00A857D9">
      <w:pPr>
        <w:pStyle w:val="Sinespaciado"/>
        <w:rPr>
          <w:rFonts w:ascii="Arial"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EF7F12" w:rsidRPr="00245D73"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rPr>
                <w:rFonts w:ascii="Arial" w:hAnsi="Arial" w:cs="Arial"/>
                <w:b/>
                <w:sz w:val="16"/>
                <w:szCs w:val="16"/>
              </w:rPr>
            </w:pPr>
            <w:r w:rsidRPr="00245D73">
              <w:rPr>
                <w:rFonts w:ascii="Arial" w:hAnsi="Arial" w:cs="Arial"/>
                <w:sz w:val="16"/>
                <w:szCs w:val="16"/>
              </w:rPr>
              <w:t xml:space="preserve"> </w:t>
            </w:r>
          </w:p>
          <w:p w:rsidR="00EF7F12" w:rsidRPr="00245D73" w:rsidRDefault="00EF7F12" w:rsidP="00A857D9">
            <w:pPr>
              <w:pStyle w:val="Sinespaciado"/>
              <w:rPr>
                <w:rFonts w:ascii="Arial" w:hAnsi="Arial" w:cs="Arial"/>
                <w:b/>
                <w:sz w:val="16"/>
                <w:szCs w:val="16"/>
              </w:rPr>
            </w:pPr>
            <w:r w:rsidRPr="00245D73">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rPr>
                <w:rFonts w:ascii="Arial" w:hAnsi="Arial" w:cs="Arial"/>
                <w:bCs/>
                <w:sz w:val="16"/>
                <w:szCs w:val="16"/>
              </w:rPr>
            </w:pPr>
          </w:p>
          <w:p w:rsidR="00EF7F12" w:rsidRPr="00245D73" w:rsidRDefault="00EF7F12" w:rsidP="00A857D9">
            <w:pPr>
              <w:pStyle w:val="Sinespaciado"/>
              <w:rPr>
                <w:rFonts w:ascii="Arial" w:hAnsi="Arial" w:cs="Arial"/>
                <w:b/>
                <w:sz w:val="16"/>
                <w:szCs w:val="16"/>
              </w:rPr>
            </w:pPr>
            <w:r w:rsidRPr="00245D73">
              <w:rPr>
                <w:rFonts w:ascii="Arial" w:hAnsi="Arial" w:cs="Arial"/>
                <w:b/>
                <w:bCs/>
                <w:sz w:val="16"/>
                <w:szCs w:val="16"/>
              </w:rPr>
              <w:t>INAI</w:t>
            </w:r>
          </w:p>
        </w:tc>
      </w:tr>
      <w:tr w:rsidR="00EF7F12" w:rsidRPr="00245D73"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rPr>
                <w:rFonts w:ascii="Arial" w:hAnsi="Arial" w:cs="Arial"/>
                <w:b/>
                <w:sz w:val="16"/>
                <w:szCs w:val="16"/>
              </w:rPr>
            </w:pPr>
          </w:p>
          <w:p w:rsidR="00EF7F12" w:rsidRPr="00245D73" w:rsidRDefault="00EF7F12" w:rsidP="00A857D9">
            <w:pPr>
              <w:pStyle w:val="Sinespaciado"/>
              <w:rPr>
                <w:rFonts w:ascii="Arial" w:hAnsi="Arial" w:cs="Arial"/>
                <w:b/>
                <w:sz w:val="16"/>
                <w:szCs w:val="16"/>
              </w:rPr>
            </w:pPr>
            <w:r w:rsidRPr="00245D73">
              <w:rPr>
                <w:rFonts w:ascii="Arial" w:hAnsi="Arial" w:cs="Arial"/>
                <w:b/>
                <w:sz w:val="16"/>
                <w:szCs w:val="16"/>
              </w:rPr>
              <w:t>SECCIÓN:</w:t>
            </w:r>
          </w:p>
          <w:p w:rsidR="00EF7F12" w:rsidRPr="00245D73" w:rsidRDefault="00EF7F12" w:rsidP="00A857D9">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rPr>
                <w:rFonts w:ascii="Arial" w:hAnsi="Arial" w:cs="Arial"/>
                <w:b/>
                <w:bCs/>
                <w:sz w:val="16"/>
                <w:szCs w:val="16"/>
              </w:rPr>
            </w:pPr>
          </w:p>
          <w:p w:rsidR="00EF7F12" w:rsidRPr="00245D73" w:rsidRDefault="00EF7F12" w:rsidP="00A857D9">
            <w:pPr>
              <w:pStyle w:val="Sinespaciado"/>
              <w:rPr>
                <w:rFonts w:ascii="Arial" w:hAnsi="Arial" w:cs="Arial"/>
                <w:b/>
                <w:bCs/>
                <w:sz w:val="16"/>
                <w:szCs w:val="16"/>
              </w:rPr>
            </w:pPr>
            <w:r w:rsidRPr="00245D73">
              <w:rPr>
                <w:rFonts w:ascii="Arial" w:hAnsi="Arial" w:cs="Arial"/>
                <w:b/>
                <w:bCs/>
                <w:sz w:val="16"/>
                <w:szCs w:val="16"/>
              </w:rPr>
              <w:t>SC10C CONTROL Y AUDITORÍA DE ACTIVIDADES PÚBLICAS</w:t>
            </w:r>
          </w:p>
        </w:tc>
      </w:tr>
      <w:tr w:rsidR="00EF7F12" w:rsidRPr="00245D73"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jc w:val="center"/>
              <w:rPr>
                <w:rFonts w:ascii="Arial" w:hAnsi="Arial" w:cs="Arial"/>
                <w:sz w:val="16"/>
                <w:szCs w:val="16"/>
              </w:rPr>
            </w:pPr>
          </w:p>
          <w:p w:rsidR="00EF7F12" w:rsidRPr="00245D73" w:rsidRDefault="00EF7F12" w:rsidP="00A857D9">
            <w:pPr>
              <w:pStyle w:val="Sinespaciado"/>
              <w:rPr>
                <w:rFonts w:ascii="Arial" w:hAnsi="Arial" w:cs="Arial"/>
                <w:b/>
                <w:sz w:val="16"/>
                <w:szCs w:val="16"/>
              </w:rPr>
            </w:pPr>
            <w:r w:rsidRPr="00245D73">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jc w:val="center"/>
              <w:rPr>
                <w:rFonts w:ascii="Arial" w:hAnsi="Arial" w:cs="Arial"/>
                <w:b/>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jc w:val="center"/>
              <w:rPr>
                <w:rFonts w:ascii="Arial" w:hAnsi="Arial" w:cs="Arial"/>
                <w:b/>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jc w:val="center"/>
              <w:rPr>
                <w:rFonts w:ascii="Arial" w:hAnsi="Arial" w:cs="Arial"/>
                <w:b/>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jc w:val="center"/>
              <w:rPr>
                <w:rFonts w:ascii="Arial" w:hAnsi="Arial" w:cs="Arial"/>
                <w:b/>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b/>
                <w:sz w:val="16"/>
                <w:szCs w:val="16"/>
              </w:rPr>
              <w:t>UBICACIÓN FÍSICA</w:t>
            </w:r>
          </w:p>
        </w:tc>
      </w:tr>
      <w:tr w:rsidR="00EF7F12" w:rsidRPr="00245D73" w:rsidTr="00207E5B">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rPr>
                <w:rFonts w:ascii="Arial" w:hAnsi="Arial" w:cs="Arial"/>
                <w:sz w:val="16"/>
                <w:szCs w:val="16"/>
              </w:rPr>
            </w:pPr>
          </w:p>
          <w:p w:rsidR="00EF7F12" w:rsidRPr="00245D73" w:rsidRDefault="00EF7F12" w:rsidP="00A857D9">
            <w:pPr>
              <w:spacing w:line="240" w:lineRule="auto"/>
              <w:rPr>
                <w:rFonts w:ascii="Arial" w:hAnsi="Arial" w:cs="Arial"/>
                <w:sz w:val="16"/>
                <w:szCs w:val="16"/>
              </w:rPr>
            </w:pPr>
            <w:r w:rsidRPr="00245D73">
              <w:rPr>
                <w:rFonts w:ascii="Arial" w:hAnsi="Arial" w:cs="Arial"/>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rPr>
                <w:rFonts w:ascii="Arial" w:hAnsi="Arial" w:cs="Arial"/>
                <w:sz w:val="16"/>
                <w:szCs w:val="16"/>
              </w:rPr>
            </w:pPr>
          </w:p>
          <w:p w:rsidR="00EF7F12" w:rsidRPr="00245D73" w:rsidRDefault="00EF7F12" w:rsidP="00A857D9">
            <w:pPr>
              <w:pStyle w:val="Sinespaciado"/>
              <w:rPr>
                <w:rFonts w:ascii="Arial" w:hAnsi="Arial" w:cs="Arial"/>
                <w:sz w:val="16"/>
                <w:szCs w:val="16"/>
              </w:rPr>
            </w:pPr>
            <w:r w:rsidRPr="00245D73">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rPr>
                <w:rFonts w:ascii="Arial" w:hAnsi="Arial" w:cs="Arial"/>
                <w:sz w:val="16"/>
                <w:szCs w:val="16"/>
              </w:rPr>
            </w:pPr>
          </w:p>
          <w:p w:rsidR="00EF7F12" w:rsidRPr="00245D73" w:rsidRDefault="00EF7F12" w:rsidP="00A857D9">
            <w:pPr>
              <w:pStyle w:val="Sinespaciado"/>
              <w:jc w:val="both"/>
              <w:rPr>
                <w:rFonts w:ascii="Arial" w:hAnsi="Arial" w:cs="Arial"/>
                <w:sz w:val="16"/>
                <w:szCs w:val="16"/>
              </w:rPr>
            </w:pPr>
            <w:r w:rsidRPr="00245D73">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rPr>
                <w:rFonts w:ascii="Arial" w:hAnsi="Arial" w:cs="Arial"/>
                <w:sz w:val="16"/>
                <w:szCs w:val="16"/>
              </w:rPr>
            </w:pPr>
          </w:p>
          <w:p w:rsidR="00EF7F12" w:rsidRPr="00245D73" w:rsidRDefault="00EF7F12" w:rsidP="00A857D9">
            <w:pPr>
              <w:spacing w:line="240" w:lineRule="auto"/>
              <w:jc w:val="center"/>
              <w:rPr>
                <w:rFonts w:ascii="Arial" w:hAnsi="Arial" w:cs="Arial"/>
                <w:sz w:val="16"/>
                <w:szCs w:val="16"/>
              </w:rPr>
            </w:pPr>
            <w:r w:rsidRPr="00245D73">
              <w:rPr>
                <w:rFonts w:ascii="Arial" w:hAnsi="Arial" w:cs="Arial"/>
                <w:sz w:val="16"/>
                <w:szCs w:val="16"/>
              </w:rPr>
              <w:t>Junio 2014</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rPr>
                <w:rFonts w:ascii="Arial" w:hAnsi="Arial" w:cs="Arial"/>
                <w:sz w:val="16"/>
                <w:szCs w:val="16"/>
              </w:rPr>
            </w:pPr>
          </w:p>
          <w:p w:rsidR="00EF7F12" w:rsidRPr="00245D73" w:rsidRDefault="00EF7F12" w:rsidP="00A857D9">
            <w:pPr>
              <w:pStyle w:val="Sinespaciado"/>
              <w:jc w:val="center"/>
              <w:rPr>
                <w:rFonts w:ascii="Arial" w:hAnsi="Arial" w:cs="Arial"/>
                <w:sz w:val="16"/>
                <w:szCs w:val="16"/>
              </w:rPr>
            </w:pPr>
            <w:r w:rsidRPr="00245D73">
              <w:rPr>
                <w:rFonts w:ascii="Arial" w:hAnsi="Arial" w:cs="Arial"/>
                <w:sz w:val="16"/>
                <w:szCs w:val="16"/>
              </w:rPr>
              <w:t>1 acta en 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EF7F12" w:rsidRPr="00245D73" w:rsidRDefault="00EF7F12" w:rsidP="00A857D9">
            <w:pPr>
              <w:pStyle w:val="Sinespaciado"/>
              <w:rPr>
                <w:rFonts w:ascii="Arial" w:hAnsi="Arial" w:cs="Arial"/>
                <w:sz w:val="16"/>
                <w:szCs w:val="16"/>
              </w:rPr>
            </w:pPr>
          </w:p>
          <w:p w:rsidR="00EF7F12" w:rsidRPr="00245D73" w:rsidRDefault="00EF7F12" w:rsidP="00A857D9">
            <w:pPr>
              <w:spacing w:line="240" w:lineRule="auto"/>
              <w:jc w:val="both"/>
              <w:rPr>
                <w:rFonts w:ascii="Arial" w:hAnsi="Arial" w:cs="Arial"/>
                <w:sz w:val="16"/>
                <w:szCs w:val="16"/>
              </w:rPr>
            </w:pPr>
            <w:r w:rsidRPr="00245D73">
              <w:rPr>
                <w:rFonts w:ascii="Arial" w:hAnsi="Arial" w:cs="Arial"/>
                <w:sz w:val="16"/>
                <w:szCs w:val="16"/>
              </w:rPr>
              <w:t>Nivel 3 Ala Pradera en las Oficinas de los Comisionados del INAI.</w:t>
            </w:r>
          </w:p>
        </w:tc>
      </w:tr>
    </w:tbl>
    <w:p w:rsidR="00EF7F12" w:rsidRPr="00A857D9" w:rsidRDefault="00EF7F12" w:rsidP="00A857D9">
      <w:pPr>
        <w:pStyle w:val="Sinespaciado"/>
        <w:rPr>
          <w:rFonts w:ascii="Arial" w:hAnsi="Arial" w:cs="Arial"/>
          <w:sz w:val="20"/>
          <w:szCs w:val="20"/>
        </w:rPr>
      </w:pPr>
    </w:p>
    <w:p w:rsidR="00EF7F12" w:rsidRPr="00A857D9" w:rsidRDefault="00EF7F12" w:rsidP="00A857D9">
      <w:pPr>
        <w:pStyle w:val="Sinespaciado"/>
        <w:rPr>
          <w:rFonts w:ascii="Arial" w:hAnsi="Arial" w:cs="Arial"/>
          <w:sz w:val="20"/>
          <w:szCs w:val="20"/>
        </w:rPr>
      </w:pPr>
    </w:p>
    <w:p w:rsidR="00EF7F12" w:rsidRPr="00A857D9" w:rsidRDefault="00EF7F12" w:rsidP="00A857D9">
      <w:pPr>
        <w:pStyle w:val="Sinespaciado"/>
        <w:rPr>
          <w:rFonts w:ascii="Arial" w:hAnsi="Arial" w:cs="Arial"/>
          <w:sz w:val="20"/>
          <w:szCs w:val="20"/>
        </w:rPr>
      </w:pPr>
    </w:p>
    <w:p w:rsidR="00EF7F12" w:rsidRPr="00A857D9" w:rsidRDefault="00EF7F12" w:rsidP="00A857D9">
      <w:pPr>
        <w:pStyle w:val="Sinespaciado"/>
        <w:rPr>
          <w:rFonts w:ascii="Arial" w:hAnsi="Arial" w:cs="Arial"/>
          <w:sz w:val="20"/>
          <w:szCs w:val="20"/>
        </w:rPr>
      </w:pPr>
    </w:p>
    <w:p w:rsidR="00EF7F12" w:rsidRPr="00A857D9" w:rsidRDefault="00EF7F12" w:rsidP="00A857D9">
      <w:pPr>
        <w:pStyle w:val="Sinespaciado"/>
        <w:rPr>
          <w:rFonts w:ascii="Arial" w:hAnsi="Arial" w:cs="Arial"/>
          <w:sz w:val="20"/>
          <w:szCs w:val="20"/>
        </w:rPr>
      </w:pPr>
    </w:p>
    <w:p w:rsidR="00EF7F12" w:rsidRPr="00A857D9" w:rsidRDefault="00EF7F12" w:rsidP="00A857D9">
      <w:pPr>
        <w:pStyle w:val="Sinespaciado"/>
        <w:rPr>
          <w:rFonts w:ascii="Arial" w:hAnsi="Arial" w:cs="Arial"/>
          <w:sz w:val="20"/>
          <w:szCs w:val="20"/>
        </w:rPr>
      </w:pPr>
    </w:p>
    <w:p w:rsidR="00EF7F12" w:rsidRPr="00A857D9" w:rsidRDefault="00EF7F12" w:rsidP="00A857D9">
      <w:pPr>
        <w:pStyle w:val="Sinespaciado"/>
        <w:rPr>
          <w:rFonts w:ascii="Arial" w:hAnsi="Arial" w:cs="Arial"/>
          <w:sz w:val="20"/>
          <w:szCs w:val="20"/>
        </w:rPr>
      </w:pPr>
    </w:p>
    <w:p w:rsidR="00EF7F12" w:rsidRPr="00A857D9" w:rsidRDefault="00EF7F12" w:rsidP="00A857D9">
      <w:pPr>
        <w:pStyle w:val="Sinespaciado"/>
        <w:rPr>
          <w:rFonts w:ascii="Arial" w:hAnsi="Arial" w:cs="Arial"/>
          <w:sz w:val="20"/>
          <w:szCs w:val="20"/>
        </w:rPr>
      </w:pPr>
    </w:p>
    <w:p w:rsidR="00EF7F12" w:rsidRPr="00245D73" w:rsidRDefault="00EF7F12" w:rsidP="00245D73">
      <w:pPr>
        <w:spacing w:line="240" w:lineRule="auto"/>
        <w:jc w:val="both"/>
        <w:rPr>
          <w:rFonts w:ascii="Arial" w:hAnsi="Arial" w:cs="Arial"/>
          <w:sz w:val="20"/>
          <w:szCs w:val="20"/>
          <w:vertAlign w:val="subscript"/>
        </w:rPr>
      </w:pPr>
    </w:p>
    <w:p w:rsidR="00281E1A" w:rsidRPr="00245D73" w:rsidRDefault="00281E1A" w:rsidP="00A857D9">
      <w:pPr>
        <w:pStyle w:val="Sinespaciado"/>
        <w:jc w:val="center"/>
        <w:rPr>
          <w:rFonts w:ascii="Arial" w:hAnsi="Arial" w:cs="Arial"/>
          <w:sz w:val="20"/>
          <w:szCs w:val="20"/>
        </w:rPr>
      </w:pPr>
      <w:r w:rsidRPr="00245D73">
        <w:rPr>
          <w:rFonts w:ascii="Arial" w:hAnsi="Arial" w:cs="Arial"/>
          <w:b/>
          <w:sz w:val="20"/>
          <w:szCs w:val="20"/>
        </w:rPr>
        <w:lastRenderedPageBreak/>
        <w:t>Ponencias</w:t>
      </w:r>
    </w:p>
    <w:p w:rsidR="00281E1A" w:rsidRPr="00245D73" w:rsidRDefault="00281E1A" w:rsidP="00A857D9">
      <w:pPr>
        <w:pStyle w:val="Sinespaciado"/>
        <w:rPr>
          <w:rFonts w:ascii="Arial" w:hAnsi="Arial" w:cs="Arial"/>
          <w:sz w:val="20"/>
          <w:szCs w:val="20"/>
        </w:rPr>
      </w:pPr>
    </w:p>
    <w:p w:rsidR="00281E1A" w:rsidRPr="00245D73" w:rsidRDefault="00281E1A" w:rsidP="00A857D9">
      <w:pPr>
        <w:pStyle w:val="Sinespaciado"/>
        <w:rPr>
          <w:rFonts w:ascii="Arial" w:hAnsi="Arial" w:cs="Arial"/>
          <w:sz w:val="20"/>
          <w:szCs w:val="20"/>
        </w:rPr>
      </w:pPr>
      <w:r w:rsidRPr="00245D73">
        <w:rPr>
          <w:rFonts w:ascii="Arial" w:hAnsi="Arial" w:cs="Arial"/>
          <w:sz w:val="20"/>
          <w:szCs w:val="20"/>
        </w:rPr>
        <w:t>Unidad Administrativa:</w:t>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t>Comisionado</w:t>
      </w:r>
    </w:p>
    <w:p w:rsidR="00281E1A" w:rsidRPr="00245D73" w:rsidRDefault="00281E1A" w:rsidP="00A857D9">
      <w:pPr>
        <w:pStyle w:val="Sinespaciado"/>
        <w:rPr>
          <w:rFonts w:ascii="Arial" w:hAnsi="Arial" w:cs="Arial"/>
          <w:sz w:val="20"/>
          <w:szCs w:val="20"/>
        </w:rPr>
      </w:pPr>
    </w:p>
    <w:p w:rsidR="00281E1A" w:rsidRPr="00245D73" w:rsidRDefault="00281E1A" w:rsidP="00A857D9">
      <w:pPr>
        <w:pStyle w:val="Sinespaciado"/>
        <w:rPr>
          <w:rFonts w:ascii="Arial" w:hAnsi="Arial" w:cs="Arial"/>
          <w:sz w:val="20"/>
          <w:szCs w:val="20"/>
        </w:rPr>
      </w:pPr>
      <w:r w:rsidRPr="00245D73">
        <w:rPr>
          <w:rFonts w:ascii="Arial" w:hAnsi="Arial" w:cs="Arial"/>
          <w:sz w:val="20"/>
          <w:szCs w:val="20"/>
        </w:rPr>
        <w:t xml:space="preserve">Área de Procedencia de Archivo: </w:t>
      </w:r>
      <w:r w:rsidRPr="00245D73">
        <w:rPr>
          <w:rFonts w:ascii="Arial" w:hAnsi="Arial" w:cs="Arial"/>
          <w:sz w:val="20"/>
          <w:szCs w:val="20"/>
        </w:rPr>
        <w:tab/>
        <w:t>Ponencia</w:t>
      </w:r>
    </w:p>
    <w:p w:rsidR="00281E1A" w:rsidRPr="00245D73" w:rsidRDefault="00281E1A" w:rsidP="00A857D9">
      <w:pPr>
        <w:pStyle w:val="Sinespaciado"/>
        <w:rPr>
          <w:rFonts w:ascii="Arial" w:hAnsi="Arial" w:cs="Arial"/>
          <w:sz w:val="20"/>
          <w:szCs w:val="20"/>
        </w:rPr>
      </w:pPr>
    </w:p>
    <w:p w:rsidR="00281E1A" w:rsidRPr="00245D73" w:rsidRDefault="00281E1A" w:rsidP="00A857D9">
      <w:pPr>
        <w:pStyle w:val="Sinespaciado"/>
        <w:rPr>
          <w:rFonts w:ascii="Arial" w:hAnsi="Arial" w:cs="Arial"/>
          <w:sz w:val="20"/>
          <w:szCs w:val="20"/>
        </w:rPr>
      </w:pPr>
      <w:r w:rsidRPr="00245D73">
        <w:rPr>
          <w:rFonts w:ascii="Arial" w:hAnsi="Arial" w:cs="Arial"/>
          <w:sz w:val="20"/>
          <w:szCs w:val="20"/>
        </w:rPr>
        <w:t>Nombre del responsable:</w:t>
      </w:r>
      <w:r w:rsidRPr="00245D73">
        <w:rPr>
          <w:rFonts w:ascii="Arial" w:hAnsi="Arial" w:cs="Arial"/>
          <w:sz w:val="20"/>
          <w:szCs w:val="20"/>
        </w:rPr>
        <w:tab/>
      </w:r>
      <w:r w:rsidRPr="00245D73">
        <w:rPr>
          <w:rFonts w:ascii="Arial" w:hAnsi="Arial" w:cs="Arial"/>
          <w:sz w:val="20"/>
          <w:szCs w:val="20"/>
        </w:rPr>
        <w:tab/>
        <w:t>Rosendoevgueni Monterrey Chepov</w:t>
      </w:r>
    </w:p>
    <w:p w:rsidR="00281E1A" w:rsidRPr="00245D73" w:rsidRDefault="00281E1A" w:rsidP="00A857D9">
      <w:pPr>
        <w:pStyle w:val="Sinespaciado"/>
        <w:rPr>
          <w:rFonts w:ascii="Arial" w:hAnsi="Arial" w:cs="Arial"/>
          <w:sz w:val="20"/>
          <w:szCs w:val="20"/>
        </w:rPr>
      </w:pP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p>
    <w:p w:rsidR="00281E1A" w:rsidRPr="00245D73" w:rsidRDefault="00281E1A" w:rsidP="00A857D9">
      <w:pPr>
        <w:pStyle w:val="Sinespaciado"/>
        <w:rPr>
          <w:rFonts w:ascii="Arial" w:hAnsi="Arial" w:cs="Arial"/>
          <w:sz w:val="20"/>
          <w:szCs w:val="20"/>
        </w:rPr>
      </w:pPr>
      <w:r w:rsidRPr="00245D73">
        <w:rPr>
          <w:rFonts w:ascii="Arial" w:hAnsi="Arial" w:cs="Arial"/>
          <w:sz w:val="20"/>
          <w:szCs w:val="20"/>
        </w:rPr>
        <w:t>Cargo:</w:t>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t>Comisionado</w:t>
      </w:r>
    </w:p>
    <w:p w:rsidR="00281E1A" w:rsidRPr="00245D73" w:rsidRDefault="00281E1A" w:rsidP="00A857D9">
      <w:pPr>
        <w:pStyle w:val="Sinespaciado"/>
        <w:rPr>
          <w:rFonts w:ascii="Arial" w:hAnsi="Arial" w:cs="Arial"/>
          <w:sz w:val="20"/>
          <w:szCs w:val="20"/>
        </w:rPr>
      </w:pPr>
    </w:p>
    <w:p w:rsidR="00281E1A" w:rsidRPr="00245D73" w:rsidRDefault="00281E1A" w:rsidP="00A857D9">
      <w:pPr>
        <w:pStyle w:val="Sinespaciado"/>
        <w:ind w:left="3540" w:hanging="3540"/>
        <w:rPr>
          <w:rFonts w:ascii="Arial" w:hAnsi="Arial" w:cs="Arial"/>
          <w:sz w:val="20"/>
          <w:szCs w:val="20"/>
        </w:rPr>
      </w:pPr>
      <w:r w:rsidRPr="00245D73">
        <w:rPr>
          <w:rFonts w:ascii="Arial" w:hAnsi="Arial" w:cs="Arial"/>
          <w:sz w:val="20"/>
          <w:szCs w:val="20"/>
        </w:rPr>
        <w:t>Domicilio:</w:t>
      </w:r>
      <w:r w:rsidRPr="00245D73">
        <w:rPr>
          <w:rFonts w:ascii="Arial" w:hAnsi="Arial" w:cs="Arial"/>
          <w:sz w:val="20"/>
          <w:szCs w:val="20"/>
        </w:rPr>
        <w:tab/>
        <w:t>Av. Insurgentes Sur No. 3211 Col. Insurgentes Cuicuilco, Del. Coyoacán, C.P. 04530. Pisos 2 y 3</w:t>
      </w:r>
    </w:p>
    <w:p w:rsidR="00281E1A" w:rsidRPr="00245D73" w:rsidRDefault="00281E1A" w:rsidP="00A857D9">
      <w:pPr>
        <w:pStyle w:val="Sinespaciado"/>
        <w:ind w:left="2832" w:firstLine="708"/>
        <w:rPr>
          <w:rFonts w:ascii="Arial" w:hAnsi="Arial" w:cs="Arial"/>
          <w:sz w:val="20"/>
          <w:szCs w:val="20"/>
        </w:rPr>
      </w:pPr>
    </w:p>
    <w:p w:rsidR="00281E1A" w:rsidRPr="00245D73" w:rsidRDefault="00281E1A" w:rsidP="00A857D9">
      <w:pPr>
        <w:pStyle w:val="Sinespaciado"/>
        <w:rPr>
          <w:rFonts w:ascii="Arial" w:hAnsi="Arial" w:cs="Arial"/>
          <w:sz w:val="20"/>
          <w:szCs w:val="20"/>
        </w:rPr>
      </w:pPr>
      <w:r w:rsidRPr="00245D73">
        <w:rPr>
          <w:rFonts w:ascii="Arial" w:hAnsi="Arial" w:cs="Arial"/>
          <w:sz w:val="20"/>
          <w:szCs w:val="20"/>
        </w:rPr>
        <w:t>Teléfono:</w:t>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t xml:space="preserve">50042400 </w:t>
      </w:r>
    </w:p>
    <w:p w:rsidR="00281E1A" w:rsidRPr="00245D73" w:rsidRDefault="00281E1A" w:rsidP="00A857D9">
      <w:pPr>
        <w:pStyle w:val="Sinespaciado"/>
        <w:rPr>
          <w:rFonts w:ascii="Arial" w:hAnsi="Arial" w:cs="Arial"/>
          <w:sz w:val="20"/>
          <w:szCs w:val="20"/>
        </w:rPr>
      </w:pP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p>
    <w:p w:rsidR="00281E1A" w:rsidRPr="00245D73" w:rsidRDefault="00281E1A" w:rsidP="00A857D9">
      <w:pPr>
        <w:pStyle w:val="Sinespaciado"/>
        <w:rPr>
          <w:rFonts w:ascii="Arial" w:hAnsi="Arial" w:cs="Arial"/>
          <w:sz w:val="20"/>
          <w:szCs w:val="20"/>
        </w:rPr>
      </w:pP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t>Ext. 2407</w:t>
      </w:r>
    </w:p>
    <w:p w:rsidR="00281E1A" w:rsidRPr="00245D73" w:rsidRDefault="00245D73" w:rsidP="00A857D9">
      <w:pPr>
        <w:pStyle w:val="Sinespaciad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81E1A" w:rsidRPr="00245D73" w:rsidRDefault="00281E1A" w:rsidP="00A857D9">
      <w:pPr>
        <w:pStyle w:val="Sinespaciado"/>
        <w:rPr>
          <w:rStyle w:val="Hipervnculo"/>
          <w:rFonts w:ascii="Arial" w:hAnsi="Arial" w:cs="Arial"/>
          <w:color w:val="auto"/>
          <w:sz w:val="20"/>
          <w:szCs w:val="20"/>
        </w:rPr>
      </w:pPr>
      <w:r w:rsidRPr="00245D73">
        <w:rPr>
          <w:rFonts w:ascii="Arial" w:hAnsi="Arial" w:cs="Arial"/>
          <w:sz w:val="20"/>
          <w:szCs w:val="20"/>
        </w:rPr>
        <w:t xml:space="preserve">Correo electrónico: </w:t>
      </w:r>
      <w:r w:rsidRPr="00245D73">
        <w:rPr>
          <w:rFonts w:ascii="Arial" w:hAnsi="Arial" w:cs="Arial"/>
          <w:sz w:val="20"/>
          <w:szCs w:val="20"/>
        </w:rPr>
        <w:tab/>
      </w:r>
      <w:r w:rsidRPr="00245D73">
        <w:rPr>
          <w:rFonts w:ascii="Arial" w:hAnsi="Arial" w:cs="Arial"/>
          <w:sz w:val="20"/>
          <w:szCs w:val="20"/>
        </w:rPr>
        <w:tab/>
      </w:r>
      <w:r w:rsidRPr="00245D73">
        <w:rPr>
          <w:rFonts w:ascii="Arial" w:hAnsi="Arial" w:cs="Arial"/>
          <w:sz w:val="20"/>
          <w:szCs w:val="20"/>
        </w:rPr>
        <w:tab/>
      </w:r>
      <w:hyperlink r:id="rId14" w:history="1">
        <w:r w:rsidRPr="00245D73">
          <w:rPr>
            <w:rStyle w:val="Hipervnculo"/>
            <w:rFonts w:ascii="Arial" w:hAnsi="Arial" w:cs="Arial"/>
            <w:color w:val="auto"/>
            <w:sz w:val="20"/>
            <w:szCs w:val="20"/>
          </w:rPr>
          <w:t>eugenio.monterrey@inai.org.mx</w:t>
        </w:r>
      </w:hyperlink>
    </w:p>
    <w:p w:rsidR="00281E1A" w:rsidRPr="00A857D9" w:rsidRDefault="00281E1A" w:rsidP="00245D73">
      <w:pPr>
        <w:pStyle w:val="Sinespaciado"/>
        <w:rPr>
          <w:rFonts w:ascii="Arial" w:hAnsi="Arial" w:cs="Arial"/>
          <w:sz w:val="18"/>
          <w:szCs w:val="1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281E1A" w:rsidRPr="00245D73" w:rsidTr="00207E5B">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281E1A" w:rsidRPr="00245D73" w:rsidRDefault="00281E1A" w:rsidP="00A857D9">
            <w:pPr>
              <w:pStyle w:val="Sinespaciado"/>
              <w:rPr>
                <w:rFonts w:ascii="Arial" w:hAnsi="Arial" w:cs="Arial"/>
                <w:b/>
                <w:sz w:val="16"/>
                <w:szCs w:val="16"/>
              </w:rPr>
            </w:pPr>
          </w:p>
          <w:p w:rsidR="00281E1A" w:rsidRPr="00245D73" w:rsidRDefault="00281E1A" w:rsidP="00A857D9">
            <w:pPr>
              <w:pStyle w:val="Sinespaciado"/>
              <w:rPr>
                <w:rFonts w:ascii="Arial" w:hAnsi="Arial" w:cs="Arial"/>
                <w:b/>
                <w:sz w:val="16"/>
                <w:szCs w:val="16"/>
              </w:rPr>
            </w:pPr>
            <w:r w:rsidRPr="00245D73">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281E1A" w:rsidRPr="00245D73" w:rsidRDefault="00281E1A" w:rsidP="00A857D9">
            <w:pPr>
              <w:pStyle w:val="Sinespaciado"/>
              <w:rPr>
                <w:rFonts w:ascii="Arial" w:hAnsi="Arial" w:cs="Arial"/>
                <w:bCs/>
                <w:sz w:val="16"/>
                <w:szCs w:val="16"/>
              </w:rPr>
            </w:pPr>
          </w:p>
          <w:p w:rsidR="00281E1A" w:rsidRPr="00245D73" w:rsidRDefault="00281E1A" w:rsidP="00A857D9">
            <w:pPr>
              <w:pStyle w:val="Sinespaciado"/>
              <w:rPr>
                <w:rFonts w:ascii="Arial" w:hAnsi="Arial" w:cs="Arial"/>
                <w:b/>
                <w:sz w:val="16"/>
                <w:szCs w:val="16"/>
              </w:rPr>
            </w:pPr>
            <w:r w:rsidRPr="00245D73">
              <w:rPr>
                <w:rFonts w:ascii="Arial" w:hAnsi="Arial" w:cs="Arial"/>
                <w:b/>
                <w:bCs/>
                <w:sz w:val="16"/>
                <w:szCs w:val="16"/>
              </w:rPr>
              <w:t>INAI</w:t>
            </w:r>
          </w:p>
        </w:tc>
      </w:tr>
      <w:tr w:rsidR="00281E1A" w:rsidRPr="00245D73" w:rsidTr="00207E5B">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rPr>
                <w:rFonts w:ascii="Arial" w:hAnsi="Arial" w:cs="Arial"/>
                <w:b/>
                <w:sz w:val="16"/>
                <w:szCs w:val="16"/>
              </w:rPr>
            </w:pPr>
          </w:p>
          <w:p w:rsidR="00281E1A" w:rsidRPr="00245D73" w:rsidRDefault="00281E1A" w:rsidP="00A857D9">
            <w:pPr>
              <w:pStyle w:val="Sinespaciado"/>
              <w:rPr>
                <w:rFonts w:ascii="Arial" w:hAnsi="Arial" w:cs="Arial"/>
                <w:b/>
                <w:sz w:val="16"/>
                <w:szCs w:val="16"/>
              </w:rPr>
            </w:pPr>
            <w:r w:rsidRPr="00245D73">
              <w:rPr>
                <w:rFonts w:ascii="Arial" w:hAnsi="Arial" w:cs="Arial"/>
                <w:b/>
                <w:sz w:val="16"/>
                <w:szCs w:val="16"/>
              </w:rPr>
              <w:t>SECCIÓN:</w:t>
            </w:r>
          </w:p>
          <w:p w:rsidR="00281E1A" w:rsidRPr="00245D73" w:rsidRDefault="00281E1A" w:rsidP="00A857D9">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rPr>
                <w:rFonts w:ascii="Arial" w:hAnsi="Arial" w:cs="Arial"/>
                <w:b/>
                <w:bCs/>
                <w:sz w:val="16"/>
                <w:szCs w:val="16"/>
              </w:rPr>
            </w:pPr>
          </w:p>
          <w:p w:rsidR="00281E1A" w:rsidRPr="00245D73" w:rsidRDefault="00281E1A" w:rsidP="00A857D9">
            <w:pPr>
              <w:pStyle w:val="Sinespaciado"/>
              <w:rPr>
                <w:rFonts w:ascii="Arial" w:hAnsi="Arial" w:cs="Arial"/>
                <w:bCs/>
                <w:sz w:val="16"/>
                <w:szCs w:val="16"/>
              </w:rPr>
            </w:pPr>
            <w:r w:rsidRPr="00245D73">
              <w:rPr>
                <w:rFonts w:ascii="Arial" w:hAnsi="Arial" w:cs="Arial"/>
                <w:b/>
                <w:bCs/>
                <w:sz w:val="16"/>
                <w:szCs w:val="16"/>
              </w:rPr>
              <w:t>SC02S ACCESO A LA INFORMACIÓN</w:t>
            </w:r>
          </w:p>
        </w:tc>
      </w:tr>
      <w:tr w:rsidR="00281E1A" w:rsidRPr="00245D73" w:rsidTr="00207E5B">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jc w:val="center"/>
              <w:rPr>
                <w:rFonts w:ascii="Arial" w:hAnsi="Arial" w:cs="Arial"/>
                <w:sz w:val="16"/>
                <w:szCs w:val="16"/>
              </w:rPr>
            </w:pPr>
          </w:p>
          <w:p w:rsidR="00281E1A" w:rsidRPr="00245D73" w:rsidRDefault="00281E1A" w:rsidP="00A857D9">
            <w:pPr>
              <w:pStyle w:val="Sinespaciado"/>
              <w:rPr>
                <w:rFonts w:ascii="Arial" w:hAnsi="Arial" w:cs="Arial"/>
                <w:b/>
                <w:sz w:val="16"/>
                <w:szCs w:val="16"/>
              </w:rPr>
            </w:pPr>
            <w:r w:rsidRPr="00245D73">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jc w:val="center"/>
              <w:rPr>
                <w:rFonts w:ascii="Arial" w:hAnsi="Arial" w:cs="Arial"/>
                <w:b/>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jc w:val="center"/>
              <w:rPr>
                <w:rFonts w:ascii="Arial" w:hAnsi="Arial" w:cs="Arial"/>
                <w:b/>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jc w:val="center"/>
              <w:rPr>
                <w:rFonts w:ascii="Arial" w:hAnsi="Arial" w:cs="Arial"/>
                <w:b/>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jc w:val="center"/>
              <w:rPr>
                <w:rFonts w:ascii="Arial" w:hAnsi="Arial" w:cs="Arial"/>
                <w:b/>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b/>
                <w:sz w:val="16"/>
                <w:szCs w:val="16"/>
              </w:rPr>
              <w:t>UBICACIÓN FÍSICA</w:t>
            </w:r>
          </w:p>
        </w:tc>
      </w:tr>
      <w:tr w:rsidR="00281E1A" w:rsidRPr="00245D73" w:rsidTr="00207E5B">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rPr>
                <w:rFonts w:ascii="Arial" w:hAnsi="Arial" w:cs="Arial"/>
                <w:sz w:val="16"/>
                <w:szCs w:val="16"/>
              </w:rPr>
            </w:pPr>
            <w:r w:rsidRPr="00245D73">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rPr>
                <w:rFonts w:ascii="Arial" w:hAnsi="Arial" w:cs="Arial"/>
                <w:sz w:val="16"/>
                <w:szCs w:val="16"/>
              </w:rPr>
            </w:pPr>
            <w:r w:rsidRPr="00245D73">
              <w:rPr>
                <w:rFonts w:ascii="Arial" w:hAnsi="Arial" w:cs="Arial"/>
                <w:sz w:val="16"/>
                <w:szCs w:val="16"/>
              </w:rPr>
              <w:t xml:space="preserve">Recursos </w:t>
            </w:r>
          </w:p>
          <w:p w:rsidR="00281E1A" w:rsidRPr="00245D73" w:rsidRDefault="00281E1A" w:rsidP="00A857D9">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jc w:val="both"/>
              <w:rPr>
                <w:rFonts w:ascii="Arial" w:hAnsi="Arial" w:cs="Arial"/>
                <w:sz w:val="16"/>
                <w:szCs w:val="16"/>
              </w:rPr>
            </w:pPr>
            <w:r w:rsidRPr="00245D73">
              <w:rPr>
                <w:rFonts w:ascii="Arial" w:hAnsi="Arial" w:cs="Arial"/>
                <w:sz w:val="16"/>
                <w:szCs w:val="16"/>
              </w:rPr>
              <w:t>Procedimientos administrativos y legales correspondientes a los recursos de:</w:t>
            </w:r>
          </w:p>
          <w:p w:rsidR="00281E1A" w:rsidRPr="00245D73" w:rsidRDefault="00281E1A" w:rsidP="00A857D9">
            <w:pPr>
              <w:pStyle w:val="Sinespaciado"/>
              <w:numPr>
                <w:ilvl w:val="0"/>
                <w:numId w:val="1"/>
              </w:numPr>
              <w:jc w:val="both"/>
              <w:rPr>
                <w:rFonts w:ascii="Arial" w:hAnsi="Arial" w:cs="Arial"/>
                <w:sz w:val="16"/>
                <w:szCs w:val="16"/>
              </w:rPr>
            </w:pPr>
            <w:r w:rsidRPr="00245D73">
              <w:rPr>
                <w:rFonts w:ascii="Arial" w:hAnsi="Arial" w:cs="Arial"/>
                <w:sz w:val="16"/>
                <w:szCs w:val="16"/>
              </w:rPr>
              <w:t>Revisión. - Derivado de la inconformidad por parte del ciudadano-recurrente en contra de la respuesta otorgada a una solicitud de información en materia de acceso por parte de los sujetos obligados.</w:t>
            </w:r>
          </w:p>
          <w:p w:rsidR="00281E1A" w:rsidRPr="00245D73" w:rsidRDefault="00281E1A" w:rsidP="00A857D9">
            <w:pPr>
              <w:pStyle w:val="Sinespaciado"/>
              <w:numPr>
                <w:ilvl w:val="0"/>
                <w:numId w:val="1"/>
              </w:numPr>
              <w:jc w:val="both"/>
              <w:rPr>
                <w:rFonts w:ascii="Arial" w:hAnsi="Arial" w:cs="Arial"/>
                <w:sz w:val="16"/>
                <w:szCs w:val="16"/>
              </w:rPr>
            </w:pPr>
            <w:r w:rsidRPr="00245D73">
              <w:rPr>
                <w:rFonts w:ascii="Arial" w:hAnsi="Arial" w:cs="Arial"/>
                <w:sz w:val="16"/>
                <w:szCs w:val="16"/>
              </w:rPr>
              <w:t>Inconformidad. - Derivado de la inconformidad con las resoluciones emitidas por los organismos garantes en las entidades federativas.</w:t>
            </w:r>
          </w:p>
          <w:p w:rsidR="00281E1A" w:rsidRPr="00245D73" w:rsidRDefault="00281E1A" w:rsidP="00A857D9">
            <w:pPr>
              <w:pStyle w:val="Sinespaciado"/>
              <w:numPr>
                <w:ilvl w:val="0"/>
                <w:numId w:val="1"/>
              </w:numPr>
              <w:jc w:val="both"/>
              <w:rPr>
                <w:rFonts w:ascii="Arial" w:hAnsi="Arial" w:cs="Arial"/>
                <w:sz w:val="16"/>
                <w:szCs w:val="16"/>
              </w:rPr>
            </w:pPr>
            <w:r w:rsidRPr="00245D73">
              <w:rPr>
                <w:rFonts w:ascii="Arial" w:hAnsi="Arial" w:cs="Arial"/>
                <w:sz w:val="16"/>
                <w:szCs w:val="16"/>
              </w:rPr>
              <w:t>Atraído. -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jc w:val="center"/>
              <w:rPr>
                <w:rFonts w:ascii="Arial" w:hAnsi="Arial" w:cs="Arial"/>
                <w:sz w:val="16"/>
                <w:szCs w:val="16"/>
              </w:rPr>
            </w:pPr>
          </w:p>
          <w:p w:rsidR="00281E1A" w:rsidRPr="00245D73" w:rsidRDefault="00281E1A" w:rsidP="00A857D9">
            <w:pPr>
              <w:spacing w:line="240" w:lineRule="auto"/>
              <w:jc w:val="center"/>
              <w:rPr>
                <w:rFonts w:ascii="Arial" w:hAnsi="Arial" w:cs="Arial"/>
                <w:sz w:val="16"/>
                <w:szCs w:val="16"/>
              </w:rPr>
            </w:pPr>
          </w:p>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2015-2017</w:t>
            </w:r>
          </w:p>
          <w:p w:rsidR="00281E1A" w:rsidRPr="00245D73" w:rsidRDefault="00281E1A" w:rsidP="00A857D9">
            <w:pPr>
              <w:spacing w:line="240" w:lineRule="auto"/>
              <w:jc w:val="center"/>
              <w:rPr>
                <w:rFonts w:ascii="Arial" w:hAnsi="Arial" w:cs="Arial"/>
                <w:sz w:val="16"/>
                <w:szCs w:val="16"/>
              </w:rPr>
            </w:pPr>
          </w:p>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2016-2017</w:t>
            </w:r>
          </w:p>
          <w:p w:rsidR="00281E1A" w:rsidRPr="00245D73" w:rsidRDefault="00281E1A" w:rsidP="00A857D9">
            <w:pPr>
              <w:spacing w:line="240" w:lineRule="auto"/>
              <w:jc w:val="center"/>
              <w:rPr>
                <w:rFonts w:ascii="Arial" w:hAnsi="Arial" w:cs="Arial"/>
                <w:sz w:val="16"/>
                <w:szCs w:val="16"/>
              </w:rPr>
            </w:pPr>
          </w:p>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A la Fecha no se ha generado documentación</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3,300 expedientes en soporte físico y electrónico Aproximadamente</w:t>
            </w:r>
          </w:p>
          <w:p w:rsidR="00281E1A" w:rsidRPr="00245D73" w:rsidRDefault="00281E1A" w:rsidP="00A857D9">
            <w:pPr>
              <w:spacing w:line="240" w:lineRule="auto"/>
              <w:jc w:val="center"/>
              <w:rPr>
                <w:rFonts w:ascii="Arial" w:hAnsi="Arial" w:cs="Arial"/>
                <w:sz w:val="16"/>
                <w:szCs w:val="16"/>
              </w:rPr>
            </w:pPr>
          </w:p>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 xml:space="preserve">23 expedientes en Soporte físico y electrónico Aproximadamente </w:t>
            </w:r>
          </w:p>
          <w:p w:rsidR="00281E1A" w:rsidRPr="00245D73" w:rsidRDefault="00281E1A" w:rsidP="00A857D9">
            <w:pPr>
              <w:spacing w:line="240" w:lineRule="auto"/>
              <w:jc w:val="center"/>
              <w:rPr>
                <w:rFonts w:ascii="Arial" w:hAnsi="Arial" w:cs="Arial"/>
                <w:sz w:val="16"/>
                <w:szCs w:val="16"/>
              </w:rPr>
            </w:pPr>
          </w:p>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1 A la fecha no se ha generado documentación</w:t>
            </w:r>
          </w:p>
          <w:p w:rsidR="00281E1A" w:rsidRPr="00245D73" w:rsidRDefault="00281E1A" w:rsidP="00A857D9">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jc w:val="both"/>
              <w:rPr>
                <w:rFonts w:ascii="Arial" w:hAnsi="Arial" w:cs="Arial"/>
                <w:sz w:val="16"/>
                <w:szCs w:val="16"/>
              </w:rPr>
            </w:pPr>
            <w:r w:rsidRPr="00245D73">
              <w:rPr>
                <w:rFonts w:ascii="Arial" w:hAnsi="Arial" w:cs="Arial"/>
                <w:sz w:val="16"/>
                <w:szCs w:val="16"/>
              </w:rPr>
              <w:t>Niveles 3 Ala Arboledas en la Oficinas de los Comisionados del INAI.</w:t>
            </w:r>
          </w:p>
        </w:tc>
      </w:tr>
    </w:tbl>
    <w:p w:rsidR="00281E1A" w:rsidRDefault="00281E1A" w:rsidP="00A857D9">
      <w:pPr>
        <w:pStyle w:val="Sinespaciado"/>
        <w:rPr>
          <w:rFonts w:ascii="Arial" w:hAnsi="Arial" w:cs="Arial"/>
          <w:sz w:val="12"/>
          <w:szCs w:val="12"/>
        </w:rPr>
      </w:pPr>
    </w:p>
    <w:p w:rsidR="00245D73" w:rsidRDefault="00245D73" w:rsidP="00A857D9">
      <w:pPr>
        <w:pStyle w:val="Sinespaciado"/>
        <w:rPr>
          <w:rFonts w:ascii="Arial" w:hAnsi="Arial" w:cs="Arial"/>
          <w:sz w:val="12"/>
          <w:szCs w:val="12"/>
        </w:rPr>
      </w:pPr>
    </w:p>
    <w:p w:rsidR="00245D73" w:rsidRDefault="00245D73" w:rsidP="00A857D9">
      <w:pPr>
        <w:pStyle w:val="Sinespaciado"/>
        <w:rPr>
          <w:rFonts w:ascii="Arial" w:hAnsi="Arial" w:cs="Arial"/>
          <w:sz w:val="12"/>
          <w:szCs w:val="12"/>
        </w:rPr>
      </w:pPr>
    </w:p>
    <w:p w:rsidR="00245D73" w:rsidRDefault="00245D73" w:rsidP="00A857D9">
      <w:pPr>
        <w:pStyle w:val="Sinespaciado"/>
        <w:rPr>
          <w:rFonts w:ascii="Arial" w:hAnsi="Arial" w:cs="Arial"/>
          <w:sz w:val="12"/>
          <w:szCs w:val="12"/>
        </w:rPr>
      </w:pPr>
    </w:p>
    <w:p w:rsidR="00245D73" w:rsidRDefault="00245D73" w:rsidP="00A857D9">
      <w:pPr>
        <w:pStyle w:val="Sinespaciado"/>
        <w:rPr>
          <w:rFonts w:ascii="Arial" w:hAnsi="Arial" w:cs="Arial"/>
          <w:sz w:val="12"/>
          <w:szCs w:val="12"/>
        </w:rPr>
      </w:pPr>
    </w:p>
    <w:p w:rsidR="00245D73" w:rsidRDefault="00245D73" w:rsidP="00A857D9">
      <w:pPr>
        <w:pStyle w:val="Sinespaciado"/>
        <w:rPr>
          <w:rFonts w:ascii="Arial" w:hAnsi="Arial" w:cs="Arial"/>
          <w:sz w:val="12"/>
          <w:szCs w:val="12"/>
        </w:rPr>
      </w:pPr>
    </w:p>
    <w:p w:rsidR="00245D73" w:rsidRDefault="00245D73" w:rsidP="00A857D9">
      <w:pPr>
        <w:pStyle w:val="Sinespaciado"/>
        <w:rPr>
          <w:rFonts w:ascii="Arial" w:hAnsi="Arial" w:cs="Arial"/>
          <w:sz w:val="12"/>
          <w:szCs w:val="12"/>
        </w:rPr>
      </w:pPr>
    </w:p>
    <w:p w:rsidR="00245D73" w:rsidRPr="00A857D9" w:rsidRDefault="00245D73" w:rsidP="00A857D9">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466"/>
        <w:gridCol w:w="3099"/>
        <w:gridCol w:w="1236"/>
        <w:gridCol w:w="1515"/>
        <w:gridCol w:w="1268"/>
      </w:tblGrid>
      <w:tr w:rsidR="00245D73" w:rsidRPr="00245D73" w:rsidTr="00207E5B">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281E1A" w:rsidRPr="00245D73" w:rsidRDefault="00281E1A" w:rsidP="00A857D9">
            <w:pPr>
              <w:pStyle w:val="Sinespaciado"/>
              <w:rPr>
                <w:rFonts w:ascii="Arial" w:hAnsi="Arial" w:cs="Arial"/>
                <w:b/>
                <w:sz w:val="16"/>
                <w:szCs w:val="16"/>
              </w:rPr>
            </w:pPr>
          </w:p>
          <w:p w:rsidR="00281E1A" w:rsidRPr="00245D73" w:rsidRDefault="00281E1A" w:rsidP="00A857D9">
            <w:pPr>
              <w:pStyle w:val="Sinespaciado"/>
              <w:rPr>
                <w:rFonts w:ascii="Arial" w:hAnsi="Arial" w:cs="Arial"/>
                <w:b/>
                <w:sz w:val="16"/>
                <w:szCs w:val="16"/>
              </w:rPr>
            </w:pPr>
            <w:r w:rsidRPr="00245D73">
              <w:rPr>
                <w:rFonts w:ascii="Arial"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281E1A" w:rsidRPr="00245D73" w:rsidRDefault="00281E1A" w:rsidP="00A857D9">
            <w:pPr>
              <w:pStyle w:val="Sinespaciado"/>
              <w:rPr>
                <w:rFonts w:ascii="Arial" w:hAnsi="Arial" w:cs="Arial"/>
                <w:bCs/>
                <w:sz w:val="16"/>
                <w:szCs w:val="16"/>
              </w:rPr>
            </w:pPr>
          </w:p>
          <w:p w:rsidR="00281E1A" w:rsidRPr="00245D73" w:rsidRDefault="00281E1A" w:rsidP="00A857D9">
            <w:pPr>
              <w:pStyle w:val="Sinespaciado"/>
              <w:rPr>
                <w:rFonts w:ascii="Arial" w:hAnsi="Arial" w:cs="Arial"/>
                <w:b/>
                <w:sz w:val="16"/>
                <w:szCs w:val="16"/>
              </w:rPr>
            </w:pPr>
            <w:r w:rsidRPr="00245D73">
              <w:rPr>
                <w:rFonts w:ascii="Arial" w:hAnsi="Arial" w:cs="Arial"/>
                <w:b/>
                <w:bCs/>
                <w:sz w:val="16"/>
                <w:szCs w:val="16"/>
              </w:rPr>
              <w:t>INAI</w:t>
            </w:r>
          </w:p>
        </w:tc>
      </w:tr>
      <w:tr w:rsidR="00245D73" w:rsidRPr="00245D73" w:rsidTr="00207E5B">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rPr>
                <w:rFonts w:ascii="Arial" w:hAnsi="Arial" w:cs="Arial"/>
                <w:b/>
                <w:sz w:val="16"/>
                <w:szCs w:val="16"/>
              </w:rPr>
            </w:pPr>
          </w:p>
          <w:p w:rsidR="00281E1A" w:rsidRPr="00245D73" w:rsidRDefault="00281E1A" w:rsidP="00A857D9">
            <w:pPr>
              <w:pStyle w:val="Sinespaciado"/>
              <w:rPr>
                <w:rFonts w:ascii="Arial" w:hAnsi="Arial" w:cs="Arial"/>
                <w:b/>
                <w:sz w:val="16"/>
                <w:szCs w:val="16"/>
              </w:rPr>
            </w:pPr>
            <w:r w:rsidRPr="00245D73">
              <w:rPr>
                <w:rFonts w:ascii="Arial" w:hAnsi="Arial" w:cs="Arial"/>
                <w:b/>
                <w:sz w:val="16"/>
                <w:szCs w:val="16"/>
              </w:rPr>
              <w:t>SECCIÓN:</w:t>
            </w:r>
          </w:p>
          <w:p w:rsidR="00281E1A" w:rsidRPr="00245D73" w:rsidRDefault="00281E1A" w:rsidP="00A857D9">
            <w:pPr>
              <w:pStyle w:val="Sinespaciado"/>
              <w:rPr>
                <w:rFonts w:ascii="Arial"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rPr>
                <w:rFonts w:ascii="Arial" w:hAnsi="Arial" w:cs="Arial"/>
                <w:b/>
                <w:bCs/>
                <w:sz w:val="16"/>
                <w:szCs w:val="16"/>
              </w:rPr>
            </w:pPr>
          </w:p>
          <w:p w:rsidR="00281E1A" w:rsidRPr="00245D73" w:rsidRDefault="00281E1A" w:rsidP="00A857D9">
            <w:pPr>
              <w:pStyle w:val="Sinespaciado"/>
              <w:rPr>
                <w:rFonts w:ascii="Arial" w:hAnsi="Arial" w:cs="Arial"/>
                <w:bCs/>
                <w:sz w:val="16"/>
                <w:szCs w:val="16"/>
              </w:rPr>
            </w:pPr>
            <w:r w:rsidRPr="00245D73">
              <w:rPr>
                <w:rFonts w:ascii="Arial" w:hAnsi="Arial" w:cs="Arial"/>
                <w:b/>
                <w:bCs/>
                <w:sz w:val="16"/>
                <w:szCs w:val="16"/>
              </w:rPr>
              <w:t>SC03S PROTECCIÓN DE DATOS PERSONALES</w:t>
            </w:r>
          </w:p>
        </w:tc>
      </w:tr>
      <w:tr w:rsidR="00245D73" w:rsidRPr="00245D73" w:rsidTr="00207E5B">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jc w:val="center"/>
              <w:rPr>
                <w:rFonts w:ascii="Arial" w:hAnsi="Arial" w:cs="Arial"/>
                <w:sz w:val="16"/>
                <w:szCs w:val="16"/>
              </w:rPr>
            </w:pPr>
          </w:p>
          <w:p w:rsidR="00281E1A" w:rsidRPr="00245D73" w:rsidRDefault="00281E1A" w:rsidP="00A857D9">
            <w:pPr>
              <w:pStyle w:val="Sinespaciado"/>
              <w:rPr>
                <w:rFonts w:ascii="Arial" w:hAnsi="Arial" w:cs="Arial"/>
                <w:b/>
                <w:sz w:val="16"/>
                <w:szCs w:val="16"/>
              </w:rPr>
            </w:pPr>
            <w:r w:rsidRPr="00245D73">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jc w:val="center"/>
              <w:rPr>
                <w:rFonts w:ascii="Arial" w:hAnsi="Arial" w:cs="Arial"/>
                <w:b/>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jc w:val="center"/>
              <w:rPr>
                <w:rFonts w:ascii="Arial" w:hAnsi="Arial" w:cs="Arial"/>
                <w:b/>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jc w:val="center"/>
              <w:rPr>
                <w:rFonts w:ascii="Arial" w:hAnsi="Arial" w:cs="Arial"/>
                <w:b/>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jc w:val="center"/>
              <w:rPr>
                <w:rFonts w:ascii="Arial" w:hAnsi="Arial" w:cs="Arial"/>
                <w:b/>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b/>
                <w:sz w:val="16"/>
                <w:szCs w:val="16"/>
              </w:rPr>
              <w:t>UBICACIÓN FÍSICA</w:t>
            </w:r>
          </w:p>
        </w:tc>
      </w:tr>
      <w:tr w:rsidR="00245D73" w:rsidRPr="00245D73" w:rsidTr="00207E5B">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rPr>
                <w:rFonts w:ascii="Arial" w:hAnsi="Arial" w:cs="Arial"/>
                <w:sz w:val="16"/>
                <w:szCs w:val="16"/>
              </w:rPr>
            </w:pPr>
            <w:r w:rsidRPr="00245D73">
              <w:rPr>
                <w:rFonts w:ascii="Arial" w:hAnsi="Arial" w:cs="Arial"/>
                <w:sz w:val="16"/>
                <w:szCs w:val="16"/>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rPr>
                <w:rFonts w:ascii="Arial" w:hAnsi="Arial" w:cs="Arial"/>
                <w:sz w:val="16"/>
                <w:szCs w:val="16"/>
              </w:rPr>
            </w:pPr>
            <w:r w:rsidRPr="00245D73">
              <w:rPr>
                <w:rFonts w:ascii="Arial" w:hAnsi="Arial" w:cs="Arial"/>
                <w:sz w:val="16"/>
                <w:szCs w:val="16"/>
              </w:rPr>
              <w:t>Recursos de Revisión</w:t>
            </w:r>
          </w:p>
          <w:p w:rsidR="00281E1A" w:rsidRPr="00245D73" w:rsidRDefault="00281E1A" w:rsidP="00A857D9">
            <w:pPr>
              <w:pStyle w:val="Sinespaciado"/>
              <w:rPr>
                <w:rFonts w:ascii="Arial" w:hAnsi="Arial" w:cs="Arial"/>
                <w:sz w:val="16"/>
                <w:szCs w:val="16"/>
              </w:rPr>
            </w:pPr>
          </w:p>
          <w:p w:rsidR="00281E1A" w:rsidRPr="00245D73" w:rsidRDefault="00281E1A" w:rsidP="00A857D9">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numPr>
                <w:ilvl w:val="0"/>
                <w:numId w:val="4"/>
              </w:numPr>
              <w:jc w:val="both"/>
              <w:rPr>
                <w:rFonts w:ascii="Arial" w:hAnsi="Arial" w:cs="Arial"/>
                <w:sz w:val="16"/>
                <w:szCs w:val="16"/>
              </w:rPr>
            </w:pPr>
            <w:r w:rsidRPr="00245D73">
              <w:rPr>
                <w:rFonts w:ascii="Arial" w:hAnsi="Arial" w:cs="Arial"/>
                <w:sz w:val="16"/>
                <w:szCs w:val="16"/>
              </w:rPr>
              <w:t>Revisión-Procedimiento administrativo derivado de la inconformidad por parte del titular o representante, en contra de una respuesta o falta de respuesta otorgada por los sujetos obligados a una solicitud en el ejercicio de los derechos de Acceso, Rectificación, Cancelación y Oposición (ARCO).</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jc w:val="center"/>
              <w:rPr>
                <w:rFonts w:ascii="Arial" w:hAnsi="Arial" w:cs="Arial"/>
                <w:sz w:val="16"/>
                <w:szCs w:val="16"/>
              </w:rPr>
            </w:pPr>
          </w:p>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2015-2017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459 expedientes en soporte físico y electrónico Aproximadamente</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jc w:val="both"/>
              <w:rPr>
                <w:rFonts w:ascii="Arial" w:hAnsi="Arial" w:cs="Arial"/>
                <w:sz w:val="16"/>
                <w:szCs w:val="16"/>
              </w:rPr>
            </w:pPr>
            <w:r w:rsidRPr="00245D73">
              <w:rPr>
                <w:rFonts w:ascii="Arial" w:hAnsi="Arial" w:cs="Arial"/>
                <w:sz w:val="16"/>
                <w:szCs w:val="16"/>
              </w:rPr>
              <w:t>Nivel 3 Ala Arboledas en las Oficinas de los Comisionados del INAI.</w:t>
            </w:r>
          </w:p>
        </w:tc>
      </w:tr>
      <w:tr w:rsidR="00245D73" w:rsidRPr="00245D73" w:rsidTr="00207E5B">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rPr>
                <w:rFonts w:ascii="Arial"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numPr>
                <w:ilvl w:val="0"/>
                <w:numId w:val="4"/>
              </w:numPr>
              <w:jc w:val="both"/>
              <w:rPr>
                <w:rFonts w:ascii="Arial" w:hAnsi="Arial" w:cs="Arial"/>
                <w:sz w:val="16"/>
                <w:szCs w:val="16"/>
              </w:rPr>
            </w:pPr>
            <w:r w:rsidRPr="00245D73">
              <w:rPr>
                <w:rFonts w:ascii="Arial" w:hAnsi="Arial" w:cs="Arial"/>
                <w:sz w:val="16"/>
                <w:szCs w:val="16"/>
              </w:rPr>
              <w:t>Inconformidad- Procedimiento administrativo derivado de la inconformidad con las resoluciones emitidas por organismos garantes de las entidades federativas en materia de protección de datos personales.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jc w:val="center"/>
              <w:rPr>
                <w:rFonts w:ascii="Arial" w:hAnsi="Arial" w:cs="Arial"/>
                <w:sz w:val="16"/>
                <w:szCs w:val="16"/>
              </w:rPr>
            </w:pPr>
          </w:p>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2015-2017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1 expedientes en Soporte físico y electrónico Aproximadamente</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jc w:val="both"/>
              <w:rPr>
                <w:rFonts w:ascii="Arial" w:hAnsi="Arial" w:cs="Arial"/>
                <w:sz w:val="16"/>
                <w:szCs w:val="16"/>
              </w:rPr>
            </w:pPr>
          </w:p>
        </w:tc>
      </w:tr>
      <w:tr w:rsidR="00245D73" w:rsidRPr="00245D73" w:rsidTr="00207E5B">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rPr>
                <w:rFonts w:ascii="Arial"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pStyle w:val="Sinespaciado"/>
              <w:numPr>
                <w:ilvl w:val="0"/>
                <w:numId w:val="4"/>
              </w:numPr>
              <w:jc w:val="both"/>
              <w:rPr>
                <w:rFonts w:ascii="Arial" w:hAnsi="Arial" w:cs="Arial"/>
                <w:sz w:val="16"/>
                <w:szCs w:val="16"/>
              </w:rPr>
            </w:pPr>
            <w:r w:rsidRPr="00245D73">
              <w:rPr>
                <w:rFonts w:ascii="Arial" w:hAnsi="Arial" w:cs="Arial"/>
                <w:sz w:val="16"/>
                <w:szCs w:val="16"/>
              </w:rPr>
              <w:t>Atraído- Procedimiento iniciado originalmente ante un organismo garante local, que por su interés y trascendencia se atraiga para su sustanciación y resolución, en materia de protección de datos personales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jc w:val="center"/>
              <w:rPr>
                <w:rFonts w:ascii="Arial" w:hAnsi="Arial" w:cs="Arial"/>
                <w:sz w:val="16"/>
                <w:szCs w:val="16"/>
              </w:rPr>
            </w:pPr>
          </w:p>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2015-2017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 xml:space="preserve"> Ningún expediente en Soporte físico y electrónico Aproximadamente</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281E1A" w:rsidRPr="00245D73" w:rsidRDefault="00281E1A" w:rsidP="00A857D9">
            <w:pPr>
              <w:spacing w:line="240" w:lineRule="auto"/>
              <w:jc w:val="both"/>
              <w:rPr>
                <w:rFonts w:ascii="Arial" w:hAnsi="Arial" w:cs="Arial"/>
                <w:sz w:val="16"/>
                <w:szCs w:val="16"/>
              </w:rPr>
            </w:pPr>
          </w:p>
        </w:tc>
      </w:tr>
    </w:tbl>
    <w:p w:rsidR="00281E1A" w:rsidRPr="00A857D9" w:rsidRDefault="00281E1A" w:rsidP="00A857D9">
      <w:pPr>
        <w:pStyle w:val="Sinespaciado"/>
        <w:rPr>
          <w:rFonts w:ascii="Arial"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281E1A" w:rsidRPr="00245D73"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rPr>
                <w:rFonts w:ascii="Arial" w:hAnsi="Arial" w:cs="Arial"/>
                <w:b/>
                <w:sz w:val="16"/>
                <w:szCs w:val="16"/>
              </w:rPr>
            </w:pPr>
            <w:r w:rsidRPr="00245D73">
              <w:rPr>
                <w:rFonts w:ascii="Arial" w:hAnsi="Arial" w:cs="Arial"/>
                <w:sz w:val="16"/>
                <w:szCs w:val="16"/>
              </w:rPr>
              <w:t xml:space="preserve"> </w:t>
            </w:r>
          </w:p>
          <w:p w:rsidR="00281E1A" w:rsidRPr="00245D73" w:rsidRDefault="00281E1A" w:rsidP="00A857D9">
            <w:pPr>
              <w:pStyle w:val="Sinespaciado"/>
              <w:rPr>
                <w:rFonts w:ascii="Arial" w:hAnsi="Arial" w:cs="Arial"/>
                <w:b/>
                <w:sz w:val="16"/>
                <w:szCs w:val="16"/>
              </w:rPr>
            </w:pPr>
            <w:r w:rsidRPr="00245D73">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rPr>
                <w:rFonts w:ascii="Arial" w:hAnsi="Arial" w:cs="Arial"/>
                <w:bCs/>
                <w:sz w:val="16"/>
                <w:szCs w:val="16"/>
              </w:rPr>
            </w:pPr>
          </w:p>
          <w:p w:rsidR="00281E1A" w:rsidRPr="00245D73" w:rsidRDefault="00281E1A" w:rsidP="00A857D9">
            <w:pPr>
              <w:pStyle w:val="Sinespaciado"/>
              <w:rPr>
                <w:rFonts w:ascii="Arial" w:hAnsi="Arial" w:cs="Arial"/>
                <w:b/>
                <w:sz w:val="16"/>
                <w:szCs w:val="16"/>
              </w:rPr>
            </w:pPr>
            <w:r w:rsidRPr="00245D73">
              <w:rPr>
                <w:rFonts w:ascii="Arial" w:hAnsi="Arial" w:cs="Arial"/>
                <w:b/>
                <w:bCs/>
                <w:sz w:val="16"/>
                <w:szCs w:val="16"/>
              </w:rPr>
              <w:t>INAI</w:t>
            </w:r>
          </w:p>
        </w:tc>
      </w:tr>
      <w:tr w:rsidR="00281E1A" w:rsidRPr="00245D73"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rPr>
                <w:rFonts w:ascii="Arial" w:hAnsi="Arial" w:cs="Arial"/>
                <w:b/>
                <w:sz w:val="16"/>
                <w:szCs w:val="16"/>
              </w:rPr>
            </w:pPr>
          </w:p>
          <w:p w:rsidR="00281E1A" w:rsidRPr="00245D73" w:rsidRDefault="00281E1A" w:rsidP="00A857D9">
            <w:pPr>
              <w:pStyle w:val="Sinespaciado"/>
              <w:rPr>
                <w:rFonts w:ascii="Arial" w:hAnsi="Arial" w:cs="Arial"/>
                <w:b/>
                <w:sz w:val="16"/>
                <w:szCs w:val="16"/>
              </w:rPr>
            </w:pPr>
            <w:r w:rsidRPr="00245D73">
              <w:rPr>
                <w:rFonts w:ascii="Arial" w:hAnsi="Arial" w:cs="Arial"/>
                <w:b/>
                <w:sz w:val="16"/>
                <w:szCs w:val="16"/>
              </w:rPr>
              <w:t>SECCIÓN:</w:t>
            </w:r>
          </w:p>
          <w:p w:rsidR="00281E1A" w:rsidRPr="00245D73" w:rsidRDefault="00281E1A" w:rsidP="00A857D9">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rPr>
                <w:rFonts w:ascii="Arial" w:hAnsi="Arial" w:cs="Arial"/>
                <w:b/>
                <w:bCs/>
                <w:sz w:val="16"/>
                <w:szCs w:val="16"/>
              </w:rPr>
            </w:pPr>
          </w:p>
          <w:p w:rsidR="00281E1A" w:rsidRPr="00245D73" w:rsidRDefault="00281E1A" w:rsidP="00A857D9">
            <w:pPr>
              <w:pStyle w:val="Sinespaciado"/>
              <w:rPr>
                <w:rFonts w:ascii="Arial" w:hAnsi="Arial" w:cs="Arial"/>
                <w:b/>
                <w:bCs/>
                <w:sz w:val="16"/>
                <w:szCs w:val="16"/>
              </w:rPr>
            </w:pPr>
            <w:r w:rsidRPr="00245D73">
              <w:rPr>
                <w:rFonts w:ascii="Arial" w:hAnsi="Arial" w:cs="Arial"/>
                <w:b/>
                <w:bCs/>
                <w:sz w:val="16"/>
                <w:szCs w:val="16"/>
              </w:rPr>
              <w:t>SC10C CONTROL Y AUDITORÍA DE ACTIVIDADES PÚBLICAS</w:t>
            </w:r>
          </w:p>
        </w:tc>
      </w:tr>
      <w:tr w:rsidR="00281E1A" w:rsidRPr="00245D73" w:rsidTr="00207E5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jc w:val="center"/>
              <w:rPr>
                <w:rFonts w:ascii="Arial" w:hAnsi="Arial" w:cs="Arial"/>
                <w:sz w:val="16"/>
                <w:szCs w:val="16"/>
              </w:rPr>
            </w:pPr>
          </w:p>
          <w:p w:rsidR="00281E1A" w:rsidRPr="00245D73" w:rsidRDefault="00281E1A" w:rsidP="00A857D9">
            <w:pPr>
              <w:pStyle w:val="Sinespaciado"/>
              <w:rPr>
                <w:rFonts w:ascii="Arial" w:hAnsi="Arial" w:cs="Arial"/>
                <w:b/>
                <w:sz w:val="16"/>
                <w:szCs w:val="16"/>
              </w:rPr>
            </w:pPr>
            <w:r w:rsidRPr="00245D73">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jc w:val="center"/>
              <w:rPr>
                <w:rFonts w:ascii="Arial" w:hAnsi="Arial" w:cs="Arial"/>
                <w:b/>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jc w:val="center"/>
              <w:rPr>
                <w:rFonts w:ascii="Arial" w:hAnsi="Arial" w:cs="Arial"/>
                <w:b/>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jc w:val="center"/>
              <w:rPr>
                <w:rFonts w:ascii="Arial" w:hAnsi="Arial" w:cs="Arial"/>
                <w:b/>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jc w:val="center"/>
              <w:rPr>
                <w:rFonts w:ascii="Arial" w:hAnsi="Arial" w:cs="Arial"/>
                <w:b/>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b/>
                <w:sz w:val="16"/>
                <w:szCs w:val="16"/>
              </w:rPr>
              <w:t>UBICACIÓN FÍSICA</w:t>
            </w:r>
          </w:p>
        </w:tc>
      </w:tr>
      <w:tr w:rsidR="00281E1A" w:rsidRPr="00245D73" w:rsidTr="00207E5B">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rPr>
                <w:rFonts w:ascii="Arial" w:hAnsi="Arial" w:cs="Arial"/>
                <w:sz w:val="16"/>
                <w:szCs w:val="16"/>
              </w:rPr>
            </w:pPr>
          </w:p>
          <w:p w:rsidR="00281E1A" w:rsidRPr="00245D73" w:rsidRDefault="00281E1A" w:rsidP="00A857D9">
            <w:pPr>
              <w:spacing w:line="240" w:lineRule="auto"/>
              <w:rPr>
                <w:rFonts w:ascii="Arial" w:hAnsi="Arial" w:cs="Arial"/>
                <w:sz w:val="16"/>
                <w:szCs w:val="16"/>
              </w:rPr>
            </w:pPr>
            <w:r w:rsidRPr="00245D73">
              <w:rPr>
                <w:rFonts w:ascii="Arial" w:hAnsi="Arial" w:cs="Arial"/>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rPr>
                <w:rFonts w:ascii="Arial" w:hAnsi="Arial" w:cs="Arial"/>
                <w:sz w:val="16"/>
                <w:szCs w:val="16"/>
              </w:rPr>
            </w:pPr>
          </w:p>
          <w:p w:rsidR="00281E1A" w:rsidRPr="00245D73" w:rsidRDefault="00281E1A" w:rsidP="00A857D9">
            <w:pPr>
              <w:pStyle w:val="Sinespaciado"/>
              <w:rPr>
                <w:rFonts w:ascii="Arial" w:hAnsi="Arial" w:cs="Arial"/>
                <w:sz w:val="16"/>
                <w:szCs w:val="16"/>
              </w:rPr>
            </w:pPr>
            <w:r w:rsidRPr="00245D73">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rPr>
                <w:rFonts w:ascii="Arial" w:hAnsi="Arial" w:cs="Arial"/>
                <w:sz w:val="16"/>
                <w:szCs w:val="16"/>
              </w:rPr>
            </w:pPr>
          </w:p>
          <w:p w:rsidR="00281E1A" w:rsidRPr="00245D73" w:rsidRDefault="00281E1A" w:rsidP="00A857D9">
            <w:pPr>
              <w:pStyle w:val="Sinespaciado"/>
              <w:jc w:val="both"/>
              <w:rPr>
                <w:rFonts w:ascii="Arial" w:hAnsi="Arial" w:cs="Arial"/>
                <w:sz w:val="16"/>
                <w:szCs w:val="16"/>
              </w:rPr>
            </w:pPr>
            <w:r w:rsidRPr="00245D73">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rPr>
                <w:rFonts w:ascii="Arial" w:hAnsi="Arial" w:cs="Arial"/>
                <w:sz w:val="16"/>
                <w:szCs w:val="16"/>
              </w:rPr>
            </w:pPr>
          </w:p>
          <w:p w:rsidR="00281E1A" w:rsidRPr="00245D73" w:rsidRDefault="00281E1A" w:rsidP="00A857D9">
            <w:pPr>
              <w:spacing w:line="240" w:lineRule="auto"/>
              <w:jc w:val="center"/>
              <w:rPr>
                <w:rFonts w:ascii="Arial" w:hAnsi="Arial" w:cs="Arial"/>
                <w:sz w:val="16"/>
                <w:szCs w:val="16"/>
              </w:rPr>
            </w:pPr>
            <w:r w:rsidRPr="00245D73">
              <w:rPr>
                <w:rFonts w:ascii="Arial" w:hAnsi="Arial" w:cs="Arial"/>
                <w:sz w:val="16"/>
                <w:szCs w:val="16"/>
              </w:rPr>
              <w:t>Junio 2014</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rPr>
                <w:rFonts w:ascii="Arial" w:hAnsi="Arial" w:cs="Arial"/>
                <w:sz w:val="16"/>
                <w:szCs w:val="16"/>
              </w:rPr>
            </w:pPr>
          </w:p>
          <w:p w:rsidR="00281E1A" w:rsidRPr="00245D73" w:rsidRDefault="00281E1A" w:rsidP="00A857D9">
            <w:pPr>
              <w:pStyle w:val="Sinespaciado"/>
              <w:jc w:val="center"/>
              <w:rPr>
                <w:rFonts w:ascii="Arial" w:hAnsi="Arial" w:cs="Arial"/>
                <w:sz w:val="16"/>
                <w:szCs w:val="16"/>
              </w:rPr>
            </w:pPr>
            <w:r w:rsidRPr="00245D73">
              <w:rPr>
                <w:rFonts w:ascii="Arial" w:hAnsi="Arial" w:cs="Arial"/>
                <w:sz w:val="16"/>
                <w:szCs w:val="16"/>
              </w:rPr>
              <w:t>1 acta en 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281E1A" w:rsidRPr="00245D73" w:rsidRDefault="00281E1A" w:rsidP="00A857D9">
            <w:pPr>
              <w:pStyle w:val="Sinespaciado"/>
              <w:rPr>
                <w:rFonts w:ascii="Arial" w:hAnsi="Arial" w:cs="Arial"/>
                <w:sz w:val="16"/>
                <w:szCs w:val="16"/>
              </w:rPr>
            </w:pPr>
          </w:p>
          <w:p w:rsidR="00281E1A" w:rsidRPr="00245D73" w:rsidRDefault="00281E1A" w:rsidP="00A857D9">
            <w:pPr>
              <w:spacing w:line="240" w:lineRule="auto"/>
              <w:jc w:val="both"/>
              <w:rPr>
                <w:rFonts w:ascii="Arial" w:hAnsi="Arial" w:cs="Arial"/>
                <w:sz w:val="16"/>
                <w:szCs w:val="16"/>
              </w:rPr>
            </w:pPr>
            <w:r w:rsidRPr="00245D73">
              <w:rPr>
                <w:rFonts w:ascii="Arial" w:hAnsi="Arial" w:cs="Arial"/>
                <w:sz w:val="16"/>
                <w:szCs w:val="16"/>
              </w:rPr>
              <w:t>Nivel 3 Ala Arboledas en las Oficinas de los Comisionados del INAI.</w:t>
            </w:r>
          </w:p>
        </w:tc>
      </w:tr>
    </w:tbl>
    <w:p w:rsidR="00281E1A" w:rsidRPr="00A857D9" w:rsidRDefault="00281E1A" w:rsidP="00A857D9">
      <w:pPr>
        <w:pStyle w:val="Sinespaciado"/>
        <w:rPr>
          <w:rFonts w:ascii="Arial" w:hAnsi="Arial" w:cs="Arial"/>
          <w:sz w:val="20"/>
          <w:szCs w:val="20"/>
        </w:rPr>
      </w:pPr>
    </w:p>
    <w:p w:rsidR="00281E1A" w:rsidRPr="00A857D9" w:rsidRDefault="00281E1A" w:rsidP="00A857D9">
      <w:pPr>
        <w:pStyle w:val="Sinespaciado"/>
        <w:rPr>
          <w:rFonts w:ascii="Arial" w:hAnsi="Arial" w:cs="Arial"/>
          <w:sz w:val="20"/>
          <w:szCs w:val="20"/>
        </w:rPr>
      </w:pPr>
    </w:p>
    <w:p w:rsidR="00281E1A" w:rsidRPr="00A857D9" w:rsidRDefault="00281E1A" w:rsidP="00A857D9">
      <w:pPr>
        <w:pStyle w:val="Sinespaciado"/>
        <w:rPr>
          <w:rFonts w:ascii="Arial" w:hAnsi="Arial" w:cs="Arial"/>
          <w:sz w:val="20"/>
          <w:szCs w:val="20"/>
        </w:rPr>
      </w:pPr>
    </w:p>
    <w:p w:rsidR="00281E1A" w:rsidRPr="00A857D9" w:rsidRDefault="00281E1A" w:rsidP="00A857D9">
      <w:pPr>
        <w:pStyle w:val="Sinespaciado"/>
        <w:rPr>
          <w:rFonts w:ascii="Arial" w:hAnsi="Arial" w:cs="Arial"/>
          <w:sz w:val="20"/>
          <w:szCs w:val="20"/>
        </w:rPr>
      </w:pPr>
    </w:p>
    <w:p w:rsidR="00281E1A" w:rsidRPr="00A857D9" w:rsidRDefault="00281E1A" w:rsidP="00A857D9">
      <w:pPr>
        <w:pStyle w:val="Sinespaciado"/>
        <w:rPr>
          <w:rFonts w:ascii="Arial" w:hAnsi="Arial" w:cs="Arial"/>
          <w:sz w:val="20"/>
          <w:szCs w:val="20"/>
        </w:rPr>
      </w:pPr>
    </w:p>
    <w:p w:rsidR="00281E1A" w:rsidRPr="00A857D9" w:rsidRDefault="00281E1A" w:rsidP="00A857D9">
      <w:pPr>
        <w:pStyle w:val="Sinespaciado"/>
        <w:rPr>
          <w:rFonts w:ascii="Arial" w:hAnsi="Arial" w:cs="Arial"/>
          <w:sz w:val="20"/>
          <w:szCs w:val="20"/>
        </w:rPr>
      </w:pPr>
    </w:p>
    <w:p w:rsidR="00281E1A" w:rsidRPr="00A857D9" w:rsidRDefault="00281E1A" w:rsidP="00A857D9">
      <w:pPr>
        <w:pStyle w:val="Sinespaciado"/>
        <w:rPr>
          <w:rFonts w:ascii="Arial" w:hAnsi="Arial" w:cs="Arial"/>
          <w:sz w:val="20"/>
          <w:szCs w:val="20"/>
        </w:rPr>
      </w:pPr>
    </w:p>
    <w:p w:rsidR="00281E1A" w:rsidRPr="008C064F" w:rsidRDefault="00281E1A" w:rsidP="008C064F">
      <w:pPr>
        <w:spacing w:line="240" w:lineRule="auto"/>
        <w:jc w:val="both"/>
        <w:rPr>
          <w:rFonts w:ascii="Arial" w:hAnsi="Arial" w:cs="Arial"/>
          <w:sz w:val="20"/>
          <w:szCs w:val="20"/>
          <w:vertAlign w:val="subscript"/>
        </w:rPr>
      </w:pPr>
      <w:r w:rsidRPr="008C064F">
        <w:rPr>
          <w:rFonts w:ascii="Arial" w:hAnsi="Arial" w:cs="Arial"/>
          <w:sz w:val="20"/>
          <w:szCs w:val="20"/>
        </w:rPr>
        <w:lastRenderedPageBreak/>
        <w:t>Unidad Administrativa:</w:t>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t xml:space="preserve">Órgano Interno de Control </w:t>
      </w:r>
    </w:p>
    <w:p w:rsidR="00281E1A" w:rsidRPr="008C064F" w:rsidRDefault="00281E1A" w:rsidP="00A857D9">
      <w:pPr>
        <w:pStyle w:val="Sinespaciado"/>
        <w:ind w:left="3544" w:right="-285" w:hanging="3544"/>
        <w:rPr>
          <w:rFonts w:ascii="Arial" w:hAnsi="Arial" w:cs="Arial"/>
          <w:sz w:val="20"/>
          <w:szCs w:val="20"/>
        </w:rPr>
      </w:pPr>
      <w:r w:rsidRPr="008C064F">
        <w:rPr>
          <w:rFonts w:ascii="Arial" w:hAnsi="Arial" w:cs="Arial"/>
          <w:sz w:val="20"/>
          <w:szCs w:val="20"/>
        </w:rPr>
        <w:t xml:space="preserve">Área de Procedencia de Archivo: </w:t>
      </w:r>
      <w:r w:rsidRPr="008C064F">
        <w:rPr>
          <w:rFonts w:ascii="Arial" w:hAnsi="Arial" w:cs="Arial"/>
          <w:sz w:val="20"/>
          <w:szCs w:val="20"/>
        </w:rPr>
        <w:tab/>
        <w:t>Órgano Interno de Control</w:t>
      </w:r>
    </w:p>
    <w:p w:rsidR="00281E1A" w:rsidRPr="008C064F" w:rsidRDefault="00281E1A" w:rsidP="00A857D9">
      <w:pPr>
        <w:pStyle w:val="Sinespaciado"/>
        <w:rPr>
          <w:rFonts w:ascii="Arial" w:hAnsi="Arial" w:cs="Arial"/>
          <w:sz w:val="20"/>
          <w:szCs w:val="20"/>
        </w:rPr>
      </w:pPr>
    </w:p>
    <w:p w:rsidR="00281E1A" w:rsidRPr="008C064F" w:rsidRDefault="00281E1A" w:rsidP="00A857D9">
      <w:pPr>
        <w:tabs>
          <w:tab w:val="left" w:pos="2370"/>
        </w:tabs>
        <w:spacing w:after="0" w:line="240" w:lineRule="auto"/>
        <w:ind w:right="-485"/>
        <w:rPr>
          <w:rFonts w:ascii="Arial" w:hAnsi="Arial" w:cs="Arial"/>
          <w:b/>
          <w:sz w:val="20"/>
          <w:szCs w:val="20"/>
        </w:rPr>
      </w:pPr>
      <w:r w:rsidRPr="008C064F">
        <w:rPr>
          <w:rFonts w:ascii="Arial" w:hAnsi="Arial" w:cs="Arial"/>
          <w:sz w:val="20"/>
          <w:szCs w:val="20"/>
        </w:rPr>
        <w:t>Nombre del responsable:</w:t>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t xml:space="preserve">Luis Jesús Moreno Velázquez </w:t>
      </w:r>
      <w:r w:rsidRPr="008C064F">
        <w:rPr>
          <w:rFonts w:ascii="Arial" w:hAnsi="Arial" w:cs="Arial"/>
          <w:i/>
          <w:sz w:val="20"/>
          <w:szCs w:val="20"/>
        </w:rPr>
        <w:t>(Encargado del Despacho)</w:t>
      </w:r>
    </w:p>
    <w:p w:rsidR="00281E1A" w:rsidRPr="008C064F" w:rsidRDefault="00281E1A" w:rsidP="00A857D9">
      <w:pPr>
        <w:tabs>
          <w:tab w:val="left" w:pos="2370"/>
        </w:tabs>
        <w:spacing w:after="0" w:line="240" w:lineRule="auto"/>
        <w:ind w:right="-488"/>
        <w:rPr>
          <w:rFonts w:ascii="Arial" w:hAnsi="Arial" w:cs="Arial"/>
          <w:sz w:val="20"/>
          <w:szCs w:val="20"/>
        </w:rPr>
      </w:pPr>
      <w:r w:rsidRPr="008C064F">
        <w:rPr>
          <w:rFonts w:ascii="Arial" w:hAnsi="Arial" w:cs="Arial"/>
          <w:b/>
          <w:sz w:val="20"/>
          <w:szCs w:val="20"/>
        </w:rPr>
        <w:tab/>
      </w:r>
      <w:r w:rsidRPr="008C064F">
        <w:rPr>
          <w:rFonts w:ascii="Arial" w:hAnsi="Arial" w:cs="Arial"/>
          <w:b/>
          <w:sz w:val="20"/>
          <w:szCs w:val="20"/>
        </w:rPr>
        <w:tab/>
      </w:r>
      <w:r w:rsidRPr="008C064F">
        <w:rPr>
          <w:rFonts w:ascii="Arial" w:hAnsi="Arial" w:cs="Arial"/>
          <w:b/>
          <w:sz w:val="20"/>
          <w:szCs w:val="20"/>
        </w:rPr>
        <w:tab/>
      </w:r>
    </w:p>
    <w:p w:rsidR="00281E1A" w:rsidRPr="008C064F" w:rsidRDefault="00281E1A" w:rsidP="00A857D9">
      <w:pPr>
        <w:spacing w:after="0" w:line="240" w:lineRule="auto"/>
        <w:rPr>
          <w:rFonts w:ascii="Arial" w:hAnsi="Arial" w:cs="Arial"/>
          <w:sz w:val="20"/>
          <w:szCs w:val="20"/>
        </w:rPr>
      </w:pPr>
      <w:r w:rsidRPr="008C064F">
        <w:rPr>
          <w:rFonts w:ascii="Arial" w:hAnsi="Arial" w:cs="Arial"/>
          <w:sz w:val="20"/>
          <w:szCs w:val="20"/>
        </w:rPr>
        <w:t>Cargo:</w:t>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t xml:space="preserve">Director de Responsabilidades y Quejas </w:t>
      </w:r>
    </w:p>
    <w:p w:rsidR="00281E1A" w:rsidRPr="008C064F" w:rsidRDefault="00281E1A" w:rsidP="00A857D9">
      <w:pPr>
        <w:spacing w:after="0" w:line="240" w:lineRule="auto"/>
        <w:rPr>
          <w:rFonts w:ascii="Arial" w:hAnsi="Arial" w:cs="Arial"/>
          <w:sz w:val="20"/>
          <w:szCs w:val="20"/>
        </w:rPr>
      </w:pPr>
    </w:p>
    <w:p w:rsidR="00281E1A" w:rsidRPr="008C064F" w:rsidRDefault="00281E1A" w:rsidP="00A857D9">
      <w:pPr>
        <w:spacing w:after="0" w:line="240" w:lineRule="auto"/>
        <w:rPr>
          <w:rFonts w:ascii="Arial" w:hAnsi="Arial" w:cs="Arial"/>
          <w:sz w:val="20"/>
          <w:szCs w:val="20"/>
        </w:rPr>
      </w:pPr>
      <w:r w:rsidRPr="008C064F">
        <w:rPr>
          <w:rFonts w:ascii="Arial" w:hAnsi="Arial" w:cs="Arial"/>
          <w:sz w:val="20"/>
          <w:szCs w:val="20"/>
        </w:rPr>
        <w:t>Domicilio:</w:t>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t xml:space="preserve">Av. Insurgentes Sur No. 3211 Col. Insurgentes </w:t>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t>Cuicuilco, Del. Coyoacán, C.P. 04530. Piso 1</w:t>
      </w:r>
    </w:p>
    <w:p w:rsidR="00281E1A" w:rsidRPr="008C064F" w:rsidRDefault="00281E1A" w:rsidP="00A857D9">
      <w:pPr>
        <w:spacing w:after="0" w:line="240" w:lineRule="auto"/>
        <w:rPr>
          <w:rFonts w:ascii="Arial" w:hAnsi="Arial" w:cs="Arial"/>
          <w:sz w:val="20"/>
          <w:szCs w:val="20"/>
        </w:rPr>
      </w:pPr>
    </w:p>
    <w:p w:rsidR="00281E1A" w:rsidRPr="008C064F" w:rsidRDefault="00281E1A" w:rsidP="00A857D9">
      <w:pPr>
        <w:spacing w:after="0" w:line="240" w:lineRule="auto"/>
        <w:rPr>
          <w:rFonts w:ascii="Arial" w:hAnsi="Arial" w:cs="Arial"/>
          <w:sz w:val="20"/>
          <w:szCs w:val="20"/>
        </w:rPr>
      </w:pPr>
      <w:r w:rsidRPr="008C064F">
        <w:rPr>
          <w:rFonts w:ascii="Arial" w:hAnsi="Arial" w:cs="Arial"/>
          <w:sz w:val="20"/>
          <w:szCs w:val="20"/>
        </w:rPr>
        <w:t>Teléfono:</w:t>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t>50042400  Ext. 2323</w:t>
      </w:r>
    </w:p>
    <w:p w:rsidR="00281E1A" w:rsidRPr="008C064F" w:rsidRDefault="00281E1A" w:rsidP="00A857D9">
      <w:pPr>
        <w:spacing w:after="0" w:line="240" w:lineRule="auto"/>
        <w:rPr>
          <w:rFonts w:ascii="Arial" w:hAnsi="Arial" w:cs="Arial"/>
          <w:sz w:val="20"/>
          <w:szCs w:val="20"/>
        </w:rPr>
      </w:pPr>
    </w:p>
    <w:p w:rsidR="00281E1A" w:rsidRPr="008C064F" w:rsidRDefault="00281E1A" w:rsidP="00A857D9">
      <w:pPr>
        <w:spacing w:after="0" w:line="240" w:lineRule="auto"/>
        <w:rPr>
          <w:rFonts w:ascii="Arial" w:hAnsi="Arial" w:cs="Arial"/>
          <w:sz w:val="20"/>
          <w:szCs w:val="20"/>
        </w:rPr>
      </w:pPr>
      <w:r w:rsidRPr="008C064F">
        <w:rPr>
          <w:rFonts w:ascii="Arial" w:hAnsi="Arial" w:cs="Arial"/>
          <w:sz w:val="20"/>
          <w:szCs w:val="20"/>
        </w:rPr>
        <w:t xml:space="preserve">Correo electrónico: </w:t>
      </w:r>
      <w:r w:rsidRPr="008C064F">
        <w:rPr>
          <w:rFonts w:ascii="Arial" w:hAnsi="Arial" w:cs="Arial"/>
          <w:sz w:val="20"/>
          <w:szCs w:val="20"/>
        </w:rPr>
        <w:tab/>
      </w:r>
      <w:r w:rsidRPr="008C064F">
        <w:rPr>
          <w:rFonts w:ascii="Arial" w:hAnsi="Arial" w:cs="Arial"/>
          <w:sz w:val="20"/>
          <w:szCs w:val="20"/>
        </w:rPr>
        <w:tab/>
      </w:r>
      <w:r w:rsidRPr="008C064F">
        <w:rPr>
          <w:rFonts w:ascii="Arial" w:hAnsi="Arial" w:cs="Arial"/>
          <w:sz w:val="20"/>
          <w:szCs w:val="20"/>
        </w:rPr>
        <w:tab/>
      </w:r>
      <w:hyperlink r:id="rId15" w:history="1">
        <w:r w:rsidRPr="008C064F">
          <w:rPr>
            <w:rStyle w:val="Hipervnculo"/>
            <w:rFonts w:ascii="Arial" w:hAnsi="Arial" w:cs="Arial"/>
            <w:color w:val="auto"/>
            <w:sz w:val="20"/>
            <w:szCs w:val="20"/>
          </w:rPr>
          <w:t>luis.moreno@inai.org.mx</w:t>
        </w:r>
      </w:hyperlink>
      <w:r w:rsidRPr="008C064F">
        <w:rPr>
          <w:rFonts w:ascii="Arial" w:hAnsi="Arial" w:cs="Arial"/>
          <w:sz w:val="20"/>
          <w:szCs w:val="20"/>
        </w:rPr>
        <w:t xml:space="preserve">  </w:t>
      </w:r>
    </w:p>
    <w:p w:rsidR="00281E1A" w:rsidRPr="008C064F" w:rsidRDefault="00281E1A" w:rsidP="00A857D9">
      <w:pPr>
        <w:spacing w:after="0" w:line="240" w:lineRule="auto"/>
        <w:rPr>
          <w:rFonts w:ascii="Arial" w:hAnsi="Arial" w:cs="Arial"/>
          <w:sz w:val="20"/>
          <w:szCs w:val="20"/>
        </w:rPr>
      </w:pPr>
    </w:p>
    <w:tbl>
      <w:tblPr>
        <w:tblW w:w="92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1345"/>
        <w:gridCol w:w="3108"/>
        <w:gridCol w:w="1238"/>
        <w:gridCol w:w="1407"/>
        <w:gridCol w:w="1352"/>
      </w:tblGrid>
      <w:tr w:rsidR="00281E1A" w:rsidRPr="008C064F" w:rsidTr="00207E5B">
        <w:tc>
          <w:tcPr>
            <w:tcW w:w="2147" w:type="dxa"/>
            <w:gridSpan w:val="2"/>
            <w:tcBorders>
              <w:top w:val="single" w:sz="2" w:space="0" w:color="B2A1C7"/>
              <w:left w:val="single" w:sz="2" w:space="0" w:color="B2A1C7"/>
              <w:bottom w:val="single" w:sz="2" w:space="0" w:color="B2A1C7"/>
              <w:right w:val="single" w:sz="2" w:space="0" w:color="E5DFEC"/>
            </w:tcBorders>
            <w:shd w:val="clear" w:color="auto" w:fill="auto"/>
          </w:tcPr>
          <w:p w:rsidR="00281E1A" w:rsidRPr="008C064F" w:rsidRDefault="00281E1A" w:rsidP="00A857D9">
            <w:pPr>
              <w:pStyle w:val="Sinespaciado"/>
              <w:rPr>
                <w:rFonts w:ascii="Arial" w:hAnsi="Arial" w:cs="Arial"/>
                <w:b/>
                <w:sz w:val="16"/>
                <w:szCs w:val="16"/>
              </w:rPr>
            </w:pPr>
          </w:p>
          <w:p w:rsidR="00281E1A" w:rsidRPr="008C064F" w:rsidRDefault="00281E1A" w:rsidP="00A857D9">
            <w:pPr>
              <w:pStyle w:val="Sinespaciado"/>
              <w:rPr>
                <w:rFonts w:ascii="Arial" w:hAnsi="Arial" w:cs="Arial"/>
                <w:b/>
                <w:sz w:val="16"/>
                <w:szCs w:val="16"/>
              </w:rPr>
            </w:pPr>
            <w:r w:rsidRPr="008C064F">
              <w:rPr>
                <w:rFonts w:ascii="Arial" w:hAnsi="Arial" w:cs="Arial"/>
                <w:b/>
                <w:sz w:val="16"/>
                <w:szCs w:val="16"/>
              </w:rPr>
              <w:t>FONDO:</w:t>
            </w:r>
          </w:p>
        </w:tc>
        <w:tc>
          <w:tcPr>
            <w:tcW w:w="7105" w:type="dxa"/>
            <w:gridSpan w:val="4"/>
            <w:tcBorders>
              <w:top w:val="single" w:sz="2" w:space="0" w:color="B2A1C7"/>
              <w:left w:val="single" w:sz="2" w:space="0" w:color="E5DFEC"/>
              <w:bottom w:val="single" w:sz="2" w:space="0" w:color="B2A1C7"/>
              <w:right w:val="single" w:sz="2" w:space="0" w:color="B2A1C7"/>
            </w:tcBorders>
            <w:shd w:val="clear" w:color="auto" w:fill="auto"/>
          </w:tcPr>
          <w:p w:rsidR="00281E1A" w:rsidRPr="008C064F" w:rsidRDefault="00281E1A" w:rsidP="00A857D9">
            <w:pPr>
              <w:pStyle w:val="Sinespaciado"/>
              <w:rPr>
                <w:rFonts w:ascii="Arial" w:hAnsi="Arial" w:cs="Arial"/>
                <w:bCs/>
                <w:sz w:val="16"/>
                <w:szCs w:val="16"/>
              </w:rPr>
            </w:pPr>
          </w:p>
          <w:p w:rsidR="00281E1A" w:rsidRPr="008C064F" w:rsidRDefault="00281E1A" w:rsidP="00A857D9">
            <w:pPr>
              <w:pStyle w:val="Sinespaciado"/>
              <w:rPr>
                <w:rFonts w:ascii="Arial" w:hAnsi="Arial" w:cs="Arial"/>
                <w:b/>
                <w:sz w:val="16"/>
                <w:szCs w:val="16"/>
              </w:rPr>
            </w:pPr>
            <w:r w:rsidRPr="008C064F">
              <w:rPr>
                <w:rFonts w:ascii="Arial" w:hAnsi="Arial" w:cs="Arial"/>
                <w:b/>
                <w:bCs/>
                <w:sz w:val="16"/>
                <w:szCs w:val="16"/>
              </w:rPr>
              <w:t>INAI</w:t>
            </w:r>
          </w:p>
        </w:tc>
      </w:tr>
      <w:tr w:rsidR="00281E1A" w:rsidRPr="008C064F" w:rsidTr="00207E5B">
        <w:tc>
          <w:tcPr>
            <w:tcW w:w="2147" w:type="dxa"/>
            <w:gridSpan w:val="2"/>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rPr>
                <w:rFonts w:ascii="Arial" w:hAnsi="Arial" w:cs="Arial"/>
                <w:b/>
                <w:sz w:val="16"/>
                <w:szCs w:val="16"/>
              </w:rPr>
            </w:pPr>
          </w:p>
          <w:p w:rsidR="00281E1A" w:rsidRPr="008C064F" w:rsidRDefault="00281E1A" w:rsidP="00A857D9">
            <w:pPr>
              <w:pStyle w:val="Sinespaciado"/>
              <w:rPr>
                <w:rFonts w:ascii="Arial" w:hAnsi="Arial" w:cs="Arial"/>
                <w:b/>
                <w:sz w:val="16"/>
                <w:szCs w:val="16"/>
              </w:rPr>
            </w:pPr>
            <w:r w:rsidRPr="008C064F">
              <w:rPr>
                <w:rFonts w:ascii="Arial" w:hAnsi="Arial" w:cs="Arial"/>
                <w:b/>
                <w:sz w:val="16"/>
                <w:szCs w:val="16"/>
              </w:rPr>
              <w:t>SECCIÓN:</w:t>
            </w:r>
          </w:p>
          <w:p w:rsidR="00281E1A" w:rsidRPr="008C064F" w:rsidRDefault="00281E1A" w:rsidP="00A857D9">
            <w:pPr>
              <w:pStyle w:val="Sinespaciado"/>
              <w:rPr>
                <w:rFonts w:ascii="Arial" w:hAnsi="Arial" w:cs="Arial"/>
                <w:b/>
                <w:sz w:val="16"/>
                <w:szCs w:val="16"/>
              </w:rPr>
            </w:pP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rPr>
                <w:rFonts w:ascii="Arial" w:hAnsi="Arial" w:cs="Arial"/>
                <w:b/>
                <w:bCs/>
                <w:sz w:val="16"/>
                <w:szCs w:val="16"/>
              </w:rPr>
            </w:pPr>
          </w:p>
          <w:p w:rsidR="00281E1A" w:rsidRPr="008C064F" w:rsidRDefault="00281E1A" w:rsidP="00A857D9">
            <w:pPr>
              <w:pStyle w:val="Sinespaciado"/>
              <w:jc w:val="both"/>
              <w:rPr>
                <w:rFonts w:ascii="Arial" w:hAnsi="Arial" w:cs="Arial"/>
                <w:bCs/>
                <w:sz w:val="16"/>
                <w:szCs w:val="16"/>
              </w:rPr>
            </w:pPr>
            <w:r w:rsidRPr="008C064F">
              <w:rPr>
                <w:rFonts w:ascii="Arial" w:hAnsi="Arial" w:cs="Arial"/>
                <w:b/>
                <w:bCs/>
                <w:sz w:val="16"/>
                <w:szCs w:val="16"/>
              </w:rPr>
              <w:t>SC10C CONTROL Y AUDITORÍA DE ACTIVIDADES PÚBLICAS</w:t>
            </w:r>
          </w:p>
        </w:tc>
      </w:tr>
      <w:tr w:rsidR="00281E1A" w:rsidRPr="008C064F" w:rsidTr="00207E5B">
        <w:tc>
          <w:tcPr>
            <w:tcW w:w="2147" w:type="dxa"/>
            <w:gridSpan w:val="2"/>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jc w:val="center"/>
              <w:rPr>
                <w:rFonts w:ascii="Arial" w:hAnsi="Arial" w:cs="Arial"/>
                <w:sz w:val="16"/>
                <w:szCs w:val="16"/>
              </w:rPr>
            </w:pPr>
          </w:p>
          <w:p w:rsidR="00281E1A" w:rsidRPr="008C064F" w:rsidRDefault="00281E1A" w:rsidP="00A857D9">
            <w:pPr>
              <w:pStyle w:val="Sinespaciado"/>
              <w:rPr>
                <w:rFonts w:ascii="Arial" w:hAnsi="Arial" w:cs="Arial"/>
                <w:b/>
                <w:sz w:val="16"/>
                <w:szCs w:val="16"/>
              </w:rPr>
            </w:pPr>
            <w:r w:rsidRPr="008C064F">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jc w:val="center"/>
              <w:rPr>
                <w:rFonts w:ascii="Arial" w:hAnsi="Arial" w:cs="Arial"/>
                <w:b/>
                <w:sz w:val="16"/>
                <w:szCs w:val="16"/>
              </w:rPr>
            </w:pPr>
          </w:p>
          <w:p w:rsidR="00281E1A" w:rsidRPr="008C064F" w:rsidRDefault="00281E1A" w:rsidP="00A857D9">
            <w:pPr>
              <w:pStyle w:val="Sinespaciado"/>
              <w:jc w:val="center"/>
              <w:rPr>
                <w:rFonts w:ascii="Arial" w:hAnsi="Arial" w:cs="Arial"/>
                <w:sz w:val="16"/>
                <w:szCs w:val="16"/>
              </w:rPr>
            </w:pPr>
            <w:r w:rsidRPr="008C064F">
              <w:rPr>
                <w:rFonts w:ascii="Arial" w:hAnsi="Arial" w:cs="Arial"/>
                <w:b/>
                <w:sz w:val="16"/>
                <w:szCs w:val="16"/>
              </w:rPr>
              <w:t>DESCRIPCIÓN</w:t>
            </w:r>
          </w:p>
        </w:tc>
        <w:tc>
          <w:tcPr>
            <w:tcW w:w="1238" w:type="dxa"/>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jc w:val="center"/>
              <w:rPr>
                <w:rFonts w:ascii="Arial" w:hAnsi="Arial" w:cs="Arial"/>
                <w:b/>
                <w:sz w:val="16"/>
                <w:szCs w:val="16"/>
              </w:rPr>
            </w:pPr>
          </w:p>
          <w:p w:rsidR="00281E1A" w:rsidRPr="008C064F" w:rsidRDefault="00281E1A" w:rsidP="00A857D9">
            <w:pPr>
              <w:pStyle w:val="Sinespaciado"/>
              <w:jc w:val="center"/>
              <w:rPr>
                <w:rFonts w:ascii="Arial" w:hAnsi="Arial" w:cs="Arial"/>
                <w:sz w:val="16"/>
                <w:szCs w:val="16"/>
              </w:rPr>
            </w:pPr>
            <w:r w:rsidRPr="008C064F">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jc w:val="center"/>
              <w:rPr>
                <w:rFonts w:ascii="Arial" w:hAnsi="Arial" w:cs="Arial"/>
                <w:b/>
                <w:sz w:val="16"/>
                <w:szCs w:val="16"/>
              </w:rPr>
            </w:pPr>
          </w:p>
          <w:p w:rsidR="00281E1A" w:rsidRPr="008C064F" w:rsidRDefault="00281E1A" w:rsidP="00A857D9">
            <w:pPr>
              <w:pStyle w:val="Sinespaciado"/>
              <w:jc w:val="center"/>
              <w:rPr>
                <w:rFonts w:ascii="Arial" w:hAnsi="Arial" w:cs="Arial"/>
                <w:sz w:val="16"/>
                <w:szCs w:val="16"/>
              </w:rPr>
            </w:pPr>
            <w:r w:rsidRPr="008C064F">
              <w:rPr>
                <w:rFonts w:ascii="Arial" w:hAnsi="Arial" w:cs="Arial"/>
                <w:b/>
                <w:sz w:val="16"/>
                <w:szCs w:val="16"/>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jc w:val="center"/>
              <w:rPr>
                <w:rFonts w:ascii="Arial" w:hAnsi="Arial" w:cs="Arial"/>
                <w:b/>
                <w:sz w:val="16"/>
                <w:szCs w:val="16"/>
              </w:rPr>
            </w:pPr>
          </w:p>
          <w:p w:rsidR="00281E1A" w:rsidRPr="008C064F" w:rsidRDefault="00281E1A" w:rsidP="00A857D9">
            <w:pPr>
              <w:pStyle w:val="Sinespaciado"/>
              <w:jc w:val="center"/>
              <w:rPr>
                <w:rFonts w:ascii="Arial" w:hAnsi="Arial" w:cs="Arial"/>
                <w:sz w:val="16"/>
                <w:szCs w:val="16"/>
              </w:rPr>
            </w:pPr>
            <w:r w:rsidRPr="008C064F">
              <w:rPr>
                <w:rFonts w:ascii="Arial" w:hAnsi="Arial" w:cs="Arial"/>
                <w:b/>
                <w:sz w:val="16"/>
                <w:szCs w:val="16"/>
              </w:rPr>
              <w:t>UBICACIÓN FÍSICA</w:t>
            </w:r>
          </w:p>
        </w:tc>
      </w:tr>
      <w:tr w:rsidR="00281E1A" w:rsidRPr="008C064F"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SE01</w:t>
            </w:r>
          </w:p>
          <w:p w:rsidR="00281E1A" w:rsidRPr="008C064F" w:rsidRDefault="00281E1A"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bCs/>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bCs/>
                <w:sz w:val="16"/>
                <w:szCs w:val="16"/>
              </w:rPr>
              <w:t>Disposiciones en materia de control y auditoría</w:t>
            </w:r>
          </w:p>
          <w:p w:rsidR="00281E1A" w:rsidRPr="008C064F" w:rsidRDefault="00281E1A"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pStyle w:val="Sinespaciado"/>
              <w:rPr>
                <w:rFonts w:ascii="Arial" w:hAnsi="Arial" w:cs="Arial"/>
                <w:sz w:val="16"/>
                <w:szCs w:val="16"/>
              </w:rPr>
            </w:pPr>
          </w:p>
          <w:p w:rsidR="00281E1A" w:rsidRPr="008C064F" w:rsidRDefault="00281E1A" w:rsidP="00A857D9">
            <w:pPr>
              <w:autoSpaceDE w:val="0"/>
              <w:autoSpaceDN w:val="0"/>
              <w:adjustRightInd w:val="0"/>
              <w:spacing w:line="240" w:lineRule="auto"/>
              <w:jc w:val="both"/>
              <w:rPr>
                <w:rFonts w:ascii="Arial" w:hAnsi="Arial" w:cs="Arial"/>
                <w:sz w:val="16"/>
                <w:szCs w:val="16"/>
              </w:rPr>
            </w:pPr>
            <w:r w:rsidRPr="008C064F">
              <w:rPr>
                <w:rFonts w:ascii="Arial" w:hAnsi="Arial" w:cs="Arial"/>
                <w:sz w:val="16"/>
                <w:szCs w:val="16"/>
              </w:rPr>
              <w:t>Proyectos y documentos definitivos de normatividad en materia de auditoría y control.</w:t>
            </w:r>
          </w:p>
        </w:tc>
        <w:tc>
          <w:tcPr>
            <w:tcW w:w="1238"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2014-2015</w:t>
            </w:r>
          </w:p>
        </w:tc>
        <w:tc>
          <w:tcPr>
            <w:tcW w:w="1407"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Soporte físico</w:t>
            </w:r>
          </w:p>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1 Expediente</w:t>
            </w:r>
          </w:p>
        </w:tc>
        <w:tc>
          <w:tcPr>
            <w:tcW w:w="135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sz w:val="16"/>
                <w:szCs w:val="16"/>
              </w:rPr>
            </w:pPr>
          </w:p>
          <w:p w:rsidR="00281E1A" w:rsidRPr="008C064F" w:rsidRDefault="00281E1A"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Auditoría Interna.</w:t>
            </w:r>
          </w:p>
          <w:p w:rsidR="00281E1A" w:rsidRPr="008C064F" w:rsidRDefault="00281E1A" w:rsidP="00A857D9">
            <w:pPr>
              <w:spacing w:after="0" w:line="240" w:lineRule="auto"/>
              <w:jc w:val="both"/>
              <w:rPr>
                <w:rFonts w:ascii="Arial" w:hAnsi="Arial" w:cs="Arial"/>
                <w:bCs/>
                <w:sz w:val="16"/>
                <w:szCs w:val="16"/>
              </w:rPr>
            </w:pPr>
          </w:p>
        </w:tc>
      </w:tr>
      <w:tr w:rsidR="00281E1A" w:rsidRPr="008C064F"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SE02</w:t>
            </w:r>
          </w:p>
          <w:p w:rsidR="00281E1A" w:rsidRPr="008C064F" w:rsidRDefault="00281E1A"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bCs/>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bCs/>
                <w:sz w:val="16"/>
                <w:szCs w:val="16"/>
              </w:rPr>
              <w:t>Programas y proyectos en materia de control y auditoría</w:t>
            </w:r>
          </w:p>
          <w:p w:rsidR="00281E1A" w:rsidRPr="008C064F" w:rsidRDefault="00281E1A"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pStyle w:val="Sinespaciado"/>
              <w:rPr>
                <w:rFonts w:ascii="Arial" w:hAnsi="Arial" w:cs="Arial"/>
                <w:sz w:val="16"/>
                <w:szCs w:val="16"/>
              </w:rPr>
            </w:pPr>
          </w:p>
          <w:p w:rsidR="00281E1A" w:rsidRPr="008C064F" w:rsidRDefault="00281E1A" w:rsidP="00A857D9">
            <w:pPr>
              <w:pStyle w:val="Sinespaciado"/>
              <w:rPr>
                <w:rFonts w:ascii="Arial" w:hAnsi="Arial" w:cs="Arial"/>
                <w:sz w:val="16"/>
                <w:szCs w:val="16"/>
              </w:rPr>
            </w:pPr>
            <w:r w:rsidRPr="008C064F">
              <w:rPr>
                <w:rFonts w:ascii="Arial" w:hAnsi="Arial" w:cs="Arial"/>
                <w:sz w:val="16"/>
                <w:szCs w:val="16"/>
              </w:rPr>
              <w:t>Documentos base para la formulación del Programa Anual de Auditoria en materia de Auditoría y Control.</w:t>
            </w:r>
          </w:p>
          <w:p w:rsidR="00281E1A" w:rsidRPr="008C064F" w:rsidRDefault="00281E1A" w:rsidP="00A857D9">
            <w:pPr>
              <w:pStyle w:val="Sinespaciad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2014-2017</w:t>
            </w:r>
          </w:p>
        </w:tc>
        <w:tc>
          <w:tcPr>
            <w:tcW w:w="1407"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Soporte físico</w:t>
            </w:r>
          </w:p>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4 Expedientes</w:t>
            </w:r>
          </w:p>
        </w:tc>
        <w:tc>
          <w:tcPr>
            <w:tcW w:w="135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sz w:val="16"/>
                <w:szCs w:val="16"/>
              </w:rPr>
              <w:t>Nivel 1 Ala Pradera en las Oficinas de la Dirección de Auditoría Interna.</w:t>
            </w:r>
          </w:p>
        </w:tc>
      </w:tr>
      <w:tr w:rsidR="00281E1A" w:rsidRPr="008C064F"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SE03</w:t>
            </w:r>
          </w:p>
          <w:p w:rsidR="00281E1A" w:rsidRPr="008C064F" w:rsidRDefault="00281E1A"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bCs/>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bCs/>
                <w:sz w:val="16"/>
                <w:szCs w:val="16"/>
              </w:rPr>
              <w:t>Auditoría</w:t>
            </w:r>
          </w:p>
          <w:p w:rsidR="00281E1A" w:rsidRPr="008C064F" w:rsidRDefault="00281E1A"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pStyle w:val="Sinespaciado"/>
              <w:rPr>
                <w:rFonts w:ascii="Arial" w:hAnsi="Arial" w:cs="Arial"/>
                <w:sz w:val="16"/>
                <w:szCs w:val="16"/>
              </w:rPr>
            </w:pPr>
          </w:p>
          <w:p w:rsidR="00281E1A" w:rsidRPr="008C064F" w:rsidRDefault="00281E1A" w:rsidP="00A857D9">
            <w:pPr>
              <w:pStyle w:val="Sinespaciado"/>
              <w:rPr>
                <w:rFonts w:ascii="Arial" w:hAnsi="Arial" w:cs="Arial"/>
                <w:sz w:val="16"/>
                <w:szCs w:val="16"/>
              </w:rPr>
            </w:pPr>
            <w:r w:rsidRPr="008C064F">
              <w:rPr>
                <w:rFonts w:ascii="Arial" w:hAnsi="Arial" w:cs="Arial"/>
                <w:sz w:val="16"/>
                <w:szCs w:val="16"/>
              </w:rPr>
              <w:t>Documentación soporte de las auditorías y de los seguimientos a las observaciones, cédulas de observaciones y sus anexos, informes de los resultados de las auditorías, cédulas de seguimiento de las observaciones e informes de seguimiento de las observaciones.</w:t>
            </w:r>
          </w:p>
          <w:p w:rsidR="00281E1A" w:rsidRPr="008C064F" w:rsidRDefault="00281E1A" w:rsidP="00A857D9">
            <w:pPr>
              <w:pStyle w:val="Sinespaciad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2014-2017</w:t>
            </w:r>
          </w:p>
        </w:tc>
        <w:tc>
          <w:tcPr>
            <w:tcW w:w="1407"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Soporte físico</w:t>
            </w:r>
          </w:p>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10 Expedientes</w:t>
            </w:r>
          </w:p>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48 legajos</w:t>
            </w:r>
          </w:p>
        </w:tc>
        <w:tc>
          <w:tcPr>
            <w:tcW w:w="135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sz w:val="16"/>
                <w:szCs w:val="16"/>
              </w:rPr>
              <w:t>Nivel 1 Ala Pradera en las Oficinas de la Dirección de Auditoría Interna.</w:t>
            </w:r>
          </w:p>
        </w:tc>
      </w:tr>
      <w:tr w:rsidR="00281E1A" w:rsidRPr="008C064F"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SE05</w:t>
            </w:r>
          </w:p>
          <w:p w:rsidR="00281E1A" w:rsidRPr="008C064F" w:rsidRDefault="00281E1A"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bCs/>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bCs/>
                <w:sz w:val="16"/>
                <w:szCs w:val="16"/>
              </w:rPr>
              <w:t>Revisiones de rubros específicos</w:t>
            </w:r>
          </w:p>
          <w:p w:rsidR="00281E1A" w:rsidRPr="008C064F" w:rsidRDefault="00281E1A"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pStyle w:val="Sinespaciado"/>
              <w:rPr>
                <w:rFonts w:ascii="Arial" w:hAnsi="Arial" w:cs="Arial"/>
                <w:sz w:val="16"/>
                <w:szCs w:val="16"/>
              </w:rPr>
            </w:pPr>
          </w:p>
          <w:p w:rsidR="00281E1A" w:rsidRPr="008C064F" w:rsidRDefault="00281E1A" w:rsidP="00A857D9">
            <w:pPr>
              <w:pStyle w:val="Sinespaciado"/>
              <w:rPr>
                <w:rFonts w:ascii="Arial" w:hAnsi="Arial" w:cs="Arial"/>
                <w:sz w:val="16"/>
                <w:szCs w:val="16"/>
              </w:rPr>
            </w:pPr>
            <w:r w:rsidRPr="008C064F">
              <w:rPr>
                <w:rFonts w:ascii="Arial" w:hAnsi="Arial" w:cs="Arial"/>
                <w:sz w:val="16"/>
                <w:szCs w:val="16"/>
              </w:rPr>
              <w:t>Documentación relacionada con los diagnósticos y revisiones efectuadas, documentación soporte de las acciones de mejora propuestas y su seguimiento. Así como documentación soporte relacionada con la evolución del patrimonio de los servidores públicos obligados del INAI.</w:t>
            </w:r>
          </w:p>
        </w:tc>
        <w:tc>
          <w:tcPr>
            <w:tcW w:w="1238"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2014-2017</w:t>
            </w:r>
          </w:p>
        </w:tc>
        <w:tc>
          <w:tcPr>
            <w:tcW w:w="1407"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 xml:space="preserve">Soporte físico </w:t>
            </w:r>
          </w:p>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 xml:space="preserve">10 Expedientes </w:t>
            </w: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30 legajos</w:t>
            </w:r>
          </w:p>
        </w:tc>
        <w:tc>
          <w:tcPr>
            <w:tcW w:w="135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sz w:val="16"/>
                <w:szCs w:val="16"/>
              </w:rPr>
            </w:pPr>
          </w:p>
          <w:p w:rsidR="00281E1A" w:rsidRPr="008C064F" w:rsidRDefault="00281E1A"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Auditoría Interna.</w:t>
            </w:r>
          </w:p>
          <w:p w:rsidR="00281E1A" w:rsidRPr="008C064F" w:rsidRDefault="00281E1A" w:rsidP="00A857D9">
            <w:pPr>
              <w:spacing w:after="0" w:line="240" w:lineRule="auto"/>
              <w:jc w:val="both"/>
              <w:rPr>
                <w:rFonts w:ascii="Arial" w:hAnsi="Arial" w:cs="Arial"/>
                <w:bCs/>
                <w:sz w:val="16"/>
                <w:szCs w:val="16"/>
              </w:rPr>
            </w:pPr>
          </w:p>
        </w:tc>
      </w:tr>
      <w:tr w:rsidR="00281E1A" w:rsidRPr="008C064F"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SE09</w:t>
            </w:r>
          </w:p>
        </w:tc>
        <w:tc>
          <w:tcPr>
            <w:tcW w:w="1345"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bCs/>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bCs/>
                <w:sz w:val="16"/>
                <w:szCs w:val="16"/>
              </w:rPr>
              <w:t>Quejas y denuncias de actividades públicas</w:t>
            </w:r>
          </w:p>
          <w:p w:rsidR="00281E1A" w:rsidRPr="008C064F" w:rsidRDefault="00281E1A"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pStyle w:val="Sinespaciado"/>
              <w:rPr>
                <w:rFonts w:ascii="Arial" w:hAnsi="Arial" w:cs="Arial"/>
                <w:sz w:val="16"/>
                <w:szCs w:val="16"/>
              </w:rPr>
            </w:pPr>
          </w:p>
          <w:p w:rsidR="00281E1A" w:rsidRPr="008C064F" w:rsidRDefault="00281E1A" w:rsidP="00A857D9">
            <w:pPr>
              <w:pStyle w:val="Sinespaciado"/>
              <w:rPr>
                <w:rFonts w:ascii="Arial" w:hAnsi="Arial" w:cs="Arial"/>
                <w:sz w:val="16"/>
                <w:szCs w:val="16"/>
              </w:rPr>
            </w:pPr>
            <w:r w:rsidRPr="008C064F">
              <w:rPr>
                <w:rFonts w:ascii="Arial" w:hAnsi="Arial" w:cs="Arial"/>
                <w:sz w:val="16"/>
                <w:szCs w:val="16"/>
              </w:rPr>
              <w:t>Documentación sobre investigaciones sobre presuntas irregularidades administrativas cometidas por servidores públicos del Instituto.</w:t>
            </w:r>
          </w:p>
        </w:tc>
        <w:tc>
          <w:tcPr>
            <w:tcW w:w="1238"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2014-2016</w:t>
            </w:r>
          </w:p>
          <w:p w:rsidR="00281E1A" w:rsidRPr="008C064F" w:rsidRDefault="00281E1A" w:rsidP="00A857D9">
            <w:pPr>
              <w:spacing w:after="0" w:line="240" w:lineRule="auto"/>
              <w:jc w:val="center"/>
              <w:rPr>
                <w:rFonts w:ascii="Arial" w:hAnsi="Arial" w:cs="Arial"/>
                <w:bCs/>
                <w:spacing w:val="20"/>
                <w:sz w:val="16"/>
                <w:szCs w:val="16"/>
              </w:rPr>
            </w:pPr>
          </w:p>
          <w:p w:rsidR="00281E1A" w:rsidRPr="008C064F" w:rsidRDefault="00281E1A" w:rsidP="00A857D9">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65 expedientes</w:t>
            </w:r>
          </w:p>
          <w:p w:rsidR="00281E1A" w:rsidRPr="008C064F" w:rsidRDefault="00281E1A" w:rsidP="00A857D9">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sz w:val="16"/>
                <w:szCs w:val="16"/>
              </w:rPr>
            </w:pPr>
          </w:p>
          <w:p w:rsidR="00281E1A" w:rsidRPr="008C064F" w:rsidRDefault="00281E1A"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Responsabilidades y Quejas.</w:t>
            </w:r>
          </w:p>
          <w:p w:rsidR="00281E1A" w:rsidRPr="008C064F" w:rsidRDefault="00281E1A" w:rsidP="00A857D9">
            <w:pPr>
              <w:spacing w:after="0" w:line="240" w:lineRule="auto"/>
              <w:jc w:val="both"/>
              <w:rPr>
                <w:rFonts w:ascii="Arial" w:hAnsi="Arial" w:cs="Arial"/>
                <w:sz w:val="16"/>
                <w:szCs w:val="16"/>
              </w:rPr>
            </w:pPr>
          </w:p>
        </w:tc>
      </w:tr>
      <w:tr w:rsidR="00281E1A" w:rsidRPr="008C064F"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SE10</w:t>
            </w:r>
          </w:p>
        </w:tc>
        <w:tc>
          <w:tcPr>
            <w:tcW w:w="1345"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bCs/>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bCs/>
                <w:sz w:val="16"/>
                <w:szCs w:val="16"/>
              </w:rPr>
              <w:t>Peticiones ciudadanas</w:t>
            </w:r>
          </w:p>
        </w:tc>
        <w:tc>
          <w:tcPr>
            <w:tcW w:w="3108"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pStyle w:val="Sinespaciado"/>
              <w:jc w:val="both"/>
              <w:rPr>
                <w:rFonts w:ascii="Arial" w:hAnsi="Arial" w:cs="Arial"/>
                <w:sz w:val="16"/>
                <w:szCs w:val="16"/>
              </w:rPr>
            </w:pPr>
            <w:r w:rsidRPr="008C064F">
              <w:rPr>
                <w:rFonts w:ascii="Arial" w:hAnsi="Arial" w:cs="Arial"/>
                <w:sz w:val="16"/>
                <w:szCs w:val="16"/>
              </w:rPr>
              <w:t>Peticiones ciudadanas presentadas ante la Contraloría del INAI, que no implican queja o denuncia de servidores públicos y se remiten para su atención a la unidad administrativa competente del INAI, a las autoridades de la APF o de las Entidades Federativas, según corresponda.</w:t>
            </w:r>
          </w:p>
          <w:p w:rsidR="00281E1A" w:rsidRPr="008C064F" w:rsidRDefault="00281E1A" w:rsidP="00A857D9">
            <w:pPr>
              <w:pStyle w:val="Sinespaciado"/>
              <w:jc w:val="both"/>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08/02/2014 al 31/12/2016</w:t>
            </w:r>
          </w:p>
          <w:p w:rsidR="00281E1A" w:rsidRPr="008C064F" w:rsidRDefault="00281E1A" w:rsidP="00A857D9">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pacing w:val="20"/>
                <w:sz w:val="16"/>
                <w:szCs w:val="16"/>
              </w:rPr>
              <w:t xml:space="preserve">275 contenidas en </w:t>
            </w:r>
            <w:r w:rsidRPr="008C064F">
              <w:rPr>
                <w:rFonts w:ascii="Arial" w:hAnsi="Arial" w:cs="Arial"/>
                <w:bCs/>
                <w:sz w:val="16"/>
                <w:szCs w:val="16"/>
              </w:rPr>
              <w:t xml:space="preserve">7 carpetas  </w:t>
            </w:r>
          </w:p>
        </w:tc>
        <w:tc>
          <w:tcPr>
            <w:tcW w:w="135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Responsabilidades y Quejas.</w:t>
            </w:r>
          </w:p>
        </w:tc>
      </w:tr>
    </w:tbl>
    <w:p w:rsidR="00281E1A" w:rsidRPr="00A857D9" w:rsidRDefault="00281E1A" w:rsidP="00A857D9">
      <w:pPr>
        <w:spacing w:after="0" w:line="240" w:lineRule="auto"/>
        <w:rPr>
          <w:rFonts w:ascii="Arial" w:hAnsi="Arial" w:cs="Arial"/>
          <w:sz w:val="20"/>
          <w:szCs w:val="20"/>
        </w:rPr>
      </w:pPr>
    </w:p>
    <w:tbl>
      <w:tblPr>
        <w:tblW w:w="92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1345"/>
        <w:gridCol w:w="3108"/>
        <w:gridCol w:w="1238"/>
        <w:gridCol w:w="55"/>
        <w:gridCol w:w="1352"/>
        <w:gridCol w:w="1352"/>
      </w:tblGrid>
      <w:tr w:rsidR="00A857D9" w:rsidRPr="008C064F" w:rsidTr="005A0612">
        <w:tc>
          <w:tcPr>
            <w:tcW w:w="2147" w:type="dxa"/>
            <w:gridSpan w:val="2"/>
            <w:tcBorders>
              <w:top w:val="single" w:sz="2" w:space="0" w:color="B2A1C7"/>
              <w:left w:val="single" w:sz="2" w:space="0" w:color="B2A1C7"/>
              <w:bottom w:val="single" w:sz="2" w:space="0" w:color="B2A1C7"/>
              <w:right w:val="single" w:sz="2" w:space="0" w:color="E5DFEC"/>
            </w:tcBorders>
            <w:shd w:val="clear" w:color="auto" w:fill="auto"/>
          </w:tcPr>
          <w:p w:rsidR="00C479C6" w:rsidRPr="008C064F" w:rsidRDefault="00C479C6" w:rsidP="00A857D9">
            <w:pPr>
              <w:pStyle w:val="Sinespaciado"/>
              <w:rPr>
                <w:rFonts w:ascii="Arial" w:hAnsi="Arial" w:cs="Arial"/>
                <w:b/>
                <w:sz w:val="16"/>
                <w:szCs w:val="16"/>
              </w:rPr>
            </w:pPr>
          </w:p>
          <w:p w:rsidR="00C479C6" w:rsidRPr="008C064F" w:rsidRDefault="00C479C6" w:rsidP="00A857D9">
            <w:pPr>
              <w:pStyle w:val="Sinespaciado"/>
              <w:rPr>
                <w:rFonts w:ascii="Arial" w:hAnsi="Arial" w:cs="Arial"/>
                <w:b/>
                <w:sz w:val="16"/>
                <w:szCs w:val="16"/>
              </w:rPr>
            </w:pPr>
            <w:r w:rsidRPr="008C064F">
              <w:rPr>
                <w:rFonts w:ascii="Arial" w:hAnsi="Arial" w:cs="Arial"/>
                <w:b/>
                <w:sz w:val="16"/>
                <w:szCs w:val="16"/>
              </w:rPr>
              <w:t>FONDO:</w:t>
            </w:r>
          </w:p>
        </w:tc>
        <w:tc>
          <w:tcPr>
            <w:tcW w:w="7105" w:type="dxa"/>
            <w:gridSpan w:val="5"/>
            <w:tcBorders>
              <w:top w:val="single" w:sz="2" w:space="0" w:color="B2A1C7"/>
              <w:left w:val="single" w:sz="2" w:space="0" w:color="E5DFEC"/>
              <w:bottom w:val="single" w:sz="2" w:space="0" w:color="B2A1C7"/>
              <w:right w:val="single" w:sz="2" w:space="0" w:color="B2A1C7"/>
            </w:tcBorders>
            <w:shd w:val="clear" w:color="auto" w:fill="auto"/>
          </w:tcPr>
          <w:p w:rsidR="00C479C6" w:rsidRPr="008C064F" w:rsidRDefault="00C479C6" w:rsidP="00A857D9">
            <w:pPr>
              <w:pStyle w:val="Sinespaciado"/>
              <w:rPr>
                <w:rFonts w:ascii="Arial" w:hAnsi="Arial" w:cs="Arial"/>
                <w:bCs/>
                <w:sz w:val="16"/>
                <w:szCs w:val="16"/>
              </w:rPr>
            </w:pPr>
          </w:p>
          <w:p w:rsidR="00C479C6" w:rsidRPr="008C064F" w:rsidRDefault="00C479C6" w:rsidP="00A857D9">
            <w:pPr>
              <w:pStyle w:val="Sinespaciado"/>
              <w:rPr>
                <w:rFonts w:ascii="Arial" w:hAnsi="Arial" w:cs="Arial"/>
                <w:b/>
                <w:sz w:val="16"/>
                <w:szCs w:val="16"/>
              </w:rPr>
            </w:pPr>
            <w:r w:rsidRPr="008C064F">
              <w:rPr>
                <w:rFonts w:ascii="Arial" w:hAnsi="Arial" w:cs="Arial"/>
                <w:b/>
                <w:bCs/>
                <w:sz w:val="16"/>
                <w:szCs w:val="16"/>
              </w:rPr>
              <w:t>INAI</w:t>
            </w:r>
          </w:p>
        </w:tc>
      </w:tr>
      <w:tr w:rsidR="00A857D9" w:rsidRPr="008C064F" w:rsidTr="005A0612">
        <w:tc>
          <w:tcPr>
            <w:tcW w:w="2147" w:type="dxa"/>
            <w:gridSpan w:val="2"/>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pStyle w:val="Sinespaciado"/>
              <w:rPr>
                <w:rFonts w:ascii="Arial" w:hAnsi="Arial" w:cs="Arial"/>
                <w:b/>
                <w:sz w:val="16"/>
                <w:szCs w:val="16"/>
              </w:rPr>
            </w:pPr>
          </w:p>
          <w:p w:rsidR="00C479C6" w:rsidRPr="008C064F" w:rsidRDefault="00C479C6" w:rsidP="00A857D9">
            <w:pPr>
              <w:pStyle w:val="Sinespaciado"/>
              <w:rPr>
                <w:rFonts w:ascii="Arial" w:hAnsi="Arial" w:cs="Arial"/>
                <w:b/>
                <w:sz w:val="16"/>
                <w:szCs w:val="16"/>
              </w:rPr>
            </w:pPr>
            <w:r w:rsidRPr="008C064F">
              <w:rPr>
                <w:rFonts w:ascii="Arial" w:hAnsi="Arial" w:cs="Arial"/>
                <w:b/>
                <w:sz w:val="16"/>
                <w:szCs w:val="16"/>
              </w:rPr>
              <w:t>SECCIÓN:</w:t>
            </w:r>
          </w:p>
          <w:p w:rsidR="00C479C6" w:rsidRPr="008C064F" w:rsidRDefault="00C479C6" w:rsidP="00A857D9">
            <w:pPr>
              <w:pStyle w:val="Sinespaciado"/>
              <w:rPr>
                <w:rFonts w:ascii="Arial" w:hAnsi="Arial" w:cs="Arial"/>
                <w:b/>
                <w:sz w:val="16"/>
                <w:szCs w:val="16"/>
              </w:rPr>
            </w:pPr>
          </w:p>
        </w:tc>
        <w:tc>
          <w:tcPr>
            <w:tcW w:w="7105" w:type="dxa"/>
            <w:gridSpan w:val="5"/>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pStyle w:val="Sinespaciado"/>
              <w:rPr>
                <w:rFonts w:ascii="Arial" w:hAnsi="Arial" w:cs="Arial"/>
                <w:b/>
                <w:bCs/>
                <w:sz w:val="16"/>
                <w:szCs w:val="16"/>
              </w:rPr>
            </w:pPr>
          </w:p>
          <w:p w:rsidR="00C479C6" w:rsidRPr="008C064F" w:rsidRDefault="00C479C6" w:rsidP="00A857D9">
            <w:pPr>
              <w:pStyle w:val="Sinespaciado"/>
              <w:jc w:val="both"/>
              <w:rPr>
                <w:rFonts w:ascii="Arial" w:hAnsi="Arial" w:cs="Arial"/>
                <w:bCs/>
                <w:sz w:val="16"/>
                <w:szCs w:val="16"/>
              </w:rPr>
            </w:pPr>
            <w:r w:rsidRPr="008C064F">
              <w:rPr>
                <w:rFonts w:ascii="Arial" w:hAnsi="Arial" w:cs="Arial"/>
                <w:b/>
                <w:bCs/>
                <w:sz w:val="16"/>
                <w:szCs w:val="16"/>
              </w:rPr>
              <w:t>SC10C CONTROL Y AUDITORÍA DE ACTIVIDADES PÚBLICAS</w:t>
            </w:r>
          </w:p>
        </w:tc>
      </w:tr>
      <w:tr w:rsidR="00A857D9" w:rsidRPr="008C064F" w:rsidTr="005A0612">
        <w:tc>
          <w:tcPr>
            <w:tcW w:w="2147" w:type="dxa"/>
            <w:gridSpan w:val="2"/>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pStyle w:val="Sinespaciado"/>
              <w:jc w:val="center"/>
              <w:rPr>
                <w:rFonts w:ascii="Arial" w:hAnsi="Arial" w:cs="Arial"/>
                <w:sz w:val="16"/>
                <w:szCs w:val="16"/>
              </w:rPr>
            </w:pPr>
          </w:p>
          <w:p w:rsidR="00C479C6" w:rsidRPr="008C064F" w:rsidRDefault="00C479C6" w:rsidP="00A857D9">
            <w:pPr>
              <w:pStyle w:val="Sinespaciado"/>
              <w:rPr>
                <w:rFonts w:ascii="Arial" w:hAnsi="Arial" w:cs="Arial"/>
                <w:b/>
                <w:sz w:val="16"/>
                <w:szCs w:val="16"/>
              </w:rPr>
            </w:pPr>
            <w:r w:rsidRPr="008C064F">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pStyle w:val="Sinespaciado"/>
              <w:jc w:val="center"/>
              <w:rPr>
                <w:rFonts w:ascii="Arial" w:hAnsi="Arial" w:cs="Arial"/>
                <w:b/>
                <w:sz w:val="16"/>
                <w:szCs w:val="16"/>
              </w:rPr>
            </w:pPr>
          </w:p>
          <w:p w:rsidR="00C479C6" w:rsidRPr="008C064F" w:rsidRDefault="00C479C6" w:rsidP="00A857D9">
            <w:pPr>
              <w:pStyle w:val="Sinespaciado"/>
              <w:jc w:val="center"/>
              <w:rPr>
                <w:rFonts w:ascii="Arial" w:hAnsi="Arial" w:cs="Arial"/>
                <w:sz w:val="16"/>
                <w:szCs w:val="16"/>
              </w:rPr>
            </w:pPr>
            <w:r w:rsidRPr="008C064F">
              <w:rPr>
                <w:rFonts w:ascii="Arial" w:hAnsi="Arial" w:cs="Arial"/>
                <w:b/>
                <w:sz w:val="16"/>
                <w:szCs w:val="16"/>
              </w:rPr>
              <w:t>DESCRIPCIÓN</w:t>
            </w:r>
          </w:p>
        </w:tc>
        <w:tc>
          <w:tcPr>
            <w:tcW w:w="1293" w:type="dxa"/>
            <w:gridSpan w:val="2"/>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pStyle w:val="Sinespaciado"/>
              <w:jc w:val="center"/>
              <w:rPr>
                <w:rFonts w:ascii="Arial" w:hAnsi="Arial" w:cs="Arial"/>
                <w:b/>
                <w:sz w:val="16"/>
                <w:szCs w:val="16"/>
              </w:rPr>
            </w:pPr>
          </w:p>
          <w:p w:rsidR="00C479C6" w:rsidRPr="008C064F" w:rsidRDefault="00C479C6" w:rsidP="00A857D9">
            <w:pPr>
              <w:pStyle w:val="Sinespaciado"/>
              <w:jc w:val="center"/>
              <w:rPr>
                <w:rFonts w:ascii="Arial" w:hAnsi="Arial" w:cs="Arial"/>
                <w:sz w:val="16"/>
                <w:szCs w:val="16"/>
              </w:rPr>
            </w:pPr>
            <w:r w:rsidRPr="008C064F">
              <w:rPr>
                <w:rFonts w:ascii="Arial" w:hAnsi="Arial" w:cs="Arial"/>
                <w:b/>
                <w:sz w:val="16"/>
                <w:szCs w:val="16"/>
              </w:rPr>
              <w:t>FECHAS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pStyle w:val="Sinespaciado"/>
              <w:jc w:val="center"/>
              <w:rPr>
                <w:rFonts w:ascii="Arial" w:hAnsi="Arial" w:cs="Arial"/>
                <w:b/>
                <w:sz w:val="16"/>
                <w:szCs w:val="16"/>
              </w:rPr>
            </w:pPr>
          </w:p>
          <w:p w:rsidR="00C479C6" w:rsidRPr="008C064F" w:rsidRDefault="00C479C6" w:rsidP="00A857D9">
            <w:pPr>
              <w:pStyle w:val="Sinespaciado"/>
              <w:jc w:val="center"/>
              <w:rPr>
                <w:rFonts w:ascii="Arial" w:hAnsi="Arial" w:cs="Arial"/>
                <w:sz w:val="16"/>
                <w:szCs w:val="16"/>
              </w:rPr>
            </w:pPr>
            <w:r w:rsidRPr="008C064F">
              <w:rPr>
                <w:rFonts w:ascii="Arial" w:hAnsi="Arial" w:cs="Arial"/>
                <w:b/>
                <w:sz w:val="16"/>
                <w:szCs w:val="16"/>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pStyle w:val="Sinespaciado"/>
              <w:jc w:val="center"/>
              <w:rPr>
                <w:rFonts w:ascii="Arial" w:hAnsi="Arial" w:cs="Arial"/>
                <w:b/>
                <w:sz w:val="16"/>
                <w:szCs w:val="16"/>
              </w:rPr>
            </w:pPr>
          </w:p>
          <w:p w:rsidR="00C479C6" w:rsidRPr="008C064F" w:rsidRDefault="00C479C6" w:rsidP="00A857D9">
            <w:pPr>
              <w:pStyle w:val="Sinespaciado"/>
              <w:jc w:val="center"/>
              <w:rPr>
                <w:rFonts w:ascii="Arial" w:hAnsi="Arial" w:cs="Arial"/>
                <w:sz w:val="16"/>
                <w:szCs w:val="16"/>
              </w:rPr>
            </w:pPr>
            <w:r w:rsidRPr="008C064F">
              <w:rPr>
                <w:rFonts w:ascii="Arial" w:hAnsi="Arial" w:cs="Arial"/>
                <w:b/>
                <w:sz w:val="16"/>
                <w:szCs w:val="16"/>
              </w:rPr>
              <w:t>UBICACIÓN FÍSICA</w:t>
            </w:r>
          </w:p>
        </w:tc>
      </w:tr>
      <w:tr w:rsidR="00A857D9" w:rsidRPr="008C064F"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center"/>
              <w:rPr>
                <w:rFonts w:ascii="Arial" w:hAnsi="Arial" w:cs="Arial"/>
                <w:bCs/>
                <w:sz w:val="16"/>
                <w:szCs w:val="16"/>
              </w:rPr>
            </w:pPr>
          </w:p>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SE11</w:t>
            </w:r>
          </w:p>
        </w:tc>
        <w:tc>
          <w:tcPr>
            <w:tcW w:w="1345"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both"/>
              <w:rPr>
                <w:rFonts w:ascii="Arial" w:hAnsi="Arial" w:cs="Arial"/>
                <w:bCs/>
                <w:sz w:val="16"/>
                <w:szCs w:val="16"/>
              </w:rPr>
            </w:pPr>
          </w:p>
          <w:p w:rsidR="00C479C6" w:rsidRPr="008C064F" w:rsidRDefault="00C479C6" w:rsidP="00A857D9">
            <w:pPr>
              <w:spacing w:after="0" w:line="240" w:lineRule="auto"/>
              <w:jc w:val="both"/>
              <w:rPr>
                <w:rFonts w:ascii="Arial" w:hAnsi="Arial" w:cs="Arial"/>
                <w:bCs/>
                <w:spacing w:val="100"/>
                <w:sz w:val="16"/>
                <w:szCs w:val="16"/>
              </w:rPr>
            </w:pPr>
            <w:r w:rsidRPr="008C064F">
              <w:rPr>
                <w:rFonts w:ascii="Arial" w:hAnsi="Arial" w:cs="Arial"/>
                <w:bCs/>
                <w:sz w:val="16"/>
                <w:szCs w:val="16"/>
              </w:rPr>
              <w:t>Responsabilidades</w:t>
            </w:r>
          </w:p>
        </w:tc>
        <w:tc>
          <w:tcPr>
            <w:tcW w:w="3108"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pStyle w:val="Sinespaciado"/>
              <w:rPr>
                <w:rFonts w:ascii="Arial" w:hAnsi="Arial" w:cs="Arial"/>
                <w:sz w:val="16"/>
                <w:szCs w:val="16"/>
              </w:rPr>
            </w:pPr>
          </w:p>
          <w:p w:rsidR="00C479C6" w:rsidRPr="008C064F" w:rsidRDefault="00C479C6" w:rsidP="00A857D9">
            <w:pPr>
              <w:pStyle w:val="Sinespaciado"/>
              <w:rPr>
                <w:rFonts w:ascii="Arial" w:hAnsi="Arial" w:cs="Arial"/>
                <w:sz w:val="16"/>
                <w:szCs w:val="16"/>
              </w:rPr>
            </w:pPr>
            <w:r w:rsidRPr="008C064F">
              <w:rPr>
                <w:rFonts w:ascii="Arial" w:hAnsi="Arial" w:cs="Arial"/>
                <w:sz w:val="16"/>
                <w:szCs w:val="16"/>
              </w:rPr>
              <w:t>Expedientes relacionados con los procedimientos disciplinarios, invocados en contra de los servidores públicos del Instituto.</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08/02/2014 al 31/12/2016</w:t>
            </w:r>
          </w:p>
          <w:p w:rsidR="00C479C6" w:rsidRPr="008C064F" w:rsidRDefault="00C479C6" w:rsidP="00A857D9">
            <w:pPr>
              <w:spacing w:after="0" w:line="240" w:lineRule="auto"/>
              <w:jc w:val="center"/>
              <w:rPr>
                <w:rFonts w:ascii="Arial" w:hAnsi="Arial" w:cs="Arial"/>
                <w:bCs/>
                <w:spacing w:val="20"/>
                <w:sz w:val="16"/>
                <w:szCs w:val="16"/>
              </w:rPr>
            </w:pP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pacing w:val="20"/>
                <w:sz w:val="16"/>
                <w:szCs w:val="16"/>
              </w:rPr>
              <w:t>3 expedientes</w:t>
            </w:r>
          </w:p>
        </w:tc>
        <w:tc>
          <w:tcPr>
            <w:tcW w:w="1352"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both"/>
              <w:rPr>
                <w:rFonts w:ascii="Arial" w:hAnsi="Arial" w:cs="Arial"/>
                <w:sz w:val="16"/>
                <w:szCs w:val="16"/>
              </w:rPr>
            </w:pPr>
          </w:p>
          <w:p w:rsidR="00C479C6" w:rsidRPr="008C064F" w:rsidRDefault="00C479C6" w:rsidP="00A857D9">
            <w:pPr>
              <w:spacing w:after="0" w:line="240" w:lineRule="auto"/>
              <w:jc w:val="both"/>
              <w:rPr>
                <w:rFonts w:ascii="Arial" w:hAnsi="Arial" w:cs="Arial"/>
                <w:bCs/>
                <w:sz w:val="16"/>
                <w:szCs w:val="16"/>
              </w:rPr>
            </w:pPr>
            <w:r w:rsidRPr="008C064F">
              <w:rPr>
                <w:rFonts w:ascii="Arial" w:hAnsi="Arial" w:cs="Arial"/>
                <w:sz w:val="16"/>
                <w:szCs w:val="16"/>
              </w:rPr>
              <w:t>Nivel 1 Ala Pradera en las Oficinas de la Dirección de Responsabilidades y Quejas.</w:t>
            </w:r>
          </w:p>
        </w:tc>
      </w:tr>
      <w:tr w:rsidR="00A857D9" w:rsidRPr="008C064F"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center"/>
              <w:rPr>
                <w:rFonts w:ascii="Arial" w:hAnsi="Arial" w:cs="Arial"/>
                <w:bCs/>
                <w:sz w:val="16"/>
                <w:szCs w:val="16"/>
              </w:rPr>
            </w:pPr>
          </w:p>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SE12</w:t>
            </w:r>
          </w:p>
        </w:tc>
        <w:tc>
          <w:tcPr>
            <w:tcW w:w="1345"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both"/>
              <w:rPr>
                <w:rFonts w:ascii="Arial" w:hAnsi="Arial" w:cs="Arial"/>
                <w:bCs/>
                <w:sz w:val="16"/>
                <w:szCs w:val="16"/>
              </w:rPr>
            </w:pPr>
          </w:p>
          <w:p w:rsidR="00C479C6" w:rsidRPr="008C064F" w:rsidRDefault="00C479C6" w:rsidP="00A857D9">
            <w:pPr>
              <w:spacing w:after="0" w:line="240" w:lineRule="auto"/>
              <w:jc w:val="both"/>
              <w:rPr>
                <w:rFonts w:ascii="Arial" w:hAnsi="Arial" w:cs="Arial"/>
                <w:bCs/>
                <w:sz w:val="16"/>
                <w:szCs w:val="16"/>
              </w:rPr>
            </w:pPr>
            <w:r w:rsidRPr="008C064F">
              <w:rPr>
                <w:rFonts w:ascii="Arial" w:hAnsi="Arial" w:cs="Arial"/>
                <w:bCs/>
                <w:sz w:val="16"/>
                <w:szCs w:val="16"/>
              </w:rPr>
              <w:t xml:space="preserve">Inconformidades </w:t>
            </w:r>
          </w:p>
        </w:tc>
        <w:tc>
          <w:tcPr>
            <w:tcW w:w="3108"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pStyle w:val="Sinespaciado"/>
              <w:jc w:val="both"/>
              <w:rPr>
                <w:rFonts w:ascii="Arial" w:hAnsi="Arial" w:cs="Arial"/>
                <w:sz w:val="16"/>
                <w:szCs w:val="16"/>
              </w:rPr>
            </w:pPr>
          </w:p>
          <w:p w:rsidR="00C479C6" w:rsidRPr="008C064F" w:rsidRDefault="00C479C6" w:rsidP="00A857D9">
            <w:pPr>
              <w:pStyle w:val="Sinespaciado"/>
              <w:rPr>
                <w:rFonts w:ascii="Arial" w:hAnsi="Arial" w:cs="Arial"/>
                <w:sz w:val="16"/>
                <w:szCs w:val="16"/>
              </w:rPr>
            </w:pPr>
            <w:r w:rsidRPr="008C064F">
              <w:rPr>
                <w:rFonts w:ascii="Arial" w:hAnsi="Arial" w:cs="Arial"/>
                <w:sz w:val="16"/>
                <w:szCs w:val="16"/>
              </w:rPr>
              <w:t>Documentación relacionada con la recepción de las inconformidades interpuestas por los licitantes en contra de actos que contravengan las disposiciones jurídicas en materia de adquisiciones, arrendamientos, servicios, obras públicas y servicios relacionados con las mismas.</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 al 2016</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11 expedientes en Soporte físico</w:t>
            </w:r>
          </w:p>
        </w:tc>
        <w:tc>
          <w:tcPr>
            <w:tcW w:w="1352"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both"/>
              <w:rPr>
                <w:rFonts w:ascii="Arial" w:hAnsi="Arial" w:cs="Arial"/>
                <w:sz w:val="16"/>
                <w:szCs w:val="16"/>
              </w:rPr>
            </w:pPr>
          </w:p>
          <w:p w:rsidR="00C479C6" w:rsidRPr="008C064F" w:rsidRDefault="00C479C6" w:rsidP="00A857D9">
            <w:pPr>
              <w:spacing w:after="0" w:line="240" w:lineRule="auto"/>
              <w:jc w:val="both"/>
              <w:rPr>
                <w:rFonts w:ascii="Arial" w:hAnsi="Arial" w:cs="Arial"/>
                <w:bCs/>
                <w:sz w:val="16"/>
                <w:szCs w:val="16"/>
              </w:rPr>
            </w:pPr>
            <w:r w:rsidRPr="008C064F">
              <w:rPr>
                <w:rFonts w:ascii="Arial" w:hAnsi="Arial" w:cs="Arial"/>
                <w:sz w:val="16"/>
                <w:szCs w:val="16"/>
              </w:rPr>
              <w:t>Nivel 1 Ala Pradera en las Oficinas de la Dirección de Responsabilidades y Quejas.</w:t>
            </w:r>
          </w:p>
        </w:tc>
      </w:tr>
      <w:tr w:rsidR="00A857D9" w:rsidRPr="008C064F"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center"/>
              <w:rPr>
                <w:rFonts w:ascii="Arial" w:hAnsi="Arial" w:cs="Arial"/>
                <w:bCs/>
                <w:sz w:val="16"/>
                <w:szCs w:val="16"/>
              </w:rPr>
            </w:pPr>
          </w:p>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SE14</w:t>
            </w:r>
          </w:p>
          <w:p w:rsidR="00C479C6" w:rsidRPr="008C064F"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both"/>
              <w:rPr>
                <w:rFonts w:ascii="Arial" w:hAnsi="Arial" w:cs="Arial"/>
                <w:bCs/>
                <w:sz w:val="16"/>
                <w:szCs w:val="16"/>
              </w:rPr>
            </w:pPr>
          </w:p>
          <w:p w:rsidR="00C479C6" w:rsidRPr="008C064F" w:rsidRDefault="00C479C6" w:rsidP="00A857D9">
            <w:pPr>
              <w:spacing w:after="0" w:line="240" w:lineRule="auto"/>
              <w:jc w:val="both"/>
              <w:rPr>
                <w:rFonts w:ascii="Arial" w:hAnsi="Arial" w:cs="Arial"/>
                <w:bCs/>
                <w:sz w:val="16"/>
                <w:szCs w:val="16"/>
              </w:rPr>
            </w:pPr>
            <w:r w:rsidRPr="008C064F">
              <w:rPr>
                <w:rFonts w:ascii="Arial" w:hAnsi="Arial" w:cs="Arial"/>
                <w:bCs/>
                <w:sz w:val="16"/>
                <w:szCs w:val="16"/>
              </w:rPr>
              <w:t>Declaraciones patrimoniales</w:t>
            </w:r>
          </w:p>
          <w:p w:rsidR="00C479C6" w:rsidRPr="008C064F" w:rsidRDefault="00C479C6"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pStyle w:val="Sinespaciado"/>
              <w:rPr>
                <w:rFonts w:ascii="Arial" w:hAnsi="Arial" w:cs="Arial"/>
                <w:sz w:val="16"/>
                <w:szCs w:val="16"/>
              </w:rPr>
            </w:pPr>
          </w:p>
          <w:p w:rsidR="00C479C6" w:rsidRPr="008C064F" w:rsidRDefault="00C479C6" w:rsidP="00A857D9">
            <w:pPr>
              <w:pStyle w:val="Sinespaciado"/>
              <w:rPr>
                <w:rFonts w:ascii="Arial" w:hAnsi="Arial" w:cs="Arial"/>
                <w:sz w:val="16"/>
                <w:szCs w:val="16"/>
              </w:rPr>
            </w:pPr>
            <w:r w:rsidRPr="008C064F">
              <w:rPr>
                <w:rFonts w:ascii="Arial" w:hAnsi="Arial" w:cs="Arial"/>
                <w:sz w:val="16"/>
                <w:szCs w:val="16"/>
              </w:rPr>
              <w:t>Declaraciones patrimoniales, de los servidores públicos del Instituto en cualquiera de sus modalidades (inicial, conclusión y modificación).</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08/02/2014 al 31/12/2016</w:t>
            </w:r>
          </w:p>
          <w:p w:rsidR="00C479C6" w:rsidRPr="008C064F" w:rsidRDefault="00C479C6" w:rsidP="00A857D9">
            <w:pPr>
              <w:spacing w:after="0" w:line="240" w:lineRule="auto"/>
              <w:jc w:val="center"/>
              <w:rPr>
                <w:rFonts w:ascii="Arial" w:hAnsi="Arial" w:cs="Arial"/>
                <w:bCs/>
                <w:spacing w:val="20"/>
                <w:sz w:val="16"/>
                <w:szCs w:val="16"/>
              </w:rPr>
            </w:pP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2382 declaraciones en declaranet plus</w:t>
            </w:r>
          </w:p>
          <w:p w:rsidR="00C479C6" w:rsidRPr="008C064F" w:rsidRDefault="00C479C6"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24 declaraciones en formato</w:t>
            </w:r>
          </w:p>
          <w:p w:rsidR="00C479C6" w:rsidRPr="008C064F" w:rsidRDefault="00C479C6" w:rsidP="00A857D9">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both"/>
              <w:rPr>
                <w:rFonts w:ascii="Arial" w:hAnsi="Arial" w:cs="Arial"/>
                <w:sz w:val="16"/>
                <w:szCs w:val="16"/>
              </w:rPr>
            </w:pPr>
          </w:p>
          <w:p w:rsidR="00C479C6" w:rsidRPr="008C064F" w:rsidRDefault="00C479C6" w:rsidP="00A857D9">
            <w:pPr>
              <w:spacing w:after="0" w:line="240" w:lineRule="auto"/>
              <w:jc w:val="both"/>
              <w:rPr>
                <w:rFonts w:ascii="Arial" w:hAnsi="Arial" w:cs="Arial"/>
                <w:bCs/>
                <w:sz w:val="16"/>
                <w:szCs w:val="16"/>
              </w:rPr>
            </w:pPr>
            <w:r w:rsidRPr="008C064F">
              <w:rPr>
                <w:rFonts w:ascii="Arial" w:hAnsi="Arial" w:cs="Arial"/>
                <w:sz w:val="16"/>
                <w:szCs w:val="16"/>
              </w:rPr>
              <w:t>Nivel 1 Ala Pradera en las Oficinas de la Dirección de Responsabilidades y Quejas.</w:t>
            </w:r>
          </w:p>
        </w:tc>
      </w:tr>
      <w:tr w:rsidR="00A857D9" w:rsidRPr="008C064F"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67"/>
        </w:trPr>
        <w:tc>
          <w:tcPr>
            <w:tcW w:w="802"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center"/>
              <w:rPr>
                <w:rFonts w:ascii="Arial" w:hAnsi="Arial" w:cs="Arial"/>
                <w:bCs/>
                <w:sz w:val="16"/>
                <w:szCs w:val="16"/>
              </w:rPr>
            </w:pPr>
          </w:p>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SE15</w:t>
            </w:r>
          </w:p>
          <w:p w:rsidR="00C479C6" w:rsidRPr="008C064F"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both"/>
              <w:rPr>
                <w:rFonts w:ascii="Arial" w:hAnsi="Arial" w:cs="Arial"/>
                <w:bCs/>
                <w:sz w:val="16"/>
                <w:szCs w:val="16"/>
              </w:rPr>
            </w:pPr>
          </w:p>
          <w:p w:rsidR="00C479C6" w:rsidRPr="008C064F" w:rsidRDefault="00C479C6" w:rsidP="00A857D9">
            <w:pPr>
              <w:spacing w:after="0" w:line="240" w:lineRule="auto"/>
              <w:jc w:val="both"/>
              <w:rPr>
                <w:rFonts w:ascii="Arial" w:hAnsi="Arial" w:cs="Arial"/>
                <w:bCs/>
                <w:sz w:val="16"/>
                <w:szCs w:val="16"/>
              </w:rPr>
            </w:pPr>
            <w:r w:rsidRPr="008C064F">
              <w:rPr>
                <w:rFonts w:ascii="Arial" w:hAnsi="Arial" w:cs="Arial"/>
                <w:bCs/>
                <w:sz w:val="16"/>
                <w:szCs w:val="16"/>
              </w:rPr>
              <w:t>Actas de Entrega-Recepción</w:t>
            </w:r>
          </w:p>
          <w:p w:rsidR="00C479C6" w:rsidRPr="008C064F" w:rsidRDefault="00C479C6"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pStyle w:val="Sinespaciado"/>
              <w:rPr>
                <w:rFonts w:ascii="Arial" w:hAnsi="Arial" w:cs="Arial"/>
                <w:sz w:val="16"/>
                <w:szCs w:val="16"/>
              </w:rPr>
            </w:pPr>
          </w:p>
          <w:p w:rsidR="00C479C6" w:rsidRPr="008C064F" w:rsidRDefault="00C479C6" w:rsidP="00A857D9">
            <w:pPr>
              <w:autoSpaceDE w:val="0"/>
              <w:autoSpaceDN w:val="0"/>
              <w:adjustRightInd w:val="0"/>
              <w:spacing w:after="0" w:line="240" w:lineRule="auto"/>
              <w:jc w:val="both"/>
              <w:rPr>
                <w:rFonts w:ascii="Arial" w:hAnsi="Arial" w:cs="Arial"/>
                <w:sz w:val="16"/>
                <w:szCs w:val="16"/>
              </w:rPr>
            </w:pPr>
            <w:r w:rsidRPr="008C064F">
              <w:rPr>
                <w:rFonts w:ascii="Arial" w:hAnsi="Arial" w:cs="Arial"/>
                <w:sz w:val="16"/>
                <w:szCs w:val="16"/>
              </w:rPr>
              <w:t>Acta que se realiza para documentar la entrega-recepción de los recursos financieros, humanos, materiales y del informe del estado que guardan los asuntos en trámite a cargo de la Unidad Administrativa de adscripción del servidor público que entrega o recibe.</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2014-2015</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Soporte físico</w:t>
            </w:r>
          </w:p>
          <w:p w:rsidR="00C479C6" w:rsidRPr="008C064F" w:rsidRDefault="00C479C6" w:rsidP="00A857D9">
            <w:pPr>
              <w:spacing w:after="0" w:line="240" w:lineRule="auto"/>
              <w:jc w:val="center"/>
              <w:rPr>
                <w:rFonts w:ascii="Arial" w:hAnsi="Arial" w:cs="Arial"/>
                <w:bCs/>
                <w:sz w:val="16"/>
                <w:szCs w:val="16"/>
              </w:rPr>
            </w:pPr>
          </w:p>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4 expedientes</w:t>
            </w:r>
          </w:p>
          <w:p w:rsidR="00C479C6" w:rsidRPr="008C064F" w:rsidRDefault="00C479C6" w:rsidP="00A857D9">
            <w:pPr>
              <w:spacing w:after="0" w:line="240" w:lineRule="auto"/>
              <w:jc w:val="center"/>
              <w:rPr>
                <w:rFonts w:ascii="Arial" w:hAnsi="Arial" w:cs="Arial"/>
                <w:bCs/>
                <w:sz w:val="16"/>
                <w:szCs w:val="16"/>
              </w:rPr>
            </w:pPr>
          </w:p>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3 legajos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spacing w:after="0" w:line="240" w:lineRule="auto"/>
              <w:jc w:val="both"/>
              <w:rPr>
                <w:rFonts w:ascii="Arial" w:hAnsi="Arial" w:cs="Arial"/>
                <w:sz w:val="16"/>
                <w:szCs w:val="16"/>
              </w:rPr>
            </w:pPr>
          </w:p>
          <w:p w:rsidR="00C479C6" w:rsidRPr="008C064F" w:rsidRDefault="00C479C6"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Auditoría Interna.</w:t>
            </w:r>
          </w:p>
        </w:tc>
      </w:tr>
      <w:tr w:rsidR="00A857D9" w:rsidRPr="008C064F"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center"/>
              <w:rPr>
                <w:rFonts w:ascii="Arial" w:hAnsi="Arial" w:cs="Arial"/>
                <w:bCs/>
                <w:sz w:val="16"/>
                <w:szCs w:val="16"/>
              </w:rPr>
            </w:pPr>
          </w:p>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SE17</w:t>
            </w:r>
          </w:p>
          <w:p w:rsidR="00C479C6" w:rsidRPr="008C064F"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both"/>
              <w:rPr>
                <w:rFonts w:ascii="Arial" w:hAnsi="Arial" w:cs="Arial"/>
                <w:bCs/>
                <w:sz w:val="16"/>
                <w:szCs w:val="16"/>
              </w:rPr>
            </w:pPr>
          </w:p>
          <w:p w:rsidR="00C479C6" w:rsidRPr="008C064F" w:rsidRDefault="00C479C6" w:rsidP="00A857D9">
            <w:pPr>
              <w:spacing w:after="0" w:line="240" w:lineRule="auto"/>
              <w:jc w:val="both"/>
              <w:rPr>
                <w:rFonts w:ascii="Arial" w:hAnsi="Arial" w:cs="Arial"/>
                <w:bCs/>
                <w:sz w:val="16"/>
                <w:szCs w:val="16"/>
              </w:rPr>
            </w:pPr>
            <w:r w:rsidRPr="008C064F">
              <w:rPr>
                <w:rFonts w:ascii="Arial" w:hAnsi="Arial" w:cs="Arial"/>
                <w:bCs/>
                <w:sz w:val="16"/>
                <w:szCs w:val="16"/>
              </w:rPr>
              <w:t>Conciliaciones</w:t>
            </w:r>
          </w:p>
          <w:p w:rsidR="00C479C6" w:rsidRPr="008C064F" w:rsidRDefault="00C479C6"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pStyle w:val="Sinespaciado"/>
              <w:jc w:val="both"/>
              <w:rPr>
                <w:rFonts w:ascii="Arial" w:hAnsi="Arial" w:cs="Arial"/>
                <w:sz w:val="16"/>
                <w:szCs w:val="16"/>
              </w:rPr>
            </w:pPr>
          </w:p>
          <w:p w:rsidR="00C479C6" w:rsidRPr="008C064F" w:rsidRDefault="00C479C6" w:rsidP="00A857D9">
            <w:pPr>
              <w:pStyle w:val="Sinespaciado"/>
              <w:jc w:val="both"/>
              <w:rPr>
                <w:rFonts w:ascii="Arial" w:hAnsi="Arial" w:cs="Arial"/>
                <w:sz w:val="16"/>
                <w:szCs w:val="16"/>
              </w:rPr>
            </w:pPr>
            <w:r w:rsidRPr="008C064F">
              <w:rPr>
                <w:rFonts w:ascii="Arial" w:hAnsi="Arial" w:cs="Arial"/>
                <w:sz w:val="16"/>
                <w:szCs w:val="16"/>
              </w:rPr>
              <w:t>Documentación relacionada con los Procedimientos de Conciliación, por desavenencias derivadas del cumplimiento de contratos o pedidos.</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2016</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2 expedientes en Soporte físico y electrónico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spacing w:after="0" w:line="240" w:lineRule="auto"/>
              <w:jc w:val="both"/>
              <w:rPr>
                <w:rFonts w:ascii="Arial" w:hAnsi="Arial" w:cs="Arial"/>
                <w:sz w:val="16"/>
                <w:szCs w:val="16"/>
              </w:rPr>
            </w:pPr>
          </w:p>
          <w:p w:rsidR="00C479C6" w:rsidRPr="008C064F" w:rsidRDefault="00C479C6"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Responsabilidades y Quejas.</w:t>
            </w:r>
          </w:p>
        </w:tc>
      </w:tr>
      <w:tr w:rsidR="00A857D9" w:rsidRPr="008C064F"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center"/>
              <w:rPr>
                <w:rFonts w:ascii="Arial" w:hAnsi="Arial" w:cs="Arial"/>
                <w:bCs/>
                <w:sz w:val="16"/>
                <w:szCs w:val="16"/>
              </w:rPr>
            </w:pPr>
          </w:p>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SE18</w:t>
            </w:r>
          </w:p>
          <w:p w:rsidR="00C479C6" w:rsidRPr="008C064F"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both"/>
              <w:rPr>
                <w:rFonts w:ascii="Arial" w:hAnsi="Arial" w:cs="Arial"/>
                <w:bCs/>
                <w:sz w:val="16"/>
                <w:szCs w:val="16"/>
              </w:rPr>
            </w:pPr>
          </w:p>
          <w:p w:rsidR="00C479C6" w:rsidRPr="008C064F" w:rsidRDefault="00C479C6" w:rsidP="00A857D9">
            <w:pPr>
              <w:spacing w:after="0" w:line="240" w:lineRule="auto"/>
              <w:jc w:val="both"/>
              <w:rPr>
                <w:rFonts w:ascii="Arial" w:hAnsi="Arial" w:cs="Arial"/>
                <w:bCs/>
                <w:sz w:val="16"/>
                <w:szCs w:val="16"/>
              </w:rPr>
            </w:pPr>
            <w:r w:rsidRPr="008C064F">
              <w:rPr>
                <w:rFonts w:ascii="Arial" w:hAnsi="Arial" w:cs="Arial"/>
                <w:bCs/>
                <w:sz w:val="16"/>
                <w:szCs w:val="16"/>
              </w:rPr>
              <w:t>Pliegos de observaciones</w:t>
            </w:r>
          </w:p>
          <w:p w:rsidR="00C479C6" w:rsidRPr="008C064F" w:rsidRDefault="00C479C6"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pStyle w:val="Sinespaciado"/>
              <w:rPr>
                <w:rFonts w:ascii="Arial" w:hAnsi="Arial" w:cs="Arial"/>
                <w:sz w:val="16"/>
                <w:szCs w:val="16"/>
              </w:rPr>
            </w:pPr>
          </w:p>
          <w:p w:rsidR="00C479C6" w:rsidRPr="008C064F" w:rsidRDefault="00C479C6" w:rsidP="00A857D9">
            <w:pPr>
              <w:pStyle w:val="Sinespaciado"/>
              <w:rPr>
                <w:rFonts w:ascii="Arial" w:hAnsi="Arial" w:cs="Arial"/>
                <w:sz w:val="16"/>
                <w:szCs w:val="16"/>
              </w:rPr>
            </w:pPr>
            <w:r w:rsidRPr="008C064F">
              <w:rPr>
                <w:rFonts w:ascii="Arial" w:hAnsi="Arial" w:cs="Arial"/>
                <w:sz w:val="16"/>
                <w:szCs w:val="16"/>
              </w:rPr>
              <w:t xml:space="preserve">Documentación relacionada a la solventación de los Pliegos de Observaciones que remita la ASF, </w:t>
            </w:r>
            <w:r w:rsidRPr="008C064F">
              <w:rPr>
                <w:rFonts w:ascii="Arial" w:hAnsi="Arial" w:cs="Arial"/>
                <w:sz w:val="16"/>
                <w:szCs w:val="16"/>
                <w:lang w:val="es-ES"/>
              </w:rPr>
              <w:t>para verificar que el INAI, a través de los servidores públicos involucrados en dichos Pliegos, solvente el posible daño a la Hacienda Pública Federal.</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08/02/2014</w:t>
            </w:r>
          </w:p>
          <w:p w:rsidR="00C479C6" w:rsidRPr="008C064F" w:rsidRDefault="00C479C6" w:rsidP="00A857D9">
            <w:pPr>
              <w:spacing w:after="0" w:line="240" w:lineRule="auto"/>
              <w:jc w:val="center"/>
              <w:rPr>
                <w:rFonts w:ascii="Arial" w:hAnsi="Arial" w:cs="Arial"/>
                <w:bCs/>
                <w:spacing w:val="20"/>
                <w:sz w:val="16"/>
                <w:szCs w:val="16"/>
              </w:rPr>
            </w:pP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pacing w:val="20"/>
                <w:sz w:val="16"/>
                <w:szCs w:val="16"/>
              </w:rPr>
              <w:t>2 expedientes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spacing w:after="0" w:line="240" w:lineRule="auto"/>
              <w:jc w:val="both"/>
              <w:rPr>
                <w:rFonts w:ascii="Arial" w:hAnsi="Arial" w:cs="Arial"/>
                <w:sz w:val="16"/>
                <w:szCs w:val="16"/>
              </w:rPr>
            </w:pPr>
          </w:p>
          <w:p w:rsidR="00C479C6" w:rsidRPr="008C064F" w:rsidRDefault="00C479C6"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Responsabilidades y Quejas.</w:t>
            </w:r>
          </w:p>
        </w:tc>
      </w:tr>
      <w:tr w:rsidR="00A857D9" w:rsidRPr="008C064F"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center"/>
              <w:rPr>
                <w:rFonts w:ascii="Arial" w:hAnsi="Arial" w:cs="Arial"/>
                <w:bCs/>
                <w:sz w:val="16"/>
                <w:szCs w:val="16"/>
              </w:rPr>
            </w:pPr>
          </w:p>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SE19</w:t>
            </w:r>
          </w:p>
          <w:p w:rsidR="00C479C6" w:rsidRPr="008C064F"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both"/>
              <w:rPr>
                <w:rFonts w:ascii="Arial" w:hAnsi="Arial" w:cs="Arial"/>
                <w:bCs/>
                <w:sz w:val="16"/>
                <w:szCs w:val="16"/>
              </w:rPr>
            </w:pPr>
          </w:p>
          <w:p w:rsidR="00C479C6" w:rsidRPr="008C064F" w:rsidRDefault="00C479C6" w:rsidP="00A857D9">
            <w:pPr>
              <w:spacing w:after="0" w:line="240" w:lineRule="auto"/>
              <w:jc w:val="both"/>
              <w:rPr>
                <w:rFonts w:ascii="Arial" w:hAnsi="Arial" w:cs="Arial"/>
                <w:bCs/>
                <w:sz w:val="16"/>
                <w:szCs w:val="16"/>
              </w:rPr>
            </w:pPr>
            <w:r w:rsidRPr="008C064F">
              <w:rPr>
                <w:rFonts w:ascii="Arial" w:hAnsi="Arial" w:cs="Arial"/>
                <w:bCs/>
                <w:sz w:val="16"/>
                <w:szCs w:val="16"/>
              </w:rPr>
              <w:t>Recursos de revisión en contra de las resoluciones emitidas por la Contraloría</w:t>
            </w:r>
          </w:p>
          <w:p w:rsidR="00C479C6" w:rsidRPr="008C064F" w:rsidRDefault="00C479C6"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pStyle w:val="Sinespaciado"/>
              <w:jc w:val="both"/>
              <w:rPr>
                <w:rFonts w:ascii="Arial" w:hAnsi="Arial" w:cs="Arial"/>
                <w:sz w:val="16"/>
                <w:szCs w:val="16"/>
              </w:rPr>
            </w:pPr>
          </w:p>
          <w:p w:rsidR="00C479C6" w:rsidRPr="008C064F" w:rsidRDefault="00C479C6" w:rsidP="00A857D9">
            <w:pPr>
              <w:pStyle w:val="Sinespaciado"/>
              <w:jc w:val="both"/>
              <w:rPr>
                <w:rFonts w:ascii="Arial" w:hAnsi="Arial" w:cs="Arial"/>
                <w:sz w:val="16"/>
                <w:szCs w:val="16"/>
              </w:rPr>
            </w:pPr>
            <w:r w:rsidRPr="008C064F">
              <w:rPr>
                <w:rFonts w:ascii="Arial" w:hAnsi="Arial" w:cs="Arial"/>
                <w:sz w:val="16"/>
                <w:szCs w:val="16"/>
              </w:rPr>
              <w:t>Oficios, requerimientos, informes, acuerdos y resolución sobre Recursos de revisión interpuestos en contra de las resoluciones emitidas por la Contraloría.</w:t>
            </w:r>
          </w:p>
          <w:p w:rsidR="00C479C6" w:rsidRPr="008C064F" w:rsidRDefault="00C479C6" w:rsidP="00A857D9">
            <w:pPr>
              <w:pStyle w:val="Sinespaciado"/>
              <w:jc w:val="both"/>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2015</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1 expediente en Soporte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spacing w:after="0" w:line="240" w:lineRule="auto"/>
              <w:jc w:val="both"/>
              <w:rPr>
                <w:rFonts w:ascii="Arial" w:hAnsi="Arial" w:cs="Arial"/>
                <w:sz w:val="16"/>
                <w:szCs w:val="16"/>
              </w:rPr>
            </w:pPr>
          </w:p>
          <w:p w:rsidR="00C479C6" w:rsidRPr="008C064F" w:rsidRDefault="00C479C6" w:rsidP="00A857D9">
            <w:pPr>
              <w:spacing w:after="0" w:line="240" w:lineRule="auto"/>
              <w:jc w:val="both"/>
              <w:rPr>
                <w:rFonts w:ascii="Arial" w:hAnsi="Arial" w:cs="Arial"/>
                <w:sz w:val="16"/>
                <w:szCs w:val="16"/>
              </w:rPr>
            </w:pPr>
            <w:r w:rsidRPr="008C064F">
              <w:rPr>
                <w:rFonts w:ascii="Arial" w:hAnsi="Arial" w:cs="Arial"/>
                <w:sz w:val="16"/>
                <w:szCs w:val="16"/>
              </w:rPr>
              <w:t xml:space="preserve">Nivel 1 Ala Pradera </w:t>
            </w:r>
          </w:p>
          <w:p w:rsidR="00C479C6" w:rsidRPr="008C064F" w:rsidRDefault="00C479C6" w:rsidP="00A857D9">
            <w:pPr>
              <w:spacing w:after="0" w:line="240" w:lineRule="auto"/>
              <w:jc w:val="both"/>
              <w:rPr>
                <w:rFonts w:ascii="Arial" w:hAnsi="Arial" w:cs="Arial"/>
                <w:sz w:val="16"/>
                <w:szCs w:val="16"/>
              </w:rPr>
            </w:pPr>
            <w:r w:rsidRPr="008C064F">
              <w:rPr>
                <w:rFonts w:ascii="Arial" w:hAnsi="Arial" w:cs="Arial"/>
                <w:sz w:val="16"/>
                <w:szCs w:val="16"/>
              </w:rPr>
              <w:t>en las Oficinas de la Dirección de Responsabilidades y Quejas.</w:t>
            </w:r>
          </w:p>
        </w:tc>
      </w:tr>
      <w:tr w:rsidR="00A857D9" w:rsidRPr="008C064F"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center"/>
              <w:rPr>
                <w:rFonts w:ascii="Arial" w:hAnsi="Arial" w:cs="Arial"/>
                <w:bCs/>
                <w:sz w:val="16"/>
                <w:szCs w:val="16"/>
              </w:rPr>
            </w:pPr>
          </w:p>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SE20</w:t>
            </w:r>
          </w:p>
          <w:p w:rsidR="00C479C6" w:rsidRPr="008C064F"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both"/>
              <w:rPr>
                <w:rFonts w:ascii="Arial" w:hAnsi="Arial" w:cs="Arial"/>
                <w:bCs/>
                <w:sz w:val="16"/>
                <w:szCs w:val="16"/>
              </w:rPr>
            </w:pPr>
          </w:p>
          <w:p w:rsidR="00C479C6" w:rsidRPr="008C064F" w:rsidRDefault="00C479C6" w:rsidP="00A857D9">
            <w:pPr>
              <w:spacing w:after="0" w:line="240" w:lineRule="auto"/>
              <w:jc w:val="both"/>
              <w:rPr>
                <w:rFonts w:ascii="Arial" w:hAnsi="Arial" w:cs="Arial"/>
                <w:bCs/>
                <w:sz w:val="16"/>
                <w:szCs w:val="16"/>
              </w:rPr>
            </w:pPr>
            <w:r w:rsidRPr="008C064F">
              <w:rPr>
                <w:rFonts w:ascii="Arial" w:hAnsi="Arial" w:cs="Arial"/>
                <w:bCs/>
                <w:sz w:val="16"/>
                <w:szCs w:val="16"/>
              </w:rPr>
              <w:t>Sanción a Licitantes, Proveedores o Contratistas</w:t>
            </w:r>
          </w:p>
          <w:p w:rsidR="00C479C6" w:rsidRPr="008C064F" w:rsidRDefault="00C479C6"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pStyle w:val="Sinespaciado"/>
              <w:jc w:val="both"/>
              <w:rPr>
                <w:rFonts w:ascii="Arial" w:hAnsi="Arial" w:cs="Arial"/>
                <w:sz w:val="16"/>
                <w:szCs w:val="16"/>
              </w:rPr>
            </w:pPr>
          </w:p>
          <w:p w:rsidR="00C479C6" w:rsidRPr="008C064F" w:rsidRDefault="00C479C6" w:rsidP="00A857D9">
            <w:pPr>
              <w:pStyle w:val="Sinespaciado"/>
              <w:jc w:val="both"/>
              <w:rPr>
                <w:rFonts w:ascii="Arial" w:hAnsi="Arial" w:cs="Arial"/>
                <w:sz w:val="16"/>
                <w:szCs w:val="16"/>
              </w:rPr>
            </w:pPr>
            <w:r w:rsidRPr="008C064F">
              <w:rPr>
                <w:rFonts w:ascii="Arial" w:hAnsi="Arial" w:cs="Arial"/>
                <w:sz w:val="16"/>
                <w:szCs w:val="16"/>
              </w:rPr>
              <w:t>Denuncia, oficios, requerimientos, informes, acuerdos y resolución sobre los Procedimientos administrativos de Sanción a Licitantes, Proveedores o Contratistas.</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 al 2017</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9 expedientes en Soporte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spacing w:after="0" w:line="240" w:lineRule="auto"/>
              <w:jc w:val="both"/>
              <w:rPr>
                <w:rFonts w:ascii="Arial" w:hAnsi="Arial" w:cs="Arial"/>
                <w:sz w:val="16"/>
                <w:szCs w:val="16"/>
              </w:rPr>
            </w:pPr>
          </w:p>
          <w:p w:rsidR="00C479C6" w:rsidRPr="008C064F" w:rsidRDefault="00C479C6"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Responsabilidades y Quejas.</w:t>
            </w:r>
          </w:p>
        </w:tc>
      </w:tr>
      <w:tr w:rsidR="00A857D9" w:rsidRPr="008C064F"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center"/>
              <w:rPr>
                <w:rFonts w:ascii="Arial" w:hAnsi="Arial" w:cs="Arial"/>
                <w:bCs/>
                <w:sz w:val="16"/>
                <w:szCs w:val="16"/>
              </w:rPr>
            </w:pPr>
          </w:p>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z w:val="16"/>
                <w:szCs w:val="16"/>
              </w:rPr>
              <w:t>SE22</w:t>
            </w:r>
          </w:p>
          <w:p w:rsidR="00C479C6" w:rsidRPr="008C064F"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spacing w:after="0" w:line="240" w:lineRule="auto"/>
              <w:jc w:val="both"/>
              <w:rPr>
                <w:rFonts w:ascii="Arial" w:hAnsi="Arial" w:cs="Arial"/>
                <w:bCs/>
                <w:sz w:val="16"/>
                <w:szCs w:val="16"/>
              </w:rPr>
            </w:pPr>
          </w:p>
          <w:p w:rsidR="00C479C6" w:rsidRPr="008C064F" w:rsidRDefault="00C479C6" w:rsidP="00A857D9">
            <w:pPr>
              <w:spacing w:after="0" w:line="240" w:lineRule="auto"/>
              <w:jc w:val="both"/>
              <w:rPr>
                <w:rFonts w:ascii="Arial" w:hAnsi="Arial" w:cs="Arial"/>
                <w:bCs/>
                <w:sz w:val="16"/>
                <w:szCs w:val="16"/>
              </w:rPr>
            </w:pPr>
            <w:r w:rsidRPr="008C064F">
              <w:rPr>
                <w:rFonts w:ascii="Arial" w:hAnsi="Arial" w:cs="Arial"/>
                <w:bCs/>
                <w:sz w:val="16"/>
                <w:szCs w:val="16"/>
              </w:rPr>
              <w:t>Disposiciones Administrativas en Materia de Quejas y Denuncias</w:t>
            </w:r>
          </w:p>
        </w:tc>
        <w:tc>
          <w:tcPr>
            <w:tcW w:w="3108" w:type="dxa"/>
            <w:tcBorders>
              <w:top w:val="single" w:sz="2" w:space="0" w:color="B2A1C7"/>
              <w:left w:val="single" w:sz="2" w:space="0" w:color="B2A1C7"/>
              <w:bottom w:val="single" w:sz="2" w:space="0" w:color="B2A1C7"/>
              <w:right w:val="single" w:sz="2" w:space="0" w:color="B2A1C7"/>
            </w:tcBorders>
          </w:tcPr>
          <w:p w:rsidR="00C479C6" w:rsidRPr="008C064F" w:rsidRDefault="00C479C6" w:rsidP="00A857D9">
            <w:pPr>
              <w:pStyle w:val="Sinespaciado"/>
              <w:jc w:val="both"/>
              <w:rPr>
                <w:rFonts w:ascii="Arial" w:hAnsi="Arial" w:cs="Arial"/>
                <w:sz w:val="16"/>
                <w:szCs w:val="16"/>
              </w:rPr>
            </w:pPr>
          </w:p>
          <w:p w:rsidR="00C479C6" w:rsidRPr="008C064F" w:rsidRDefault="00C479C6" w:rsidP="00A857D9">
            <w:pPr>
              <w:pStyle w:val="Sinespaciado"/>
              <w:jc w:val="both"/>
              <w:rPr>
                <w:rFonts w:ascii="Arial" w:hAnsi="Arial" w:cs="Arial"/>
                <w:sz w:val="16"/>
                <w:szCs w:val="16"/>
              </w:rPr>
            </w:pPr>
            <w:r w:rsidRPr="008C064F">
              <w:rPr>
                <w:rFonts w:ascii="Arial" w:hAnsi="Arial" w:cs="Arial"/>
                <w:sz w:val="16"/>
                <w:szCs w:val="16"/>
              </w:rPr>
              <w:t>Documentación relacionada a la emisión de los Lineamientos cuyo propósito es regular la sustanciación de las quejas y denuncias interpuestas en contra de servidores públicos del Instituto que recibe la Contraloría del INAI.</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02/08/2014 al 31/12/2016</w:t>
            </w:r>
          </w:p>
          <w:p w:rsidR="00C479C6" w:rsidRPr="008C064F" w:rsidRDefault="00C479C6" w:rsidP="00A857D9">
            <w:pPr>
              <w:spacing w:after="0" w:line="240" w:lineRule="auto"/>
              <w:jc w:val="center"/>
              <w:rPr>
                <w:rFonts w:ascii="Arial" w:hAnsi="Arial" w:cs="Arial"/>
                <w:bCs/>
                <w:spacing w:val="20"/>
                <w:sz w:val="16"/>
                <w:szCs w:val="16"/>
              </w:rPr>
            </w:pP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C064F" w:rsidRDefault="00C479C6" w:rsidP="00A857D9">
            <w:pPr>
              <w:spacing w:after="0" w:line="240" w:lineRule="auto"/>
              <w:jc w:val="center"/>
              <w:rPr>
                <w:rFonts w:ascii="Arial" w:hAnsi="Arial" w:cs="Arial"/>
                <w:bCs/>
                <w:sz w:val="16"/>
                <w:szCs w:val="16"/>
              </w:rPr>
            </w:pPr>
            <w:r w:rsidRPr="008C064F">
              <w:rPr>
                <w:rFonts w:ascii="Arial" w:hAnsi="Arial" w:cs="Arial"/>
                <w:bCs/>
                <w:spacing w:val="20"/>
                <w:sz w:val="16"/>
                <w:szCs w:val="16"/>
              </w:rPr>
              <w:t>1 carpeta</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C064F" w:rsidRDefault="00C479C6" w:rsidP="00A857D9">
            <w:pPr>
              <w:spacing w:after="0" w:line="240" w:lineRule="auto"/>
              <w:jc w:val="both"/>
              <w:rPr>
                <w:rFonts w:ascii="Arial" w:hAnsi="Arial" w:cs="Arial"/>
                <w:sz w:val="16"/>
                <w:szCs w:val="16"/>
              </w:rPr>
            </w:pPr>
          </w:p>
          <w:p w:rsidR="00C479C6" w:rsidRPr="008C064F" w:rsidRDefault="00C479C6"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Responsabilidades y Quejas.</w:t>
            </w:r>
          </w:p>
        </w:tc>
      </w:tr>
    </w:tbl>
    <w:p w:rsidR="00C479C6" w:rsidRPr="00A857D9" w:rsidRDefault="00C479C6" w:rsidP="00A857D9">
      <w:pPr>
        <w:spacing w:after="0" w:line="240" w:lineRule="auto"/>
        <w:rPr>
          <w:rFonts w:ascii="Arial" w:hAnsi="Arial" w:cs="Arial"/>
          <w:sz w:val="20"/>
          <w:szCs w:val="20"/>
        </w:rPr>
      </w:pPr>
    </w:p>
    <w:tbl>
      <w:tblPr>
        <w:tblW w:w="92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1345"/>
        <w:gridCol w:w="3108"/>
        <w:gridCol w:w="1238"/>
        <w:gridCol w:w="1407"/>
        <w:gridCol w:w="1352"/>
      </w:tblGrid>
      <w:tr w:rsidR="00281E1A" w:rsidRPr="008C064F" w:rsidTr="00207E5B">
        <w:tc>
          <w:tcPr>
            <w:tcW w:w="2147" w:type="dxa"/>
            <w:gridSpan w:val="2"/>
            <w:tcBorders>
              <w:top w:val="single" w:sz="2" w:space="0" w:color="B2A1C7"/>
              <w:left w:val="single" w:sz="2" w:space="0" w:color="B2A1C7"/>
              <w:bottom w:val="single" w:sz="2" w:space="0" w:color="B2A1C7"/>
              <w:right w:val="single" w:sz="2" w:space="0" w:color="E5DFEC"/>
            </w:tcBorders>
            <w:shd w:val="clear" w:color="auto" w:fill="auto"/>
          </w:tcPr>
          <w:p w:rsidR="00281E1A" w:rsidRPr="008C064F" w:rsidRDefault="00281E1A" w:rsidP="00A857D9">
            <w:pPr>
              <w:pStyle w:val="Sinespaciado"/>
              <w:rPr>
                <w:rFonts w:ascii="Arial" w:hAnsi="Arial" w:cs="Arial"/>
                <w:b/>
                <w:sz w:val="16"/>
                <w:szCs w:val="16"/>
              </w:rPr>
            </w:pPr>
          </w:p>
          <w:p w:rsidR="00281E1A" w:rsidRPr="008C064F" w:rsidRDefault="00281E1A" w:rsidP="00A857D9">
            <w:pPr>
              <w:pStyle w:val="Sinespaciado"/>
              <w:rPr>
                <w:rFonts w:ascii="Arial" w:hAnsi="Arial" w:cs="Arial"/>
                <w:b/>
                <w:sz w:val="16"/>
                <w:szCs w:val="16"/>
              </w:rPr>
            </w:pPr>
            <w:r w:rsidRPr="008C064F">
              <w:rPr>
                <w:rFonts w:ascii="Arial" w:hAnsi="Arial" w:cs="Arial"/>
                <w:b/>
                <w:sz w:val="16"/>
                <w:szCs w:val="16"/>
              </w:rPr>
              <w:t>FONDO:</w:t>
            </w:r>
          </w:p>
        </w:tc>
        <w:tc>
          <w:tcPr>
            <w:tcW w:w="7105" w:type="dxa"/>
            <w:gridSpan w:val="4"/>
            <w:tcBorders>
              <w:top w:val="single" w:sz="2" w:space="0" w:color="B2A1C7"/>
              <w:left w:val="single" w:sz="2" w:space="0" w:color="E5DFEC"/>
              <w:bottom w:val="single" w:sz="2" w:space="0" w:color="B2A1C7"/>
              <w:right w:val="single" w:sz="2" w:space="0" w:color="B2A1C7"/>
            </w:tcBorders>
            <w:shd w:val="clear" w:color="auto" w:fill="auto"/>
          </w:tcPr>
          <w:p w:rsidR="00281E1A" w:rsidRPr="008C064F" w:rsidRDefault="00281E1A" w:rsidP="00A857D9">
            <w:pPr>
              <w:pStyle w:val="Sinespaciado"/>
              <w:rPr>
                <w:rFonts w:ascii="Arial" w:hAnsi="Arial" w:cs="Arial"/>
                <w:bCs/>
                <w:sz w:val="16"/>
                <w:szCs w:val="16"/>
              </w:rPr>
            </w:pPr>
          </w:p>
          <w:p w:rsidR="00281E1A" w:rsidRPr="008C064F" w:rsidRDefault="00281E1A" w:rsidP="00A857D9">
            <w:pPr>
              <w:pStyle w:val="Sinespaciado"/>
              <w:rPr>
                <w:rFonts w:ascii="Arial" w:hAnsi="Arial" w:cs="Arial"/>
                <w:b/>
                <w:sz w:val="16"/>
                <w:szCs w:val="16"/>
              </w:rPr>
            </w:pPr>
            <w:r w:rsidRPr="008C064F">
              <w:rPr>
                <w:rFonts w:ascii="Arial" w:hAnsi="Arial" w:cs="Arial"/>
                <w:b/>
                <w:bCs/>
                <w:sz w:val="16"/>
                <w:szCs w:val="16"/>
              </w:rPr>
              <w:t>INAI</w:t>
            </w:r>
          </w:p>
        </w:tc>
      </w:tr>
      <w:tr w:rsidR="00281E1A" w:rsidRPr="008C064F" w:rsidTr="00207E5B">
        <w:tc>
          <w:tcPr>
            <w:tcW w:w="2147" w:type="dxa"/>
            <w:gridSpan w:val="2"/>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rPr>
                <w:rFonts w:ascii="Arial" w:hAnsi="Arial" w:cs="Arial"/>
                <w:b/>
                <w:sz w:val="16"/>
                <w:szCs w:val="16"/>
              </w:rPr>
            </w:pPr>
          </w:p>
          <w:p w:rsidR="00281E1A" w:rsidRPr="008C064F" w:rsidRDefault="00281E1A" w:rsidP="00A857D9">
            <w:pPr>
              <w:pStyle w:val="Sinespaciado"/>
              <w:rPr>
                <w:rFonts w:ascii="Arial" w:hAnsi="Arial" w:cs="Arial"/>
                <w:b/>
                <w:sz w:val="16"/>
                <w:szCs w:val="16"/>
              </w:rPr>
            </w:pPr>
            <w:r w:rsidRPr="008C064F">
              <w:rPr>
                <w:rFonts w:ascii="Arial" w:hAnsi="Arial" w:cs="Arial"/>
                <w:b/>
                <w:sz w:val="16"/>
                <w:szCs w:val="16"/>
              </w:rPr>
              <w:t>SECCIÓN:</w:t>
            </w:r>
          </w:p>
          <w:p w:rsidR="00281E1A" w:rsidRPr="008C064F" w:rsidRDefault="00281E1A" w:rsidP="00A857D9">
            <w:pPr>
              <w:pStyle w:val="Sinespaciado"/>
              <w:rPr>
                <w:rFonts w:ascii="Arial" w:hAnsi="Arial" w:cs="Arial"/>
                <w:b/>
                <w:sz w:val="16"/>
                <w:szCs w:val="16"/>
              </w:rPr>
            </w:pP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rPr>
                <w:rFonts w:ascii="Arial" w:hAnsi="Arial" w:cs="Arial"/>
                <w:b/>
                <w:bCs/>
                <w:sz w:val="16"/>
                <w:szCs w:val="16"/>
              </w:rPr>
            </w:pPr>
          </w:p>
          <w:p w:rsidR="00281E1A" w:rsidRPr="008C064F" w:rsidRDefault="00281E1A" w:rsidP="00A857D9">
            <w:pPr>
              <w:pStyle w:val="Sinespaciado"/>
              <w:jc w:val="both"/>
              <w:rPr>
                <w:rFonts w:ascii="Arial" w:hAnsi="Arial" w:cs="Arial"/>
                <w:bCs/>
                <w:sz w:val="16"/>
                <w:szCs w:val="16"/>
              </w:rPr>
            </w:pPr>
            <w:r w:rsidRPr="008C064F">
              <w:rPr>
                <w:rFonts w:ascii="Arial" w:hAnsi="Arial" w:cs="Arial"/>
                <w:b/>
                <w:bCs/>
                <w:sz w:val="16"/>
                <w:szCs w:val="16"/>
              </w:rPr>
              <w:t>SC10C CONTROL Y AUDITORÍA DE ACTIVIDADES PÚBLICAS</w:t>
            </w:r>
          </w:p>
        </w:tc>
      </w:tr>
      <w:tr w:rsidR="00281E1A" w:rsidRPr="008C064F" w:rsidTr="00207E5B">
        <w:tc>
          <w:tcPr>
            <w:tcW w:w="2147" w:type="dxa"/>
            <w:gridSpan w:val="2"/>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jc w:val="center"/>
              <w:rPr>
                <w:rFonts w:ascii="Arial" w:hAnsi="Arial" w:cs="Arial"/>
                <w:sz w:val="16"/>
                <w:szCs w:val="16"/>
              </w:rPr>
            </w:pPr>
          </w:p>
          <w:p w:rsidR="00281E1A" w:rsidRPr="008C064F" w:rsidRDefault="00281E1A" w:rsidP="00A857D9">
            <w:pPr>
              <w:pStyle w:val="Sinespaciado"/>
              <w:rPr>
                <w:rFonts w:ascii="Arial" w:hAnsi="Arial" w:cs="Arial"/>
                <w:b/>
                <w:sz w:val="16"/>
                <w:szCs w:val="16"/>
              </w:rPr>
            </w:pPr>
            <w:r w:rsidRPr="008C064F">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jc w:val="center"/>
              <w:rPr>
                <w:rFonts w:ascii="Arial" w:hAnsi="Arial" w:cs="Arial"/>
                <w:b/>
                <w:sz w:val="16"/>
                <w:szCs w:val="16"/>
              </w:rPr>
            </w:pPr>
          </w:p>
          <w:p w:rsidR="00281E1A" w:rsidRPr="008C064F" w:rsidRDefault="00281E1A" w:rsidP="00A857D9">
            <w:pPr>
              <w:pStyle w:val="Sinespaciado"/>
              <w:jc w:val="center"/>
              <w:rPr>
                <w:rFonts w:ascii="Arial" w:hAnsi="Arial" w:cs="Arial"/>
                <w:sz w:val="16"/>
                <w:szCs w:val="16"/>
              </w:rPr>
            </w:pPr>
            <w:r w:rsidRPr="008C064F">
              <w:rPr>
                <w:rFonts w:ascii="Arial" w:hAnsi="Arial" w:cs="Arial"/>
                <w:b/>
                <w:sz w:val="16"/>
                <w:szCs w:val="16"/>
              </w:rPr>
              <w:t>DESCRIPCIÓN</w:t>
            </w:r>
          </w:p>
        </w:tc>
        <w:tc>
          <w:tcPr>
            <w:tcW w:w="1238" w:type="dxa"/>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jc w:val="center"/>
              <w:rPr>
                <w:rFonts w:ascii="Arial" w:hAnsi="Arial" w:cs="Arial"/>
                <w:b/>
                <w:sz w:val="16"/>
                <w:szCs w:val="16"/>
              </w:rPr>
            </w:pPr>
          </w:p>
          <w:p w:rsidR="00281E1A" w:rsidRPr="008C064F" w:rsidRDefault="00281E1A" w:rsidP="00A857D9">
            <w:pPr>
              <w:pStyle w:val="Sinespaciado"/>
              <w:jc w:val="center"/>
              <w:rPr>
                <w:rFonts w:ascii="Arial" w:hAnsi="Arial" w:cs="Arial"/>
                <w:sz w:val="16"/>
                <w:szCs w:val="16"/>
              </w:rPr>
            </w:pPr>
            <w:r w:rsidRPr="008C064F">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jc w:val="center"/>
              <w:rPr>
                <w:rFonts w:ascii="Arial" w:hAnsi="Arial" w:cs="Arial"/>
                <w:b/>
                <w:sz w:val="16"/>
                <w:szCs w:val="16"/>
              </w:rPr>
            </w:pPr>
          </w:p>
          <w:p w:rsidR="00281E1A" w:rsidRPr="008C064F" w:rsidRDefault="00281E1A" w:rsidP="00A857D9">
            <w:pPr>
              <w:pStyle w:val="Sinespaciado"/>
              <w:jc w:val="center"/>
              <w:rPr>
                <w:rFonts w:ascii="Arial" w:hAnsi="Arial" w:cs="Arial"/>
                <w:sz w:val="16"/>
                <w:szCs w:val="16"/>
              </w:rPr>
            </w:pPr>
            <w:r w:rsidRPr="008C064F">
              <w:rPr>
                <w:rFonts w:ascii="Arial" w:hAnsi="Arial" w:cs="Arial"/>
                <w:b/>
                <w:sz w:val="16"/>
                <w:szCs w:val="16"/>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281E1A" w:rsidRPr="008C064F" w:rsidRDefault="00281E1A" w:rsidP="00A857D9">
            <w:pPr>
              <w:pStyle w:val="Sinespaciado"/>
              <w:jc w:val="center"/>
              <w:rPr>
                <w:rFonts w:ascii="Arial" w:hAnsi="Arial" w:cs="Arial"/>
                <w:b/>
                <w:sz w:val="16"/>
                <w:szCs w:val="16"/>
              </w:rPr>
            </w:pPr>
          </w:p>
          <w:p w:rsidR="00281E1A" w:rsidRPr="008C064F" w:rsidRDefault="00281E1A" w:rsidP="00A857D9">
            <w:pPr>
              <w:pStyle w:val="Sinespaciado"/>
              <w:jc w:val="center"/>
              <w:rPr>
                <w:rFonts w:ascii="Arial" w:hAnsi="Arial" w:cs="Arial"/>
                <w:sz w:val="16"/>
                <w:szCs w:val="16"/>
              </w:rPr>
            </w:pPr>
            <w:r w:rsidRPr="008C064F">
              <w:rPr>
                <w:rFonts w:ascii="Arial" w:hAnsi="Arial" w:cs="Arial"/>
                <w:b/>
                <w:sz w:val="16"/>
                <w:szCs w:val="16"/>
              </w:rPr>
              <w:t>UBICACIÓN FÍSICA</w:t>
            </w:r>
          </w:p>
        </w:tc>
      </w:tr>
      <w:tr w:rsidR="00281E1A" w:rsidRPr="008C064F"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SE01</w:t>
            </w:r>
          </w:p>
          <w:p w:rsidR="00281E1A" w:rsidRPr="008C064F" w:rsidRDefault="00281E1A"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bCs/>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bCs/>
                <w:sz w:val="16"/>
                <w:szCs w:val="16"/>
              </w:rPr>
              <w:t>Disposiciones en materia de control y auditoría</w:t>
            </w:r>
          </w:p>
          <w:p w:rsidR="00281E1A" w:rsidRPr="008C064F" w:rsidRDefault="00281E1A"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pStyle w:val="Sinespaciado"/>
              <w:rPr>
                <w:rFonts w:ascii="Arial" w:hAnsi="Arial" w:cs="Arial"/>
                <w:sz w:val="16"/>
                <w:szCs w:val="16"/>
              </w:rPr>
            </w:pPr>
          </w:p>
          <w:p w:rsidR="00281E1A" w:rsidRPr="008C064F" w:rsidRDefault="00281E1A" w:rsidP="00A857D9">
            <w:pPr>
              <w:autoSpaceDE w:val="0"/>
              <w:autoSpaceDN w:val="0"/>
              <w:adjustRightInd w:val="0"/>
              <w:spacing w:line="240" w:lineRule="auto"/>
              <w:jc w:val="both"/>
              <w:rPr>
                <w:rFonts w:ascii="Arial" w:hAnsi="Arial" w:cs="Arial"/>
                <w:sz w:val="16"/>
                <w:szCs w:val="16"/>
              </w:rPr>
            </w:pPr>
            <w:r w:rsidRPr="008C064F">
              <w:rPr>
                <w:rFonts w:ascii="Arial" w:hAnsi="Arial" w:cs="Arial"/>
                <w:sz w:val="16"/>
                <w:szCs w:val="16"/>
              </w:rPr>
              <w:t>Proyectos y documentos definitivos de normatividad en materia de auditoría y control.</w:t>
            </w:r>
          </w:p>
        </w:tc>
        <w:tc>
          <w:tcPr>
            <w:tcW w:w="1238"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2014-2015</w:t>
            </w:r>
          </w:p>
        </w:tc>
        <w:tc>
          <w:tcPr>
            <w:tcW w:w="1407"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Soporte físico</w:t>
            </w:r>
          </w:p>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1 Expediente</w:t>
            </w:r>
          </w:p>
        </w:tc>
        <w:tc>
          <w:tcPr>
            <w:tcW w:w="135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sz w:val="16"/>
                <w:szCs w:val="16"/>
              </w:rPr>
            </w:pPr>
          </w:p>
          <w:p w:rsidR="00281E1A" w:rsidRPr="008C064F" w:rsidRDefault="00281E1A"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Auditoría Interna.</w:t>
            </w:r>
          </w:p>
          <w:p w:rsidR="00281E1A" w:rsidRPr="008C064F" w:rsidRDefault="00281E1A" w:rsidP="00A857D9">
            <w:pPr>
              <w:spacing w:after="0" w:line="240" w:lineRule="auto"/>
              <w:jc w:val="both"/>
              <w:rPr>
                <w:rFonts w:ascii="Arial" w:hAnsi="Arial" w:cs="Arial"/>
                <w:bCs/>
                <w:sz w:val="16"/>
                <w:szCs w:val="16"/>
              </w:rPr>
            </w:pPr>
          </w:p>
        </w:tc>
      </w:tr>
      <w:tr w:rsidR="00281E1A" w:rsidRPr="008C064F"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SE02</w:t>
            </w:r>
          </w:p>
          <w:p w:rsidR="00281E1A" w:rsidRPr="008C064F" w:rsidRDefault="00281E1A"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bCs/>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bCs/>
                <w:sz w:val="16"/>
                <w:szCs w:val="16"/>
              </w:rPr>
              <w:t>Programas y proyectos en materia de control y auditoría</w:t>
            </w:r>
          </w:p>
          <w:p w:rsidR="00281E1A" w:rsidRPr="008C064F" w:rsidRDefault="00281E1A"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pStyle w:val="Sinespaciado"/>
              <w:rPr>
                <w:rFonts w:ascii="Arial" w:hAnsi="Arial" w:cs="Arial"/>
                <w:sz w:val="16"/>
                <w:szCs w:val="16"/>
              </w:rPr>
            </w:pPr>
          </w:p>
          <w:p w:rsidR="00281E1A" w:rsidRPr="008C064F" w:rsidRDefault="00281E1A" w:rsidP="00A857D9">
            <w:pPr>
              <w:pStyle w:val="Sinespaciado"/>
              <w:rPr>
                <w:rFonts w:ascii="Arial" w:hAnsi="Arial" w:cs="Arial"/>
                <w:sz w:val="16"/>
                <w:szCs w:val="16"/>
              </w:rPr>
            </w:pPr>
            <w:r w:rsidRPr="008C064F">
              <w:rPr>
                <w:rFonts w:ascii="Arial" w:hAnsi="Arial" w:cs="Arial"/>
                <w:sz w:val="16"/>
                <w:szCs w:val="16"/>
              </w:rPr>
              <w:t>Documentos base para la formulación del Programa Anual de Auditoria en materia de Auditoría y Control.</w:t>
            </w:r>
          </w:p>
          <w:p w:rsidR="00281E1A" w:rsidRPr="008C064F" w:rsidRDefault="00281E1A" w:rsidP="00A857D9">
            <w:pPr>
              <w:pStyle w:val="Sinespaciad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2014-2017</w:t>
            </w:r>
          </w:p>
        </w:tc>
        <w:tc>
          <w:tcPr>
            <w:tcW w:w="1407"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Soporte físico</w:t>
            </w:r>
          </w:p>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4 Expedientes</w:t>
            </w:r>
          </w:p>
        </w:tc>
        <w:tc>
          <w:tcPr>
            <w:tcW w:w="135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sz w:val="16"/>
                <w:szCs w:val="16"/>
              </w:rPr>
              <w:t>Nivel 1 Ala Pradera en las Oficinas de la Dirección de Auditoría Interna.</w:t>
            </w:r>
          </w:p>
        </w:tc>
      </w:tr>
      <w:tr w:rsidR="00281E1A" w:rsidRPr="008C064F"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SE03</w:t>
            </w:r>
          </w:p>
          <w:p w:rsidR="00281E1A" w:rsidRPr="008C064F" w:rsidRDefault="00281E1A"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bCs/>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bCs/>
                <w:sz w:val="16"/>
                <w:szCs w:val="16"/>
              </w:rPr>
              <w:t>Auditoría</w:t>
            </w:r>
          </w:p>
          <w:p w:rsidR="00281E1A" w:rsidRPr="008C064F" w:rsidRDefault="00281E1A"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pStyle w:val="Sinespaciado"/>
              <w:rPr>
                <w:rFonts w:ascii="Arial" w:hAnsi="Arial" w:cs="Arial"/>
                <w:sz w:val="16"/>
                <w:szCs w:val="16"/>
              </w:rPr>
            </w:pPr>
          </w:p>
          <w:p w:rsidR="00281E1A" w:rsidRPr="008C064F" w:rsidRDefault="00281E1A" w:rsidP="00A857D9">
            <w:pPr>
              <w:pStyle w:val="Sinespaciado"/>
              <w:rPr>
                <w:rFonts w:ascii="Arial" w:hAnsi="Arial" w:cs="Arial"/>
                <w:sz w:val="16"/>
                <w:szCs w:val="16"/>
              </w:rPr>
            </w:pPr>
            <w:r w:rsidRPr="008C064F">
              <w:rPr>
                <w:rFonts w:ascii="Arial" w:hAnsi="Arial" w:cs="Arial"/>
                <w:sz w:val="16"/>
                <w:szCs w:val="16"/>
              </w:rPr>
              <w:t>Documentación soporte de las auditorías y de los seguimientos a las observaciones, cédulas de observaciones y sus anexos, informes de los resultados de las auditorías, cédulas de seguimiento de las observaciones e informes de seguimiento de las observaciones.</w:t>
            </w:r>
          </w:p>
          <w:p w:rsidR="00281E1A" w:rsidRPr="008C064F" w:rsidRDefault="00281E1A" w:rsidP="00A857D9">
            <w:pPr>
              <w:pStyle w:val="Sinespaciad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2014-2017</w:t>
            </w:r>
          </w:p>
        </w:tc>
        <w:tc>
          <w:tcPr>
            <w:tcW w:w="1407"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Soporte físico</w:t>
            </w:r>
          </w:p>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10 Expedientes</w:t>
            </w:r>
          </w:p>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48 legajos</w:t>
            </w:r>
          </w:p>
        </w:tc>
        <w:tc>
          <w:tcPr>
            <w:tcW w:w="135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sz w:val="16"/>
                <w:szCs w:val="16"/>
              </w:rPr>
              <w:t>Nivel 1 Ala Pradera en las Oficinas de la Dirección de Auditoría Interna.</w:t>
            </w:r>
          </w:p>
        </w:tc>
      </w:tr>
      <w:tr w:rsidR="00281E1A" w:rsidRPr="008C064F"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SE05</w:t>
            </w:r>
          </w:p>
          <w:p w:rsidR="00281E1A" w:rsidRPr="008C064F" w:rsidRDefault="00281E1A"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bCs/>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bCs/>
                <w:sz w:val="16"/>
                <w:szCs w:val="16"/>
              </w:rPr>
              <w:t>Revisiones de rubros específicos</w:t>
            </w:r>
          </w:p>
          <w:p w:rsidR="00281E1A" w:rsidRPr="008C064F" w:rsidRDefault="00281E1A"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pStyle w:val="Sinespaciado"/>
              <w:rPr>
                <w:rFonts w:ascii="Arial" w:hAnsi="Arial" w:cs="Arial"/>
                <w:sz w:val="16"/>
                <w:szCs w:val="16"/>
              </w:rPr>
            </w:pPr>
          </w:p>
          <w:p w:rsidR="00281E1A" w:rsidRPr="008C064F" w:rsidRDefault="00281E1A" w:rsidP="00A857D9">
            <w:pPr>
              <w:pStyle w:val="Sinespaciado"/>
              <w:rPr>
                <w:rFonts w:ascii="Arial" w:hAnsi="Arial" w:cs="Arial"/>
                <w:sz w:val="16"/>
                <w:szCs w:val="16"/>
              </w:rPr>
            </w:pPr>
            <w:r w:rsidRPr="008C064F">
              <w:rPr>
                <w:rFonts w:ascii="Arial" w:hAnsi="Arial" w:cs="Arial"/>
                <w:sz w:val="16"/>
                <w:szCs w:val="16"/>
              </w:rPr>
              <w:t>Documentación relacionada con los diagnósticos y revisiones efectuadas, documentación soporte de las acciones de mejora propuestas y su seguimiento. Así como documentación soporte relacionada con la evolución del patrimonio de los servidores públicos obligados del INAI.</w:t>
            </w:r>
          </w:p>
        </w:tc>
        <w:tc>
          <w:tcPr>
            <w:tcW w:w="1238"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2014-2017</w:t>
            </w:r>
          </w:p>
        </w:tc>
        <w:tc>
          <w:tcPr>
            <w:tcW w:w="1407"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 xml:space="preserve">Soporte físico </w:t>
            </w:r>
          </w:p>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 xml:space="preserve">10 Expedientes </w:t>
            </w: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30 legajos</w:t>
            </w:r>
          </w:p>
        </w:tc>
        <w:tc>
          <w:tcPr>
            <w:tcW w:w="135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sz w:val="16"/>
                <w:szCs w:val="16"/>
              </w:rPr>
            </w:pPr>
          </w:p>
          <w:p w:rsidR="00281E1A" w:rsidRPr="008C064F" w:rsidRDefault="00281E1A"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Auditoría Interna.</w:t>
            </w:r>
          </w:p>
          <w:p w:rsidR="00281E1A" w:rsidRPr="008C064F" w:rsidRDefault="00281E1A" w:rsidP="00A857D9">
            <w:pPr>
              <w:spacing w:after="0" w:line="240" w:lineRule="auto"/>
              <w:jc w:val="both"/>
              <w:rPr>
                <w:rFonts w:ascii="Arial" w:hAnsi="Arial" w:cs="Arial"/>
                <w:bCs/>
                <w:sz w:val="16"/>
                <w:szCs w:val="16"/>
              </w:rPr>
            </w:pPr>
          </w:p>
        </w:tc>
      </w:tr>
      <w:tr w:rsidR="00281E1A" w:rsidRPr="008C064F"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SE09</w:t>
            </w:r>
          </w:p>
        </w:tc>
        <w:tc>
          <w:tcPr>
            <w:tcW w:w="1345"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bCs/>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bCs/>
                <w:sz w:val="16"/>
                <w:szCs w:val="16"/>
              </w:rPr>
              <w:t>Quejas y denuncias de actividades públicas</w:t>
            </w:r>
          </w:p>
          <w:p w:rsidR="00281E1A" w:rsidRPr="008C064F" w:rsidRDefault="00281E1A"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pStyle w:val="Sinespaciado"/>
              <w:rPr>
                <w:rFonts w:ascii="Arial" w:hAnsi="Arial" w:cs="Arial"/>
                <w:sz w:val="16"/>
                <w:szCs w:val="16"/>
              </w:rPr>
            </w:pPr>
          </w:p>
          <w:p w:rsidR="00281E1A" w:rsidRPr="008C064F" w:rsidRDefault="00281E1A" w:rsidP="00A857D9">
            <w:pPr>
              <w:pStyle w:val="Sinespaciado"/>
              <w:rPr>
                <w:rFonts w:ascii="Arial" w:hAnsi="Arial" w:cs="Arial"/>
                <w:sz w:val="16"/>
                <w:szCs w:val="16"/>
              </w:rPr>
            </w:pPr>
            <w:r w:rsidRPr="008C064F">
              <w:rPr>
                <w:rFonts w:ascii="Arial" w:hAnsi="Arial" w:cs="Arial"/>
                <w:sz w:val="16"/>
                <w:szCs w:val="16"/>
              </w:rPr>
              <w:t>Expedientes relacionados con Quejas y Denuncias por incumplimiento de las obligaciones de los servidores públicos</w:t>
            </w:r>
          </w:p>
        </w:tc>
        <w:tc>
          <w:tcPr>
            <w:tcW w:w="1238"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2014-2017</w:t>
            </w:r>
          </w:p>
          <w:p w:rsidR="00281E1A" w:rsidRPr="008C064F" w:rsidRDefault="00281E1A" w:rsidP="00A857D9">
            <w:pPr>
              <w:spacing w:after="0" w:line="240" w:lineRule="auto"/>
              <w:jc w:val="center"/>
              <w:rPr>
                <w:rFonts w:ascii="Arial" w:hAnsi="Arial" w:cs="Arial"/>
                <w:bCs/>
                <w:spacing w:val="20"/>
                <w:sz w:val="16"/>
                <w:szCs w:val="16"/>
              </w:rPr>
            </w:pPr>
          </w:p>
          <w:p w:rsidR="00281E1A" w:rsidRPr="008C064F" w:rsidRDefault="00281E1A" w:rsidP="00A857D9">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
                <w:bCs/>
                <w:spacing w:val="20"/>
                <w:sz w:val="16"/>
                <w:szCs w:val="16"/>
              </w:rPr>
            </w:pPr>
            <w:r w:rsidRPr="008C064F">
              <w:rPr>
                <w:rFonts w:ascii="Arial" w:hAnsi="Arial" w:cs="Arial"/>
                <w:b/>
                <w:bCs/>
                <w:spacing w:val="20"/>
                <w:sz w:val="16"/>
                <w:szCs w:val="16"/>
              </w:rPr>
              <w:t>289 expedientes</w:t>
            </w:r>
          </w:p>
          <w:p w:rsidR="00281E1A" w:rsidRPr="008C064F" w:rsidRDefault="00281E1A" w:rsidP="00A857D9">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sz w:val="16"/>
                <w:szCs w:val="16"/>
              </w:rPr>
            </w:pPr>
          </w:p>
          <w:p w:rsidR="00281E1A" w:rsidRPr="008C064F" w:rsidRDefault="00281E1A"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Responsabilidades y Quejas.</w:t>
            </w:r>
          </w:p>
          <w:p w:rsidR="00281E1A" w:rsidRPr="008C064F" w:rsidRDefault="00281E1A" w:rsidP="00A857D9">
            <w:pPr>
              <w:spacing w:after="0" w:line="240" w:lineRule="auto"/>
              <w:jc w:val="both"/>
              <w:rPr>
                <w:rFonts w:ascii="Arial" w:hAnsi="Arial" w:cs="Arial"/>
                <w:sz w:val="16"/>
                <w:szCs w:val="16"/>
              </w:rPr>
            </w:pPr>
          </w:p>
        </w:tc>
      </w:tr>
      <w:tr w:rsidR="00281E1A" w:rsidRPr="008C064F"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center"/>
              <w:rPr>
                <w:rFonts w:ascii="Arial" w:hAnsi="Arial" w:cs="Arial"/>
                <w:bCs/>
                <w:sz w:val="16"/>
                <w:szCs w:val="16"/>
              </w:rPr>
            </w:pPr>
          </w:p>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z w:val="16"/>
                <w:szCs w:val="16"/>
              </w:rPr>
              <w:t>SE10</w:t>
            </w:r>
          </w:p>
        </w:tc>
        <w:tc>
          <w:tcPr>
            <w:tcW w:w="1345"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bCs/>
                <w:sz w:val="16"/>
                <w:szCs w:val="16"/>
              </w:rPr>
            </w:pPr>
          </w:p>
          <w:p w:rsidR="00281E1A" w:rsidRPr="008C064F" w:rsidRDefault="00281E1A" w:rsidP="00A857D9">
            <w:pPr>
              <w:spacing w:after="0" w:line="240" w:lineRule="auto"/>
              <w:jc w:val="both"/>
              <w:rPr>
                <w:rFonts w:ascii="Arial" w:hAnsi="Arial" w:cs="Arial"/>
                <w:bCs/>
                <w:sz w:val="16"/>
                <w:szCs w:val="16"/>
              </w:rPr>
            </w:pPr>
            <w:r w:rsidRPr="008C064F">
              <w:rPr>
                <w:rFonts w:ascii="Arial" w:hAnsi="Arial" w:cs="Arial"/>
                <w:bCs/>
                <w:sz w:val="16"/>
                <w:szCs w:val="16"/>
              </w:rPr>
              <w:t>Peticiones ciudadanas</w:t>
            </w:r>
          </w:p>
        </w:tc>
        <w:tc>
          <w:tcPr>
            <w:tcW w:w="3108"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pStyle w:val="Sinespaciado"/>
              <w:jc w:val="both"/>
              <w:rPr>
                <w:rFonts w:ascii="Arial" w:hAnsi="Arial" w:cs="Arial"/>
                <w:sz w:val="16"/>
                <w:szCs w:val="16"/>
              </w:rPr>
            </w:pPr>
            <w:r w:rsidRPr="008C064F">
              <w:rPr>
                <w:rFonts w:ascii="Arial" w:hAnsi="Arial" w:cs="Arial"/>
                <w:sz w:val="16"/>
                <w:szCs w:val="16"/>
              </w:rPr>
              <w:t>Peticiones ciudadanas presentadas ante la Contraloría del INAI, que no implican queja o denuncia de servidores públicos y se remiten para su atención a la unidad administrativa competente del INAI, a las autoridades de la APF o de las Entidades Federativas, según corresponda.</w:t>
            </w:r>
          </w:p>
          <w:p w:rsidR="00281E1A" w:rsidRPr="008C064F" w:rsidRDefault="00281E1A" w:rsidP="00A857D9">
            <w:pPr>
              <w:pStyle w:val="Sinespaciado"/>
              <w:jc w:val="both"/>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pacing w:val="20"/>
                <w:sz w:val="16"/>
                <w:szCs w:val="16"/>
              </w:rPr>
            </w:pPr>
            <w:r w:rsidRPr="008C064F">
              <w:rPr>
                <w:rFonts w:ascii="Arial" w:hAnsi="Arial" w:cs="Arial"/>
                <w:bCs/>
                <w:spacing w:val="20"/>
                <w:sz w:val="16"/>
                <w:szCs w:val="16"/>
              </w:rPr>
              <w:t>08/02/2014 al 31/12/2016</w:t>
            </w:r>
          </w:p>
          <w:p w:rsidR="00281E1A" w:rsidRPr="008C064F" w:rsidRDefault="00281E1A" w:rsidP="00A857D9">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281E1A" w:rsidRPr="008C064F" w:rsidRDefault="00281E1A" w:rsidP="00A857D9">
            <w:pPr>
              <w:spacing w:after="0" w:line="240" w:lineRule="auto"/>
              <w:jc w:val="center"/>
              <w:rPr>
                <w:rFonts w:ascii="Arial" w:hAnsi="Arial" w:cs="Arial"/>
                <w:bCs/>
                <w:sz w:val="16"/>
                <w:szCs w:val="16"/>
              </w:rPr>
            </w:pPr>
            <w:r w:rsidRPr="008C064F">
              <w:rPr>
                <w:rFonts w:ascii="Arial" w:hAnsi="Arial" w:cs="Arial"/>
                <w:bCs/>
                <w:spacing w:val="20"/>
                <w:sz w:val="16"/>
                <w:szCs w:val="16"/>
              </w:rPr>
              <w:t xml:space="preserve">275 contenidas en </w:t>
            </w:r>
            <w:r w:rsidRPr="008C064F">
              <w:rPr>
                <w:rFonts w:ascii="Arial" w:hAnsi="Arial" w:cs="Arial"/>
                <w:bCs/>
                <w:sz w:val="16"/>
                <w:szCs w:val="16"/>
              </w:rPr>
              <w:t xml:space="preserve">7 carpetas  </w:t>
            </w:r>
          </w:p>
        </w:tc>
        <w:tc>
          <w:tcPr>
            <w:tcW w:w="1352" w:type="dxa"/>
            <w:tcBorders>
              <w:top w:val="single" w:sz="2" w:space="0" w:color="B2A1C7"/>
              <w:left w:val="single" w:sz="2" w:space="0" w:color="B2A1C7"/>
              <w:bottom w:val="single" w:sz="2" w:space="0" w:color="B2A1C7"/>
              <w:right w:val="single" w:sz="2" w:space="0" w:color="B2A1C7"/>
            </w:tcBorders>
          </w:tcPr>
          <w:p w:rsidR="00281E1A" w:rsidRPr="008C064F" w:rsidRDefault="00281E1A" w:rsidP="00A857D9">
            <w:pPr>
              <w:spacing w:after="0" w:line="240" w:lineRule="auto"/>
              <w:jc w:val="both"/>
              <w:rPr>
                <w:rFonts w:ascii="Arial" w:hAnsi="Arial" w:cs="Arial"/>
                <w:sz w:val="16"/>
                <w:szCs w:val="16"/>
              </w:rPr>
            </w:pPr>
            <w:r w:rsidRPr="008C064F">
              <w:rPr>
                <w:rFonts w:ascii="Arial" w:hAnsi="Arial" w:cs="Arial"/>
                <w:sz w:val="16"/>
                <w:szCs w:val="16"/>
              </w:rPr>
              <w:t>Nivel 1 Ala Pradera en las Oficinas de la Dirección de Responsabilidades y Quejas.</w:t>
            </w:r>
          </w:p>
        </w:tc>
      </w:tr>
    </w:tbl>
    <w:p w:rsidR="00876E75" w:rsidRPr="00876E75" w:rsidRDefault="00876E75" w:rsidP="00A857D9">
      <w:pPr>
        <w:spacing w:line="240" w:lineRule="auto"/>
        <w:rPr>
          <w:rFonts w:ascii="Arial" w:hAnsi="Arial" w:cs="Arial"/>
          <w:sz w:val="20"/>
          <w:szCs w:val="20"/>
        </w:rPr>
      </w:pPr>
      <w:r>
        <w:rPr>
          <w:rFonts w:ascii="Arial" w:hAnsi="Arial" w:cs="Arial"/>
          <w:sz w:val="20"/>
          <w:szCs w:val="20"/>
        </w:rPr>
        <w:t xml:space="preserve"> </w:t>
      </w:r>
    </w:p>
    <w:tbl>
      <w:tblPr>
        <w:tblW w:w="92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1345"/>
        <w:gridCol w:w="3108"/>
        <w:gridCol w:w="1238"/>
        <w:gridCol w:w="55"/>
        <w:gridCol w:w="1352"/>
        <w:gridCol w:w="1352"/>
      </w:tblGrid>
      <w:tr w:rsidR="00A857D9" w:rsidRPr="00876E75" w:rsidTr="005A0612">
        <w:tc>
          <w:tcPr>
            <w:tcW w:w="2147" w:type="dxa"/>
            <w:gridSpan w:val="2"/>
            <w:tcBorders>
              <w:top w:val="single" w:sz="2" w:space="0" w:color="B2A1C7"/>
              <w:left w:val="single" w:sz="2" w:space="0" w:color="B2A1C7"/>
              <w:bottom w:val="single" w:sz="2" w:space="0" w:color="B2A1C7"/>
              <w:right w:val="single" w:sz="2" w:space="0" w:color="E5DFEC"/>
            </w:tcBorders>
            <w:shd w:val="clear" w:color="auto" w:fill="auto"/>
          </w:tcPr>
          <w:p w:rsidR="00C479C6" w:rsidRPr="00876E75" w:rsidRDefault="00C479C6" w:rsidP="00A857D9">
            <w:pPr>
              <w:pStyle w:val="Sinespaciado"/>
              <w:rPr>
                <w:rFonts w:ascii="Arial" w:hAnsi="Arial" w:cs="Arial"/>
                <w:b/>
                <w:sz w:val="16"/>
                <w:szCs w:val="16"/>
              </w:rPr>
            </w:pPr>
          </w:p>
          <w:p w:rsidR="00C479C6" w:rsidRPr="00876E75" w:rsidRDefault="00C479C6" w:rsidP="00A857D9">
            <w:pPr>
              <w:pStyle w:val="Sinespaciado"/>
              <w:rPr>
                <w:rFonts w:ascii="Arial" w:hAnsi="Arial" w:cs="Arial"/>
                <w:b/>
                <w:sz w:val="16"/>
                <w:szCs w:val="16"/>
              </w:rPr>
            </w:pPr>
            <w:r w:rsidRPr="00876E75">
              <w:rPr>
                <w:rFonts w:ascii="Arial" w:hAnsi="Arial" w:cs="Arial"/>
                <w:b/>
                <w:sz w:val="16"/>
                <w:szCs w:val="16"/>
              </w:rPr>
              <w:t>FONDO:</w:t>
            </w:r>
          </w:p>
        </w:tc>
        <w:tc>
          <w:tcPr>
            <w:tcW w:w="7105" w:type="dxa"/>
            <w:gridSpan w:val="5"/>
            <w:tcBorders>
              <w:top w:val="single" w:sz="2" w:space="0" w:color="B2A1C7"/>
              <w:left w:val="single" w:sz="2" w:space="0" w:color="E5DFEC"/>
              <w:bottom w:val="single" w:sz="2" w:space="0" w:color="B2A1C7"/>
              <w:right w:val="single" w:sz="2" w:space="0" w:color="B2A1C7"/>
            </w:tcBorders>
            <w:shd w:val="clear" w:color="auto" w:fill="auto"/>
          </w:tcPr>
          <w:p w:rsidR="00C479C6" w:rsidRPr="00876E75" w:rsidRDefault="00C479C6" w:rsidP="00A857D9">
            <w:pPr>
              <w:pStyle w:val="Sinespaciado"/>
              <w:rPr>
                <w:rFonts w:ascii="Arial" w:hAnsi="Arial" w:cs="Arial"/>
                <w:bCs/>
                <w:sz w:val="16"/>
                <w:szCs w:val="16"/>
              </w:rPr>
            </w:pPr>
          </w:p>
          <w:p w:rsidR="00C479C6" w:rsidRPr="00876E75" w:rsidRDefault="00C479C6" w:rsidP="00A857D9">
            <w:pPr>
              <w:pStyle w:val="Sinespaciado"/>
              <w:rPr>
                <w:rFonts w:ascii="Arial" w:hAnsi="Arial" w:cs="Arial"/>
                <w:b/>
                <w:sz w:val="16"/>
                <w:szCs w:val="16"/>
              </w:rPr>
            </w:pPr>
            <w:r w:rsidRPr="00876E75">
              <w:rPr>
                <w:rFonts w:ascii="Arial" w:hAnsi="Arial" w:cs="Arial"/>
                <w:b/>
                <w:bCs/>
                <w:sz w:val="16"/>
                <w:szCs w:val="16"/>
              </w:rPr>
              <w:t>INAI</w:t>
            </w:r>
          </w:p>
        </w:tc>
      </w:tr>
      <w:tr w:rsidR="00A857D9" w:rsidRPr="00876E75" w:rsidTr="005A0612">
        <w:tc>
          <w:tcPr>
            <w:tcW w:w="2147" w:type="dxa"/>
            <w:gridSpan w:val="2"/>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pStyle w:val="Sinespaciado"/>
              <w:rPr>
                <w:rFonts w:ascii="Arial" w:hAnsi="Arial" w:cs="Arial"/>
                <w:b/>
                <w:sz w:val="16"/>
                <w:szCs w:val="16"/>
              </w:rPr>
            </w:pPr>
          </w:p>
          <w:p w:rsidR="00C479C6" w:rsidRPr="00876E75" w:rsidRDefault="00C479C6" w:rsidP="00A857D9">
            <w:pPr>
              <w:pStyle w:val="Sinespaciado"/>
              <w:rPr>
                <w:rFonts w:ascii="Arial" w:hAnsi="Arial" w:cs="Arial"/>
                <w:b/>
                <w:sz w:val="16"/>
                <w:szCs w:val="16"/>
              </w:rPr>
            </w:pPr>
            <w:r w:rsidRPr="00876E75">
              <w:rPr>
                <w:rFonts w:ascii="Arial" w:hAnsi="Arial" w:cs="Arial"/>
                <w:b/>
                <w:sz w:val="16"/>
                <w:szCs w:val="16"/>
              </w:rPr>
              <w:t>SECCIÓN:</w:t>
            </w:r>
          </w:p>
          <w:p w:rsidR="00C479C6" w:rsidRPr="00876E75" w:rsidRDefault="00C479C6" w:rsidP="00A857D9">
            <w:pPr>
              <w:pStyle w:val="Sinespaciado"/>
              <w:rPr>
                <w:rFonts w:ascii="Arial" w:hAnsi="Arial" w:cs="Arial"/>
                <w:b/>
                <w:sz w:val="16"/>
                <w:szCs w:val="16"/>
              </w:rPr>
            </w:pPr>
          </w:p>
        </w:tc>
        <w:tc>
          <w:tcPr>
            <w:tcW w:w="7105" w:type="dxa"/>
            <w:gridSpan w:val="5"/>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pStyle w:val="Sinespaciado"/>
              <w:rPr>
                <w:rFonts w:ascii="Arial" w:hAnsi="Arial" w:cs="Arial"/>
                <w:b/>
                <w:bCs/>
                <w:sz w:val="16"/>
                <w:szCs w:val="16"/>
              </w:rPr>
            </w:pPr>
          </w:p>
          <w:p w:rsidR="00C479C6" w:rsidRPr="00876E75" w:rsidRDefault="00C479C6" w:rsidP="00A857D9">
            <w:pPr>
              <w:pStyle w:val="Sinespaciado"/>
              <w:jc w:val="both"/>
              <w:rPr>
                <w:rFonts w:ascii="Arial" w:hAnsi="Arial" w:cs="Arial"/>
                <w:bCs/>
                <w:sz w:val="16"/>
                <w:szCs w:val="16"/>
              </w:rPr>
            </w:pPr>
            <w:r w:rsidRPr="00876E75">
              <w:rPr>
                <w:rFonts w:ascii="Arial" w:hAnsi="Arial" w:cs="Arial"/>
                <w:b/>
                <w:bCs/>
                <w:sz w:val="16"/>
                <w:szCs w:val="16"/>
              </w:rPr>
              <w:t>SC10C CONTROL Y AUDITORÍA DE ACTIVIDADES PÚBLICAS</w:t>
            </w:r>
          </w:p>
        </w:tc>
      </w:tr>
      <w:tr w:rsidR="00A857D9" w:rsidRPr="00876E75" w:rsidTr="005A0612">
        <w:tc>
          <w:tcPr>
            <w:tcW w:w="2147" w:type="dxa"/>
            <w:gridSpan w:val="2"/>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pStyle w:val="Sinespaciado"/>
              <w:jc w:val="center"/>
              <w:rPr>
                <w:rFonts w:ascii="Arial" w:hAnsi="Arial" w:cs="Arial"/>
                <w:sz w:val="16"/>
                <w:szCs w:val="16"/>
              </w:rPr>
            </w:pPr>
          </w:p>
          <w:p w:rsidR="00C479C6" w:rsidRPr="00876E75" w:rsidRDefault="00C479C6" w:rsidP="00A857D9">
            <w:pPr>
              <w:pStyle w:val="Sinespaciado"/>
              <w:rPr>
                <w:rFonts w:ascii="Arial" w:hAnsi="Arial" w:cs="Arial"/>
                <w:b/>
                <w:sz w:val="16"/>
                <w:szCs w:val="16"/>
              </w:rPr>
            </w:pPr>
            <w:r w:rsidRPr="00876E75">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pStyle w:val="Sinespaciado"/>
              <w:jc w:val="center"/>
              <w:rPr>
                <w:rFonts w:ascii="Arial" w:hAnsi="Arial" w:cs="Arial"/>
                <w:b/>
                <w:sz w:val="16"/>
                <w:szCs w:val="16"/>
              </w:rPr>
            </w:pPr>
          </w:p>
          <w:p w:rsidR="00C479C6" w:rsidRPr="00876E75" w:rsidRDefault="00C479C6" w:rsidP="00A857D9">
            <w:pPr>
              <w:pStyle w:val="Sinespaciado"/>
              <w:jc w:val="center"/>
              <w:rPr>
                <w:rFonts w:ascii="Arial" w:hAnsi="Arial" w:cs="Arial"/>
                <w:sz w:val="16"/>
                <w:szCs w:val="16"/>
              </w:rPr>
            </w:pPr>
            <w:r w:rsidRPr="00876E75">
              <w:rPr>
                <w:rFonts w:ascii="Arial" w:hAnsi="Arial" w:cs="Arial"/>
                <w:b/>
                <w:sz w:val="16"/>
                <w:szCs w:val="16"/>
              </w:rPr>
              <w:t>DESCRIPCIÓN</w:t>
            </w:r>
          </w:p>
        </w:tc>
        <w:tc>
          <w:tcPr>
            <w:tcW w:w="1293" w:type="dxa"/>
            <w:gridSpan w:val="2"/>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pStyle w:val="Sinespaciado"/>
              <w:jc w:val="center"/>
              <w:rPr>
                <w:rFonts w:ascii="Arial" w:hAnsi="Arial" w:cs="Arial"/>
                <w:b/>
                <w:sz w:val="16"/>
                <w:szCs w:val="16"/>
              </w:rPr>
            </w:pPr>
          </w:p>
          <w:p w:rsidR="00C479C6" w:rsidRPr="00876E75" w:rsidRDefault="00C479C6" w:rsidP="00A857D9">
            <w:pPr>
              <w:pStyle w:val="Sinespaciado"/>
              <w:jc w:val="center"/>
              <w:rPr>
                <w:rFonts w:ascii="Arial" w:hAnsi="Arial" w:cs="Arial"/>
                <w:sz w:val="16"/>
                <w:szCs w:val="16"/>
              </w:rPr>
            </w:pPr>
            <w:r w:rsidRPr="00876E75">
              <w:rPr>
                <w:rFonts w:ascii="Arial" w:hAnsi="Arial" w:cs="Arial"/>
                <w:b/>
                <w:sz w:val="16"/>
                <w:szCs w:val="16"/>
              </w:rPr>
              <w:t>FECHAS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pStyle w:val="Sinespaciado"/>
              <w:jc w:val="center"/>
              <w:rPr>
                <w:rFonts w:ascii="Arial" w:hAnsi="Arial" w:cs="Arial"/>
                <w:b/>
                <w:sz w:val="16"/>
                <w:szCs w:val="16"/>
              </w:rPr>
            </w:pPr>
          </w:p>
          <w:p w:rsidR="00C479C6" w:rsidRPr="00876E75" w:rsidRDefault="00C479C6" w:rsidP="00A857D9">
            <w:pPr>
              <w:pStyle w:val="Sinespaciado"/>
              <w:jc w:val="center"/>
              <w:rPr>
                <w:rFonts w:ascii="Arial" w:hAnsi="Arial" w:cs="Arial"/>
                <w:sz w:val="16"/>
                <w:szCs w:val="16"/>
              </w:rPr>
            </w:pPr>
            <w:r w:rsidRPr="00876E75">
              <w:rPr>
                <w:rFonts w:ascii="Arial" w:hAnsi="Arial" w:cs="Arial"/>
                <w:b/>
                <w:sz w:val="16"/>
                <w:szCs w:val="16"/>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pStyle w:val="Sinespaciado"/>
              <w:jc w:val="center"/>
              <w:rPr>
                <w:rFonts w:ascii="Arial" w:hAnsi="Arial" w:cs="Arial"/>
                <w:b/>
                <w:sz w:val="16"/>
                <w:szCs w:val="16"/>
              </w:rPr>
            </w:pPr>
          </w:p>
          <w:p w:rsidR="00C479C6" w:rsidRPr="00876E75" w:rsidRDefault="00C479C6" w:rsidP="00A857D9">
            <w:pPr>
              <w:pStyle w:val="Sinespaciado"/>
              <w:jc w:val="center"/>
              <w:rPr>
                <w:rFonts w:ascii="Arial" w:hAnsi="Arial" w:cs="Arial"/>
                <w:sz w:val="16"/>
                <w:szCs w:val="16"/>
              </w:rPr>
            </w:pPr>
            <w:r w:rsidRPr="00876E75">
              <w:rPr>
                <w:rFonts w:ascii="Arial" w:hAnsi="Arial" w:cs="Arial"/>
                <w:b/>
                <w:sz w:val="16"/>
                <w:szCs w:val="16"/>
              </w:rPr>
              <w:t>UBICACIÓN FÍSICA</w:t>
            </w:r>
          </w:p>
        </w:tc>
      </w:tr>
      <w:tr w:rsidR="00A857D9" w:rsidRPr="00876E75"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center"/>
              <w:rPr>
                <w:rFonts w:ascii="Arial" w:hAnsi="Arial" w:cs="Arial"/>
                <w:bCs/>
                <w:sz w:val="16"/>
                <w:szCs w:val="16"/>
              </w:rPr>
            </w:pPr>
          </w:p>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SE11</w:t>
            </w:r>
          </w:p>
        </w:tc>
        <w:tc>
          <w:tcPr>
            <w:tcW w:w="1345"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both"/>
              <w:rPr>
                <w:rFonts w:ascii="Arial" w:hAnsi="Arial" w:cs="Arial"/>
                <w:bCs/>
                <w:sz w:val="16"/>
                <w:szCs w:val="16"/>
              </w:rPr>
            </w:pPr>
          </w:p>
          <w:p w:rsidR="00C479C6" w:rsidRPr="00876E75" w:rsidRDefault="00C479C6" w:rsidP="00A857D9">
            <w:pPr>
              <w:spacing w:after="0" w:line="240" w:lineRule="auto"/>
              <w:jc w:val="both"/>
              <w:rPr>
                <w:rFonts w:ascii="Arial" w:hAnsi="Arial" w:cs="Arial"/>
                <w:bCs/>
                <w:spacing w:val="100"/>
                <w:sz w:val="16"/>
                <w:szCs w:val="16"/>
              </w:rPr>
            </w:pPr>
            <w:r w:rsidRPr="00876E75">
              <w:rPr>
                <w:rFonts w:ascii="Arial" w:hAnsi="Arial" w:cs="Arial"/>
                <w:bCs/>
                <w:sz w:val="16"/>
                <w:szCs w:val="16"/>
              </w:rPr>
              <w:t>Responsabilidades</w:t>
            </w:r>
          </w:p>
        </w:tc>
        <w:tc>
          <w:tcPr>
            <w:tcW w:w="3108"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pStyle w:val="Sinespaciado"/>
              <w:rPr>
                <w:rFonts w:ascii="Arial" w:hAnsi="Arial" w:cs="Arial"/>
                <w:sz w:val="16"/>
                <w:szCs w:val="16"/>
              </w:rPr>
            </w:pPr>
          </w:p>
          <w:p w:rsidR="00C479C6" w:rsidRPr="00876E75" w:rsidRDefault="00C479C6" w:rsidP="00A857D9">
            <w:pPr>
              <w:pStyle w:val="Sinespaciado"/>
              <w:rPr>
                <w:rFonts w:ascii="Arial" w:hAnsi="Arial" w:cs="Arial"/>
                <w:sz w:val="16"/>
                <w:szCs w:val="16"/>
              </w:rPr>
            </w:pPr>
            <w:r w:rsidRPr="00876E75">
              <w:rPr>
                <w:rFonts w:ascii="Arial" w:hAnsi="Arial" w:cs="Arial"/>
                <w:sz w:val="16"/>
                <w:szCs w:val="16"/>
              </w:rPr>
              <w:t xml:space="preserve">Expedientes relacionados con Procedimientos de Responsabilidad Administrativa iniciados y substanciados en contra de servidores públicos del Instituto por su probable comisión en presuntas Faltas administrativas.  </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2014 al 2017</w:t>
            </w:r>
          </w:p>
          <w:p w:rsidR="00C479C6" w:rsidRPr="00876E75" w:rsidRDefault="00C479C6" w:rsidP="00A857D9">
            <w:pPr>
              <w:spacing w:after="0" w:line="240" w:lineRule="auto"/>
              <w:jc w:val="center"/>
              <w:rPr>
                <w:rFonts w:ascii="Arial" w:hAnsi="Arial" w:cs="Arial"/>
                <w:bCs/>
                <w:spacing w:val="20"/>
                <w:sz w:val="16"/>
                <w:szCs w:val="16"/>
              </w:rPr>
            </w:pP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pacing w:val="20"/>
                <w:sz w:val="16"/>
                <w:szCs w:val="16"/>
              </w:rPr>
              <w:t>4 expedientes</w:t>
            </w:r>
          </w:p>
        </w:tc>
        <w:tc>
          <w:tcPr>
            <w:tcW w:w="1352"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both"/>
              <w:rPr>
                <w:rFonts w:ascii="Arial" w:hAnsi="Arial" w:cs="Arial"/>
                <w:sz w:val="16"/>
                <w:szCs w:val="16"/>
              </w:rPr>
            </w:pPr>
          </w:p>
          <w:p w:rsidR="00C479C6" w:rsidRPr="00876E75" w:rsidRDefault="00C479C6" w:rsidP="00A857D9">
            <w:pPr>
              <w:spacing w:after="0" w:line="240" w:lineRule="auto"/>
              <w:jc w:val="both"/>
              <w:rPr>
                <w:rFonts w:ascii="Arial" w:hAnsi="Arial" w:cs="Arial"/>
                <w:bCs/>
                <w:sz w:val="16"/>
                <w:szCs w:val="16"/>
              </w:rPr>
            </w:pPr>
            <w:r w:rsidRPr="00876E75">
              <w:rPr>
                <w:rFonts w:ascii="Arial" w:hAnsi="Arial" w:cs="Arial"/>
                <w:sz w:val="16"/>
                <w:szCs w:val="16"/>
              </w:rPr>
              <w:t>Nivel 1 Ala Pradera en las Oficinas de la Dirección de Responsabilidades y Quejas.</w:t>
            </w:r>
          </w:p>
        </w:tc>
      </w:tr>
      <w:tr w:rsidR="00A857D9" w:rsidRPr="00876E75"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center"/>
              <w:rPr>
                <w:rFonts w:ascii="Arial" w:hAnsi="Arial" w:cs="Arial"/>
                <w:bCs/>
                <w:sz w:val="16"/>
                <w:szCs w:val="16"/>
              </w:rPr>
            </w:pPr>
          </w:p>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SE12</w:t>
            </w:r>
          </w:p>
        </w:tc>
        <w:tc>
          <w:tcPr>
            <w:tcW w:w="1345"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both"/>
              <w:rPr>
                <w:rFonts w:ascii="Arial" w:hAnsi="Arial" w:cs="Arial"/>
                <w:bCs/>
                <w:sz w:val="16"/>
                <w:szCs w:val="16"/>
              </w:rPr>
            </w:pPr>
          </w:p>
          <w:p w:rsidR="00C479C6" w:rsidRPr="00876E75" w:rsidRDefault="00C479C6" w:rsidP="00A857D9">
            <w:pPr>
              <w:spacing w:after="0" w:line="240" w:lineRule="auto"/>
              <w:jc w:val="both"/>
              <w:rPr>
                <w:rFonts w:ascii="Arial" w:hAnsi="Arial" w:cs="Arial"/>
                <w:bCs/>
                <w:sz w:val="16"/>
                <w:szCs w:val="16"/>
              </w:rPr>
            </w:pPr>
            <w:r w:rsidRPr="00876E75">
              <w:rPr>
                <w:rFonts w:ascii="Arial" w:hAnsi="Arial" w:cs="Arial"/>
                <w:bCs/>
                <w:sz w:val="16"/>
                <w:szCs w:val="16"/>
              </w:rPr>
              <w:t xml:space="preserve">Inconformidades </w:t>
            </w:r>
          </w:p>
        </w:tc>
        <w:tc>
          <w:tcPr>
            <w:tcW w:w="3108"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pStyle w:val="Sinespaciado"/>
              <w:jc w:val="both"/>
              <w:rPr>
                <w:rFonts w:ascii="Arial" w:hAnsi="Arial" w:cs="Arial"/>
                <w:sz w:val="16"/>
                <w:szCs w:val="16"/>
              </w:rPr>
            </w:pPr>
          </w:p>
          <w:p w:rsidR="00C479C6" w:rsidRPr="00876E75" w:rsidRDefault="00C479C6" w:rsidP="00A857D9">
            <w:pPr>
              <w:pStyle w:val="Sinespaciado"/>
              <w:rPr>
                <w:rFonts w:ascii="Arial" w:hAnsi="Arial" w:cs="Arial"/>
                <w:sz w:val="16"/>
                <w:szCs w:val="16"/>
              </w:rPr>
            </w:pPr>
            <w:r w:rsidRPr="00876E75">
              <w:rPr>
                <w:rFonts w:ascii="Arial" w:hAnsi="Arial" w:cs="Arial"/>
                <w:sz w:val="16"/>
                <w:szCs w:val="16"/>
              </w:rPr>
              <w:t>Procedimientos Administrativos de Inconformidades.</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2014 al 2017</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14 expedientes en Soporte físico</w:t>
            </w:r>
          </w:p>
        </w:tc>
        <w:tc>
          <w:tcPr>
            <w:tcW w:w="1352"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both"/>
              <w:rPr>
                <w:rFonts w:ascii="Arial" w:hAnsi="Arial" w:cs="Arial"/>
                <w:sz w:val="16"/>
                <w:szCs w:val="16"/>
              </w:rPr>
            </w:pPr>
          </w:p>
          <w:p w:rsidR="00C479C6" w:rsidRPr="00876E75" w:rsidRDefault="00C479C6" w:rsidP="00A857D9">
            <w:pPr>
              <w:spacing w:after="0" w:line="240" w:lineRule="auto"/>
              <w:jc w:val="both"/>
              <w:rPr>
                <w:rFonts w:ascii="Arial" w:hAnsi="Arial" w:cs="Arial"/>
                <w:bCs/>
                <w:sz w:val="16"/>
                <w:szCs w:val="16"/>
              </w:rPr>
            </w:pPr>
            <w:r w:rsidRPr="00876E75">
              <w:rPr>
                <w:rFonts w:ascii="Arial" w:hAnsi="Arial" w:cs="Arial"/>
                <w:sz w:val="16"/>
                <w:szCs w:val="16"/>
              </w:rPr>
              <w:t>Nivel 1 Ala Pradera en las Oficinas de la Dirección de Responsabilidades y Quejas.</w:t>
            </w:r>
          </w:p>
        </w:tc>
      </w:tr>
      <w:tr w:rsidR="00A857D9" w:rsidRPr="00876E75"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center"/>
              <w:rPr>
                <w:rFonts w:ascii="Arial" w:hAnsi="Arial" w:cs="Arial"/>
                <w:bCs/>
                <w:sz w:val="16"/>
                <w:szCs w:val="16"/>
              </w:rPr>
            </w:pPr>
          </w:p>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SE14</w:t>
            </w:r>
          </w:p>
          <w:p w:rsidR="00C479C6" w:rsidRPr="00876E75"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both"/>
              <w:rPr>
                <w:rFonts w:ascii="Arial" w:hAnsi="Arial" w:cs="Arial"/>
                <w:bCs/>
                <w:sz w:val="16"/>
                <w:szCs w:val="16"/>
              </w:rPr>
            </w:pPr>
          </w:p>
          <w:p w:rsidR="00C479C6" w:rsidRPr="00876E75" w:rsidRDefault="00C479C6" w:rsidP="00A857D9">
            <w:pPr>
              <w:spacing w:after="0" w:line="240" w:lineRule="auto"/>
              <w:jc w:val="both"/>
              <w:rPr>
                <w:rFonts w:ascii="Arial" w:hAnsi="Arial" w:cs="Arial"/>
                <w:bCs/>
                <w:sz w:val="16"/>
                <w:szCs w:val="16"/>
              </w:rPr>
            </w:pPr>
            <w:r w:rsidRPr="00876E75">
              <w:rPr>
                <w:rFonts w:ascii="Arial" w:hAnsi="Arial" w:cs="Arial"/>
                <w:bCs/>
                <w:sz w:val="16"/>
                <w:szCs w:val="16"/>
              </w:rPr>
              <w:t>Declaraciones patrimoniales</w:t>
            </w:r>
          </w:p>
          <w:p w:rsidR="00C479C6" w:rsidRPr="00876E75" w:rsidRDefault="00C479C6"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pStyle w:val="Sinespaciado"/>
              <w:rPr>
                <w:rFonts w:ascii="Arial" w:hAnsi="Arial" w:cs="Arial"/>
                <w:sz w:val="16"/>
                <w:szCs w:val="16"/>
              </w:rPr>
            </w:pPr>
          </w:p>
          <w:p w:rsidR="00C479C6" w:rsidRPr="00876E75" w:rsidRDefault="00C479C6" w:rsidP="00A857D9">
            <w:pPr>
              <w:pStyle w:val="Sinespaciado"/>
              <w:rPr>
                <w:rFonts w:ascii="Arial" w:hAnsi="Arial" w:cs="Arial"/>
                <w:sz w:val="16"/>
                <w:szCs w:val="16"/>
              </w:rPr>
            </w:pPr>
            <w:r w:rsidRPr="00876E75">
              <w:rPr>
                <w:rFonts w:ascii="Arial" w:hAnsi="Arial" w:cs="Arial"/>
                <w:sz w:val="16"/>
                <w:szCs w:val="16"/>
              </w:rPr>
              <w:t>Declaraciones patrimoniales, de los servidores públicos del Instituto en cualquiera de sus modalidades (inicial, conclusión y modificación).</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2014-2017</w:t>
            </w:r>
          </w:p>
          <w:p w:rsidR="00C479C6" w:rsidRPr="00876E75" w:rsidRDefault="00C479C6" w:rsidP="00A857D9">
            <w:pPr>
              <w:spacing w:after="0" w:line="240" w:lineRule="auto"/>
              <w:jc w:val="center"/>
              <w:rPr>
                <w:rFonts w:ascii="Arial" w:hAnsi="Arial" w:cs="Arial"/>
                <w:bCs/>
                <w:spacing w:val="20"/>
                <w:sz w:val="16"/>
                <w:szCs w:val="16"/>
              </w:rPr>
            </w:pP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2785 declaraciones en declaranet plus</w:t>
            </w:r>
          </w:p>
          <w:p w:rsidR="00C479C6" w:rsidRPr="00876E75" w:rsidRDefault="00C479C6"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27 declaraciones en formato</w:t>
            </w:r>
          </w:p>
          <w:p w:rsidR="00C479C6" w:rsidRPr="00876E75" w:rsidRDefault="00C479C6" w:rsidP="00A857D9">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both"/>
              <w:rPr>
                <w:rFonts w:ascii="Arial" w:hAnsi="Arial" w:cs="Arial"/>
                <w:sz w:val="16"/>
                <w:szCs w:val="16"/>
              </w:rPr>
            </w:pPr>
          </w:p>
          <w:p w:rsidR="00C479C6" w:rsidRPr="00876E75" w:rsidRDefault="00C479C6" w:rsidP="00A857D9">
            <w:pPr>
              <w:spacing w:after="0" w:line="240" w:lineRule="auto"/>
              <w:jc w:val="both"/>
              <w:rPr>
                <w:rFonts w:ascii="Arial" w:hAnsi="Arial" w:cs="Arial"/>
                <w:bCs/>
                <w:sz w:val="16"/>
                <w:szCs w:val="16"/>
              </w:rPr>
            </w:pPr>
            <w:r w:rsidRPr="00876E75">
              <w:rPr>
                <w:rFonts w:ascii="Arial" w:hAnsi="Arial" w:cs="Arial"/>
                <w:sz w:val="16"/>
                <w:szCs w:val="16"/>
              </w:rPr>
              <w:t>Nivel 1 Ala Pradera en las Oficinas de la Dirección de Responsabilidades y Quejas.</w:t>
            </w:r>
          </w:p>
        </w:tc>
      </w:tr>
      <w:tr w:rsidR="00A857D9" w:rsidRPr="00876E75"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67"/>
        </w:trPr>
        <w:tc>
          <w:tcPr>
            <w:tcW w:w="802"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center"/>
              <w:rPr>
                <w:rFonts w:ascii="Arial" w:hAnsi="Arial" w:cs="Arial"/>
                <w:bCs/>
                <w:sz w:val="16"/>
                <w:szCs w:val="16"/>
              </w:rPr>
            </w:pPr>
          </w:p>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SE15</w:t>
            </w:r>
          </w:p>
          <w:p w:rsidR="00C479C6" w:rsidRPr="00876E75"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both"/>
              <w:rPr>
                <w:rFonts w:ascii="Arial" w:hAnsi="Arial" w:cs="Arial"/>
                <w:bCs/>
                <w:sz w:val="16"/>
                <w:szCs w:val="16"/>
              </w:rPr>
            </w:pPr>
          </w:p>
          <w:p w:rsidR="00C479C6" w:rsidRPr="00876E75" w:rsidRDefault="00C479C6" w:rsidP="00A857D9">
            <w:pPr>
              <w:spacing w:after="0" w:line="240" w:lineRule="auto"/>
              <w:jc w:val="both"/>
              <w:rPr>
                <w:rFonts w:ascii="Arial" w:hAnsi="Arial" w:cs="Arial"/>
                <w:bCs/>
                <w:sz w:val="16"/>
                <w:szCs w:val="16"/>
              </w:rPr>
            </w:pPr>
            <w:r w:rsidRPr="00876E75">
              <w:rPr>
                <w:rFonts w:ascii="Arial" w:hAnsi="Arial" w:cs="Arial"/>
                <w:bCs/>
                <w:sz w:val="16"/>
                <w:szCs w:val="16"/>
              </w:rPr>
              <w:t>Actas de Entrega-Recepción</w:t>
            </w:r>
          </w:p>
          <w:p w:rsidR="00C479C6" w:rsidRPr="00876E75" w:rsidRDefault="00C479C6"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pStyle w:val="Sinespaciado"/>
              <w:rPr>
                <w:rFonts w:ascii="Arial" w:hAnsi="Arial" w:cs="Arial"/>
                <w:sz w:val="16"/>
                <w:szCs w:val="16"/>
              </w:rPr>
            </w:pPr>
          </w:p>
          <w:p w:rsidR="00C479C6" w:rsidRPr="00876E75" w:rsidRDefault="00C479C6" w:rsidP="00A857D9">
            <w:pPr>
              <w:autoSpaceDE w:val="0"/>
              <w:autoSpaceDN w:val="0"/>
              <w:adjustRightInd w:val="0"/>
              <w:spacing w:after="0" w:line="240" w:lineRule="auto"/>
              <w:jc w:val="both"/>
              <w:rPr>
                <w:rFonts w:ascii="Arial" w:hAnsi="Arial" w:cs="Arial"/>
                <w:sz w:val="16"/>
                <w:szCs w:val="16"/>
              </w:rPr>
            </w:pPr>
            <w:r w:rsidRPr="00876E75">
              <w:rPr>
                <w:rFonts w:ascii="Arial" w:hAnsi="Arial" w:cs="Arial"/>
                <w:sz w:val="16"/>
                <w:szCs w:val="16"/>
              </w:rPr>
              <w:t>Acta que se realiza para documentar la entrega-recepción de los recursos financieros, humanos, materiales y del informe del estado que guardan los asuntos en trámite a cargo de la Unidad Administrativa de adscripción del servidor público que entrega o recibe.</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2014-2015</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Soporte físico</w:t>
            </w:r>
          </w:p>
          <w:p w:rsidR="00C479C6" w:rsidRPr="00876E75" w:rsidRDefault="00C479C6" w:rsidP="00A857D9">
            <w:pPr>
              <w:spacing w:after="0" w:line="240" w:lineRule="auto"/>
              <w:jc w:val="center"/>
              <w:rPr>
                <w:rFonts w:ascii="Arial" w:hAnsi="Arial" w:cs="Arial"/>
                <w:bCs/>
                <w:sz w:val="16"/>
                <w:szCs w:val="16"/>
              </w:rPr>
            </w:pPr>
          </w:p>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4 expedientes</w:t>
            </w:r>
          </w:p>
          <w:p w:rsidR="00C479C6" w:rsidRPr="00876E75" w:rsidRDefault="00C479C6" w:rsidP="00A857D9">
            <w:pPr>
              <w:spacing w:after="0" w:line="240" w:lineRule="auto"/>
              <w:jc w:val="center"/>
              <w:rPr>
                <w:rFonts w:ascii="Arial" w:hAnsi="Arial" w:cs="Arial"/>
                <w:bCs/>
                <w:sz w:val="16"/>
                <w:szCs w:val="16"/>
              </w:rPr>
            </w:pPr>
          </w:p>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3 legajos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spacing w:after="0" w:line="240" w:lineRule="auto"/>
              <w:jc w:val="both"/>
              <w:rPr>
                <w:rFonts w:ascii="Arial" w:hAnsi="Arial" w:cs="Arial"/>
                <w:sz w:val="16"/>
                <w:szCs w:val="16"/>
              </w:rPr>
            </w:pPr>
          </w:p>
          <w:p w:rsidR="00C479C6" w:rsidRPr="00876E75" w:rsidRDefault="00C479C6" w:rsidP="00A857D9">
            <w:pPr>
              <w:spacing w:after="0" w:line="240" w:lineRule="auto"/>
              <w:jc w:val="both"/>
              <w:rPr>
                <w:rFonts w:ascii="Arial" w:hAnsi="Arial" w:cs="Arial"/>
                <w:sz w:val="16"/>
                <w:szCs w:val="16"/>
              </w:rPr>
            </w:pPr>
            <w:r w:rsidRPr="00876E75">
              <w:rPr>
                <w:rFonts w:ascii="Arial" w:hAnsi="Arial" w:cs="Arial"/>
                <w:sz w:val="16"/>
                <w:szCs w:val="16"/>
              </w:rPr>
              <w:t>Nivel 1 Ala Pradera en las Oficinas de la Dirección de Auditoría Interna.</w:t>
            </w:r>
          </w:p>
        </w:tc>
      </w:tr>
      <w:tr w:rsidR="00A857D9" w:rsidRPr="00876E75"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center"/>
              <w:rPr>
                <w:rFonts w:ascii="Arial" w:hAnsi="Arial" w:cs="Arial"/>
                <w:bCs/>
                <w:sz w:val="16"/>
                <w:szCs w:val="16"/>
              </w:rPr>
            </w:pPr>
          </w:p>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SE17</w:t>
            </w:r>
          </w:p>
          <w:p w:rsidR="00C479C6" w:rsidRPr="00876E75"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both"/>
              <w:rPr>
                <w:rFonts w:ascii="Arial" w:hAnsi="Arial" w:cs="Arial"/>
                <w:bCs/>
                <w:sz w:val="16"/>
                <w:szCs w:val="16"/>
              </w:rPr>
            </w:pPr>
          </w:p>
          <w:p w:rsidR="00C479C6" w:rsidRPr="00876E75" w:rsidRDefault="00C479C6" w:rsidP="00A857D9">
            <w:pPr>
              <w:spacing w:after="0" w:line="240" w:lineRule="auto"/>
              <w:jc w:val="both"/>
              <w:rPr>
                <w:rFonts w:ascii="Arial" w:hAnsi="Arial" w:cs="Arial"/>
                <w:bCs/>
                <w:sz w:val="16"/>
                <w:szCs w:val="16"/>
              </w:rPr>
            </w:pPr>
            <w:r w:rsidRPr="00876E75">
              <w:rPr>
                <w:rFonts w:ascii="Arial" w:hAnsi="Arial" w:cs="Arial"/>
                <w:bCs/>
                <w:sz w:val="16"/>
                <w:szCs w:val="16"/>
              </w:rPr>
              <w:t>Conciliaciones</w:t>
            </w:r>
          </w:p>
          <w:p w:rsidR="00C479C6" w:rsidRPr="00876E75" w:rsidRDefault="00C479C6"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pStyle w:val="Sinespaciado"/>
              <w:jc w:val="both"/>
              <w:rPr>
                <w:rFonts w:ascii="Arial" w:hAnsi="Arial" w:cs="Arial"/>
                <w:sz w:val="16"/>
                <w:szCs w:val="16"/>
              </w:rPr>
            </w:pPr>
          </w:p>
          <w:p w:rsidR="00C479C6" w:rsidRPr="00876E75" w:rsidRDefault="00C479C6" w:rsidP="00A857D9">
            <w:pPr>
              <w:pStyle w:val="Sinespaciado"/>
              <w:jc w:val="both"/>
              <w:rPr>
                <w:rFonts w:ascii="Arial" w:hAnsi="Arial" w:cs="Arial"/>
                <w:sz w:val="16"/>
                <w:szCs w:val="16"/>
              </w:rPr>
            </w:pPr>
            <w:r w:rsidRPr="00876E75">
              <w:rPr>
                <w:rFonts w:ascii="Arial" w:hAnsi="Arial" w:cs="Arial"/>
                <w:sz w:val="16"/>
                <w:szCs w:val="16"/>
              </w:rPr>
              <w:t>Procedimientos de Conciliación, por desavenencias derivadas del cumplimiento de los contratos o pedidos.</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2016</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2 expedientes en Soporte físico y electrónico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spacing w:after="0" w:line="240" w:lineRule="auto"/>
              <w:jc w:val="both"/>
              <w:rPr>
                <w:rFonts w:ascii="Arial" w:hAnsi="Arial" w:cs="Arial"/>
                <w:sz w:val="16"/>
                <w:szCs w:val="16"/>
              </w:rPr>
            </w:pPr>
          </w:p>
          <w:p w:rsidR="00C479C6" w:rsidRPr="00876E75" w:rsidRDefault="00C479C6" w:rsidP="00A857D9">
            <w:pPr>
              <w:spacing w:after="0" w:line="240" w:lineRule="auto"/>
              <w:jc w:val="both"/>
              <w:rPr>
                <w:rFonts w:ascii="Arial" w:hAnsi="Arial" w:cs="Arial"/>
                <w:sz w:val="16"/>
                <w:szCs w:val="16"/>
              </w:rPr>
            </w:pPr>
            <w:r w:rsidRPr="00876E75">
              <w:rPr>
                <w:rFonts w:ascii="Arial" w:hAnsi="Arial" w:cs="Arial"/>
                <w:sz w:val="16"/>
                <w:szCs w:val="16"/>
              </w:rPr>
              <w:t>Nivel 1 Ala Pradera en las Oficinas de la Dirección de Responsabilidades y Quejas.</w:t>
            </w:r>
          </w:p>
        </w:tc>
      </w:tr>
      <w:tr w:rsidR="00A857D9" w:rsidRPr="00876E75"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center"/>
              <w:rPr>
                <w:rFonts w:ascii="Arial" w:hAnsi="Arial" w:cs="Arial"/>
                <w:bCs/>
                <w:sz w:val="16"/>
                <w:szCs w:val="16"/>
              </w:rPr>
            </w:pPr>
          </w:p>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SE18</w:t>
            </w:r>
          </w:p>
          <w:p w:rsidR="00C479C6" w:rsidRPr="00876E75"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both"/>
              <w:rPr>
                <w:rFonts w:ascii="Arial" w:hAnsi="Arial" w:cs="Arial"/>
                <w:bCs/>
                <w:sz w:val="16"/>
                <w:szCs w:val="16"/>
              </w:rPr>
            </w:pPr>
          </w:p>
          <w:p w:rsidR="00C479C6" w:rsidRPr="00876E75" w:rsidRDefault="00C479C6" w:rsidP="00A857D9">
            <w:pPr>
              <w:spacing w:after="0" w:line="240" w:lineRule="auto"/>
              <w:jc w:val="both"/>
              <w:rPr>
                <w:rFonts w:ascii="Arial" w:hAnsi="Arial" w:cs="Arial"/>
                <w:bCs/>
                <w:sz w:val="16"/>
                <w:szCs w:val="16"/>
              </w:rPr>
            </w:pPr>
            <w:r w:rsidRPr="00876E75">
              <w:rPr>
                <w:rFonts w:ascii="Arial" w:hAnsi="Arial" w:cs="Arial"/>
                <w:bCs/>
                <w:sz w:val="16"/>
                <w:szCs w:val="16"/>
              </w:rPr>
              <w:t>Pliegos de observaciones</w:t>
            </w:r>
          </w:p>
          <w:p w:rsidR="00C479C6" w:rsidRPr="00876E75" w:rsidRDefault="00C479C6"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pStyle w:val="Sinespaciado"/>
              <w:rPr>
                <w:rFonts w:ascii="Arial" w:hAnsi="Arial" w:cs="Arial"/>
                <w:sz w:val="16"/>
                <w:szCs w:val="16"/>
              </w:rPr>
            </w:pPr>
          </w:p>
          <w:p w:rsidR="00C479C6" w:rsidRPr="00876E75" w:rsidRDefault="00C479C6" w:rsidP="00A857D9">
            <w:pPr>
              <w:pStyle w:val="Sinespaciado"/>
              <w:rPr>
                <w:rFonts w:ascii="Arial" w:hAnsi="Arial" w:cs="Arial"/>
                <w:sz w:val="16"/>
                <w:szCs w:val="16"/>
              </w:rPr>
            </w:pPr>
            <w:r w:rsidRPr="00876E75">
              <w:rPr>
                <w:rFonts w:ascii="Arial" w:hAnsi="Arial" w:cs="Arial"/>
                <w:sz w:val="16"/>
                <w:szCs w:val="16"/>
              </w:rPr>
              <w:t>Documentación relacionada a la solventación de los Pliegos de Observaciones que remita la Auditoría Superior de la Federación, para verificar que el INAI, a través de los servidores públicos involucrados en dichos Pliegos, solvente el posible daño a la Hacienda Pública Federal.</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2014</w:t>
            </w:r>
          </w:p>
          <w:p w:rsidR="00C479C6" w:rsidRPr="00876E75" w:rsidRDefault="00C479C6" w:rsidP="00A857D9">
            <w:pPr>
              <w:spacing w:after="0" w:line="240" w:lineRule="auto"/>
              <w:jc w:val="center"/>
              <w:rPr>
                <w:rFonts w:ascii="Arial" w:hAnsi="Arial" w:cs="Arial"/>
                <w:bCs/>
                <w:spacing w:val="20"/>
                <w:sz w:val="16"/>
                <w:szCs w:val="16"/>
              </w:rPr>
            </w:pP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pacing w:val="20"/>
                <w:sz w:val="16"/>
                <w:szCs w:val="16"/>
              </w:rPr>
              <w:t>2 expedientes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spacing w:after="0" w:line="240" w:lineRule="auto"/>
              <w:jc w:val="both"/>
              <w:rPr>
                <w:rFonts w:ascii="Arial" w:hAnsi="Arial" w:cs="Arial"/>
                <w:sz w:val="16"/>
                <w:szCs w:val="16"/>
              </w:rPr>
            </w:pPr>
          </w:p>
          <w:p w:rsidR="00C479C6" w:rsidRPr="00876E75" w:rsidRDefault="00C479C6" w:rsidP="00A857D9">
            <w:pPr>
              <w:spacing w:after="0" w:line="240" w:lineRule="auto"/>
              <w:jc w:val="both"/>
              <w:rPr>
                <w:rFonts w:ascii="Arial" w:hAnsi="Arial" w:cs="Arial"/>
                <w:sz w:val="16"/>
                <w:szCs w:val="16"/>
              </w:rPr>
            </w:pPr>
            <w:r w:rsidRPr="00876E75">
              <w:rPr>
                <w:rFonts w:ascii="Arial" w:hAnsi="Arial" w:cs="Arial"/>
                <w:sz w:val="16"/>
                <w:szCs w:val="16"/>
              </w:rPr>
              <w:t>Nivel 1 Ala Pradera en las Oficinas de la Dirección de Responsabilidades y Quejas.</w:t>
            </w:r>
          </w:p>
        </w:tc>
      </w:tr>
      <w:tr w:rsidR="00A857D9" w:rsidRPr="00876E75"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center"/>
              <w:rPr>
                <w:rFonts w:ascii="Arial" w:hAnsi="Arial" w:cs="Arial"/>
                <w:bCs/>
                <w:sz w:val="16"/>
                <w:szCs w:val="16"/>
              </w:rPr>
            </w:pPr>
          </w:p>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SE19</w:t>
            </w:r>
          </w:p>
          <w:p w:rsidR="00C479C6" w:rsidRPr="00876E75"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both"/>
              <w:rPr>
                <w:rFonts w:ascii="Arial" w:hAnsi="Arial" w:cs="Arial"/>
                <w:bCs/>
                <w:sz w:val="16"/>
                <w:szCs w:val="16"/>
              </w:rPr>
            </w:pPr>
          </w:p>
          <w:p w:rsidR="00C479C6" w:rsidRPr="00876E75" w:rsidRDefault="00C479C6" w:rsidP="00A857D9">
            <w:pPr>
              <w:spacing w:after="0" w:line="240" w:lineRule="auto"/>
              <w:jc w:val="both"/>
              <w:rPr>
                <w:rFonts w:ascii="Arial" w:hAnsi="Arial" w:cs="Arial"/>
                <w:bCs/>
                <w:sz w:val="16"/>
                <w:szCs w:val="16"/>
              </w:rPr>
            </w:pPr>
            <w:r w:rsidRPr="00876E75">
              <w:rPr>
                <w:rFonts w:ascii="Arial" w:hAnsi="Arial" w:cs="Arial"/>
                <w:bCs/>
                <w:sz w:val="16"/>
                <w:szCs w:val="16"/>
              </w:rPr>
              <w:t>Recursos de revisión en contra de las resoluciones emitidas por la Contraloría</w:t>
            </w:r>
          </w:p>
          <w:p w:rsidR="00C479C6" w:rsidRPr="00876E75" w:rsidRDefault="00C479C6"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pStyle w:val="Sinespaciado"/>
              <w:jc w:val="both"/>
              <w:rPr>
                <w:rFonts w:ascii="Arial" w:hAnsi="Arial" w:cs="Arial"/>
                <w:sz w:val="16"/>
                <w:szCs w:val="16"/>
              </w:rPr>
            </w:pPr>
          </w:p>
          <w:p w:rsidR="00C479C6" w:rsidRPr="00876E75" w:rsidRDefault="00C479C6" w:rsidP="00A857D9">
            <w:pPr>
              <w:pStyle w:val="Sinespaciado"/>
              <w:jc w:val="both"/>
              <w:rPr>
                <w:rFonts w:ascii="Arial" w:hAnsi="Arial" w:cs="Arial"/>
                <w:sz w:val="16"/>
                <w:szCs w:val="16"/>
              </w:rPr>
            </w:pPr>
            <w:r w:rsidRPr="00876E75">
              <w:rPr>
                <w:rFonts w:ascii="Arial" w:hAnsi="Arial" w:cs="Arial"/>
                <w:sz w:val="16"/>
                <w:szCs w:val="16"/>
              </w:rPr>
              <w:t>Recursos de Revisión interpuestos en contra de las resoluciones emitidas por el Órgano Interno de Control.</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2015</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1 expediente en Soporte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spacing w:after="0" w:line="240" w:lineRule="auto"/>
              <w:jc w:val="both"/>
              <w:rPr>
                <w:rFonts w:ascii="Arial" w:hAnsi="Arial" w:cs="Arial"/>
                <w:sz w:val="16"/>
                <w:szCs w:val="16"/>
              </w:rPr>
            </w:pPr>
          </w:p>
          <w:p w:rsidR="00C479C6" w:rsidRPr="00876E75" w:rsidRDefault="00C479C6" w:rsidP="00A857D9">
            <w:pPr>
              <w:spacing w:after="0" w:line="240" w:lineRule="auto"/>
              <w:jc w:val="both"/>
              <w:rPr>
                <w:rFonts w:ascii="Arial" w:hAnsi="Arial" w:cs="Arial"/>
                <w:sz w:val="16"/>
                <w:szCs w:val="16"/>
              </w:rPr>
            </w:pPr>
            <w:r w:rsidRPr="00876E75">
              <w:rPr>
                <w:rFonts w:ascii="Arial" w:hAnsi="Arial" w:cs="Arial"/>
                <w:sz w:val="16"/>
                <w:szCs w:val="16"/>
              </w:rPr>
              <w:t xml:space="preserve">Nivel 1 Ala Pradera </w:t>
            </w:r>
          </w:p>
          <w:p w:rsidR="00C479C6" w:rsidRPr="00876E75" w:rsidRDefault="00C479C6" w:rsidP="00A857D9">
            <w:pPr>
              <w:spacing w:after="0" w:line="240" w:lineRule="auto"/>
              <w:jc w:val="both"/>
              <w:rPr>
                <w:rFonts w:ascii="Arial" w:hAnsi="Arial" w:cs="Arial"/>
                <w:sz w:val="16"/>
                <w:szCs w:val="16"/>
              </w:rPr>
            </w:pPr>
            <w:r w:rsidRPr="00876E75">
              <w:rPr>
                <w:rFonts w:ascii="Arial" w:hAnsi="Arial" w:cs="Arial"/>
                <w:sz w:val="16"/>
                <w:szCs w:val="16"/>
              </w:rPr>
              <w:t>en las Oficinas de la Dirección de Responsabilidades y Quejas.</w:t>
            </w:r>
          </w:p>
        </w:tc>
      </w:tr>
      <w:tr w:rsidR="00A857D9" w:rsidRPr="00876E75"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center"/>
              <w:rPr>
                <w:rFonts w:ascii="Arial" w:hAnsi="Arial" w:cs="Arial"/>
                <w:bCs/>
                <w:sz w:val="16"/>
                <w:szCs w:val="16"/>
              </w:rPr>
            </w:pPr>
          </w:p>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SE20</w:t>
            </w:r>
          </w:p>
          <w:p w:rsidR="00C479C6" w:rsidRPr="00876E75"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both"/>
              <w:rPr>
                <w:rFonts w:ascii="Arial" w:hAnsi="Arial" w:cs="Arial"/>
                <w:bCs/>
                <w:sz w:val="16"/>
                <w:szCs w:val="16"/>
              </w:rPr>
            </w:pPr>
          </w:p>
          <w:p w:rsidR="00C479C6" w:rsidRPr="00876E75" w:rsidRDefault="00C479C6" w:rsidP="00A857D9">
            <w:pPr>
              <w:spacing w:after="0" w:line="240" w:lineRule="auto"/>
              <w:jc w:val="both"/>
              <w:rPr>
                <w:rFonts w:ascii="Arial" w:hAnsi="Arial" w:cs="Arial"/>
                <w:bCs/>
                <w:sz w:val="16"/>
                <w:szCs w:val="16"/>
              </w:rPr>
            </w:pPr>
            <w:r w:rsidRPr="00876E75">
              <w:rPr>
                <w:rFonts w:ascii="Arial" w:hAnsi="Arial" w:cs="Arial"/>
                <w:bCs/>
                <w:sz w:val="16"/>
                <w:szCs w:val="16"/>
              </w:rPr>
              <w:t>Sanción a Licitantes, Proveedores o Contratistas</w:t>
            </w:r>
          </w:p>
          <w:p w:rsidR="00C479C6" w:rsidRPr="00876E75" w:rsidRDefault="00C479C6" w:rsidP="00A857D9">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pStyle w:val="Sinespaciado"/>
              <w:jc w:val="both"/>
              <w:rPr>
                <w:rFonts w:ascii="Arial" w:hAnsi="Arial" w:cs="Arial"/>
                <w:sz w:val="16"/>
                <w:szCs w:val="16"/>
              </w:rPr>
            </w:pPr>
          </w:p>
          <w:p w:rsidR="00C479C6" w:rsidRPr="00876E75" w:rsidRDefault="00C479C6" w:rsidP="00A857D9">
            <w:pPr>
              <w:pStyle w:val="Sinespaciado"/>
              <w:jc w:val="both"/>
              <w:rPr>
                <w:rFonts w:ascii="Arial" w:hAnsi="Arial" w:cs="Arial"/>
                <w:sz w:val="16"/>
                <w:szCs w:val="16"/>
              </w:rPr>
            </w:pPr>
            <w:r w:rsidRPr="00876E75">
              <w:rPr>
                <w:rFonts w:ascii="Arial" w:hAnsi="Arial" w:cs="Arial"/>
                <w:sz w:val="16"/>
                <w:szCs w:val="16"/>
              </w:rPr>
              <w:t>Expedientes de procedimientos administrativos de Sanción a Licitantes, Proveedores o Contratistas.</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2014 al 2017</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10 expedientes en Soporte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spacing w:after="0" w:line="240" w:lineRule="auto"/>
              <w:jc w:val="both"/>
              <w:rPr>
                <w:rFonts w:ascii="Arial" w:hAnsi="Arial" w:cs="Arial"/>
                <w:sz w:val="16"/>
                <w:szCs w:val="16"/>
              </w:rPr>
            </w:pPr>
          </w:p>
          <w:p w:rsidR="00C479C6" w:rsidRPr="00876E75" w:rsidRDefault="00C479C6" w:rsidP="00A857D9">
            <w:pPr>
              <w:spacing w:after="0" w:line="240" w:lineRule="auto"/>
              <w:jc w:val="both"/>
              <w:rPr>
                <w:rFonts w:ascii="Arial" w:hAnsi="Arial" w:cs="Arial"/>
                <w:sz w:val="16"/>
                <w:szCs w:val="16"/>
              </w:rPr>
            </w:pPr>
            <w:r w:rsidRPr="00876E75">
              <w:rPr>
                <w:rFonts w:ascii="Arial" w:hAnsi="Arial" w:cs="Arial"/>
                <w:sz w:val="16"/>
                <w:szCs w:val="16"/>
              </w:rPr>
              <w:t>Nivel 1 Ala Pradera en las Oficinas de la Dirección de Responsabilidades y Quejas.</w:t>
            </w:r>
          </w:p>
        </w:tc>
      </w:tr>
      <w:tr w:rsidR="00A857D9" w:rsidRPr="00876E75"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center"/>
              <w:rPr>
                <w:rFonts w:ascii="Arial" w:hAnsi="Arial" w:cs="Arial"/>
                <w:bCs/>
                <w:sz w:val="16"/>
                <w:szCs w:val="16"/>
              </w:rPr>
            </w:pPr>
          </w:p>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z w:val="16"/>
                <w:szCs w:val="16"/>
              </w:rPr>
              <w:t>SE22</w:t>
            </w:r>
          </w:p>
          <w:p w:rsidR="00C479C6" w:rsidRPr="00876E75" w:rsidRDefault="00C479C6" w:rsidP="00A857D9">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spacing w:after="0" w:line="240" w:lineRule="auto"/>
              <w:jc w:val="both"/>
              <w:rPr>
                <w:rFonts w:ascii="Arial" w:hAnsi="Arial" w:cs="Arial"/>
                <w:bCs/>
                <w:sz w:val="16"/>
                <w:szCs w:val="16"/>
              </w:rPr>
            </w:pPr>
          </w:p>
          <w:p w:rsidR="00C479C6" w:rsidRPr="00876E75" w:rsidRDefault="00C479C6" w:rsidP="00A857D9">
            <w:pPr>
              <w:spacing w:after="0" w:line="240" w:lineRule="auto"/>
              <w:jc w:val="both"/>
              <w:rPr>
                <w:rFonts w:ascii="Arial" w:hAnsi="Arial" w:cs="Arial"/>
                <w:bCs/>
                <w:sz w:val="16"/>
                <w:szCs w:val="16"/>
              </w:rPr>
            </w:pPr>
            <w:r w:rsidRPr="00876E75">
              <w:rPr>
                <w:rFonts w:ascii="Arial" w:hAnsi="Arial" w:cs="Arial"/>
                <w:bCs/>
                <w:sz w:val="16"/>
                <w:szCs w:val="16"/>
              </w:rPr>
              <w:t>Disposiciones Administrativas en Materia de Quejas y Denuncias</w:t>
            </w:r>
          </w:p>
        </w:tc>
        <w:tc>
          <w:tcPr>
            <w:tcW w:w="3108" w:type="dxa"/>
            <w:tcBorders>
              <w:top w:val="single" w:sz="2" w:space="0" w:color="B2A1C7"/>
              <w:left w:val="single" w:sz="2" w:space="0" w:color="B2A1C7"/>
              <w:bottom w:val="single" w:sz="2" w:space="0" w:color="B2A1C7"/>
              <w:right w:val="single" w:sz="2" w:space="0" w:color="B2A1C7"/>
            </w:tcBorders>
          </w:tcPr>
          <w:p w:rsidR="00C479C6" w:rsidRPr="00876E75" w:rsidRDefault="00C479C6" w:rsidP="00A857D9">
            <w:pPr>
              <w:pStyle w:val="Sinespaciado"/>
              <w:jc w:val="both"/>
              <w:rPr>
                <w:rFonts w:ascii="Arial" w:hAnsi="Arial" w:cs="Arial"/>
                <w:sz w:val="16"/>
                <w:szCs w:val="16"/>
              </w:rPr>
            </w:pPr>
          </w:p>
          <w:p w:rsidR="00C479C6" w:rsidRPr="00876E75" w:rsidRDefault="00C479C6" w:rsidP="00A857D9">
            <w:pPr>
              <w:pStyle w:val="Sinespaciado"/>
              <w:jc w:val="both"/>
              <w:rPr>
                <w:rFonts w:ascii="Arial" w:hAnsi="Arial" w:cs="Arial"/>
                <w:sz w:val="16"/>
                <w:szCs w:val="16"/>
              </w:rPr>
            </w:pPr>
            <w:r w:rsidRPr="00876E75">
              <w:rPr>
                <w:rFonts w:ascii="Arial" w:hAnsi="Arial" w:cs="Arial"/>
                <w:sz w:val="16"/>
                <w:szCs w:val="16"/>
              </w:rPr>
              <w:t>Documentación relacionada a la emisión de los Lineamientos cuyo propósito es regular la sustanciación de las quejas y denuncias interpuestas en contra de servidores públicos del Instituto que recibe la Contraloría del INAI.</w:t>
            </w:r>
          </w:p>
        </w:tc>
        <w:tc>
          <w:tcPr>
            <w:tcW w:w="1238" w:type="dxa"/>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2014-2016</w:t>
            </w:r>
          </w:p>
          <w:p w:rsidR="00C479C6" w:rsidRPr="00876E75" w:rsidRDefault="00C479C6" w:rsidP="00A857D9">
            <w:pPr>
              <w:spacing w:after="0" w:line="240" w:lineRule="auto"/>
              <w:jc w:val="center"/>
              <w:rPr>
                <w:rFonts w:ascii="Arial" w:hAnsi="Arial" w:cs="Arial"/>
                <w:bCs/>
                <w:spacing w:val="20"/>
                <w:sz w:val="16"/>
                <w:szCs w:val="16"/>
              </w:rPr>
            </w:pP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C479C6" w:rsidRPr="00876E75" w:rsidRDefault="00C479C6" w:rsidP="00A857D9">
            <w:pPr>
              <w:spacing w:after="0" w:line="240" w:lineRule="auto"/>
              <w:jc w:val="center"/>
              <w:rPr>
                <w:rFonts w:ascii="Arial" w:hAnsi="Arial" w:cs="Arial"/>
                <w:bCs/>
                <w:sz w:val="16"/>
                <w:szCs w:val="16"/>
              </w:rPr>
            </w:pPr>
            <w:r w:rsidRPr="00876E75">
              <w:rPr>
                <w:rFonts w:ascii="Arial" w:hAnsi="Arial" w:cs="Arial"/>
                <w:bCs/>
                <w:spacing w:val="20"/>
                <w:sz w:val="16"/>
                <w:szCs w:val="16"/>
              </w:rPr>
              <w:t>1 carpeta</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C479C6" w:rsidRPr="00876E75" w:rsidRDefault="00C479C6" w:rsidP="00A857D9">
            <w:pPr>
              <w:spacing w:after="0" w:line="240" w:lineRule="auto"/>
              <w:jc w:val="both"/>
              <w:rPr>
                <w:rFonts w:ascii="Arial" w:hAnsi="Arial" w:cs="Arial"/>
                <w:sz w:val="16"/>
                <w:szCs w:val="16"/>
              </w:rPr>
            </w:pPr>
          </w:p>
          <w:p w:rsidR="00C479C6" w:rsidRPr="00876E75" w:rsidRDefault="00C479C6" w:rsidP="00A857D9">
            <w:pPr>
              <w:spacing w:after="0" w:line="240" w:lineRule="auto"/>
              <w:jc w:val="both"/>
              <w:rPr>
                <w:rFonts w:ascii="Arial" w:hAnsi="Arial" w:cs="Arial"/>
                <w:sz w:val="16"/>
                <w:szCs w:val="16"/>
              </w:rPr>
            </w:pPr>
            <w:r w:rsidRPr="00876E75">
              <w:rPr>
                <w:rFonts w:ascii="Arial" w:hAnsi="Arial" w:cs="Arial"/>
                <w:sz w:val="16"/>
                <w:szCs w:val="16"/>
              </w:rPr>
              <w:t>Nivel 1 Ala Pradera en las Oficinas de la Dirección de Responsabilidades y Quejas.</w:t>
            </w:r>
          </w:p>
        </w:tc>
      </w:tr>
    </w:tbl>
    <w:p w:rsidR="00281E1A" w:rsidRPr="00A857D9" w:rsidRDefault="00281E1A" w:rsidP="00A857D9">
      <w:pPr>
        <w:spacing w:line="240" w:lineRule="auto"/>
        <w:rPr>
          <w:rFonts w:ascii="Arial" w:hAnsi="Arial" w:cs="Arial"/>
        </w:rPr>
      </w:pPr>
    </w:p>
    <w:p w:rsidR="00281E1A" w:rsidRPr="00A857D9" w:rsidRDefault="00281E1A" w:rsidP="00A857D9">
      <w:pPr>
        <w:spacing w:line="240" w:lineRule="auto"/>
        <w:rPr>
          <w:rFonts w:ascii="Arial" w:hAnsi="Arial" w:cs="Arial"/>
        </w:rPr>
      </w:pPr>
    </w:p>
    <w:p w:rsidR="00876E75" w:rsidRDefault="00876E75" w:rsidP="00A857D9">
      <w:pPr>
        <w:spacing w:line="240" w:lineRule="auto"/>
        <w:jc w:val="both"/>
        <w:rPr>
          <w:rFonts w:ascii="Arial" w:hAnsi="Arial" w:cs="Arial"/>
          <w:sz w:val="20"/>
          <w:szCs w:val="20"/>
        </w:rPr>
      </w:pPr>
    </w:p>
    <w:p w:rsidR="00943D1A" w:rsidRPr="00876E75" w:rsidRDefault="00943D1A" w:rsidP="00876E75">
      <w:pPr>
        <w:spacing w:line="240" w:lineRule="auto"/>
        <w:jc w:val="both"/>
        <w:rPr>
          <w:rFonts w:ascii="Arial" w:hAnsi="Arial" w:cs="Arial"/>
          <w:sz w:val="20"/>
          <w:szCs w:val="20"/>
        </w:rPr>
      </w:pPr>
      <w:r w:rsidRPr="00876E75">
        <w:rPr>
          <w:rFonts w:ascii="Arial" w:hAnsi="Arial" w:cs="Arial"/>
          <w:sz w:val="20"/>
          <w:szCs w:val="20"/>
        </w:rPr>
        <w:lastRenderedPageBreak/>
        <w:t>Unidad Administrativa:</w:t>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t xml:space="preserve">Dirección General </w:t>
      </w:r>
      <w:r w:rsidR="00876E75">
        <w:rPr>
          <w:rFonts w:ascii="Arial" w:hAnsi="Arial" w:cs="Arial"/>
          <w:sz w:val="20"/>
          <w:szCs w:val="20"/>
        </w:rPr>
        <w:t>de Administración</w:t>
      </w:r>
    </w:p>
    <w:p w:rsidR="00943D1A" w:rsidRPr="00876E75" w:rsidRDefault="00943D1A" w:rsidP="00A857D9">
      <w:pPr>
        <w:pStyle w:val="Sinespaciado"/>
        <w:ind w:left="3544" w:right="-285" w:hanging="3544"/>
        <w:rPr>
          <w:rFonts w:ascii="Arial" w:hAnsi="Arial" w:cs="Arial"/>
          <w:sz w:val="20"/>
          <w:szCs w:val="20"/>
        </w:rPr>
      </w:pPr>
      <w:r w:rsidRPr="00876E75">
        <w:rPr>
          <w:rFonts w:ascii="Arial" w:hAnsi="Arial" w:cs="Arial"/>
          <w:sz w:val="20"/>
          <w:szCs w:val="20"/>
        </w:rPr>
        <w:t xml:space="preserve">Área de Procedencia de Archivo: </w:t>
      </w:r>
      <w:r w:rsidRPr="00876E75">
        <w:rPr>
          <w:rFonts w:ascii="Arial" w:hAnsi="Arial" w:cs="Arial"/>
          <w:sz w:val="20"/>
          <w:szCs w:val="20"/>
        </w:rPr>
        <w:tab/>
        <w:t>Dirección General de Administración</w:t>
      </w:r>
    </w:p>
    <w:p w:rsidR="00943D1A" w:rsidRPr="00876E75" w:rsidRDefault="00943D1A" w:rsidP="00A857D9">
      <w:pPr>
        <w:pStyle w:val="Sinespaciado"/>
        <w:rPr>
          <w:rFonts w:ascii="Arial" w:hAnsi="Arial" w:cs="Arial"/>
          <w:sz w:val="20"/>
          <w:szCs w:val="20"/>
        </w:rPr>
      </w:pPr>
    </w:p>
    <w:p w:rsidR="00943D1A" w:rsidRPr="00876E75" w:rsidRDefault="00943D1A" w:rsidP="00A857D9">
      <w:pPr>
        <w:pStyle w:val="Sinespaciado"/>
        <w:rPr>
          <w:rFonts w:ascii="Arial" w:hAnsi="Arial" w:cs="Arial"/>
          <w:sz w:val="20"/>
          <w:szCs w:val="20"/>
        </w:rPr>
      </w:pPr>
      <w:r w:rsidRPr="00876E75">
        <w:rPr>
          <w:rFonts w:ascii="Arial" w:hAnsi="Arial" w:cs="Arial"/>
          <w:sz w:val="20"/>
          <w:szCs w:val="20"/>
        </w:rPr>
        <w:t>Nombre del responsable:</w:t>
      </w:r>
      <w:r w:rsidRPr="00876E75">
        <w:rPr>
          <w:rFonts w:ascii="Arial" w:hAnsi="Arial" w:cs="Arial"/>
          <w:sz w:val="20"/>
          <w:szCs w:val="20"/>
        </w:rPr>
        <w:tab/>
      </w:r>
      <w:r w:rsidRPr="00876E75">
        <w:rPr>
          <w:rFonts w:ascii="Arial" w:hAnsi="Arial" w:cs="Arial"/>
          <w:sz w:val="20"/>
          <w:szCs w:val="20"/>
        </w:rPr>
        <w:tab/>
        <w:t>Héctor Fernando Ortega Padilla</w:t>
      </w:r>
    </w:p>
    <w:p w:rsidR="00943D1A" w:rsidRPr="00876E75" w:rsidRDefault="00943D1A" w:rsidP="00A857D9">
      <w:pPr>
        <w:pStyle w:val="Sinespaciado"/>
        <w:rPr>
          <w:rFonts w:ascii="Arial" w:hAnsi="Arial" w:cs="Arial"/>
          <w:sz w:val="20"/>
          <w:szCs w:val="20"/>
        </w:rPr>
      </w:pP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p>
    <w:p w:rsidR="00943D1A" w:rsidRPr="00876E75" w:rsidRDefault="00943D1A" w:rsidP="00A857D9">
      <w:pPr>
        <w:pStyle w:val="Sinespaciado"/>
        <w:ind w:left="3544" w:right="-143" w:hanging="3544"/>
        <w:jc w:val="both"/>
        <w:rPr>
          <w:rFonts w:ascii="Arial" w:hAnsi="Arial" w:cs="Arial"/>
          <w:sz w:val="20"/>
          <w:szCs w:val="20"/>
        </w:rPr>
      </w:pPr>
      <w:r w:rsidRPr="00876E75">
        <w:rPr>
          <w:rFonts w:ascii="Arial" w:hAnsi="Arial" w:cs="Arial"/>
          <w:sz w:val="20"/>
          <w:szCs w:val="20"/>
        </w:rPr>
        <w:t>Cargo:</w:t>
      </w:r>
      <w:r w:rsidRPr="00876E75">
        <w:rPr>
          <w:rFonts w:ascii="Arial" w:hAnsi="Arial" w:cs="Arial"/>
          <w:sz w:val="20"/>
          <w:szCs w:val="20"/>
        </w:rPr>
        <w:tab/>
        <w:t xml:space="preserve">Director General de Administración </w:t>
      </w:r>
    </w:p>
    <w:p w:rsidR="00943D1A" w:rsidRPr="00876E75" w:rsidRDefault="00943D1A" w:rsidP="00A857D9">
      <w:pPr>
        <w:pStyle w:val="Sinespaciado"/>
        <w:rPr>
          <w:rFonts w:ascii="Arial" w:hAnsi="Arial" w:cs="Arial"/>
          <w:sz w:val="20"/>
          <w:szCs w:val="20"/>
        </w:rPr>
      </w:pPr>
    </w:p>
    <w:p w:rsidR="00943D1A" w:rsidRPr="00876E75" w:rsidRDefault="00943D1A" w:rsidP="00A857D9">
      <w:pPr>
        <w:pStyle w:val="Sinespaciado"/>
        <w:rPr>
          <w:rFonts w:ascii="Arial" w:hAnsi="Arial" w:cs="Arial"/>
          <w:sz w:val="20"/>
          <w:szCs w:val="20"/>
        </w:rPr>
      </w:pPr>
      <w:r w:rsidRPr="00876E75">
        <w:rPr>
          <w:rFonts w:ascii="Arial" w:hAnsi="Arial" w:cs="Arial"/>
          <w:sz w:val="20"/>
          <w:szCs w:val="20"/>
        </w:rPr>
        <w:t>Domicilio:</w:t>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t xml:space="preserve">Av. Insurgentes Sur No. 3211 Col. Insurgentes </w:t>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t>Cuicuilco, Del. Coyoacán, C.P. 04530. Piso 4</w:t>
      </w:r>
    </w:p>
    <w:p w:rsidR="00943D1A" w:rsidRPr="00876E75" w:rsidRDefault="00943D1A" w:rsidP="00A857D9">
      <w:pPr>
        <w:pStyle w:val="Sinespaciado"/>
        <w:rPr>
          <w:rFonts w:ascii="Arial" w:hAnsi="Arial" w:cs="Arial"/>
          <w:sz w:val="20"/>
          <w:szCs w:val="20"/>
        </w:rPr>
      </w:pPr>
    </w:p>
    <w:p w:rsidR="00943D1A" w:rsidRPr="00876E75" w:rsidRDefault="00943D1A" w:rsidP="00A857D9">
      <w:pPr>
        <w:pStyle w:val="Sinespaciado"/>
        <w:rPr>
          <w:rFonts w:ascii="Arial" w:hAnsi="Arial" w:cs="Arial"/>
          <w:sz w:val="20"/>
          <w:szCs w:val="20"/>
        </w:rPr>
      </w:pPr>
      <w:r w:rsidRPr="00876E75">
        <w:rPr>
          <w:rFonts w:ascii="Arial" w:hAnsi="Arial" w:cs="Arial"/>
          <w:sz w:val="20"/>
          <w:szCs w:val="20"/>
        </w:rPr>
        <w:t>Teléfono:</w:t>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r>
      <w:r w:rsidRPr="00876E75">
        <w:rPr>
          <w:rFonts w:ascii="Arial" w:hAnsi="Arial" w:cs="Arial"/>
          <w:sz w:val="20"/>
          <w:szCs w:val="20"/>
        </w:rPr>
        <w:tab/>
        <w:t>50042400 Ext. 2418</w:t>
      </w:r>
    </w:p>
    <w:p w:rsidR="00943D1A" w:rsidRPr="00876E75" w:rsidRDefault="00943D1A" w:rsidP="00A857D9">
      <w:pPr>
        <w:pStyle w:val="Sinespaciado"/>
        <w:rPr>
          <w:rFonts w:ascii="Arial" w:hAnsi="Arial" w:cs="Arial"/>
          <w:sz w:val="20"/>
          <w:szCs w:val="20"/>
        </w:rPr>
      </w:pPr>
    </w:p>
    <w:p w:rsidR="00943D1A" w:rsidRPr="00876E75" w:rsidRDefault="00943D1A" w:rsidP="00A857D9">
      <w:pPr>
        <w:tabs>
          <w:tab w:val="left" w:pos="3544"/>
        </w:tabs>
        <w:spacing w:after="0" w:line="240" w:lineRule="auto"/>
        <w:rPr>
          <w:rStyle w:val="Hipervnculo"/>
          <w:rFonts w:ascii="Arial" w:hAnsi="Arial" w:cs="Arial"/>
          <w:color w:val="auto"/>
          <w:sz w:val="20"/>
          <w:szCs w:val="20"/>
        </w:rPr>
      </w:pPr>
      <w:r w:rsidRPr="00876E75">
        <w:rPr>
          <w:rFonts w:ascii="Arial" w:hAnsi="Arial" w:cs="Arial"/>
          <w:sz w:val="20"/>
          <w:szCs w:val="20"/>
        </w:rPr>
        <w:t xml:space="preserve">Correo electrónico: </w:t>
      </w:r>
      <w:r w:rsidRPr="00876E75">
        <w:rPr>
          <w:rFonts w:ascii="Arial" w:hAnsi="Arial" w:cs="Arial"/>
          <w:sz w:val="20"/>
          <w:szCs w:val="20"/>
        </w:rPr>
        <w:tab/>
      </w:r>
      <w:hyperlink r:id="rId16" w:history="1">
        <w:r w:rsidRPr="00876E75">
          <w:rPr>
            <w:rStyle w:val="Hipervnculo"/>
            <w:rFonts w:ascii="Arial" w:hAnsi="Arial" w:cs="Arial"/>
            <w:color w:val="auto"/>
            <w:sz w:val="20"/>
            <w:szCs w:val="20"/>
          </w:rPr>
          <w:t>hector.ortega@inai.org.mx</w:t>
        </w:r>
      </w:hyperlink>
    </w:p>
    <w:p w:rsidR="00943D1A" w:rsidRPr="00876E75" w:rsidRDefault="00943D1A" w:rsidP="00A857D9">
      <w:pPr>
        <w:spacing w:after="0" w:line="240" w:lineRule="auto"/>
        <w:rPr>
          <w:rFonts w:ascii="Arial" w:hAnsi="Arial" w:cs="Arial"/>
          <w:sz w:val="20"/>
          <w:szCs w:val="20"/>
        </w:rPr>
      </w:pPr>
    </w:p>
    <w:p w:rsidR="00943D1A" w:rsidRPr="00A857D9" w:rsidRDefault="00943D1A" w:rsidP="00A857D9">
      <w:pPr>
        <w:spacing w:after="0" w:line="240" w:lineRule="auto"/>
        <w:rPr>
          <w:rFonts w:ascii="Arial" w:hAnsi="Arial" w:cs="Arial"/>
          <w:sz w:val="12"/>
        </w:rPr>
      </w:pPr>
    </w:p>
    <w:tbl>
      <w:tblPr>
        <w:tblW w:w="910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1310"/>
        <w:gridCol w:w="3274"/>
        <w:gridCol w:w="999"/>
        <w:gridCol w:w="1276"/>
        <w:gridCol w:w="1417"/>
      </w:tblGrid>
      <w:tr w:rsidR="00943D1A" w:rsidRPr="00876E75" w:rsidTr="00207E5B">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FONDO:</w:t>
            </w:r>
          </w:p>
        </w:tc>
        <w:tc>
          <w:tcPr>
            <w:tcW w:w="6966" w:type="dxa"/>
            <w:gridSpan w:val="4"/>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bCs/>
                <w:sz w:val="16"/>
                <w:szCs w:val="16"/>
              </w:rPr>
              <w:t>INAI</w:t>
            </w:r>
          </w:p>
        </w:tc>
      </w:tr>
      <w:tr w:rsidR="00943D1A" w:rsidRPr="00876E75" w:rsidTr="00207E5B">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SECCIÓN:</w:t>
            </w:r>
          </w:p>
          <w:p w:rsidR="00943D1A" w:rsidRPr="00876E75" w:rsidRDefault="00943D1A" w:rsidP="00A857D9">
            <w:pPr>
              <w:pStyle w:val="Sinespaciado"/>
              <w:rPr>
                <w:rFonts w:ascii="Arial" w:hAnsi="Arial" w:cs="Arial"/>
                <w:b/>
                <w:sz w:val="16"/>
                <w:szCs w:val="16"/>
              </w:rPr>
            </w:pPr>
          </w:p>
        </w:tc>
        <w:tc>
          <w:tcPr>
            <w:tcW w:w="6966" w:type="dxa"/>
            <w:gridSpan w:val="4"/>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bCs/>
                <w:sz w:val="16"/>
                <w:szCs w:val="16"/>
              </w:rPr>
            </w:pPr>
          </w:p>
          <w:p w:rsidR="00943D1A" w:rsidRPr="00876E75" w:rsidRDefault="00943D1A" w:rsidP="00A857D9">
            <w:pPr>
              <w:pStyle w:val="Sinespaciado"/>
              <w:jc w:val="both"/>
              <w:rPr>
                <w:rFonts w:ascii="Arial" w:hAnsi="Arial" w:cs="Arial"/>
                <w:bCs/>
                <w:sz w:val="16"/>
                <w:szCs w:val="16"/>
              </w:rPr>
            </w:pPr>
            <w:r w:rsidRPr="00876E75">
              <w:rPr>
                <w:rFonts w:ascii="Arial" w:hAnsi="Arial" w:cs="Arial"/>
                <w:b/>
                <w:bCs/>
                <w:sz w:val="16"/>
                <w:szCs w:val="16"/>
              </w:rPr>
              <w:t>SC06C RECURSOS MATERIALES Y OBRA PÚBLICA</w:t>
            </w:r>
          </w:p>
        </w:tc>
      </w:tr>
      <w:tr w:rsidR="00943D1A" w:rsidRPr="00876E75" w:rsidTr="00207E5B">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SERIE DOCUMENTAL</w:t>
            </w:r>
          </w:p>
        </w:tc>
        <w:tc>
          <w:tcPr>
            <w:tcW w:w="3274"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DESCRIPCIÓN</w:t>
            </w:r>
          </w:p>
        </w:tc>
        <w:tc>
          <w:tcPr>
            <w:tcW w:w="99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UBICACIÓN FÍSICA</w:t>
            </w: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309"/>
        </w:trPr>
        <w:tc>
          <w:tcPr>
            <w:tcW w:w="82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line="240" w:lineRule="auto"/>
              <w:jc w:val="center"/>
              <w:rPr>
                <w:rFonts w:ascii="Arial" w:hAnsi="Arial" w:cs="Arial"/>
                <w:bCs/>
                <w:sz w:val="16"/>
                <w:szCs w:val="16"/>
              </w:rPr>
            </w:pPr>
            <w:r w:rsidRPr="00876E75">
              <w:rPr>
                <w:rFonts w:ascii="Arial" w:hAnsi="Arial" w:cs="Arial"/>
                <w:bCs/>
                <w:sz w:val="16"/>
                <w:szCs w:val="16"/>
              </w:rPr>
              <w:t>SE01</w:t>
            </w:r>
          </w:p>
        </w:tc>
        <w:tc>
          <w:tcPr>
            <w:tcW w:w="1310"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120" w:line="240" w:lineRule="auto"/>
              <w:jc w:val="both"/>
              <w:rPr>
                <w:rFonts w:ascii="Arial" w:hAnsi="Arial" w:cs="Arial"/>
                <w:bCs/>
                <w:spacing w:val="100"/>
                <w:sz w:val="16"/>
                <w:szCs w:val="16"/>
              </w:rPr>
            </w:pPr>
            <w:r w:rsidRPr="00876E75">
              <w:rPr>
                <w:rFonts w:ascii="Arial" w:hAnsi="Arial" w:cs="Arial"/>
                <w:bCs/>
                <w:sz w:val="16"/>
                <w:szCs w:val="16"/>
              </w:rPr>
              <w:t>Disposiciones en materia de recursos materiales, obra pública, conservación y mantenimiento</w:t>
            </w:r>
          </w:p>
        </w:tc>
        <w:tc>
          <w:tcPr>
            <w:tcW w:w="327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Encabezado"/>
              <w:jc w:val="both"/>
              <w:rPr>
                <w:rFonts w:ascii="Arial" w:hAnsi="Arial" w:cs="Arial"/>
                <w:sz w:val="16"/>
                <w:szCs w:val="16"/>
              </w:rPr>
            </w:pPr>
            <w:r w:rsidRPr="00876E75">
              <w:rPr>
                <w:rFonts w:ascii="Arial" w:hAnsi="Arial" w:cs="Arial"/>
                <w:sz w:val="16"/>
                <w:szCs w:val="16"/>
              </w:rPr>
              <w:t>Documentos normativos en la materia, como Reglamentos, Lineamientos y manuales normativos.</w:t>
            </w:r>
          </w:p>
          <w:p w:rsidR="00943D1A" w:rsidRPr="00876E75" w:rsidRDefault="00943D1A" w:rsidP="00A857D9">
            <w:pPr>
              <w:pStyle w:val="Sinespaciado"/>
              <w:rPr>
                <w:rFonts w:ascii="Arial" w:hAnsi="Arial" w:cs="Arial"/>
                <w:sz w:val="16"/>
                <w:szCs w:val="16"/>
              </w:rPr>
            </w:pPr>
          </w:p>
        </w:tc>
        <w:tc>
          <w:tcPr>
            <w:tcW w:w="999"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600" w:line="240" w:lineRule="auto"/>
              <w:jc w:val="center"/>
              <w:rPr>
                <w:rFonts w:ascii="Arial" w:hAnsi="Arial" w:cs="Arial"/>
                <w:bCs/>
                <w:spacing w:val="20"/>
                <w:sz w:val="16"/>
                <w:szCs w:val="16"/>
              </w:rPr>
            </w:pPr>
            <w:r w:rsidRPr="00876E75">
              <w:rPr>
                <w:rFonts w:ascii="Arial" w:hAnsi="Arial" w:cs="Arial"/>
                <w:bCs/>
                <w:spacing w:val="20"/>
                <w:sz w:val="16"/>
                <w:szCs w:val="16"/>
              </w:rPr>
              <w:t>2015-2017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120" w:line="240" w:lineRule="auto"/>
              <w:jc w:val="center"/>
              <w:rPr>
                <w:rFonts w:ascii="Arial" w:hAnsi="Arial" w:cs="Arial"/>
                <w:bCs/>
                <w:sz w:val="16"/>
                <w:szCs w:val="16"/>
              </w:rPr>
            </w:pPr>
            <w:r w:rsidRPr="00876E75">
              <w:rPr>
                <w:rFonts w:ascii="Arial" w:hAnsi="Arial" w:cs="Arial"/>
                <w:bCs/>
                <w:spacing w:val="20"/>
                <w:sz w:val="16"/>
                <w:szCs w:val="16"/>
              </w:rPr>
              <w:t>9 expedientes s</w:t>
            </w:r>
            <w:r w:rsidRPr="00876E75">
              <w:rPr>
                <w:rFonts w:ascii="Arial" w:hAnsi="Arial" w:cs="Arial"/>
                <w:bCs/>
                <w:sz w:val="16"/>
                <w:szCs w:val="16"/>
              </w:rPr>
              <w:t>oporte electrónico</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sz w:val="16"/>
                <w:szCs w:val="16"/>
              </w:rPr>
            </w:pPr>
          </w:p>
          <w:p w:rsidR="00943D1A" w:rsidRPr="00876E75" w:rsidRDefault="00943D1A" w:rsidP="00A857D9">
            <w:pPr>
              <w:spacing w:after="0" w:line="240" w:lineRule="auto"/>
              <w:rPr>
                <w:rFonts w:ascii="Arial" w:hAnsi="Arial" w:cs="Arial"/>
                <w:b/>
                <w:bCs/>
                <w:sz w:val="16"/>
                <w:szCs w:val="16"/>
              </w:rPr>
            </w:pPr>
            <w:r w:rsidRPr="00876E75">
              <w:rPr>
                <w:rFonts w:ascii="Arial" w:hAnsi="Arial" w:cs="Arial"/>
                <w:sz w:val="16"/>
                <w:szCs w:val="16"/>
              </w:rPr>
              <w:t xml:space="preserve">Nivel 4 Ala Insurgentes </w:t>
            </w:r>
            <w:r w:rsidRPr="00876E75">
              <w:rPr>
                <w:rFonts w:ascii="Arial" w:hAnsi="Arial" w:cs="Arial"/>
                <w:bCs/>
                <w:sz w:val="16"/>
                <w:szCs w:val="16"/>
              </w:rPr>
              <w:t>en la</w:t>
            </w:r>
            <w:r w:rsidRPr="00876E75">
              <w:rPr>
                <w:rFonts w:ascii="Arial" w:hAnsi="Arial" w:cs="Arial"/>
                <w:b/>
                <w:bCs/>
                <w:sz w:val="16"/>
                <w:szCs w:val="16"/>
              </w:rPr>
              <w:t xml:space="preserve"> </w:t>
            </w:r>
            <w:r w:rsidRPr="00876E75">
              <w:rPr>
                <w:rFonts w:ascii="Arial" w:hAnsi="Arial" w:cs="Arial"/>
                <w:bCs/>
                <w:sz w:val="16"/>
                <w:szCs w:val="16"/>
              </w:rPr>
              <w:t>Dirección de Recursos Materiales y Servicios Generales.</w:t>
            </w: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line="240" w:lineRule="auto"/>
              <w:jc w:val="center"/>
              <w:rPr>
                <w:rFonts w:ascii="Arial" w:hAnsi="Arial" w:cs="Arial"/>
                <w:bCs/>
                <w:sz w:val="16"/>
                <w:szCs w:val="16"/>
              </w:rPr>
            </w:pPr>
            <w:r w:rsidRPr="00876E75">
              <w:rPr>
                <w:rFonts w:ascii="Arial" w:hAnsi="Arial" w:cs="Arial"/>
                <w:bCs/>
                <w:sz w:val="16"/>
                <w:szCs w:val="16"/>
              </w:rPr>
              <w:t>SE02</w:t>
            </w:r>
          </w:p>
        </w:tc>
        <w:tc>
          <w:tcPr>
            <w:tcW w:w="1310"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Programas y proyectos en materia de recursos materiales, obra pública, conservación y mantenimiento</w:t>
            </w:r>
          </w:p>
        </w:tc>
        <w:tc>
          <w:tcPr>
            <w:tcW w:w="327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jc w:val="both"/>
              <w:rPr>
                <w:rFonts w:ascii="Arial" w:hAnsi="Arial" w:cs="Arial"/>
                <w:bCs/>
                <w:sz w:val="16"/>
                <w:szCs w:val="16"/>
              </w:rPr>
            </w:pPr>
          </w:p>
          <w:p w:rsidR="00943D1A" w:rsidRPr="00876E75" w:rsidRDefault="00943D1A" w:rsidP="00A857D9">
            <w:pPr>
              <w:pStyle w:val="Sinespaciado"/>
              <w:jc w:val="both"/>
              <w:rPr>
                <w:rFonts w:ascii="Arial" w:hAnsi="Arial" w:cs="Arial"/>
                <w:sz w:val="16"/>
                <w:szCs w:val="16"/>
              </w:rPr>
            </w:pPr>
            <w:r w:rsidRPr="00876E75">
              <w:rPr>
                <w:rFonts w:ascii="Arial" w:hAnsi="Arial" w:cs="Arial"/>
                <w:sz w:val="16"/>
                <w:szCs w:val="16"/>
              </w:rPr>
              <w:t>Programa Anual del Instituto en materia de Adquisiciones, Arrendamientos y Servicios y el   Programa Anual de Obra Pública, que contiene oficios de envío y respuesta de las unidades administrativas del Instituto, así como formatos en los que se establecen las contrataciones que realizarán durante el ejercicio fiscal correspondiente.</w:t>
            </w:r>
          </w:p>
          <w:p w:rsidR="00943D1A" w:rsidRPr="00876E75" w:rsidRDefault="00943D1A" w:rsidP="00A857D9">
            <w:pPr>
              <w:pStyle w:val="Sinespaciado"/>
              <w:jc w:val="both"/>
              <w:rPr>
                <w:rFonts w:ascii="Arial" w:hAnsi="Arial" w:cs="Arial"/>
                <w:sz w:val="16"/>
                <w:szCs w:val="16"/>
              </w:rPr>
            </w:pPr>
          </w:p>
        </w:tc>
        <w:tc>
          <w:tcPr>
            <w:tcW w:w="999"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2007-2017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10 expedientes</w:t>
            </w: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soporte físico</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sz w:val="16"/>
                <w:szCs w:val="16"/>
              </w:rPr>
            </w:pPr>
          </w:p>
          <w:p w:rsidR="00943D1A" w:rsidRPr="00876E75" w:rsidRDefault="00943D1A" w:rsidP="00A857D9">
            <w:pPr>
              <w:spacing w:after="0" w:line="240" w:lineRule="auto"/>
              <w:rPr>
                <w:rFonts w:ascii="Arial" w:hAnsi="Arial" w:cs="Arial"/>
                <w:b/>
                <w:bCs/>
                <w:sz w:val="16"/>
                <w:szCs w:val="16"/>
              </w:rPr>
            </w:pPr>
            <w:r w:rsidRPr="00876E75">
              <w:rPr>
                <w:rFonts w:ascii="Arial" w:hAnsi="Arial" w:cs="Arial"/>
                <w:sz w:val="16"/>
                <w:szCs w:val="16"/>
              </w:rPr>
              <w:t xml:space="preserve">Nivel 4 Ala Insurgentes </w:t>
            </w:r>
            <w:r w:rsidRPr="00876E75">
              <w:rPr>
                <w:rFonts w:ascii="Arial" w:hAnsi="Arial" w:cs="Arial"/>
                <w:bCs/>
                <w:sz w:val="16"/>
                <w:szCs w:val="16"/>
              </w:rPr>
              <w:t>en la</w:t>
            </w:r>
            <w:r w:rsidRPr="00876E75">
              <w:rPr>
                <w:rFonts w:ascii="Arial" w:hAnsi="Arial" w:cs="Arial"/>
                <w:b/>
                <w:bCs/>
                <w:sz w:val="16"/>
                <w:szCs w:val="16"/>
              </w:rPr>
              <w:t xml:space="preserve"> </w:t>
            </w:r>
            <w:r w:rsidRPr="00876E75">
              <w:rPr>
                <w:rFonts w:ascii="Arial" w:hAnsi="Arial" w:cs="Arial"/>
                <w:bCs/>
                <w:sz w:val="16"/>
                <w:szCs w:val="16"/>
              </w:rPr>
              <w:t>Dirección de Recursos Materiales y Servicios Generales.</w:t>
            </w: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line="240" w:lineRule="auto"/>
              <w:jc w:val="center"/>
              <w:rPr>
                <w:rFonts w:ascii="Arial" w:hAnsi="Arial" w:cs="Arial"/>
                <w:bCs/>
                <w:sz w:val="16"/>
                <w:szCs w:val="16"/>
              </w:rPr>
            </w:pPr>
            <w:r w:rsidRPr="00876E75">
              <w:rPr>
                <w:rFonts w:ascii="Arial" w:hAnsi="Arial" w:cs="Arial"/>
                <w:bCs/>
                <w:sz w:val="16"/>
                <w:szCs w:val="16"/>
              </w:rPr>
              <w:t>SE03</w:t>
            </w:r>
          </w:p>
        </w:tc>
        <w:tc>
          <w:tcPr>
            <w:tcW w:w="1310"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 xml:space="preserve">Licitaciones </w:t>
            </w:r>
          </w:p>
        </w:tc>
        <w:tc>
          <w:tcPr>
            <w:tcW w:w="327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rPr>
                <w:rFonts w:ascii="Arial" w:hAnsi="Arial" w:cs="Arial"/>
                <w:sz w:val="16"/>
                <w:szCs w:val="16"/>
              </w:rPr>
            </w:pPr>
          </w:p>
          <w:p w:rsidR="00943D1A" w:rsidRPr="00876E75" w:rsidRDefault="00943D1A" w:rsidP="00A857D9">
            <w:pPr>
              <w:pStyle w:val="Encabezado"/>
              <w:jc w:val="both"/>
              <w:rPr>
                <w:rFonts w:ascii="Arial" w:hAnsi="Arial" w:cs="Arial"/>
                <w:sz w:val="16"/>
                <w:szCs w:val="16"/>
              </w:rPr>
            </w:pPr>
            <w:r w:rsidRPr="00876E75">
              <w:rPr>
                <w:rFonts w:ascii="Arial" w:hAnsi="Arial" w:cs="Arial"/>
                <w:sz w:val="16"/>
                <w:szCs w:val="16"/>
              </w:rPr>
              <w:t>Procedimientos de contratación que se realizan en las diversas unidades administrativas del instituto, expedientes que contienen documentos entre los que se encuentran solicitud de contratación, suficiencia presupuestal, requisición, actas de los eventos (junta aclaraciones, apertura de propuestas, dictámenes legales y técnicos, acta de fallo).</w:t>
            </w:r>
          </w:p>
          <w:p w:rsidR="00943D1A" w:rsidRPr="00876E75" w:rsidRDefault="00943D1A" w:rsidP="00A857D9">
            <w:pPr>
              <w:pStyle w:val="Encabezado"/>
              <w:jc w:val="both"/>
              <w:rPr>
                <w:rFonts w:ascii="Arial" w:hAnsi="Arial" w:cs="Arial"/>
                <w:sz w:val="16"/>
                <w:szCs w:val="16"/>
              </w:rPr>
            </w:pPr>
          </w:p>
        </w:tc>
        <w:tc>
          <w:tcPr>
            <w:tcW w:w="999"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p>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2005-2017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rPr>
                <w:rFonts w:ascii="Arial" w:hAnsi="Arial" w:cs="Arial"/>
                <w:bCs/>
                <w:spacing w:val="20"/>
                <w:sz w:val="16"/>
                <w:szCs w:val="16"/>
              </w:rPr>
            </w:pPr>
            <w:r w:rsidRPr="00876E75">
              <w:rPr>
                <w:rFonts w:ascii="Arial" w:hAnsi="Arial" w:cs="Arial"/>
                <w:bCs/>
                <w:spacing w:val="20"/>
                <w:sz w:val="16"/>
                <w:szCs w:val="16"/>
              </w:rPr>
              <w:t xml:space="preserve">      273</w:t>
            </w:r>
          </w:p>
          <w:p w:rsidR="00943D1A" w:rsidRPr="00876E75" w:rsidRDefault="00943D1A" w:rsidP="00A857D9">
            <w:pPr>
              <w:spacing w:after="0" w:line="240" w:lineRule="auto"/>
              <w:rPr>
                <w:rFonts w:ascii="Arial" w:hAnsi="Arial" w:cs="Arial"/>
                <w:bCs/>
                <w:sz w:val="16"/>
                <w:szCs w:val="16"/>
              </w:rPr>
            </w:pPr>
            <w:r w:rsidRPr="00876E75">
              <w:rPr>
                <w:rFonts w:ascii="Arial" w:hAnsi="Arial" w:cs="Arial"/>
                <w:bCs/>
                <w:spacing w:val="20"/>
                <w:sz w:val="16"/>
                <w:szCs w:val="16"/>
              </w:rPr>
              <w:t>expedientes</w:t>
            </w: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soporte físico</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sz w:val="16"/>
                <w:szCs w:val="16"/>
              </w:rPr>
            </w:pPr>
          </w:p>
          <w:p w:rsidR="00943D1A" w:rsidRPr="00876E75" w:rsidRDefault="00943D1A" w:rsidP="00A857D9">
            <w:pPr>
              <w:spacing w:after="0" w:line="240" w:lineRule="auto"/>
              <w:rPr>
                <w:rFonts w:ascii="Arial" w:hAnsi="Arial" w:cs="Arial"/>
                <w:bCs/>
                <w:sz w:val="16"/>
                <w:szCs w:val="16"/>
              </w:rPr>
            </w:pPr>
            <w:r w:rsidRPr="00876E75">
              <w:rPr>
                <w:rFonts w:ascii="Arial" w:hAnsi="Arial" w:cs="Arial"/>
                <w:sz w:val="16"/>
                <w:szCs w:val="16"/>
              </w:rPr>
              <w:t xml:space="preserve">Nivel 4 Ala Insurgentes en </w:t>
            </w:r>
            <w:r w:rsidRPr="00876E75">
              <w:rPr>
                <w:rFonts w:ascii="Arial" w:hAnsi="Arial" w:cs="Arial"/>
                <w:bCs/>
                <w:sz w:val="16"/>
                <w:szCs w:val="16"/>
              </w:rPr>
              <w:t>la Subdirección de Adquisiciones y Control Patrimonial.</w:t>
            </w: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line="240" w:lineRule="auto"/>
              <w:jc w:val="center"/>
              <w:rPr>
                <w:rFonts w:ascii="Arial" w:hAnsi="Arial" w:cs="Arial"/>
                <w:bCs/>
                <w:sz w:val="16"/>
                <w:szCs w:val="16"/>
              </w:rPr>
            </w:pPr>
            <w:r w:rsidRPr="00876E75">
              <w:rPr>
                <w:rFonts w:ascii="Arial" w:hAnsi="Arial" w:cs="Arial"/>
                <w:bCs/>
                <w:sz w:val="16"/>
                <w:szCs w:val="16"/>
              </w:rPr>
              <w:t>SE04</w:t>
            </w:r>
          </w:p>
          <w:p w:rsidR="00943D1A" w:rsidRPr="00876E75" w:rsidRDefault="00943D1A" w:rsidP="00A857D9">
            <w:pPr>
              <w:spacing w:line="240" w:lineRule="auto"/>
              <w:jc w:val="center"/>
              <w:rPr>
                <w:rFonts w:ascii="Arial" w:hAnsi="Arial" w:cs="Arial"/>
                <w:bCs/>
                <w:sz w:val="16"/>
                <w:szCs w:val="16"/>
              </w:rPr>
            </w:pPr>
          </w:p>
          <w:p w:rsidR="00943D1A" w:rsidRPr="00876E75" w:rsidRDefault="00943D1A" w:rsidP="00A857D9">
            <w:pPr>
              <w:spacing w:line="240" w:lineRule="auto"/>
              <w:jc w:val="center"/>
              <w:rPr>
                <w:rFonts w:ascii="Arial" w:hAnsi="Arial" w:cs="Arial"/>
                <w:bCs/>
                <w:sz w:val="16"/>
                <w:szCs w:val="16"/>
              </w:rPr>
            </w:pPr>
          </w:p>
        </w:tc>
        <w:tc>
          <w:tcPr>
            <w:tcW w:w="1310"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line="240" w:lineRule="auto"/>
              <w:jc w:val="both"/>
              <w:rPr>
                <w:rFonts w:ascii="Arial" w:hAnsi="Arial" w:cs="Arial"/>
                <w:bCs/>
                <w:sz w:val="16"/>
                <w:szCs w:val="16"/>
              </w:rPr>
            </w:pPr>
            <w:r w:rsidRPr="00876E75">
              <w:rPr>
                <w:rFonts w:ascii="Arial" w:hAnsi="Arial" w:cs="Arial"/>
                <w:bCs/>
                <w:sz w:val="16"/>
                <w:szCs w:val="16"/>
              </w:rPr>
              <w:t>Adquisiciones</w:t>
            </w:r>
          </w:p>
        </w:tc>
        <w:tc>
          <w:tcPr>
            <w:tcW w:w="327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jc w:val="both"/>
              <w:rPr>
                <w:rFonts w:ascii="Arial" w:hAnsi="Arial" w:cs="Arial"/>
                <w:sz w:val="16"/>
                <w:szCs w:val="16"/>
              </w:rPr>
            </w:pPr>
          </w:p>
          <w:p w:rsidR="00943D1A" w:rsidRPr="00876E75" w:rsidRDefault="00943D1A" w:rsidP="00A857D9">
            <w:pPr>
              <w:pStyle w:val="Encabezado"/>
              <w:jc w:val="both"/>
              <w:rPr>
                <w:rFonts w:ascii="Arial" w:hAnsi="Arial" w:cs="Arial"/>
                <w:sz w:val="16"/>
                <w:szCs w:val="16"/>
              </w:rPr>
            </w:pPr>
            <w:r w:rsidRPr="00876E75">
              <w:rPr>
                <w:rFonts w:ascii="Arial" w:hAnsi="Arial" w:cs="Arial"/>
                <w:sz w:val="16"/>
                <w:szCs w:val="16"/>
              </w:rPr>
              <w:t>Expedientes de Invitación a cuando menos tres proveedores que contienen documentación que envían las unidades administrativas para iniciar un procedimiento de contratación (oficio solicitud, requisición, suficiencia presupuestal, entre otros), actas de apertura de propuestas y documentos diversos. Expedientes de adjudicación directa que contienen entre otros documentos el pedido que se formaliza con los proveedores, así como su documentación legal como actas constitutivas, poder notarial, comprobante de domicilio.</w:t>
            </w:r>
          </w:p>
          <w:p w:rsidR="00943D1A" w:rsidRPr="00876E75" w:rsidRDefault="00943D1A" w:rsidP="00A857D9">
            <w:pPr>
              <w:pStyle w:val="Encabezado"/>
              <w:jc w:val="both"/>
              <w:rPr>
                <w:rFonts w:ascii="Arial" w:hAnsi="Arial" w:cs="Arial"/>
                <w:sz w:val="16"/>
                <w:szCs w:val="16"/>
              </w:rPr>
            </w:pPr>
          </w:p>
        </w:tc>
        <w:tc>
          <w:tcPr>
            <w:tcW w:w="999"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line="240" w:lineRule="auto"/>
              <w:jc w:val="center"/>
              <w:rPr>
                <w:rFonts w:ascii="Arial" w:hAnsi="Arial" w:cs="Arial"/>
                <w:bCs/>
                <w:spacing w:val="20"/>
                <w:sz w:val="16"/>
                <w:szCs w:val="16"/>
              </w:rPr>
            </w:pPr>
            <w:r w:rsidRPr="00876E75">
              <w:rPr>
                <w:rFonts w:ascii="Arial" w:hAnsi="Arial" w:cs="Arial"/>
                <w:bCs/>
                <w:spacing w:val="20"/>
                <w:sz w:val="16"/>
                <w:szCs w:val="16"/>
              </w:rPr>
              <w:t>2011-2017</w:t>
            </w:r>
          </w:p>
          <w:p w:rsidR="00943D1A" w:rsidRPr="00876E75" w:rsidRDefault="00943D1A" w:rsidP="00A857D9">
            <w:pPr>
              <w:spacing w:line="240" w:lineRule="auto"/>
              <w:jc w:val="center"/>
              <w:rPr>
                <w:rFonts w:ascii="Arial" w:hAnsi="Arial" w:cs="Arial"/>
                <w:bCs/>
                <w:spacing w:val="20"/>
                <w:sz w:val="16"/>
                <w:szCs w:val="16"/>
              </w:rPr>
            </w:pPr>
          </w:p>
          <w:p w:rsidR="00943D1A" w:rsidRPr="00876E75" w:rsidRDefault="00943D1A" w:rsidP="00A857D9">
            <w:pPr>
              <w:spacing w:line="240" w:lineRule="auto"/>
              <w:jc w:val="center"/>
              <w:rPr>
                <w:rFonts w:ascii="Arial" w:hAnsi="Arial" w:cs="Arial"/>
                <w:bCs/>
                <w:spacing w:val="20"/>
                <w:sz w:val="16"/>
                <w:szCs w:val="16"/>
              </w:rPr>
            </w:pPr>
            <w:r w:rsidRPr="00876E75">
              <w:rPr>
                <w:rFonts w:ascii="Arial" w:hAnsi="Arial" w:cs="Arial"/>
                <w:bCs/>
                <w:spacing w:val="20"/>
                <w:sz w:val="16"/>
                <w:szCs w:val="16"/>
              </w:rPr>
              <w:t>2009-2017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
                <w:bCs/>
                <w:spacing w:val="20"/>
                <w:sz w:val="16"/>
                <w:szCs w:val="16"/>
              </w:rPr>
              <w:t>185</w:t>
            </w:r>
            <w:r w:rsidRPr="00876E75">
              <w:rPr>
                <w:rFonts w:ascii="Arial" w:hAnsi="Arial" w:cs="Arial"/>
                <w:bCs/>
                <w:spacing w:val="20"/>
                <w:sz w:val="16"/>
                <w:szCs w:val="16"/>
              </w:rPr>
              <w:t xml:space="preserve"> expedientes</w:t>
            </w:r>
          </w:p>
          <w:p w:rsidR="00943D1A" w:rsidRPr="00876E75" w:rsidRDefault="00943D1A" w:rsidP="00A857D9">
            <w:pPr>
              <w:spacing w:line="240" w:lineRule="auto"/>
              <w:jc w:val="center"/>
              <w:rPr>
                <w:rFonts w:ascii="Arial" w:hAnsi="Arial" w:cs="Arial"/>
                <w:bCs/>
                <w:spacing w:val="20"/>
                <w:sz w:val="16"/>
                <w:szCs w:val="16"/>
              </w:rPr>
            </w:pPr>
            <w:r w:rsidRPr="00876E75">
              <w:rPr>
                <w:rFonts w:ascii="Arial" w:hAnsi="Arial" w:cs="Arial"/>
                <w:bCs/>
                <w:sz w:val="16"/>
                <w:szCs w:val="16"/>
              </w:rPr>
              <w:t>soporte físico</w:t>
            </w:r>
          </w:p>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
                <w:bCs/>
                <w:spacing w:val="20"/>
                <w:sz w:val="16"/>
                <w:szCs w:val="16"/>
              </w:rPr>
              <w:t xml:space="preserve">908 </w:t>
            </w:r>
            <w:r w:rsidRPr="00876E75">
              <w:rPr>
                <w:rFonts w:ascii="Arial" w:hAnsi="Arial" w:cs="Arial"/>
                <w:bCs/>
                <w:spacing w:val="20"/>
                <w:sz w:val="16"/>
                <w:szCs w:val="16"/>
              </w:rPr>
              <w:t>expedientes</w:t>
            </w: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soporte físico </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
                <w:bCs/>
                <w:sz w:val="16"/>
                <w:szCs w:val="16"/>
              </w:rPr>
            </w:pPr>
            <w:r w:rsidRPr="00876E75">
              <w:rPr>
                <w:rFonts w:ascii="Arial" w:hAnsi="Arial" w:cs="Arial"/>
                <w:sz w:val="16"/>
                <w:szCs w:val="16"/>
              </w:rPr>
              <w:t xml:space="preserve">Nivel 4 Ala Insurgentes </w:t>
            </w:r>
            <w:r w:rsidRPr="00876E75">
              <w:rPr>
                <w:rFonts w:ascii="Arial" w:hAnsi="Arial" w:cs="Arial"/>
                <w:bCs/>
                <w:sz w:val="16"/>
                <w:szCs w:val="16"/>
              </w:rPr>
              <w:t>en la Dirección de Recursos Materiales y Servicios Generales y en la Subdirección de Adquisiciones y Control Patrimonial.</w:t>
            </w:r>
          </w:p>
        </w:tc>
      </w:tr>
    </w:tbl>
    <w:p w:rsidR="00943D1A" w:rsidRPr="00A857D9" w:rsidRDefault="00943D1A" w:rsidP="00A857D9">
      <w:pPr>
        <w:spacing w:after="0" w:line="240" w:lineRule="auto"/>
        <w:rPr>
          <w:rFonts w:ascii="Arial" w:hAnsi="Arial" w:cs="Arial"/>
        </w:rPr>
      </w:pPr>
    </w:p>
    <w:tbl>
      <w:tblPr>
        <w:tblW w:w="910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1310"/>
        <w:gridCol w:w="3274"/>
        <w:gridCol w:w="999"/>
        <w:gridCol w:w="1276"/>
        <w:gridCol w:w="1417"/>
      </w:tblGrid>
      <w:tr w:rsidR="00943D1A" w:rsidRPr="00876E75" w:rsidTr="00207E5B">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FONDO:</w:t>
            </w:r>
          </w:p>
        </w:tc>
        <w:tc>
          <w:tcPr>
            <w:tcW w:w="6966" w:type="dxa"/>
            <w:gridSpan w:val="4"/>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bCs/>
                <w:sz w:val="16"/>
                <w:szCs w:val="16"/>
              </w:rPr>
              <w:t>INAI</w:t>
            </w:r>
          </w:p>
        </w:tc>
      </w:tr>
      <w:tr w:rsidR="00943D1A" w:rsidRPr="00876E75" w:rsidTr="00207E5B">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SECCIÓN:</w:t>
            </w:r>
          </w:p>
          <w:p w:rsidR="00943D1A" w:rsidRPr="00876E75" w:rsidRDefault="00943D1A" w:rsidP="00A857D9">
            <w:pPr>
              <w:pStyle w:val="Sinespaciado"/>
              <w:rPr>
                <w:rFonts w:ascii="Arial" w:hAnsi="Arial" w:cs="Arial"/>
                <w:b/>
                <w:sz w:val="16"/>
                <w:szCs w:val="16"/>
              </w:rPr>
            </w:pPr>
          </w:p>
        </w:tc>
        <w:tc>
          <w:tcPr>
            <w:tcW w:w="6966" w:type="dxa"/>
            <w:gridSpan w:val="4"/>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bCs/>
                <w:sz w:val="16"/>
                <w:szCs w:val="16"/>
              </w:rPr>
            </w:pPr>
          </w:p>
          <w:p w:rsidR="00943D1A" w:rsidRPr="00876E75" w:rsidRDefault="00943D1A" w:rsidP="00A857D9">
            <w:pPr>
              <w:pStyle w:val="Sinespaciado"/>
              <w:jc w:val="both"/>
              <w:rPr>
                <w:rFonts w:ascii="Arial" w:hAnsi="Arial" w:cs="Arial"/>
                <w:bCs/>
                <w:sz w:val="16"/>
                <w:szCs w:val="16"/>
              </w:rPr>
            </w:pPr>
            <w:r w:rsidRPr="00876E75">
              <w:rPr>
                <w:rFonts w:ascii="Arial" w:hAnsi="Arial" w:cs="Arial"/>
                <w:b/>
                <w:bCs/>
                <w:sz w:val="16"/>
                <w:szCs w:val="16"/>
              </w:rPr>
              <w:t>SC06C RECURSOS MATERIALES Y OBRA PÚBLICA</w:t>
            </w:r>
          </w:p>
        </w:tc>
      </w:tr>
      <w:tr w:rsidR="00943D1A" w:rsidRPr="00876E75" w:rsidTr="00207E5B">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SERIE DOCUMENTAL</w:t>
            </w:r>
          </w:p>
        </w:tc>
        <w:tc>
          <w:tcPr>
            <w:tcW w:w="3274"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DESCRIPCIÓN</w:t>
            </w:r>
          </w:p>
        </w:tc>
        <w:tc>
          <w:tcPr>
            <w:tcW w:w="99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UBICACIÓN FÍSICA</w:t>
            </w: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61"/>
        </w:trPr>
        <w:tc>
          <w:tcPr>
            <w:tcW w:w="82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line="240" w:lineRule="auto"/>
              <w:jc w:val="center"/>
              <w:rPr>
                <w:rFonts w:ascii="Arial" w:hAnsi="Arial" w:cs="Arial"/>
                <w:bCs/>
                <w:sz w:val="16"/>
                <w:szCs w:val="16"/>
              </w:rPr>
            </w:pPr>
            <w:r w:rsidRPr="00876E75">
              <w:rPr>
                <w:rFonts w:ascii="Arial" w:hAnsi="Arial" w:cs="Arial"/>
                <w:bCs/>
                <w:sz w:val="16"/>
                <w:szCs w:val="16"/>
              </w:rPr>
              <w:t>SE06</w:t>
            </w:r>
          </w:p>
        </w:tc>
        <w:tc>
          <w:tcPr>
            <w:tcW w:w="1310"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line="240" w:lineRule="auto"/>
              <w:jc w:val="both"/>
              <w:rPr>
                <w:rFonts w:ascii="Arial" w:hAnsi="Arial" w:cs="Arial"/>
                <w:bCs/>
                <w:sz w:val="16"/>
                <w:szCs w:val="16"/>
              </w:rPr>
            </w:pPr>
            <w:r w:rsidRPr="00876E75">
              <w:rPr>
                <w:rFonts w:ascii="Arial" w:hAnsi="Arial" w:cs="Arial"/>
                <w:bCs/>
                <w:sz w:val="16"/>
                <w:szCs w:val="16"/>
              </w:rPr>
              <w:t>Contratos</w:t>
            </w:r>
          </w:p>
        </w:tc>
        <w:tc>
          <w:tcPr>
            <w:tcW w:w="327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rPr>
                <w:rFonts w:ascii="Arial" w:hAnsi="Arial" w:cs="Arial"/>
                <w:sz w:val="16"/>
                <w:szCs w:val="16"/>
              </w:rPr>
            </w:pPr>
          </w:p>
          <w:p w:rsidR="00943D1A" w:rsidRPr="00876E75" w:rsidRDefault="00943D1A" w:rsidP="00A857D9">
            <w:pPr>
              <w:pStyle w:val="Encabezado"/>
              <w:jc w:val="both"/>
              <w:rPr>
                <w:rFonts w:ascii="Arial" w:hAnsi="Arial" w:cs="Arial"/>
                <w:sz w:val="16"/>
                <w:szCs w:val="16"/>
              </w:rPr>
            </w:pPr>
            <w:r w:rsidRPr="00876E75">
              <w:rPr>
                <w:rFonts w:ascii="Arial" w:hAnsi="Arial" w:cs="Arial"/>
                <w:sz w:val="16"/>
                <w:szCs w:val="16"/>
              </w:rPr>
              <w:t>Contratos formalizados que se realizan a través de Licitación Pública, Invitación a cuando menos tres proveedores o Adjudicación directa, expedientes que contienen documentos de los proveedores adjudicados como son anexo técnico, propuesta económica.</w:t>
            </w:r>
          </w:p>
        </w:tc>
        <w:tc>
          <w:tcPr>
            <w:tcW w:w="999"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line="240" w:lineRule="auto"/>
              <w:jc w:val="center"/>
              <w:rPr>
                <w:rFonts w:ascii="Arial" w:hAnsi="Arial" w:cs="Arial"/>
                <w:bCs/>
                <w:spacing w:val="20"/>
                <w:sz w:val="16"/>
                <w:szCs w:val="16"/>
              </w:rPr>
            </w:pPr>
            <w:r w:rsidRPr="00876E75">
              <w:rPr>
                <w:rFonts w:ascii="Arial" w:hAnsi="Arial" w:cs="Arial"/>
                <w:bCs/>
                <w:spacing w:val="20"/>
                <w:sz w:val="16"/>
                <w:szCs w:val="16"/>
              </w:rPr>
              <w:t>2008-2017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line="240" w:lineRule="auto"/>
              <w:jc w:val="center"/>
              <w:rPr>
                <w:rFonts w:ascii="Arial" w:hAnsi="Arial" w:cs="Arial"/>
                <w:bCs/>
                <w:sz w:val="16"/>
                <w:szCs w:val="16"/>
              </w:rPr>
            </w:pPr>
            <w:r w:rsidRPr="00876E75">
              <w:rPr>
                <w:rFonts w:ascii="Arial" w:hAnsi="Arial" w:cs="Arial"/>
                <w:b/>
                <w:bCs/>
                <w:spacing w:val="20"/>
                <w:sz w:val="16"/>
                <w:szCs w:val="16"/>
              </w:rPr>
              <w:t xml:space="preserve">355 </w:t>
            </w:r>
            <w:r w:rsidRPr="00876E75">
              <w:rPr>
                <w:rFonts w:ascii="Arial" w:hAnsi="Arial" w:cs="Arial"/>
                <w:bCs/>
                <w:spacing w:val="20"/>
                <w:sz w:val="16"/>
                <w:szCs w:val="16"/>
              </w:rPr>
              <w:t xml:space="preserve">expedientes </w:t>
            </w:r>
            <w:r w:rsidRPr="00876E75">
              <w:rPr>
                <w:rFonts w:ascii="Arial" w:hAnsi="Arial" w:cs="Arial"/>
                <w:bCs/>
                <w:sz w:val="16"/>
                <w:szCs w:val="16"/>
              </w:rPr>
              <w:t xml:space="preserve">soporte físico </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 xml:space="preserve">Nivel 4 Ala Insurgentes </w:t>
            </w:r>
            <w:r w:rsidRPr="00876E75">
              <w:rPr>
                <w:rFonts w:ascii="Arial" w:hAnsi="Arial" w:cs="Arial"/>
                <w:bCs/>
                <w:sz w:val="16"/>
                <w:szCs w:val="16"/>
              </w:rPr>
              <w:t>en la Subdirección de Adquisiciones y Control Patrimonial.</w:t>
            </w:r>
          </w:p>
          <w:p w:rsidR="00943D1A" w:rsidRPr="00876E75" w:rsidRDefault="00943D1A" w:rsidP="00A857D9">
            <w:pPr>
              <w:spacing w:after="0" w:line="240" w:lineRule="auto"/>
              <w:jc w:val="both"/>
              <w:rPr>
                <w:rFonts w:ascii="Arial" w:hAnsi="Arial" w:cs="Arial"/>
                <w:bCs/>
                <w:sz w:val="16"/>
                <w:szCs w:val="16"/>
              </w:rPr>
            </w:pPr>
          </w:p>
        </w:tc>
      </w:tr>
    </w:tbl>
    <w:p w:rsidR="00943D1A" w:rsidRPr="00A857D9" w:rsidRDefault="00943D1A" w:rsidP="00A857D9">
      <w:pPr>
        <w:spacing w:after="0" w:line="240" w:lineRule="auto"/>
        <w:rPr>
          <w:rFonts w:ascii="Arial" w:hAnsi="Arial" w:cs="Arial"/>
        </w:rPr>
      </w:pPr>
    </w:p>
    <w:tbl>
      <w:tblPr>
        <w:tblW w:w="910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1310"/>
        <w:gridCol w:w="3274"/>
        <w:gridCol w:w="999"/>
        <w:gridCol w:w="1276"/>
        <w:gridCol w:w="1417"/>
      </w:tblGrid>
      <w:tr w:rsidR="00943D1A" w:rsidRPr="00876E75" w:rsidTr="00207E5B">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FONDO:</w:t>
            </w:r>
          </w:p>
        </w:tc>
        <w:tc>
          <w:tcPr>
            <w:tcW w:w="6966" w:type="dxa"/>
            <w:gridSpan w:val="4"/>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bCs/>
                <w:sz w:val="16"/>
                <w:szCs w:val="16"/>
              </w:rPr>
              <w:t>INAI</w:t>
            </w:r>
          </w:p>
        </w:tc>
      </w:tr>
      <w:tr w:rsidR="00943D1A" w:rsidRPr="00876E75" w:rsidTr="00207E5B">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SECCIÓN:</w:t>
            </w:r>
          </w:p>
          <w:p w:rsidR="00943D1A" w:rsidRPr="00876E75" w:rsidRDefault="00943D1A" w:rsidP="00A857D9">
            <w:pPr>
              <w:pStyle w:val="Sinespaciado"/>
              <w:rPr>
                <w:rFonts w:ascii="Arial" w:hAnsi="Arial" w:cs="Arial"/>
                <w:b/>
                <w:sz w:val="16"/>
                <w:szCs w:val="16"/>
              </w:rPr>
            </w:pPr>
          </w:p>
        </w:tc>
        <w:tc>
          <w:tcPr>
            <w:tcW w:w="6966" w:type="dxa"/>
            <w:gridSpan w:val="4"/>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bCs/>
                <w:sz w:val="16"/>
                <w:szCs w:val="16"/>
              </w:rPr>
            </w:pPr>
          </w:p>
          <w:p w:rsidR="00943D1A" w:rsidRPr="00876E75" w:rsidRDefault="00943D1A" w:rsidP="00A857D9">
            <w:pPr>
              <w:pStyle w:val="Sinespaciado"/>
              <w:jc w:val="both"/>
              <w:rPr>
                <w:rFonts w:ascii="Arial" w:hAnsi="Arial" w:cs="Arial"/>
                <w:bCs/>
                <w:sz w:val="16"/>
                <w:szCs w:val="16"/>
              </w:rPr>
            </w:pPr>
            <w:r w:rsidRPr="00876E75">
              <w:rPr>
                <w:rFonts w:ascii="Arial" w:hAnsi="Arial" w:cs="Arial"/>
                <w:b/>
                <w:bCs/>
                <w:sz w:val="16"/>
                <w:szCs w:val="16"/>
              </w:rPr>
              <w:t>SC06C RECURSOS MATERIALES Y OBRA PÚBLICA</w:t>
            </w:r>
          </w:p>
        </w:tc>
      </w:tr>
      <w:tr w:rsidR="00943D1A" w:rsidRPr="00876E75" w:rsidTr="00207E5B">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SERIE DOCUMENTAL</w:t>
            </w:r>
          </w:p>
        </w:tc>
        <w:tc>
          <w:tcPr>
            <w:tcW w:w="3274"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DESCRIPCIÓN</w:t>
            </w:r>
          </w:p>
        </w:tc>
        <w:tc>
          <w:tcPr>
            <w:tcW w:w="99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UBICACIÓN FÍSICA</w:t>
            </w: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SE23</w:t>
            </w:r>
          </w:p>
        </w:tc>
        <w:tc>
          <w:tcPr>
            <w:tcW w:w="1310"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Comités y Subcomités de Adquisiciones, Arrendamientos y Servicios</w:t>
            </w:r>
          </w:p>
        </w:tc>
        <w:tc>
          <w:tcPr>
            <w:tcW w:w="327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jc w:val="both"/>
              <w:rPr>
                <w:rFonts w:ascii="Arial" w:hAnsi="Arial" w:cs="Arial"/>
                <w:sz w:val="16"/>
                <w:szCs w:val="16"/>
              </w:rPr>
            </w:pPr>
          </w:p>
          <w:p w:rsidR="00943D1A" w:rsidRPr="00876E75" w:rsidRDefault="00943D1A" w:rsidP="00A857D9">
            <w:pPr>
              <w:pStyle w:val="Encabezado"/>
              <w:jc w:val="both"/>
              <w:rPr>
                <w:rFonts w:ascii="Arial" w:hAnsi="Arial" w:cs="Arial"/>
                <w:sz w:val="16"/>
                <w:szCs w:val="16"/>
              </w:rPr>
            </w:pPr>
            <w:r w:rsidRPr="00876E75">
              <w:rPr>
                <w:rFonts w:ascii="Arial" w:hAnsi="Arial" w:cs="Arial"/>
                <w:sz w:val="16"/>
                <w:szCs w:val="16"/>
              </w:rPr>
              <w:t>Expedientes que contiene la documentación emitida por las áreas requirentes, para contratación de servicios, así como las observaciones que realiza el subcomité revisor en cada proceso de contratación.</w:t>
            </w:r>
          </w:p>
          <w:p w:rsidR="00943D1A" w:rsidRPr="00876E75" w:rsidRDefault="00943D1A" w:rsidP="00A857D9">
            <w:pPr>
              <w:pStyle w:val="Sinespaciado"/>
              <w:jc w:val="both"/>
              <w:rPr>
                <w:rFonts w:ascii="Arial" w:hAnsi="Arial" w:cs="Arial"/>
                <w:sz w:val="16"/>
                <w:szCs w:val="16"/>
              </w:rPr>
            </w:pPr>
          </w:p>
        </w:tc>
        <w:tc>
          <w:tcPr>
            <w:tcW w:w="999"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2005- 2008</w:t>
            </w:r>
          </w:p>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2011 - 2017</w:t>
            </w:r>
          </w:p>
          <w:p w:rsidR="00943D1A" w:rsidRPr="00876E75" w:rsidRDefault="00943D1A" w:rsidP="00A857D9">
            <w:pPr>
              <w:spacing w:after="0" w:line="240" w:lineRule="auto"/>
              <w:jc w:val="center"/>
              <w:rPr>
                <w:rFonts w:ascii="Arial" w:hAnsi="Arial" w:cs="Arial"/>
                <w:bCs/>
                <w:spacing w:val="20"/>
                <w:sz w:val="16"/>
                <w:szCs w:val="16"/>
              </w:rPr>
            </w:pPr>
          </w:p>
          <w:p w:rsidR="00943D1A" w:rsidRPr="00876E75" w:rsidRDefault="00943D1A" w:rsidP="00A857D9">
            <w:pPr>
              <w:spacing w:after="0" w:line="240" w:lineRule="auto"/>
              <w:jc w:val="center"/>
              <w:rPr>
                <w:rFonts w:ascii="Arial" w:hAnsi="Arial" w:cs="Arial"/>
                <w:bCs/>
                <w:spacing w:val="20"/>
                <w:sz w:val="16"/>
                <w:szCs w:val="16"/>
              </w:rPr>
            </w:pPr>
          </w:p>
          <w:p w:rsidR="00943D1A" w:rsidRPr="00876E75" w:rsidRDefault="00943D1A" w:rsidP="00A857D9">
            <w:pPr>
              <w:spacing w:after="0" w:line="240" w:lineRule="auto"/>
              <w:jc w:val="center"/>
              <w:rPr>
                <w:rFonts w:ascii="Arial" w:hAnsi="Arial" w:cs="Arial"/>
                <w:bCs/>
                <w:spacing w:val="20"/>
                <w:sz w:val="16"/>
                <w:szCs w:val="16"/>
              </w:rPr>
            </w:pP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
                <w:bCs/>
                <w:spacing w:val="20"/>
                <w:sz w:val="16"/>
                <w:szCs w:val="16"/>
              </w:rPr>
              <w:t>58</w:t>
            </w:r>
            <w:r w:rsidRPr="00876E75">
              <w:rPr>
                <w:rFonts w:ascii="Arial" w:hAnsi="Arial" w:cs="Arial"/>
                <w:bCs/>
                <w:spacing w:val="20"/>
                <w:sz w:val="16"/>
                <w:szCs w:val="16"/>
              </w:rPr>
              <w:t xml:space="preserve"> expedientes </w:t>
            </w:r>
            <w:r w:rsidRPr="00876E75">
              <w:rPr>
                <w:rFonts w:ascii="Arial" w:hAnsi="Arial" w:cs="Arial"/>
                <w:bCs/>
                <w:sz w:val="16"/>
                <w:szCs w:val="16"/>
              </w:rPr>
              <w:t>Soporte físico</w:t>
            </w:r>
          </w:p>
          <w:p w:rsidR="00943D1A" w:rsidRPr="00876E75" w:rsidRDefault="00943D1A" w:rsidP="00A857D9">
            <w:pPr>
              <w:spacing w:after="0" w:line="240" w:lineRule="auto"/>
              <w:jc w:val="center"/>
              <w:rPr>
                <w:rFonts w:ascii="Arial" w:hAnsi="Arial" w:cs="Arial"/>
                <w:bCs/>
                <w:sz w:val="16"/>
                <w:szCs w:val="16"/>
              </w:rPr>
            </w:pP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 xml:space="preserve">Nivel 4 Ala Insurgentes </w:t>
            </w:r>
            <w:r w:rsidRPr="00876E75">
              <w:rPr>
                <w:rFonts w:ascii="Arial" w:hAnsi="Arial" w:cs="Arial"/>
                <w:bCs/>
                <w:sz w:val="16"/>
                <w:szCs w:val="16"/>
              </w:rPr>
              <w:t>en la Subdirección de Adquisiciones y Control Patrimonial.</w:t>
            </w:r>
          </w:p>
          <w:p w:rsidR="00943D1A" w:rsidRPr="00876E75" w:rsidRDefault="00943D1A" w:rsidP="00A857D9">
            <w:pPr>
              <w:spacing w:after="0" w:line="240" w:lineRule="auto"/>
              <w:jc w:val="both"/>
              <w:rPr>
                <w:rFonts w:ascii="Arial" w:hAnsi="Arial" w:cs="Arial"/>
                <w:bCs/>
                <w:sz w:val="16"/>
                <w:szCs w:val="16"/>
              </w:rPr>
            </w:pPr>
          </w:p>
        </w:tc>
      </w:tr>
    </w:tbl>
    <w:p w:rsidR="00943D1A" w:rsidRDefault="00943D1A" w:rsidP="00A857D9">
      <w:pPr>
        <w:pStyle w:val="Sinespaciado"/>
        <w:rPr>
          <w:rFonts w:ascii="Arial" w:hAnsi="Arial" w:cs="Arial"/>
          <w:sz w:val="20"/>
          <w:szCs w:val="20"/>
        </w:rPr>
      </w:pPr>
    </w:p>
    <w:p w:rsidR="00876E75" w:rsidRDefault="00876E75" w:rsidP="00A857D9">
      <w:pPr>
        <w:pStyle w:val="Sinespaciado"/>
        <w:rPr>
          <w:rFonts w:ascii="Arial" w:hAnsi="Arial" w:cs="Arial"/>
          <w:sz w:val="20"/>
          <w:szCs w:val="20"/>
        </w:rPr>
      </w:pPr>
    </w:p>
    <w:p w:rsidR="00876E75" w:rsidRDefault="00876E75" w:rsidP="00A857D9">
      <w:pPr>
        <w:pStyle w:val="Sinespaciado"/>
        <w:rPr>
          <w:rFonts w:ascii="Arial" w:hAnsi="Arial" w:cs="Arial"/>
          <w:sz w:val="20"/>
          <w:szCs w:val="20"/>
        </w:rPr>
      </w:pPr>
    </w:p>
    <w:p w:rsidR="00876E75" w:rsidRDefault="00876E75" w:rsidP="00A857D9">
      <w:pPr>
        <w:pStyle w:val="Sinespaciado"/>
        <w:rPr>
          <w:rFonts w:ascii="Arial" w:hAnsi="Arial" w:cs="Arial"/>
          <w:sz w:val="20"/>
          <w:szCs w:val="20"/>
        </w:rPr>
      </w:pPr>
    </w:p>
    <w:p w:rsidR="00876E75" w:rsidRDefault="00876E75" w:rsidP="00A857D9">
      <w:pPr>
        <w:pStyle w:val="Sinespaciado"/>
        <w:rPr>
          <w:rFonts w:ascii="Arial" w:hAnsi="Arial" w:cs="Arial"/>
          <w:sz w:val="20"/>
          <w:szCs w:val="20"/>
        </w:rPr>
      </w:pPr>
    </w:p>
    <w:p w:rsidR="00876E75" w:rsidRDefault="00876E75" w:rsidP="00A857D9">
      <w:pPr>
        <w:pStyle w:val="Sinespaciado"/>
        <w:rPr>
          <w:rFonts w:ascii="Arial" w:hAnsi="Arial" w:cs="Arial"/>
          <w:sz w:val="20"/>
          <w:szCs w:val="20"/>
        </w:rPr>
      </w:pPr>
    </w:p>
    <w:p w:rsidR="00876E75" w:rsidRPr="00A857D9" w:rsidRDefault="00876E75" w:rsidP="00A857D9">
      <w:pPr>
        <w:pStyle w:val="Sinespaciado"/>
        <w:rPr>
          <w:rFonts w:ascii="Arial" w:hAnsi="Arial" w:cs="Arial"/>
          <w:sz w:val="20"/>
          <w:szCs w:val="20"/>
        </w:rPr>
      </w:pPr>
    </w:p>
    <w:tbl>
      <w:tblPr>
        <w:tblW w:w="910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1310"/>
        <w:gridCol w:w="3274"/>
        <w:gridCol w:w="999"/>
        <w:gridCol w:w="1276"/>
        <w:gridCol w:w="1417"/>
      </w:tblGrid>
      <w:tr w:rsidR="00943D1A" w:rsidRPr="00876E75" w:rsidTr="00207E5B">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FONDO:</w:t>
            </w:r>
          </w:p>
        </w:tc>
        <w:tc>
          <w:tcPr>
            <w:tcW w:w="6966" w:type="dxa"/>
            <w:gridSpan w:val="4"/>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bCs/>
                <w:sz w:val="16"/>
                <w:szCs w:val="16"/>
              </w:rPr>
              <w:t>INAI</w:t>
            </w:r>
          </w:p>
        </w:tc>
      </w:tr>
      <w:tr w:rsidR="00943D1A" w:rsidRPr="00876E75" w:rsidTr="00207E5B">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SECCIÓN:</w:t>
            </w:r>
          </w:p>
          <w:p w:rsidR="00943D1A" w:rsidRPr="00876E75" w:rsidRDefault="00943D1A" w:rsidP="00A857D9">
            <w:pPr>
              <w:pStyle w:val="Sinespaciado"/>
              <w:rPr>
                <w:rFonts w:ascii="Arial" w:hAnsi="Arial" w:cs="Arial"/>
                <w:b/>
                <w:sz w:val="16"/>
                <w:szCs w:val="16"/>
              </w:rPr>
            </w:pPr>
          </w:p>
        </w:tc>
        <w:tc>
          <w:tcPr>
            <w:tcW w:w="6966" w:type="dxa"/>
            <w:gridSpan w:val="4"/>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bCs/>
                <w:sz w:val="16"/>
                <w:szCs w:val="16"/>
              </w:rPr>
            </w:pPr>
          </w:p>
          <w:p w:rsidR="00943D1A" w:rsidRPr="00876E75" w:rsidRDefault="00943D1A" w:rsidP="00A857D9">
            <w:pPr>
              <w:pStyle w:val="Sinespaciado"/>
              <w:jc w:val="both"/>
              <w:rPr>
                <w:rFonts w:ascii="Arial" w:hAnsi="Arial" w:cs="Arial"/>
                <w:bCs/>
                <w:sz w:val="16"/>
                <w:szCs w:val="16"/>
              </w:rPr>
            </w:pPr>
            <w:r w:rsidRPr="00876E75">
              <w:rPr>
                <w:rFonts w:ascii="Arial" w:hAnsi="Arial" w:cs="Arial"/>
                <w:b/>
                <w:bCs/>
                <w:sz w:val="16"/>
                <w:szCs w:val="16"/>
              </w:rPr>
              <w:t>SC06C RECURSOS MATERIALES Y OBRA PÚBLICA</w:t>
            </w:r>
          </w:p>
        </w:tc>
      </w:tr>
      <w:tr w:rsidR="00943D1A" w:rsidRPr="00876E75" w:rsidTr="00207E5B">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SERIE DOCUMENTAL</w:t>
            </w:r>
          </w:p>
        </w:tc>
        <w:tc>
          <w:tcPr>
            <w:tcW w:w="3274"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DESCRIPCIÓN</w:t>
            </w:r>
          </w:p>
        </w:tc>
        <w:tc>
          <w:tcPr>
            <w:tcW w:w="99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UBICACIÓN FÍSICA</w:t>
            </w: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69"/>
        </w:trPr>
        <w:tc>
          <w:tcPr>
            <w:tcW w:w="82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line="240" w:lineRule="auto"/>
              <w:jc w:val="center"/>
              <w:rPr>
                <w:rFonts w:ascii="Arial" w:hAnsi="Arial" w:cs="Arial"/>
                <w:bCs/>
                <w:sz w:val="16"/>
                <w:szCs w:val="16"/>
              </w:rPr>
            </w:pPr>
            <w:r w:rsidRPr="00876E75">
              <w:rPr>
                <w:rFonts w:ascii="Arial" w:hAnsi="Arial" w:cs="Arial"/>
                <w:bCs/>
                <w:sz w:val="16"/>
                <w:szCs w:val="16"/>
              </w:rPr>
              <w:t>SE07</w:t>
            </w:r>
          </w:p>
        </w:tc>
        <w:tc>
          <w:tcPr>
            <w:tcW w:w="1310"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line="240" w:lineRule="auto"/>
              <w:jc w:val="both"/>
              <w:rPr>
                <w:rFonts w:ascii="Arial" w:hAnsi="Arial" w:cs="Arial"/>
                <w:bCs/>
                <w:sz w:val="16"/>
                <w:szCs w:val="16"/>
              </w:rPr>
            </w:pPr>
            <w:r w:rsidRPr="00876E75">
              <w:rPr>
                <w:rFonts w:ascii="Arial" w:hAnsi="Arial" w:cs="Arial"/>
                <w:bCs/>
                <w:sz w:val="16"/>
                <w:szCs w:val="16"/>
              </w:rPr>
              <w:t>Seguros y Fianzas.</w:t>
            </w:r>
          </w:p>
        </w:tc>
        <w:tc>
          <w:tcPr>
            <w:tcW w:w="327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Encabezado"/>
              <w:jc w:val="both"/>
              <w:rPr>
                <w:rFonts w:ascii="Arial" w:hAnsi="Arial" w:cs="Arial"/>
                <w:sz w:val="16"/>
                <w:szCs w:val="16"/>
              </w:rPr>
            </w:pPr>
            <w:r w:rsidRPr="00876E75">
              <w:rPr>
                <w:rFonts w:ascii="Arial" w:hAnsi="Arial" w:cs="Arial"/>
                <w:sz w:val="16"/>
                <w:szCs w:val="16"/>
              </w:rPr>
              <w:t>Expediente que contiene la documentación emitida por el área requirente, así como la Dirección de Recursos Materiales que derivó del procedimiento de contratación, como propuestas de los licitantes participantes, programa de aseguramiento del Instituto y documentación soporte de siniestros ocurridos a bienes patrimoniales del Instituto.</w:t>
            </w:r>
          </w:p>
        </w:tc>
        <w:tc>
          <w:tcPr>
            <w:tcW w:w="999"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line="240" w:lineRule="auto"/>
              <w:jc w:val="center"/>
              <w:rPr>
                <w:rFonts w:ascii="Arial" w:hAnsi="Arial" w:cs="Arial"/>
                <w:bCs/>
                <w:spacing w:val="20"/>
                <w:sz w:val="16"/>
                <w:szCs w:val="16"/>
              </w:rPr>
            </w:pPr>
            <w:r w:rsidRPr="00876E75">
              <w:rPr>
                <w:rFonts w:ascii="Arial" w:hAnsi="Arial" w:cs="Arial"/>
                <w:bCs/>
                <w:spacing w:val="20"/>
                <w:sz w:val="16"/>
                <w:szCs w:val="16"/>
              </w:rPr>
              <w:t>2005-2017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line="240" w:lineRule="auto"/>
              <w:jc w:val="center"/>
              <w:rPr>
                <w:rFonts w:ascii="Arial" w:hAnsi="Arial" w:cs="Arial"/>
                <w:bCs/>
                <w:sz w:val="16"/>
                <w:szCs w:val="16"/>
              </w:rPr>
            </w:pPr>
            <w:r w:rsidRPr="00876E75">
              <w:rPr>
                <w:rFonts w:ascii="Arial" w:hAnsi="Arial" w:cs="Arial"/>
                <w:bCs/>
                <w:spacing w:val="20"/>
                <w:sz w:val="16"/>
                <w:szCs w:val="16"/>
              </w:rPr>
              <w:t>14 carpetas con s</w:t>
            </w:r>
            <w:r w:rsidRPr="00876E75">
              <w:rPr>
                <w:rFonts w:ascii="Arial" w:hAnsi="Arial" w:cs="Arial"/>
                <w:bCs/>
                <w:sz w:val="16"/>
                <w:szCs w:val="16"/>
              </w:rPr>
              <w:t>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Piso 4 ala insurgentes área común y bodega en sótano 4.</w:t>
            </w: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789"/>
        </w:trPr>
        <w:tc>
          <w:tcPr>
            <w:tcW w:w="82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SE16</w:t>
            </w:r>
          </w:p>
        </w:tc>
        <w:tc>
          <w:tcPr>
            <w:tcW w:w="1310"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Disposiciones de Activo Fijo</w:t>
            </w:r>
          </w:p>
        </w:tc>
        <w:tc>
          <w:tcPr>
            <w:tcW w:w="3274"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pStyle w:val="Encabezado"/>
              <w:jc w:val="both"/>
              <w:rPr>
                <w:rFonts w:ascii="Arial" w:hAnsi="Arial" w:cs="Arial"/>
                <w:sz w:val="16"/>
                <w:szCs w:val="16"/>
              </w:rPr>
            </w:pPr>
            <w:r w:rsidRPr="00876E75">
              <w:rPr>
                <w:rFonts w:ascii="Arial" w:hAnsi="Arial" w:cs="Arial"/>
                <w:sz w:val="16"/>
                <w:szCs w:val="16"/>
              </w:rPr>
              <w:t>Reglamento en materia de recursos materiales y servicios generales del Instituto y oficios de conocimiento.</w:t>
            </w:r>
          </w:p>
        </w:tc>
        <w:tc>
          <w:tcPr>
            <w:tcW w:w="999"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line="240" w:lineRule="auto"/>
              <w:jc w:val="center"/>
              <w:rPr>
                <w:rFonts w:ascii="Arial" w:hAnsi="Arial" w:cs="Arial"/>
                <w:bCs/>
                <w:spacing w:val="20"/>
                <w:sz w:val="16"/>
                <w:szCs w:val="16"/>
              </w:rPr>
            </w:pPr>
            <w:r w:rsidRPr="00876E75">
              <w:rPr>
                <w:rFonts w:ascii="Arial" w:hAnsi="Arial" w:cs="Arial"/>
                <w:bCs/>
                <w:spacing w:val="20"/>
                <w:sz w:val="16"/>
                <w:szCs w:val="16"/>
              </w:rPr>
              <w:t>2015-2017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line="240" w:lineRule="auto"/>
              <w:jc w:val="center"/>
              <w:rPr>
                <w:rFonts w:ascii="Arial" w:hAnsi="Arial" w:cs="Arial"/>
                <w:bCs/>
                <w:sz w:val="16"/>
                <w:szCs w:val="16"/>
              </w:rPr>
            </w:pPr>
            <w:r w:rsidRPr="00876E75">
              <w:rPr>
                <w:rFonts w:ascii="Arial" w:hAnsi="Arial" w:cs="Arial"/>
                <w:sz w:val="16"/>
                <w:szCs w:val="16"/>
              </w:rPr>
              <w:t>3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 xml:space="preserve">Nivel 4 ala Insurgentes </w:t>
            </w:r>
            <w:r w:rsidRPr="00876E75">
              <w:rPr>
                <w:rFonts w:ascii="Arial" w:hAnsi="Arial" w:cs="Arial"/>
                <w:bCs/>
                <w:sz w:val="16"/>
                <w:szCs w:val="16"/>
              </w:rPr>
              <w:t>área común en archivero de 4 entrepaños.</w:t>
            </w: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SE18</w:t>
            </w:r>
          </w:p>
        </w:tc>
        <w:tc>
          <w:tcPr>
            <w:tcW w:w="1310"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Inventario físico y control de bienes muebles</w:t>
            </w:r>
          </w:p>
        </w:tc>
        <w:tc>
          <w:tcPr>
            <w:tcW w:w="327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jc w:val="both"/>
              <w:rPr>
                <w:rFonts w:ascii="Arial" w:hAnsi="Arial" w:cs="Arial"/>
                <w:sz w:val="16"/>
                <w:szCs w:val="16"/>
              </w:rPr>
            </w:pPr>
          </w:p>
          <w:p w:rsidR="00943D1A" w:rsidRPr="00876E75" w:rsidRDefault="00943D1A" w:rsidP="00A857D9">
            <w:pPr>
              <w:pStyle w:val="Sinespaciado"/>
              <w:jc w:val="both"/>
              <w:rPr>
                <w:rFonts w:ascii="Arial" w:hAnsi="Arial" w:cs="Arial"/>
                <w:sz w:val="16"/>
                <w:szCs w:val="16"/>
              </w:rPr>
            </w:pPr>
            <w:r w:rsidRPr="00876E75">
              <w:rPr>
                <w:rFonts w:ascii="Arial" w:hAnsi="Arial" w:cs="Arial"/>
                <w:sz w:val="16"/>
                <w:szCs w:val="16"/>
              </w:rPr>
              <w:t>Inventario físico y resguardo de cada usuario, altas y bajas almacenarías.</w:t>
            </w:r>
          </w:p>
        </w:tc>
        <w:tc>
          <w:tcPr>
            <w:tcW w:w="999"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2004-2017</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sz w:val="16"/>
                <w:szCs w:val="16"/>
              </w:rPr>
              <w:t>15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sz w:val="16"/>
                <w:szCs w:val="16"/>
              </w:rPr>
            </w:pPr>
            <w:r w:rsidRPr="00876E75">
              <w:rPr>
                <w:rFonts w:ascii="Arial" w:hAnsi="Arial" w:cs="Arial"/>
                <w:sz w:val="16"/>
                <w:szCs w:val="16"/>
              </w:rPr>
              <w:t>Nivel 4 ala Insurgentes área común en archivero de 4 entrepaños.</w:t>
            </w: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SE19</w:t>
            </w:r>
          </w:p>
        </w:tc>
        <w:tc>
          <w:tcPr>
            <w:tcW w:w="1310"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Almacenamiento, control y distribución de bienes muebles</w:t>
            </w:r>
          </w:p>
        </w:tc>
        <w:tc>
          <w:tcPr>
            <w:tcW w:w="3274"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pStyle w:val="Sinespaciado"/>
              <w:jc w:val="both"/>
              <w:rPr>
                <w:rFonts w:ascii="Arial" w:hAnsi="Arial" w:cs="Arial"/>
                <w:sz w:val="16"/>
                <w:szCs w:val="16"/>
              </w:rPr>
            </w:pPr>
            <w:r w:rsidRPr="00876E75">
              <w:rPr>
                <w:rFonts w:ascii="Arial" w:hAnsi="Arial" w:cs="Arial"/>
                <w:sz w:val="16"/>
                <w:szCs w:val="16"/>
              </w:rPr>
              <w:t>Resguardos, altas y bajas de mobiliario, facturas y constancias de no adeudo.</w:t>
            </w:r>
          </w:p>
        </w:tc>
        <w:tc>
          <w:tcPr>
            <w:tcW w:w="999"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2007-2017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18 soporte físico</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 xml:space="preserve">Nivel 4 Ala Insurgentes </w:t>
            </w:r>
            <w:r w:rsidRPr="00876E75">
              <w:rPr>
                <w:rFonts w:ascii="Arial" w:hAnsi="Arial" w:cs="Arial"/>
                <w:bCs/>
                <w:sz w:val="16"/>
                <w:szCs w:val="16"/>
              </w:rPr>
              <w:t>área común en archivero de 4 entrepaños.</w:t>
            </w:r>
          </w:p>
          <w:p w:rsidR="00943D1A" w:rsidRPr="00876E75" w:rsidRDefault="00943D1A" w:rsidP="00A857D9">
            <w:pPr>
              <w:spacing w:after="0" w:line="240" w:lineRule="auto"/>
              <w:jc w:val="both"/>
              <w:rPr>
                <w:rFonts w:ascii="Arial" w:hAnsi="Arial" w:cs="Arial"/>
                <w:bCs/>
                <w:sz w:val="16"/>
                <w:szCs w:val="16"/>
              </w:rPr>
            </w:pP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SE20</w:t>
            </w:r>
          </w:p>
        </w:tc>
        <w:tc>
          <w:tcPr>
            <w:tcW w:w="1310"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Disposiciones y sistemas de abastecimiento y almacenes</w:t>
            </w:r>
          </w:p>
        </w:tc>
        <w:tc>
          <w:tcPr>
            <w:tcW w:w="327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jc w:val="both"/>
              <w:rPr>
                <w:rFonts w:ascii="Arial" w:hAnsi="Arial" w:cs="Arial"/>
                <w:sz w:val="16"/>
                <w:szCs w:val="16"/>
              </w:rPr>
            </w:pPr>
          </w:p>
          <w:p w:rsidR="00943D1A" w:rsidRPr="00876E75" w:rsidRDefault="00943D1A" w:rsidP="00A857D9">
            <w:pPr>
              <w:pStyle w:val="Encabezado"/>
              <w:jc w:val="both"/>
              <w:rPr>
                <w:rFonts w:ascii="Arial" w:hAnsi="Arial" w:cs="Arial"/>
                <w:sz w:val="16"/>
                <w:szCs w:val="16"/>
              </w:rPr>
            </w:pPr>
            <w:r w:rsidRPr="00876E75">
              <w:rPr>
                <w:rFonts w:ascii="Arial" w:hAnsi="Arial" w:cs="Arial"/>
                <w:sz w:val="16"/>
                <w:szCs w:val="16"/>
              </w:rPr>
              <w:t>Solicitudes de compra, requisiciones de papelería, vales de entrega de papelería, inventario y altas almacenarías de bienes instrumentales y de consumo.</w:t>
            </w:r>
          </w:p>
        </w:tc>
        <w:tc>
          <w:tcPr>
            <w:tcW w:w="999"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2006-2017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pacing w:val="20"/>
                <w:sz w:val="16"/>
                <w:szCs w:val="16"/>
              </w:rPr>
              <w:t>14 carpetas con s</w:t>
            </w:r>
            <w:r w:rsidRPr="00876E75">
              <w:rPr>
                <w:rFonts w:ascii="Arial" w:hAnsi="Arial" w:cs="Arial"/>
                <w:bCs/>
                <w:sz w:val="16"/>
                <w:szCs w:val="16"/>
              </w:rPr>
              <w:t>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Sótano 1 almacén de papelería en anaquel de 4 entrepaños.</w:t>
            </w:r>
          </w:p>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085"/>
        </w:trPr>
        <w:tc>
          <w:tcPr>
            <w:tcW w:w="827" w:type="dxa"/>
            <w:tcBorders>
              <w:top w:val="single" w:sz="2" w:space="0" w:color="E5DFEC"/>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SE22</w:t>
            </w:r>
          </w:p>
        </w:tc>
        <w:tc>
          <w:tcPr>
            <w:tcW w:w="1310" w:type="dxa"/>
            <w:tcBorders>
              <w:top w:val="single" w:sz="2" w:space="0" w:color="E5DFEC"/>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Control y seguimiento de obras y remodelaciones</w:t>
            </w:r>
          </w:p>
        </w:tc>
        <w:tc>
          <w:tcPr>
            <w:tcW w:w="3274" w:type="dxa"/>
            <w:tcBorders>
              <w:top w:val="single" w:sz="2" w:space="0" w:color="E5DFEC"/>
              <w:left w:val="single" w:sz="2" w:space="0" w:color="B2A1C7"/>
              <w:bottom w:val="single" w:sz="2" w:space="0" w:color="B2A1C7"/>
              <w:right w:val="single" w:sz="2" w:space="0" w:color="B2A1C7"/>
            </w:tcBorders>
          </w:tcPr>
          <w:p w:rsidR="00943D1A" w:rsidRPr="00876E75" w:rsidRDefault="00943D1A" w:rsidP="00A857D9">
            <w:pPr>
              <w:pStyle w:val="Sinespaciado"/>
              <w:jc w:val="both"/>
              <w:rPr>
                <w:rFonts w:ascii="Arial" w:hAnsi="Arial" w:cs="Arial"/>
                <w:sz w:val="16"/>
                <w:szCs w:val="16"/>
              </w:rPr>
            </w:pPr>
          </w:p>
          <w:p w:rsidR="00943D1A" w:rsidRPr="00876E75" w:rsidRDefault="00943D1A" w:rsidP="00A857D9">
            <w:pPr>
              <w:pStyle w:val="Sinespaciado"/>
              <w:jc w:val="both"/>
              <w:rPr>
                <w:rFonts w:ascii="Arial" w:hAnsi="Arial" w:cs="Arial"/>
                <w:sz w:val="16"/>
                <w:szCs w:val="16"/>
              </w:rPr>
            </w:pPr>
            <w:r w:rsidRPr="00876E75">
              <w:rPr>
                <w:rFonts w:ascii="Arial" w:hAnsi="Arial" w:cs="Arial"/>
                <w:sz w:val="16"/>
                <w:szCs w:val="16"/>
              </w:rPr>
              <w:t>Seguimiento y terminación de obra pública a través de procedimientos de contratación, programas de trabajo, planos de ejecución de obra y solicitudes pago.</w:t>
            </w:r>
          </w:p>
        </w:tc>
        <w:tc>
          <w:tcPr>
            <w:tcW w:w="999" w:type="dxa"/>
            <w:tcBorders>
              <w:top w:val="single" w:sz="2" w:space="0" w:color="E5DFEC"/>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2004-2017</w:t>
            </w:r>
          </w:p>
        </w:tc>
        <w:tc>
          <w:tcPr>
            <w:tcW w:w="1276" w:type="dxa"/>
            <w:tcBorders>
              <w:top w:val="single" w:sz="2" w:space="0" w:color="E5DFEC"/>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pacing w:val="20"/>
                <w:sz w:val="16"/>
                <w:szCs w:val="16"/>
              </w:rPr>
              <w:t>14 carpetas con s</w:t>
            </w:r>
            <w:r w:rsidRPr="00876E75">
              <w:rPr>
                <w:rFonts w:ascii="Arial" w:hAnsi="Arial" w:cs="Arial"/>
                <w:bCs/>
                <w:sz w:val="16"/>
                <w:szCs w:val="16"/>
              </w:rPr>
              <w:t>oporte físico en papel.</w:t>
            </w:r>
          </w:p>
        </w:tc>
        <w:tc>
          <w:tcPr>
            <w:tcW w:w="1417" w:type="dxa"/>
            <w:tcBorders>
              <w:top w:val="single" w:sz="2" w:space="0" w:color="E5DFEC"/>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120" w:line="240" w:lineRule="auto"/>
              <w:jc w:val="both"/>
              <w:rPr>
                <w:rFonts w:ascii="Arial" w:hAnsi="Arial" w:cs="Arial"/>
                <w:bCs/>
                <w:sz w:val="16"/>
                <w:szCs w:val="16"/>
              </w:rPr>
            </w:pPr>
            <w:r w:rsidRPr="00876E75">
              <w:rPr>
                <w:rFonts w:ascii="Arial" w:hAnsi="Arial" w:cs="Arial"/>
                <w:sz w:val="16"/>
                <w:szCs w:val="16"/>
              </w:rPr>
              <w:t>Nivel 4 ala Insurgentes área común en archivero de 4 entrepaños.</w:t>
            </w:r>
          </w:p>
        </w:tc>
      </w:tr>
      <w:tr w:rsidR="00943D1A"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SE24</w:t>
            </w:r>
          </w:p>
        </w:tc>
        <w:tc>
          <w:tcPr>
            <w:tcW w:w="131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Comité de Enajenación de Bienes Muebles e Inmuebles</w:t>
            </w:r>
          </w:p>
        </w:tc>
        <w:tc>
          <w:tcPr>
            <w:tcW w:w="327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43D1A" w:rsidRPr="00876E75" w:rsidRDefault="00943D1A" w:rsidP="00A857D9">
            <w:pPr>
              <w:pStyle w:val="Sinespaciado"/>
              <w:jc w:val="both"/>
              <w:rPr>
                <w:rFonts w:ascii="Arial" w:hAnsi="Arial" w:cs="Arial"/>
                <w:sz w:val="16"/>
                <w:szCs w:val="16"/>
              </w:rPr>
            </w:pPr>
            <w:r w:rsidRPr="00876E75">
              <w:rPr>
                <w:rFonts w:ascii="Arial" w:hAnsi="Arial" w:cs="Arial"/>
                <w:sz w:val="16"/>
                <w:szCs w:val="16"/>
              </w:rPr>
              <w:t>Sesiones del Comité y oficios de invitación y cancelación.</w:t>
            </w:r>
          </w:p>
        </w:tc>
        <w:tc>
          <w:tcPr>
            <w:tcW w:w="999"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2003-2017</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pacing w:val="20"/>
                <w:sz w:val="16"/>
                <w:szCs w:val="16"/>
              </w:rPr>
              <w:t>3 carpetas con s</w:t>
            </w:r>
            <w:r w:rsidRPr="00876E75">
              <w:rPr>
                <w:rFonts w:ascii="Arial" w:hAnsi="Arial" w:cs="Arial"/>
                <w:bCs/>
                <w:sz w:val="16"/>
                <w:szCs w:val="16"/>
              </w:rPr>
              <w:t>oporte físico en papel.</w:t>
            </w:r>
          </w:p>
        </w:tc>
        <w:tc>
          <w:tcPr>
            <w:tcW w:w="141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43D1A" w:rsidRPr="00876E75" w:rsidRDefault="00943D1A" w:rsidP="00A857D9">
            <w:pPr>
              <w:spacing w:after="0" w:line="240" w:lineRule="auto"/>
              <w:jc w:val="both"/>
              <w:rPr>
                <w:rFonts w:ascii="Arial" w:hAnsi="Arial" w:cs="Arial"/>
                <w:sz w:val="16"/>
                <w:szCs w:val="16"/>
              </w:rPr>
            </w:pPr>
            <w:r w:rsidRPr="00876E75">
              <w:rPr>
                <w:rFonts w:ascii="Arial" w:hAnsi="Arial" w:cs="Arial"/>
                <w:sz w:val="16"/>
                <w:szCs w:val="16"/>
              </w:rPr>
              <w:t>Nivel 4 ala Insurgentes área común en archivero de 4 entrepaños.</w:t>
            </w:r>
          </w:p>
        </w:tc>
      </w:tr>
    </w:tbl>
    <w:p w:rsidR="00943D1A" w:rsidRDefault="00943D1A" w:rsidP="00A857D9">
      <w:pPr>
        <w:spacing w:line="240" w:lineRule="auto"/>
        <w:rPr>
          <w:rFonts w:ascii="Arial" w:hAnsi="Arial" w:cs="Arial"/>
          <w:sz w:val="20"/>
          <w:szCs w:val="20"/>
        </w:rPr>
      </w:pPr>
    </w:p>
    <w:p w:rsidR="00876E75" w:rsidRDefault="00876E75" w:rsidP="00A857D9">
      <w:pPr>
        <w:spacing w:line="240" w:lineRule="auto"/>
        <w:rPr>
          <w:rFonts w:ascii="Arial" w:hAnsi="Arial" w:cs="Arial"/>
          <w:sz w:val="20"/>
          <w:szCs w:val="20"/>
        </w:rPr>
      </w:pPr>
    </w:p>
    <w:p w:rsidR="00876E75" w:rsidRPr="00876E75" w:rsidRDefault="00876E75" w:rsidP="00A857D9">
      <w:pPr>
        <w:spacing w:line="240" w:lineRule="auto"/>
        <w:rPr>
          <w:rFonts w:ascii="Arial" w:hAnsi="Arial" w:cs="Arial"/>
          <w:sz w:val="20"/>
          <w:szCs w:val="20"/>
        </w:rPr>
      </w:pPr>
    </w:p>
    <w:tbl>
      <w:tblPr>
        <w:tblW w:w="921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7"/>
        <w:gridCol w:w="3119"/>
        <w:gridCol w:w="1276"/>
        <w:gridCol w:w="1275"/>
        <w:gridCol w:w="1134"/>
      </w:tblGrid>
      <w:tr w:rsidR="00943D1A" w:rsidRPr="00A857D9" w:rsidTr="00207E5B">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FONDO:</w:t>
            </w:r>
          </w:p>
        </w:tc>
        <w:tc>
          <w:tcPr>
            <w:tcW w:w="6804" w:type="dxa"/>
            <w:gridSpan w:val="4"/>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bCs/>
                <w:sz w:val="16"/>
                <w:szCs w:val="16"/>
              </w:rPr>
              <w:t>INAI</w:t>
            </w:r>
          </w:p>
        </w:tc>
      </w:tr>
      <w:tr w:rsidR="00943D1A" w:rsidRPr="00A857D9" w:rsidTr="00207E5B">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SECCIÓN:</w:t>
            </w:r>
          </w:p>
          <w:p w:rsidR="00943D1A" w:rsidRPr="00876E75" w:rsidRDefault="00943D1A" w:rsidP="00A857D9">
            <w:pPr>
              <w:pStyle w:val="Sinespaciado"/>
              <w:rPr>
                <w:rFonts w:ascii="Arial" w:hAnsi="Arial" w:cs="Arial"/>
                <w:b/>
                <w:sz w:val="16"/>
                <w:szCs w:val="16"/>
              </w:rPr>
            </w:pPr>
          </w:p>
        </w:tc>
        <w:tc>
          <w:tcPr>
            <w:tcW w:w="6804" w:type="dxa"/>
            <w:gridSpan w:val="4"/>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bCs/>
                <w:sz w:val="16"/>
                <w:szCs w:val="16"/>
              </w:rPr>
            </w:pPr>
          </w:p>
          <w:p w:rsidR="00943D1A" w:rsidRPr="00876E75" w:rsidRDefault="00943D1A" w:rsidP="00A857D9">
            <w:pPr>
              <w:pStyle w:val="Sinespaciado"/>
              <w:jc w:val="both"/>
              <w:rPr>
                <w:rFonts w:ascii="Arial" w:hAnsi="Arial" w:cs="Arial"/>
                <w:bCs/>
                <w:sz w:val="16"/>
                <w:szCs w:val="16"/>
              </w:rPr>
            </w:pPr>
            <w:r w:rsidRPr="00876E75">
              <w:rPr>
                <w:rFonts w:ascii="Arial" w:hAnsi="Arial" w:cs="Arial"/>
                <w:b/>
                <w:bCs/>
                <w:sz w:val="16"/>
                <w:szCs w:val="16"/>
              </w:rPr>
              <w:t>SC07C SERVICIOS GENERALES</w:t>
            </w:r>
          </w:p>
        </w:tc>
      </w:tr>
      <w:tr w:rsidR="00943D1A" w:rsidRPr="00A857D9" w:rsidTr="00207E5B">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SERIE DOCUMENTAL</w:t>
            </w:r>
          </w:p>
        </w:tc>
        <w:tc>
          <w:tcPr>
            <w:tcW w:w="311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DESCRIPCIÓN</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FECHAS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VOLUMEN DOCUMENTAL</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UBICACIÓN FÍSICA</w:t>
            </w: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SE01</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pacing w:val="100"/>
                <w:sz w:val="16"/>
                <w:szCs w:val="16"/>
              </w:rPr>
            </w:pPr>
            <w:r w:rsidRPr="00876E75">
              <w:rPr>
                <w:rFonts w:ascii="Arial" w:hAnsi="Arial" w:cs="Arial"/>
                <w:bCs/>
                <w:sz w:val="16"/>
                <w:szCs w:val="16"/>
              </w:rPr>
              <w:t>Disposiciones en materia de servicios generales</w:t>
            </w: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jc w:val="both"/>
              <w:rPr>
                <w:rFonts w:ascii="Arial" w:hAnsi="Arial" w:cs="Arial"/>
                <w:sz w:val="16"/>
                <w:szCs w:val="16"/>
              </w:rPr>
            </w:pPr>
            <w:r w:rsidRPr="00876E75">
              <w:rPr>
                <w:rFonts w:ascii="Arial" w:hAnsi="Arial" w:cs="Arial"/>
                <w:sz w:val="16"/>
                <w:szCs w:val="16"/>
              </w:rPr>
              <w:t>Documentos integrados por el Reglamento en Materia de Recursos Materiales y Servicios Generales.</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2015-2017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pacing w:val="20"/>
                <w:sz w:val="16"/>
                <w:szCs w:val="16"/>
              </w:rPr>
              <w:t>3 carpetas con s</w:t>
            </w:r>
            <w:r w:rsidRPr="00876E75">
              <w:rPr>
                <w:rFonts w:ascii="Arial" w:hAnsi="Arial" w:cs="Arial"/>
                <w:bCs/>
                <w:sz w:val="16"/>
                <w:szCs w:val="16"/>
              </w:rPr>
              <w:t>oporte físico en papel.</w:t>
            </w: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Nivel 4 ala Insurgentes área común en archivero de 4 entrepaños.</w:t>
            </w: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SE02</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Programas y proyectos en servicios generales</w:t>
            </w: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jc w:val="both"/>
              <w:rPr>
                <w:rFonts w:ascii="Arial" w:hAnsi="Arial" w:cs="Arial"/>
                <w:sz w:val="16"/>
                <w:szCs w:val="16"/>
              </w:rPr>
            </w:pPr>
          </w:p>
          <w:p w:rsidR="00943D1A" w:rsidRPr="00876E75" w:rsidRDefault="00943D1A" w:rsidP="00A857D9">
            <w:pPr>
              <w:pStyle w:val="Encabezado"/>
              <w:jc w:val="both"/>
              <w:rPr>
                <w:rFonts w:ascii="Arial" w:hAnsi="Arial" w:cs="Arial"/>
                <w:sz w:val="16"/>
                <w:szCs w:val="16"/>
              </w:rPr>
            </w:pPr>
            <w:r w:rsidRPr="00876E75">
              <w:rPr>
                <w:rFonts w:ascii="Arial" w:hAnsi="Arial" w:cs="Arial"/>
                <w:sz w:val="16"/>
                <w:szCs w:val="16"/>
              </w:rPr>
              <w:t>Programa Anual de Mantenimiento, Programa Integral de Aseguramiento de Bienes Patrimoniales, Programa de Mantenimiento al Parque Vehicular, Programa Interno de Protección Civil y Programa Anual de Desincorporación de Bienes Muebles y de Consumo.</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2005-2017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25   </w:t>
            </w:r>
            <w:r w:rsidRPr="00876E75">
              <w:rPr>
                <w:rFonts w:ascii="Arial" w:hAnsi="Arial" w:cs="Arial"/>
                <w:bCs/>
                <w:spacing w:val="20"/>
                <w:sz w:val="16"/>
                <w:szCs w:val="16"/>
              </w:rPr>
              <w:t>carpetas con s</w:t>
            </w:r>
            <w:r w:rsidRPr="00876E75">
              <w:rPr>
                <w:rFonts w:ascii="Arial" w:hAnsi="Arial" w:cs="Arial"/>
                <w:bCs/>
                <w:sz w:val="16"/>
                <w:szCs w:val="16"/>
              </w:rPr>
              <w:t>oporte físico en papel.</w:t>
            </w: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Nivel 4 ala insurgentes y sótano 1 almacén de papelería en archivero de 4 entrepaños, librero puerta persiana y anaqueles.</w:t>
            </w: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SE03</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Servicios básicos (energía eléctrica, agua, predial, etc.)</w:t>
            </w: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jc w:val="both"/>
              <w:rPr>
                <w:rFonts w:ascii="Arial" w:hAnsi="Arial" w:cs="Arial"/>
                <w:sz w:val="16"/>
                <w:szCs w:val="16"/>
              </w:rPr>
            </w:pPr>
          </w:p>
          <w:p w:rsidR="00943D1A" w:rsidRPr="00876E75" w:rsidRDefault="00943D1A" w:rsidP="00A857D9">
            <w:pPr>
              <w:pStyle w:val="Sinespaciado"/>
              <w:jc w:val="both"/>
              <w:rPr>
                <w:rFonts w:ascii="Arial" w:hAnsi="Arial" w:cs="Arial"/>
                <w:sz w:val="16"/>
                <w:szCs w:val="16"/>
              </w:rPr>
            </w:pPr>
            <w:r w:rsidRPr="00876E75">
              <w:rPr>
                <w:rFonts w:ascii="Arial" w:hAnsi="Arial" w:cs="Arial"/>
                <w:sz w:val="16"/>
                <w:szCs w:val="16"/>
              </w:rPr>
              <w:t>Carpetas que contienen la información de solicitud de pago y documentación soporte.</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2004-2017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150 </w:t>
            </w:r>
            <w:r w:rsidRPr="00876E75">
              <w:rPr>
                <w:rFonts w:ascii="Arial" w:hAnsi="Arial" w:cs="Arial"/>
                <w:bCs/>
                <w:spacing w:val="20"/>
                <w:sz w:val="16"/>
                <w:szCs w:val="16"/>
              </w:rPr>
              <w:t>carpetas con s</w:t>
            </w:r>
            <w:r w:rsidRPr="00876E75">
              <w:rPr>
                <w:rFonts w:ascii="Arial" w:hAnsi="Arial" w:cs="Arial"/>
                <w:bCs/>
                <w:sz w:val="16"/>
                <w:szCs w:val="16"/>
              </w:rPr>
              <w:t>oporte físico en papel.</w:t>
            </w: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 </w:t>
            </w: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Nivel 4 ala insurgentes área común y sótano 4 bodega en archivero de 4 entrepaños, librero puerta persiana y anaquel de 4 entrepaños.</w:t>
            </w: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SE05</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Servicios de seguridad y vigilancia</w:t>
            </w: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Encabezado"/>
              <w:jc w:val="both"/>
              <w:rPr>
                <w:rFonts w:ascii="Arial" w:hAnsi="Arial" w:cs="Arial"/>
                <w:sz w:val="16"/>
                <w:szCs w:val="16"/>
              </w:rPr>
            </w:pPr>
            <w:r w:rsidRPr="00876E75">
              <w:rPr>
                <w:rFonts w:ascii="Arial" w:hAnsi="Arial" w:cs="Arial"/>
                <w:sz w:val="16"/>
                <w:szCs w:val="16"/>
              </w:rPr>
              <w:t>Partes de novedades diarias, resguardos de préstamo de vehículos, bitácoras de recorridos, de entradas y salidas de parque vehicular propiedad del Instituto, de servidores públicos, prácticas profesionales, servicios sociales, proveedores, personal externo y visitas.</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2004-2017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20   </w:t>
            </w:r>
            <w:r w:rsidRPr="00876E75">
              <w:rPr>
                <w:rFonts w:ascii="Arial" w:hAnsi="Arial" w:cs="Arial"/>
                <w:bCs/>
                <w:spacing w:val="20"/>
                <w:sz w:val="16"/>
                <w:szCs w:val="16"/>
              </w:rPr>
              <w:t>carpetas con s</w:t>
            </w:r>
            <w:r w:rsidRPr="00876E75">
              <w:rPr>
                <w:rFonts w:ascii="Arial" w:hAnsi="Arial" w:cs="Arial"/>
                <w:bCs/>
                <w:sz w:val="16"/>
                <w:szCs w:val="16"/>
              </w:rPr>
              <w:t>oporte físico en papel.</w:t>
            </w: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Planta Baja Subdirección de Servicios Generales y Sótano 1 Almacén de papelería en librero de madera y anaquel de 4 entrepaños.</w:t>
            </w: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SE06</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Servicios de lavandería, limpieza, higiene y fumigación</w:t>
            </w: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jc w:val="both"/>
              <w:rPr>
                <w:rFonts w:ascii="Arial" w:hAnsi="Arial" w:cs="Arial"/>
                <w:sz w:val="16"/>
                <w:szCs w:val="16"/>
              </w:rPr>
            </w:pPr>
          </w:p>
          <w:p w:rsidR="00943D1A" w:rsidRPr="00876E75" w:rsidRDefault="00943D1A" w:rsidP="00A857D9">
            <w:pPr>
              <w:pStyle w:val="Sinespaciado"/>
              <w:jc w:val="both"/>
              <w:rPr>
                <w:rFonts w:ascii="Arial" w:hAnsi="Arial" w:cs="Arial"/>
                <w:sz w:val="16"/>
                <w:szCs w:val="16"/>
              </w:rPr>
            </w:pPr>
            <w:r w:rsidRPr="00876E75">
              <w:rPr>
                <w:rFonts w:ascii="Arial" w:hAnsi="Arial" w:cs="Arial"/>
                <w:sz w:val="16"/>
                <w:szCs w:val="16"/>
              </w:rPr>
              <w:t>Oficios de solicitud de pago, programas de trabajo, altas almacenarías de material, bitácora de recorridos.</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2004-2017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30   </w:t>
            </w:r>
            <w:r w:rsidRPr="00876E75">
              <w:rPr>
                <w:rFonts w:ascii="Arial" w:hAnsi="Arial" w:cs="Arial"/>
                <w:bCs/>
                <w:spacing w:val="20"/>
                <w:sz w:val="16"/>
                <w:szCs w:val="16"/>
              </w:rPr>
              <w:t>carpetas con s</w:t>
            </w:r>
            <w:r w:rsidRPr="00876E75">
              <w:rPr>
                <w:rFonts w:ascii="Arial" w:hAnsi="Arial" w:cs="Arial"/>
                <w:bCs/>
                <w:sz w:val="16"/>
                <w:szCs w:val="16"/>
              </w:rPr>
              <w:t>oporte físico en papel.</w:t>
            </w:r>
          </w:p>
          <w:p w:rsidR="00943D1A" w:rsidRPr="00876E75" w:rsidRDefault="00943D1A" w:rsidP="00A857D9">
            <w:pPr>
              <w:spacing w:after="0" w:line="240" w:lineRule="auto"/>
              <w:jc w:val="center"/>
              <w:rPr>
                <w:rFonts w:ascii="Arial" w:hAnsi="Arial" w:cs="Arial"/>
                <w:bCs/>
                <w:sz w:val="16"/>
                <w:szCs w:val="16"/>
              </w:rPr>
            </w:pP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Nivel 4 ala insurgentes área común y sótano 1 almacén de papelería</w:t>
            </w:r>
            <w:r w:rsidRPr="00876E75">
              <w:rPr>
                <w:rFonts w:ascii="Arial" w:hAnsi="Arial" w:cs="Arial"/>
                <w:bCs/>
                <w:sz w:val="16"/>
                <w:szCs w:val="16"/>
              </w:rPr>
              <w:t xml:space="preserve"> en anaqueles de 4 entrepaños.</w:t>
            </w: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SE07</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Servicios de transportación</w:t>
            </w: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pStyle w:val="Sinespaciado"/>
              <w:jc w:val="both"/>
              <w:rPr>
                <w:rFonts w:ascii="Arial" w:hAnsi="Arial" w:cs="Arial"/>
                <w:sz w:val="16"/>
                <w:szCs w:val="16"/>
              </w:rPr>
            </w:pPr>
            <w:r w:rsidRPr="00876E75">
              <w:rPr>
                <w:rFonts w:ascii="Arial" w:hAnsi="Arial" w:cs="Arial"/>
                <w:sz w:val="16"/>
                <w:szCs w:val="16"/>
              </w:rPr>
              <w:t>Administración del servicio de trasportación aérea y terrestre a través de carpetas con los archivos de solicitud de pago y solicitud de vehículo institucional.</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pacing w:val="20"/>
                <w:sz w:val="16"/>
                <w:szCs w:val="16"/>
              </w:rPr>
            </w:pPr>
            <w:r w:rsidRPr="00876E75">
              <w:rPr>
                <w:rFonts w:ascii="Arial" w:hAnsi="Arial" w:cs="Arial"/>
                <w:bCs/>
                <w:spacing w:val="20"/>
                <w:sz w:val="16"/>
                <w:szCs w:val="16"/>
              </w:rPr>
              <w:t>2004-2017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35   </w:t>
            </w:r>
            <w:r w:rsidRPr="00876E75">
              <w:rPr>
                <w:rFonts w:ascii="Arial" w:hAnsi="Arial" w:cs="Arial"/>
                <w:bCs/>
                <w:spacing w:val="20"/>
                <w:sz w:val="16"/>
                <w:szCs w:val="16"/>
              </w:rPr>
              <w:t>carpetas con s</w:t>
            </w:r>
            <w:r w:rsidRPr="00876E75">
              <w:rPr>
                <w:rFonts w:ascii="Arial" w:hAnsi="Arial" w:cs="Arial"/>
                <w:bCs/>
                <w:sz w:val="16"/>
                <w:szCs w:val="16"/>
              </w:rPr>
              <w:t xml:space="preserve">oporte físico en papel. </w:t>
            </w: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sz w:val="16"/>
                <w:szCs w:val="16"/>
              </w:rPr>
              <w:t xml:space="preserve">Nivel 4 Ala Insurgentes </w:t>
            </w:r>
            <w:r w:rsidRPr="00876E75">
              <w:rPr>
                <w:rFonts w:ascii="Arial" w:hAnsi="Arial" w:cs="Arial"/>
                <w:bCs/>
                <w:sz w:val="16"/>
                <w:szCs w:val="16"/>
              </w:rPr>
              <w:t>1 almacén de papelería en archivero de 4 entrepaños y anaquel de 4 entrepaños.</w:t>
            </w:r>
          </w:p>
          <w:p w:rsidR="00943D1A" w:rsidRPr="00876E75" w:rsidRDefault="00943D1A" w:rsidP="00A857D9">
            <w:pPr>
              <w:spacing w:after="0" w:line="240" w:lineRule="auto"/>
              <w:jc w:val="both"/>
              <w:rPr>
                <w:rFonts w:ascii="Arial" w:hAnsi="Arial" w:cs="Arial"/>
                <w:bCs/>
                <w:sz w:val="16"/>
                <w:szCs w:val="16"/>
              </w:rPr>
            </w:pP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SE08</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Servicios de telefonía, telefonía celular y radio localización</w:t>
            </w: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Expedientes con solicitudes de pago, solicitudes y asignaciones de equipo, resguardos y bajas, oficios de conocimiento acerca del comportamiento del uso de las líneas institucionales.</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2003-2017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40 </w:t>
            </w:r>
            <w:r w:rsidRPr="00876E75">
              <w:rPr>
                <w:rFonts w:ascii="Arial" w:hAnsi="Arial" w:cs="Arial"/>
                <w:bCs/>
                <w:spacing w:val="20"/>
                <w:sz w:val="16"/>
                <w:szCs w:val="16"/>
              </w:rPr>
              <w:t>carpetas con s</w:t>
            </w:r>
            <w:r w:rsidRPr="00876E75">
              <w:rPr>
                <w:rFonts w:ascii="Arial" w:hAnsi="Arial" w:cs="Arial"/>
                <w:bCs/>
                <w:sz w:val="16"/>
                <w:szCs w:val="16"/>
              </w:rPr>
              <w:t>oporte físico en papel.</w:t>
            </w: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Nivel 4 ala insurgentes área común.</w:t>
            </w: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 xml:space="preserve">Sótano 1 almacén de papelería en archivero de 4 entrepaños y librero puerta persiana y en anaqueles de 4 entrepaños. </w:t>
            </w: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SE09</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Servicio postal</w:t>
            </w: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Administración del Servicio a través de expedientes que contienen la documentación de solicitudes de envió y pago.</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2006-2017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20 </w:t>
            </w:r>
            <w:r w:rsidRPr="00876E75">
              <w:rPr>
                <w:rFonts w:ascii="Arial" w:hAnsi="Arial" w:cs="Arial"/>
                <w:bCs/>
                <w:spacing w:val="20"/>
                <w:sz w:val="16"/>
                <w:szCs w:val="16"/>
              </w:rPr>
              <w:t>carpetas con s</w:t>
            </w:r>
            <w:r w:rsidRPr="00876E75">
              <w:rPr>
                <w:rFonts w:ascii="Arial" w:hAnsi="Arial" w:cs="Arial"/>
                <w:bCs/>
                <w:sz w:val="16"/>
                <w:szCs w:val="16"/>
              </w:rPr>
              <w:t>oporte físico en papel.</w:t>
            </w: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Planta baja mesa de servicio y sótano 1 almacén de papelería en archivero de 4 entrepaños y anaquel de 4 entrepaños.</w:t>
            </w: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SE10</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Servicios especializados en mensajería</w:t>
            </w: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Administración del servicio a través de expedientes que contienen las solicitudes de las diferentes Unidades Administrativas solicitando el envío y solicitudes de pago.</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2004-2017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30   </w:t>
            </w:r>
            <w:r w:rsidRPr="00876E75">
              <w:rPr>
                <w:rFonts w:ascii="Arial" w:hAnsi="Arial" w:cs="Arial"/>
                <w:bCs/>
                <w:spacing w:val="20"/>
                <w:sz w:val="16"/>
                <w:szCs w:val="16"/>
              </w:rPr>
              <w:t>carpetas con s</w:t>
            </w:r>
            <w:r w:rsidRPr="00876E75">
              <w:rPr>
                <w:rFonts w:ascii="Arial" w:hAnsi="Arial" w:cs="Arial"/>
                <w:bCs/>
                <w:sz w:val="16"/>
                <w:szCs w:val="16"/>
              </w:rPr>
              <w:t>oporte físico en papel.</w:t>
            </w: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Planta baja mesa de servicio y sótano 1 almacén de papelería en archivero de 4 entrepaños y anaqueles de 4 entrepaños</w:t>
            </w: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SE11</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Mantenimiento, conservación e instalación de mobiliario </w:t>
            </w: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Administración del Servicio a través de reportes de mantenimiento, conservación e instalación de mobiliario propiedad del INAI.</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2003-2017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60   </w:t>
            </w:r>
            <w:r w:rsidRPr="00876E75">
              <w:rPr>
                <w:rFonts w:ascii="Arial" w:hAnsi="Arial" w:cs="Arial"/>
                <w:bCs/>
                <w:spacing w:val="20"/>
                <w:sz w:val="16"/>
                <w:szCs w:val="16"/>
              </w:rPr>
              <w:t>carpetas con s</w:t>
            </w:r>
            <w:r w:rsidRPr="00876E75">
              <w:rPr>
                <w:rFonts w:ascii="Arial" w:hAnsi="Arial" w:cs="Arial"/>
                <w:bCs/>
                <w:sz w:val="16"/>
                <w:szCs w:val="16"/>
              </w:rPr>
              <w:t>oporte físico en papel.</w:t>
            </w: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Nivel 4 ala insurgentes área común y sótano 1 oficina en librero tipo persiana y archivero de 4 entrepaños.</w:t>
            </w: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SE13</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Control del parque vehicular</w:t>
            </w:r>
          </w:p>
          <w:p w:rsidR="00943D1A" w:rsidRPr="00876E75" w:rsidRDefault="00943D1A" w:rsidP="00A857D9">
            <w:pPr>
              <w:spacing w:after="0" w:line="240" w:lineRule="auto"/>
              <w:jc w:val="center"/>
              <w:rPr>
                <w:rFonts w:ascii="Arial" w:hAnsi="Arial" w:cs="Arial"/>
                <w:bCs/>
                <w:sz w:val="16"/>
                <w:szCs w:val="16"/>
              </w:rPr>
            </w:pP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Administración del servicio a través de la realización del programa de mantenimiento vehicular del INAI, resguardos de asignación, bitácoras de salidas y entradas y expediente de los vehículos.</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2003-2017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20 </w:t>
            </w:r>
            <w:r w:rsidRPr="00876E75">
              <w:rPr>
                <w:rFonts w:ascii="Arial" w:hAnsi="Arial" w:cs="Arial"/>
                <w:bCs/>
                <w:spacing w:val="20"/>
                <w:sz w:val="16"/>
                <w:szCs w:val="16"/>
              </w:rPr>
              <w:t>carpetas con s</w:t>
            </w:r>
            <w:r w:rsidRPr="00876E75">
              <w:rPr>
                <w:rFonts w:ascii="Arial" w:hAnsi="Arial" w:cs="Arial"/>
                <w:bCs/>
                <w:sz w:val="16"/>
                <w:szCs w:val="16"/>
              </w:rPr>
              <w:t>oporte físico en papel.</w:t>
            </w: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Nivel 4 ala insurgentes y sótano 1 almacén de papelería en archivero de 4 entrepaños y anaqueles de 4 entrepaños.</w:t>
            </w: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SE14</w:t>
            </w: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Vales de combustible</w:t>
            </w: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Procedimiento de adquisición, vales de entrega, solicitud de entrega y bitácora de consumo y control de suministro.</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2006-2017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18 </w:t>
            </w:r>
            <w:r w:rsidRPr="00876E75">
              <w:rPr>
                <w:rFonts w:ascii="Arial" w:hAnsi="Arial" w:cs="Arial"/>
                <w:bCs/>
                <w:spacing w:val="20"/>
                <w:sz w:val="16"/>
                <w:szCs w:val="16"/>
              </w:rPr>
              <w:t>carpetas con s</w:t>
            </w:r>
            <w:r w:rsidRPr="00876E75">
              <w:rPr>
                <w:rFonts w:ascii="Arial" w:hAnsi="Arial" w:cs="Arial"/>
                <w:bCs/>
                <w:sz w:val="16"/>
                <w:szCs w:val="16"/>
              </w:rPr>
              <w:t>oporte físico en papel.</w:t>
            </w: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Sótano 1 en almacén de papelería y anaqueles de 4 entrepaños.</w:t>
            </w:r>
          </w:p>
        </w:tc>
      </w:tr>
      <w:tr w:rsidR="00943D1A" w:rsidRPr="00A857D9"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SE16</w:t>
            </w:r>
          </w:p>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p>
        </w:tc>
        <w:tc>
          <w:tcPr>
            <w:tcW w:w="141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Protección civil</w:t>
            </w:r>
          </w:p>
        </w:tc>
        <w:tc>
          <w:tcPr>
            <w:tcW w:w="311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Dictamen de análisis de riesgo, Procedimiento de contratación, Programa Interno de Protección Civil, registro del Programa ante las autoridades competentes, Implementación del Programa, integración de brigadas, reportes y actas realizadas.</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2005-2017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 xml:space="preserve">20   </w:t>
            </w:r>
            <w:r w:rsidRPr="00876E75">
              <w:rPr>
                <w:rFonts w:ascii="Arial" w:hAnsi="Arial" w:cs="Arial"/>
                <w:bCs/>
                <w:spacing w:val="20"/>
                <w:sz w:val="16"/>
                <w:szCs w:val="16"/>
              </w:rPr>
              <w:t>carpetas con s</w:t>
            </w:r>
            <w:r w:rsidRPr="00876E75">
              <w:rPr>
                <w:rFonts w:ascii="Arial" w:hAnsi="Arial" w:cs="Arial"/>
                <w:bCs/>
                <w:sz w:val="16"/>
                <w:szCs w:val="16"/>
              </w:rPr>
              <w:t>oporte físico en papel.</w:t>
            </w:r>
          </w:p>
        </w:tc>
        <w:tc>
          <w:tcPr>
            <w:tcW w:w="1134"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Sótano 1 almacén de papelería en anaquel de 4 entrepaños</w:t>
            </w:r>
          </w:p>
        </w:tc>
      </w:tr>
    </w:tbl>
    <w:p w:rsidR="00943D1A" w:rsidRPr="00876E75" w:rsidRDefault="00943D1A" w:rsidP="00A857D9">
      <w:pPr>
        <w:tabs>
          <w:tab w:val="left" w:pos="3544"/>
        </w:tabs>
        <w:spacing w:after="0" w:line="240" w:lineRule="auto"/>
        <w:rPr>
          <w:rStyle w:val="Hipervnculo"/>
          <w:rFonts w:ascii="Arial" w:hAnsi="Arial" w:cs="Arial"/>
          <w:color w:val="auto"/>
          <w:sz w:val="16"/>
          <w:szCs w:val="16"/>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391"/>
        <w:gridCol w:w="3086"/>
        <w:gridCol w:w="1302"/>
        <w:gridCol w:w="1417"/>
        <w:gridCol w:w="15"/>
        <w:gridCol w:w="1316"/>
      </w:tblGrid>
      <w:tr w:rsidR="00876E75" w:rsidRPr="00876E75" w:rsidTr="00207E5B">
        <w:tc>
          <w:tcPr>
            <w:tcW w:w="1979"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FONDO:</w:t>
            </w:r>
          </w:p>
        </w:tc>
        <w:tc>
          <w:tcPr>
            <w:tcW w:w="7236" w:type="dxa"/>
            <w:gridSpan w:val="5"/>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bCs/>
                <w:sz w:val="16"/>
                <w:szCs w:val="16"/>
              </w:rPr>
              <w:t>INAI</w:t>
            </w:r>
          </w:p>
        </w:tc>
      </w:tr>
      <w:tr w:rsidR="00876E75" w:rsidRPr="00876E75" w:rsidTr="00207E5B">
        <w:tc>
          <w:tcPr>
            <w:tcW w:w="1979"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SECCIÓN:</w:t>
            </w:r>
          </w:p>
          <w:p w:rsidR="00943D1A" w:rsidRPr="00876E75" w:rsidRDefault="00943D1A" w:rsidP="00A857D9">
            <w:pPr>
              <w:pStyle w:val="Sinespaciado"/>
              <w:rPr>
                <w:rFonts w:ascii="Arial" w:hAnsi="Arial" w:cs="Arial"/>
                <w:b/>
                <w:sz w:val="16"/>
                <w:szCs w:val="16"/>
              </w:rPr>
            </w:pPr>
          </w:p>
        </w:tc>
        <w:tc>
          <w:tcPr>
            <w:tcW w:w="7236" w:type="dxa"/>
            <w:gridSpan w:val="5"/>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bCs/>
                <w:sz w:val="16"/>
                <w:szCs w:val="16"/>
              </w:rPr>
            </w:pPr>
          </w:p>
          <w:p w:rsidR="00943D1A" w:rsidRPr="00876E75" w:rsidRDefault="00943D1A" w:rsidP="00A857D9">
            <w:pPr>
              <w:pStyle w:val="Sinespaciado"/>
              <w:jc w:val="both"/>
              <w:rPr>
                <w:rFonts w:ascii="Arial" w:hAnsi="Arial" w:cs="Arial"/>
                <w:bCs/>
                <w:sz w:val="16"/>
                <w:szCs w:val="16"/>
              </w:rPr>
            </w:pPr>
            <w:r w:rsidRPr="00876E75">
              <w:rPr>
                <w:rFonts w:ascii="Arial" w:hAnsi="Arial" w:cs="Arial"/>
                <w:b/>
                <w:bCs/>
                <w:sz w:val="16"/>
                <w:szCs w:val="16"/>
              </w:rPr>
              <w:t>SC03C PROGRAMACIÓN, ORGANIZACIÓN Y PRESUPUESTACIÓN</w:t>
            </w:r>
          </w:p>
        </w:tc>
      </w:tr>
      <w:tr w:rsidR="00876E75" w:rsidRPr="00876E75" w:rsidTr="00207E5B">
        <w:tc>
          <w:tcPr>
            <w:tcW w:w="1979"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SERIE DOCUMENTAL</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DESCRIPCIÓN</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FECHAS</w:t>
            </w:r>
          </w:p>
        </w:tc>
        <w:tc>
          <w:tcPr>
            <w:tcW w:w="1443"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VOLUMEN DOCUMENTAL</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UBICACIÓN FÍSICA</w:t>
            </w:r>
          </w:p>
        </w:tc>
      </w:tr>
      <w:tr w:rsidR="00876E75" w:rsidRPr="00876E75"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line="240" w:lineRule="auto"/>
              <w:rPr>
                <w:rFonts w:ascii="Arial" w:hAnsi="Arial" w:cs="Arial"/>
                <w:sz w:val="16"/>
                <w:szCs w:val="16"/>
              </w:rPr>
            </w:pPr>
            <w:r w:rsidRPr="00876E75">
              <w:rPr>
                <w:rFonts w:ascii="Arial" w:hAnsi="Arial" w:cs="Arial"/>
                <w:sz w:val="16"/>
                <w:szCs w:val="16"/>
              </w:rPr>
              <w:t>SE01</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pStyle w:val="Sinespaciado"/>
              <w:rPr>
                <w:rFonts w:ascii="Arial" w:hAnsi="Arial" w:cs="Arial"/>
                <w:sz w:val="16"/>
                <w:szCs w:val="16"/>
              </w:rPr>
            </w:pPr>
            <w:r w:rsidRPr="00876E75">
              <w:rPr>
                <w:rFonts w:ascii="Arial" w:hAnsi="Arial" w:cs="Arial"/>
                <w:sz w:val="16"/>
                <w:szCs w:val="16"/>
              </w:rPr>
              <w:t>Disposiciones en materia de programación</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line="240" w:lineRule="auto"/>
              <w:jc w:val="both"/>
              <w:rPr>
                <w:rFonts w:ascii="Arial" w:hAnsi="Arial" w:cs="Arial"/>
                <w:sz w:val="16"/>
                <w:szCs w:val="16"/>
              </w:rPr>
            </w:pPr>
            <w:r w:rsidRPr="00876E75">
              <w:rPr>
                <w:rFonts w:ascii="Arial" w:hAnsi="Arial" w:cs="Arial"/>
                <w:sz w:val="16"/>
                <w:szCs w:val="16"/>
              </w:rPr>
              <w:t>Documentación sobre lineamientos generales emitidos por instancias globalizadoras en materia de programación.</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spacing w:before="240"/>
              <w:rPr>
                <w:rFonts w:ascii="Arial" w:hAnsi="Arial" w:cs="Arial"/>
                <w:sz w:val="16"/>
                <w:szCs w:val="16"/>
              </w:rPr>
            </w:pPr>
            <w:r w:rsidRPr="00876E75">
              <w:rPr>
                <w:rFonts w:ascii="Arial" w:hAnsi="Arial" w:cs="Arial"/>
                <w:sz w:val="16"/>
                <w:szCs w:val="16"/>
              </w:rPr>
              <w:t>A la fecha en que se reportó no se había generado documentación</w:t>
            </w:r>
          </w:p>
          <w:p w:rsidR="00943D1A" w:rsidRPr="00876E75" w:rsidRDefault="00943D1A" w:rsidP="00A857D9">
            <w:pPr>
              <w:spacing w:line="240" w:lineRule="auto"/>
              <w:jc w:val="center"/>
              <w:rPr>
                <w:rFonts w:ascii="Arial" w:hAnsi="Arial" w:cs="Arial"/>
                <w:sz w:val="16"/>
                <w:szCs w:val="16"/>
              </w:rPr>
            </w:pPr>
          </w:p>
        </w:tc>
        <w:tc>
          <w:tcPr>
            <w:tcW w:w="1443"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100" w:afterAutospacing="1" w:line="240" w:lineRule="auto"/>
              <w:jc w:val="center"/>
              <w:rPr>
                <w:rFonts w:ascii="Arial" w:hAnsi="Arial" w:cs="Arial"/>
                <w:sz w:val="16"/>
                <w:szCs w:val="16"/>
              </w:rPr>
            </w:pPr>
            <w:r w:rsidRPr="00876E75">
              <w:rPr>
                <w:rFonts w:ascii="Arial" w:hAnsi="Arial" w:cs="Arial"/>
                <w:sz w:val="16"/>
                <w:szCs w:val="16"/>
              </w:rPr>
              <w:t>A la fecha en que se reportó no se había generado documentación</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Nivel 4 Ala Insurgentes en la Dirección de Recursos Financieros.</w:t>
            </w:r>
          </w:p>
        </w:tc>
      </w:tr>
      <w:tr w:rsidR="00876E75" w:rsidRPr="00876E75"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line="240" w:lineRule="auto"/>
              <w:rPr>
                <w:rFonts w:ascii="Arial" w:hAnsi="Arial" w:cs="Arial"/>
                <w:sz w:val="16"/>
                <w:szCs w:val="16"/>
              </w:rPr>
            </w:pPr>
            <w:r w:rsidRPr="00876E75">
              <w:rPr>
                <w:rFonts w:ascii="Arial" w:hAnsi="Arial" w:cs="Arial"/>
                <w:sz w:val="16"/>
                <w:szCs w:val="16"/>
              </w:rPr>
              <w:t>SE04</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pStyle w:val="Sinespaciado"/>
              <w:jc w:val="both"/>
              <w:rPr>
                <w:rFonts w:ascii="Arial" w:hAnsi="Arial" w:cs="Arial"/>
                <w:sz w:val="16"/>
                <w:szCs w:val="16"/>
              </w:rPr>
            </w:pPr>
            <w:r w:rsidRPr="00876E75">
              <w:rPr>
                <w:rFonts w:ascii="Arial" w:hAnsi="Arial" w:cs="Arial"/>
                <w:bCs/>
                <w:sz w:val="16"/>
                <w:szCs w:val="16"/>
              </w:rPr>
              <w:t>Programa anual de inversiones</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line="240" w:lineRule="auto"/>
              <w:jc w:val="both"/>
              <w:rPr>
                <w:rFonts w:ascii="Arial" w:hAnsi="Arial" w:cs="Arial"/>
                <w:sz w:val="16"/>
                <w:szCs w:val="16"/>
              </w:rPr>
            </w:pPr>
            <w:r w:rsidRPr="00876E75">
              <w:rPr>
                <w:rFonts w:ascii="Arial" w:hAnsi="Arial" w:cs="Arial"/>
                <w:sz w:val="16"/>
                <w:szCs w:val="16"/>
              </w:rPr>
              <w:t>Documentos que engloban el gasto programado para el capítulo de bienes muebles e inmuebles y obra pública en su caso.</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spacing w:before="240"/>
              <w:jc w:val="center"/>
              <w:rPr>
                <w:rFonts w:ascii="Arial" w:hAnsi="Arial" w:cs="Arial"/>
                <w:sz w:val="16"/>
                <w:szCs w:val="16"/>
              </w:rPr>
            </w:pPr>
            <w:r w:rsidRPr="00876E75">
              <w:rPr>
                <w:rFonts w:ascii="Arial" w:hAnsi="Arial" w:cs="Arial"/>
                <w:sz w:val="16"/>
                <w:szCs w:val="16"/>
              </w:rPr>
              <w:t>A la fecha en que se reportó no se había generado documentación</w:t>
            </w:r>
          </w:p>
        </w:tc>
        <w:tc>
          <w:tcPr>
            <w:tcW w:w="1443"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100" w:afterAutospacing="1" w:line="240" w:lineRule="auto"/>
              <w:jc w:val="center"/>
              <w:rPr>
                <w:rFonts w:ascii="Arial" w:hAnsi="Arial" w:cs="Arial"/>
                <w:sz w:val="16"/>
                <w:szCs w:val="16"/>
              </w:rPr>
            </w:pPr>
            <w:r w:rsidRPr="00876E75">
              <w:rPr>
                <w:rFonts w:ascii="Arial" w:hAnsi="Arial" w:cs="Arial"/>
                <w:sz w:val="16"/>
                <w:szCs w:val="16"/>
              </w:rPr>
              <w:t>A la fecha en que se reportó no se había generado documentación</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Nivel 4 Ala Insurgentes en la Dirección de Recursos Financieros.</w:t>
            </w:r>
          </w:p>
        </w:tc>
      </w:tr>
      <w:tr w:rsidR="00876E75" w:rsidRPr="00876E75"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line="240" w:lineRule="auto"/>
              <w:rPr>
                <w:rFonts w:ascii="Arial" w:hAnsi="Arial" w:cs="Arial"/>
                <w:sz w:val="16"/>
                <w:szCs w:val="16"/>
              </w:rPr>
            </w:pPr>
          </w:p>
          <w:p w:rsidR="00943D1A" w:rsidRPr="00876E75" w:rsidRDefault="00943D1A" w:rsidP="00A857D9">
            <w:pPr>
              <w:spacing w:line="240" w:lineRule="auto"/>
              <w:rPr>
                <w:rFonts w:ascii="Arial" w:hAnsi="Arial" w:cs="Arial"/>
                <w:sz w:val="16"/>
                <w:szCs w:val="16"/>
              </w:rPr>
            </w:pPr>
            <w:r w:rsidRPr="00876E75">
              <w:rPr>
                <w:rFonts w:ascii="Arial" w:hAnsi="Arial" w:cs="Arial"/>
                <w:sz w:val="16"/>
                <w:szCs w:val="16"/>
              </w:rPr>
              <w:t>SE08</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both"/>
              <w:rPr>
                <w:rFonts w:ascii="Arial" w:hAnsi="Arial" w:cs="Arial"/>
                <w:bCs/>
                <w:sz w:val="16"/>
                <w:szCs w:val="16"/>
              </w:rPr>
            </w:pPr>
          </w:p>
          <w:p w:rsidR="00943D1A" w:rsidRPr="00876E75" w:rsidRDefault="00943D1A" w:rsidP="00A857D9">
            <w:pPr>
              <w:pStyle w:val="Sinespaciado"/>
              <w:jc w:val="both"/>
              <w:rPr>
                <w:rFonts w:ascii="Arial" w:hAnsi="Arial" w:cs="Arial"/>
                <w:sz w:val="16"/>
                <w:szCs w:val="16"/>
              </w:rPr>
            </w:pPr>
            <w:r w:rsidRPr="00876E75">
              <w:rPr>
                <w:rFonts w:ascii="Arial" w:hAnsi="Arial" w:cs="Arial"/>
                <w:bCs/>
                <w:sz w:val="16"/>
                <w:szCs w:val="16"/>
              </w:rPr>
              <w:t>Disposiciones en materia de organización</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sz w:val="16"/>
                <w:szCs w:val="16"/>
              </w:rPr>
            </w:pPr>
            <w:r w:rsidRPr="00876E75">
              <w:rPr>
                <w:rFonts w:ascii="Arial" w:hAnsi="Arial" w:cs="Arial"/>
                <w:sz w:val="16"/>
                <w:szCs w:val="16"/>
              </w:rPr>
              <w:t>Expedientes de las políticas orientadas al desarrollo organizacional y al mejoramiento del clima y cultura laboral del Instituto.</w:t>
            </w:r>
          </w:p>
          <w:p w:rsidR="00943D1A" w:rsidRPr="00876E75" w:rsidRDefault="00943D1A" w:rsidP="00A857D9">
            <w:pPr>
              <w:spacing w:line="240" w:lineRule="auto"/>
              <w:jc w:val="both"/>
              <w:rPr>
                <w:rFonts w:ascii="Arial" w:hAnsi="Arial" w:cs="Arial"/>
                <w:sz w:val="16"/>
                <w:szCs w:val="16"/>
              </w:rPr>
            </w:pP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before="240" w:after="0" w:line="240" w:lineRule="auto"/>
              <w:jc w:val="both"/>
              <w:rPr>
                <w:rFonts w:ascii="Arial" w:hAnsi="Arial" w:cs="Arial"/>
                <w:sz w:val="16"/>
                <w:szCs w:val="16"/>
              </w:rPr>
            </w:pPr>
            <w:r w:rsidRPr="00876E75">
              <w:rPr>
                <w:rFonts w:ascii="Arial" w:hAnsi="Arial" w:cs="Arial"/>
                <w:sz w:val="16"/>
                <w:szCs w:val="16"/>
              </w:rPr>
              <w:t>2004, 2010, 2011, 2012,2013, 2015</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before="240" w:line="240" w:lineRule="auto"/>
              <w:jc w:val="center"/>
              <w:rPr>
                <w:rFonts w:ascii="Arial" w:hAnsi="Arial" w:cs="Arial"/>
                <w:sz w:val="16"/>
                <w:szCs w:val="16"/>
              </w:rPr>
            </w:pPr>
            <w:r w:rsidRPr="00876E75">
              <w:rPr>
                <w:rFonts w:ascii="Arial" w:hAnsi="Arial" w:cs="Arial"/>
                <w:sz w:val="16"/>
                <w:szCs w:val="16"/>
              </w:rPr>
              <w:t>Soporte físico 4</w:t>
            </w:r>
            <w:r w:rsidR="00D76511" w:rsidRPr="00876E75">
              <w:rPr>
                <w:rFonts w:ascii="Arial" w:hAnsi="Arial" w:cs="Arial"/>
                <w:sz w:val="16"/>
                <w:szCs w:val="16"/>
              </w:rPr>
              <w:t>1</w:t>
            </w:r>
            <w:r w:rsidRPr="00876E75">
              <w:rPr>
                <w:rFonts w:ascii="Arial" w:hAnsi="Arial" w:cs="Arial"/>
                <w:sz w:val="16"/>
                <w:szCs w:val="16"/>
              </w:rPr>
              <w:t xml:space="preserve"> expedientes</w:t>
            </w:r>
          </w:p>
          <w:p w:rsidR="00943D1A" w:rsidRPr="00876E75" w:rsidRDefault="00943D1A" w:rsidP="00A857D9">
            <w:pPr>
              <w:spacing w:line="240" w:lineRule="auto"/>
              <w:jc w:val="center"/>
              <w:rPr>
                <w:rFonts w:ascii="Arial" w:hAnsi="Arial" w:cs="Arial"/>
                <w:sz w:val="16"/>
                <w:szCs w:val="16"/>
              </w:rPr>
            </w:pPr>
            <w:r w:rsidRPr="00876E75">
              <w:rPr>
                <w:rFonts w:ascii="Arial" w:hAnsi="Arial" w:cs="Arial"/>
                <w:sz w:val="16"/>
                <w:szCs w:val="16"/>
              </w:rPr>
              <w:t xml:space="preserve">Soporte electrónico </w:t>
            </w:r>
            <w:r w:rsidR="00D76511" w:rsidRPr="00876E75">
              <w:rPr>
                <w:rFonts w:ascii="Arial" w:hAnsi="Arial" w:cs="Arial"/>
                <w:sz w:val="16"/>
                <w:szCs w:val="16"/>
              </w:rPr>
              <w:t>5</w:t>
            </w:r>
            <w:r w:rsidRPr="00876E75">
              <w:rPr>
                <w:rFonts w:ascii="Arial" w:hAnsi="Arial" w:cs="Arial"/>
                <w:sz w:val="16"/>
                <w:szCs w:val="16"/>
              </w:rPr>
              <w:t xml:space="preserve"> carpetas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Nivel 4 Ala Insurgentes en la Dirección de Desarrollo Humano y Organizacional.</w:t>
            </w:r>
          </w:p>
        </w:tc>
      </w:tr>
      <w:tr w:rsidR="00876E75" w:rsidRPr="00876E75"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spacing w:after="240"/>
              <w:rPr>
                <w:rFonts w:ascii="Arial" w:hAnsi="Arial" w:cs="Arial"/>
                <w:sz w:val="16"/>
                <w:szCs w:val="16"/>
              </w:rPr>
            </w:pPr>
          </w:p>
          <w:p w:rsidR="00943D1A" w:rsidRPr="00876E75" w:rsidRDefault="00943D1A" w:rsidP="00A857D9">
            <w:pPr>
              <w:spacing w:after="240" w:line="240" w:lineRule="auto"/>
              <w:rPr>
                <w:rFonts w:ascii="Arial" w:hAnsi="Arial" w:cs="Arial"/>
                <w:sz w:val="16"/>
                <w:szCs w:val="16"/>
              </w:rPr>
            </w:pPr>
            <w:r w:rsidRPr="00876E75">
              <w:rPr>
                <w:rFonts w:ascii="Arial" w:hAnsi="Arial" w:cs="Arial"/>
                <w:sz w:val="16"/>
                <w:szCs w:val="16"/>
              </w:rPr>
              <w:t>SE10</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spacing w:after="240"/>
              <w:rPr>
                <w:rFonts w:ascii="Arial" w:hAnsi="Arial" w:cs="Arial"/>
                <w:sz w:val="16"/>
                <w:szCs w:val="16"/>
              </w:rPr>
            </w:pPr>
          </w:p>
          <w:p w:rsidR="00943D1A" w:rsidRPr="00876E75" w:rsidRDefault="00943D1A" w:rsidP="00A857D9">
            <w:pPr>
              <w:pStyle w:val="Sinespaciado"/>
              <w:spacing w:after="240"/>
              <w:jc w:val="both"/>
              <w:rPr>
                <w:rFonts w:ascii="Arial" w:hAnsi="Arial" w:cs="Arial"/>
                <w:sz w:val="16"/>
                <w:szCs w:val="16"/>
              </w:rPr>
            </w:pPr>
            <w:r w:rsidRPr="00876E75">
              <w:rPr>
                <w:rFonts w:ascii="Arial" w:hAnsi="Arial" w:cs="Arial"/>
                <w:bCs/>
                <w:sz w:val="16"/>
                <w:szCs w:val="16"/>
              </w:rPr>
              <w:t>Dictamen técnico de estructuras</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240" w:line="240" w:lineRule="auto"/>
              <w:jc w:val="both"/>
              <w:rPr>
                <w:rFonts w:ascii="Arial" w:hAnsi="Arial" w:cs="Arial"/>
                <w:sz w:val="16"/>
                <w:szCs w:val="16"/>
              </w:rPr>
            </w:pPr>
          </w:p>
          <w:p w:rsidR="00943D1A" w:rsidRPr="00876E75" w:rsidRDefault="00943D1A" w:rsidP="00A857D9">
            <w:pPr>
              <w:spacing w:after="240" w:line="240" w:lineRule="auto"/>
              <w:jc w:val="both"/>
              <w:rPr>
                <w:rFonts w:ascii="Arial" w:hAnsi="Arial" w:cs="Arial"/>
                <w:sz w:val="16"/>
                <w:szCs w:val="16"/>
              </w:rPr>
            </w:pPr>
            <w:r w:rsidRPr="00876E75">
              <w:rPr>
                <w:rFonts w:ascii="Arial" w:hAnsi="Arial" w:cs="Arial"/>
                <w:sz w:val="16"/>
                <w:szCs w:val="16"/>
              </w:rPr>
              <w:t>Expedientes de las estructuras aprobadas para regular el funcionamiento y operación del Instituto.</w:t>
            </w:r>
          </w:p>
          <w:p w:rsidR="00943D1A" w:rsidRPr="00876E75" w:rsidRDefault="00943D1A" w:rsidP="00A857D9">
            <w:pPr>
              <w:spacing w:after="240" w:line="240" w:lineRule="auto"/>
              <w:jc w:val="both"/>
              <w:rPr>
                <w:rFonts w:ascii="Arial" w:hAnsi="Arial" w:cs="Arial"/>
                <w:sz w:val="16"/>
                <w:szCs w:val="16"/>
              </w:rPr>
            </w:pP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240" w:line="240" w:lineRule="auto"/>
              <w:jc w:val="both"/>
              <w:rPr>
                <w:rFonts w:ascii="Arial" w:hAnsi="Arial" w:cs="Arial"/>
                <w:sz w:val="16"/>
                <w:szCs w:val="16"/>
              </w:rPr>
            </w:pPr>
          </w:p>
          <w:p w:rsidR="00943D1A" w:rsidRPr="00876E75" w:rsidRDefault="00943D1A" w:rsidP="00A857D9">
            <w:pPr>
              <w:spacing w:after="240" w:line="240" w:lineRule="auto"/>
              <w:jc w:val="both"/>
              <w:rPr>
                <w:rFonts w:ascii="Arial" w:hAnsi="Arial" w:cs="Arial"/>
                <w:sz w:val="16"/>
                <w:szCs w:val="16"/>
              </w:rPr>
            </w:pPr>
            <w:r w:rsidRPr="00876E75">
              <w:rPr>
                <w:rFonts w:ascii="Arial" w:hAnsi="Arial" w:cs="Arial"/>
                <w:sz w:val="16"/>
                <w:szCs w:val="16"/>
              </w:rPr>
              <w:t>2003-2017</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Soporte físico</w:t>
            </w:r>
          </w:p>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26 expedientes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spacing w:after="240"/>
              <w:rPr>
                <w:rFonts w:ascii="Arial" w:hAnsi="Arial" w:cs="Arial"/>
                <w:sz w:val="16"/>
                <w:szCs w:val="16"/>
              </w:rPr>
            </w:pPr>
          </w:p>
          <w:p w:rsidR="00943D1A" w:rsidRPr="00876E75" w:rsidRDefault="00943D1A" w:rsidP="00A857D9">
            <w:pPr>
              <w:spacing w:after="240" w:line="240" w:lineRule="auto"/>
              <w:rPr>
                <w:rFonts w:ascii="Arial" w:hAnsi="Arial" w:cs="Arial"/>
                <w:sz w:val="16"/>
                <w:szCs w:val="16"/>
              </w:rPr>
            </w:pPr>
            <w:r w:rsidRPr="00876E75">
              <w:rPr>
                <w:rFonts w:ascii="Arial" w:hAnsi="Arial" w:cs="Arial"/>
                <w:sz w:val="16"/>
                <w:szCs w:val="16"/>
              </w:rPr>
              <w:t>Nivel 4 Ala Insurgentes en la Dirección de Desarrollo Humano y Organizacional.</w:t>
            </w:r>
          </w:p>
        </w:tc>
      </w:tr>
      <w:tr w:rsidR="00876E75" w:rsidRPr="00876E75"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line="240" w:lineRule="auto"/>
              <w:rPr>
                <w:rFonts w:ascii="Arial" w:hAnsi="Arial" w:cs="Arial"/>
                <w:sz w:val="16"/>
                <w:szCs w:val="16"/>
              </w:rPr>
            </w:pPr>
            <w:r w:rsidRPr="00876E75">
              <w:rPr>
                <w:rFonts w:ascii="Arial" w:hAnsi="Arial" w:cs="Arial"/>
                <w:sz w:val="16"/>
                <w:szCs w:val="16"/>
              </w:rPr>
              <w:t>SE11</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pStyle w:val="Sinespaciado"/>
              <w:rPr>
                <w:rFonts w:ascii="Arial" w:hAnsi="Arial" w:cs="Arial"/>
                <w:sz w:val="16"/>
                <w:szCs w:val="16"/>
              </w:rPr>
            </w:pPr>
            <w:r w:rsidRPr="00876E75">
              <w:rPr>
                <w:rFonts w:ascii="Arial" w:hAnsi="Arial" w:cs="Arial"/>
                <w:bCs/>
                <w:sz w:val="16"/>
                <w:szCs w:val="16"/>
              </w:rPr>
              <w:t>Integración y dictamen de manuales de organización</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line="240" w:lineRule="auto"/>
              <w:jc w:val="both"/>
              <w:rPr>
                <w:rFonts w:ascii="Arial" w:hAnsi="Arial" w:cs="Arial"/>
                <w:sz w:val="16"/>
                <w:szCs w:val="16"/>
              </w:rPr>
            </w:pPr>
            <w:r w:rsidRPr="00876E75">
              <w:rPr>
                <w:rFonts w:ascii="Arial" w:hAnsi="Arial" w:cs="Arial"/>
                <w:sz w:val="16"/>
                <w:szCs w:val="16"/>
              </w:rPr>
              <w:t>Expedientes de información sobre las atribuciones, objetivos y funciones que realizan cada una de las Unidades Administrativas que integran al Instituto.</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sz w:val="16"/>
                <w:szCs w:val="16"/>
              </w:rPr>
            </w:pPr>
            <w:r w:rsidRPr="00876E75">
              <w:rPr>
                <w:rFonts w:ascii="Arial" w:hAnsi="Arial" w:cs="Arial"/>
                <w:sz w:val="16"/>
                <w:szCs w:val="16"/>
              </w:rPr>
              <w:t>2003-2017</w:t>
            </w:r>
          </w:p>
          <w:p w:rsidR="00943D1A" w:rsidRPr="00876E75" w:rsidRDefault="00943D1A" w:rsidP="00A857D9">
            <w:pPr>
              <w:spacing w:after="0" w:line="240" w:lineRule="auto"/>
              <w:jc w:val="both"/>
              <w:rPr>
                <w:rFonts w:ascii="Arial" w:hAnsi="Arial" w:cs="Arial"/>
                <w:sz w:val="16"/>
                <w:szCs w:val="16"/>
              </w:rPr>
            </w:pP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 xml:space="preserve">Soporte físico 101 expedientes </w:t>
            </w:r>
          </w:p>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 xml:space="preserve"> y electrónico 51 carpetas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Nivel 4 Ala Insurgentes en la Dirección de Desarrollo Humano y Organizacional.</w:t>
            </w:r>
          </w:p>
        </w:tc>
      </w:tr>
      <w:tr w:rsidR="00876E75" w:rsidRPr="00876E75"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line="240" w:lineRule="auto"/>
              <w:rPr>
                <w:rFonts w:ascii="Arial" w:hAnsi="Arial" w:cs="Arial"/>
                <w:sz w:val="16"/>
                <w:szCs w:val="16"/>
              </w:rPr>
            </w:pPr>
            <w:r w:rsidRPr="00876E75">
              <w:rPr>
                <w:rFonts w:ascii="Arial" w:hAnsi="Arial" w:cs="Arial"/>
                <w:sz w:val="16"/>
                <w:szCs w:val="16"/>
              </w:rPr>
              <w:t>SE17</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pStyle w:val="Sinespaciado"/>
              <w:jc w:val="both"/>
              <w:rPr>
                <w:rFonts w:ascii="Arial" w:hAnsi="Arial" w:cs="Arial"/>
                <w:sz w:val="16"/>
                <w:szCs w:val="16"/>
              </w:rPr>
            </w:pPr>
            <w:r w:rsidRPr="00876E75">
              <w:rPr>
                <w:rFonts w:ascii="Arial" w:hAnsi="Arial" w:cs="Arial"/>
                <w:bCs/>
                <w:sz w:val="16"/>
                <w:szCs w:val="16"/>
              </w:rPr>
              <w:t>Disposiciones en materia de presupuestación</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line="240" w:lineRule="auto"/>
              <w:jc w:val="both"/>
              <w:rPr>
                <w:rFonts w:ascii="Arial" w:hAnsi="Arial" w:cs="Arial"/>
                <w:sz w:val="16"/>
                <w:szCs w:val="16"/>
              </w:rPr>
            </w:pPr>
            <w:r w:rsidRPr="00876E75">
              <w:rPr>
                <w:rFonts w:ascii="Arial" w:hAnsi="Arial" w:cs="Arial"/>
                <w:sz w:val="16"/>
                <w:szCs w:val="16"/>
              </w:rPr>
              <w:t>Documentación sobre lineamientos generales emitidos en materia de presupuestación</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line="240" w:lineRule="auto"/>
              <w:jc w:val="center"/>
              <w:rPr>
                <w:rFonts w:ascii="Arial" w:hAnsi="Arial" w:cs="Arial"/>
                <w:sz w:val="16"/>
                <w:szCs w:val="16"/>
              </w:rPr>
            </w:pPr>
          </w:p>
          <w:p w:rsidR="00943D1A" w:rsidRPr="00876E75" w:rsidRDefault="00943D1A" w:rsidP="00A857D9">
            <w:pPr>
              <w:spacing w:line="240" w:lineRule="auto"/>
              <w:jc w:val="center"/>
              <w:rPr>
                <w:rFonts w:ascii="Arial" w:hAnsi="Arial" w:cs="Arial"/>
                <w:sz w:val="16"/>
                <w:szCs w:val="16"/>
              </w:rPr>
            </w:pPr>
            <w:r w:rsidRPr="00876E75">
              <w:rPr>
                <w:rFonts w:ascii="Arial" w:hAnsi="Arial" w:cs="Arial"/>
                <w:sz w:val="16"/>
                <w:szCs w:val="16"/>
              </w:rPr>
              <w:t>2008-2016</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line="240" w:lineRule="auto"/>
              <w:jc w:val="center"/>
              <w:rPr>
                <w:rFonts w:ascii="Arial" w:hAnsi="Arial" w:cs="Arial"/>
                <w:sz w:val="16"/>
                <w:szCs w:val="16"/>
              </w:rPr>
            </w:pPr>
            <w:r w:rsidRPr="00876E75">
              <w:rPr>
                <w:rFonts w:ascii="Arial" w:hAnsi="Arial" w:cs="Arial"/>
                <w:sz w:val="16"/>
                <w:szCs w:val="16"/>
              </w:rPr>
              <w:t>Expedientes físicos 9</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Nivel 4 Ala Insurgentes en la Dirección de Recursos Financieros.</w:t>
            </w:r>
          </w:p>
        </w:tc>
      </w:tr>
      <w:tr w:rsidR="00876E75" w:rsidRPr="00876E75"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line="240" w:lineRule="auto"/>
              <w:rPr>
                <w:rFonts w:ascii="Arial" w:hAnsi="Arial" w:cs="Arial"/>
                <w:sz w:val="16"/>
                <w:szCs w:val="16"/>
              </w:rPr>
            </w:pPr>
            <w:r w:rsidRPr="00876E75">
              <w:rPr>
                <w:rFonts w:ascii="Arial" w:hAnsi="Arial" w:cs="Arial"/>
                <w:sz w:val="16"/>
                <w:szCs w:val="16"/>
              </w:rPr>
              <w:t>SE18</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pStyle w:val="Sinespaciado"/>
              <w:jc w:val="both"/>
              <w:rPr>
                <w:rFonts w:ascii="Arial" w:hAnsi="Arial" w:cs="Arial"/>
                <w:sz w:val="16"/>
                <w:szCs w:val="16"/>
              </w:rPr>
            </w:pPr>
            <w:r w:rsidRPr="00876E75">
              <w:rPr>
                <w:rFonts w:ascii="Arial" w:hAnsi="Arial" w:cs="Arial"/>
                <w:bCs/>
                <w:sz w:val="16"/>
                <w:szCs w:val="16"/>
              </w:rPr>
              <w:t>Programas y proyectos en materia de presupuesto</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sz w:val="16"/>
                <w:szCs w:val="16"/>
              </w:rPr>
            </w:pPr>
            <w:r w:rsidRPr="00876E75">
              <w:rPr>
                <w:rFonts w:ascii="Arial" w:hAnsi="Arial" w:cs="Arial"/>
                <w:sz w:val="16"/>
                <w:szCs w:val="16"/>
              </w:rPr>
              <w:t>Anteproyectos, informes, reservas y certificaciones, relación de programas institucionales con asignación presupuestaria (sistema INAI-SICODI).</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line="240" w:lineRule="auto"/>
              <w:jc w:val="center"/>
              <w:rPr>
                <w:rFonts w:ascii="Arial" w:hAnsi="Arial" w:cs="Arial"/>
                <w:sz w:val="16"/>
                <w:szCs w:val="16"/>
              </w:rPr>
            </w:pPr>
            <w:bookmarkStart w:id="1" w:name="OLE_LINK1"/>
            <w:bookmarkStart w:id="2" w:name="OLE_LINK2"/>
          </w:p>
          <w:p w:rsidR="00943D1A" w:rsidRPr="00876E75" w:rsidRDefault="00943D1A" w:rsidP="00A857D9">
            <w:pPr>
              <w:spacing w:line="240" w:lineRule="auto"/>
              <w:jc w:val="center"/>
              <w:rPr>
                <w:rFonts w:ascii="Arial" w:hAnsi="Arial" w:cs="Arial"/>
                <w:sz w:val="16"/>
                <w:szCs w:val="16"/>
              </w:rPr>
            </w:pPr>
            <w:r w:rsidRPr="00876E75">
              <w:rPr>
                <w:rFonts w:ascii="Arial" w:hAnsi="Arial" w:cs="Arial"/>
                <w:sz w:val="16"/>
                <w:szCs w:val="16"/>
              </w:rPr>
              <w:t>2008-2016</w:t>
            </w:r>
            <w:bookmarkEnd w:id="1"/>
            <w:bookmarkEnd w:id="2"/>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line="240" w:lineRule="auto"/>
              <w:jc w:val="center"/>
              <w:rPr>
                <w:rFonts w:ascii="Arial" w:hAnsi="Arial" w:cs="Arial"/>
                <w:sz w:val="16"/>
                <w:szCs w:val="16"/>
              </w:rPr>
            </w:pPr>
            <w:r w:rsidRPr="00876E75">
              <w:rPr>
                <w:rFonts w:ascii="Arial" w:hAnsi="Arial" w:cs="Arial"/>
                <w:sz w:val="16"/>
                <w:szCs w:val="16"/>
              </w:rPr>
              <w:t>36 expedientes físicos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Nivel 4 Ala Insurgentes en la Dirección de Recursos Financieros.</w:t>
            </w:r>
          </w:p>
        </w:tc>
      </w:tr>
      <w:tr w:rsidR="00876E75" w:rsidRPr="00876E75"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before="240" w:line="240" w:lineRule="auto"/>
              <w:rPr>
                <w:rFonts w:ascii="Arial" w:hAnsi="Arial" w:cs="Arial"/>
                <w:sz w:val="16"/>
                <w:szCs w:val="16"/>
              </w:rPr>
            </w:pPr>
            <w:r w:rsidRPr="00876E75">
              <w:rPr>
                <w:rFonts w:ascii="Arial" w:hAnsi="Arial" w:cs="Arial"/>
                <w:sz w:val="16"/>
                <w:szCs w:val="16"/>
              </w:rPr>
              <w:t>SE19</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both"/>
              <w:rPr>
                <w:rFonts w:ascii="Arial" w:hAnsi="Arial" w:cs="Arial"/>
                <w:sz w:val="16"/>
                <w:szCs w:val="16"/>
              </w:rPr>
            </w:pPr>
          </w:p>
          <w:p w:rsidR="00943D1A" w:rsidRPr="00876E75" w:rsidRDefault="00943D1A" w:rsidP="00A857D9">
            <w:pPr>
              <w:pStyle w:val="Sinespaciado"/>
              <w:spacing w:before="240"/>
              <w:jc w:val="both"/>
              <w:rPr>
                <w:rFonts w:ascii="Arial" w:hAnsi="Arial" w:cs="Arial"/>
                <w:sz w:val="16"/>
                <w:szCs w:val="16"/>
              </w:rPr>
            </w:pPr>
            <w:r w:rsidRPr="00876E75">
              <w:rPr>
                <w:rFonts w:ascii="Arial" w:hAnsi="Arial" w:cs="Arial"/>
                <w:sz w:val="16"/>
                <w:szCs w:val="16"/>
              </w:rPr>
              <w:t>Análisis financiero y presupuestal</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before="100" w:beforeAutospacing="1" w:after="0" w:line="240" w:lineRule="auto"/>
              <w:jc w:val="both"/>
              <w:rPr>
                <w:rFonts w:ascii="Arial" w:hAnsi="Arial" w:cs="Arial"/>
                <w:sz w:val="16"/>
                <w:szCs w:val="16"/>
              </w:rPr>
            </w:pPr>
          </w:p>
          <w:p w:rsidR="00943D1A" w:rsidRPr="00876E75" w:rsidRDefault="00943D1A" w:rsidP="00A857D9">
            <w:pPr>
              <w:spacing w:before="240" w:line="240" w:lineRule="auto"/>
              <w:jc w:val="both"/>
              <w:rPr>
                <w:rFonts w:ascii="Arial" w:hAnsi="Arial" w:cs="Arial"/>
                <w:sz w:val="16"/>
                <w:szCs w:val="16"/>
              </w:rPr>
            </w:pPr>
            <w:r w:rsidRPr="00876E75">
              <w:rPr>
                <w:rFonts w:ascii="Arial" w:hAnsi="Arial" w:cs="Arial"/>
                <w:sz w:val="16"/>
                <w:szCs w:val="16"/>
              </w:rPr>
              <w:t>Documentación sobre informes que reflejan la situación del presupuesto obtenido, asignado y modificado del instituto a un periodo determinado.</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before="240" w:after="0" w:line="240" w:lineRule="auto"/>
              <w:jc w:val="center"/>
              <w:rPr>
                <w:rFonts w:ascii="Arial" w:hAnsi="Arial" w:cs="Arial"/>
                <w:sz w:val="16"/>
                <w:szCs w:val="16"/>
              </w:rPr>
            </w:pPr>
            <w:r w:rsidRPr="00876E75">
              <w:rPr>
                <w:rFonts w:ascii="Arial" w:hAnsi="Arial" w:cs="Arial"/>
                <w:sz w:val="16"/>
                <w:szCs w:val="16"/>
              </w:rPr>
              <w:t>2008-2016</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25 expedientes físicos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before="120" w:line="240" w:lineRule="auto"/>
              <w:rPr>
                <w:rFonts w:ascii="Arial" w:hAnsi="Arial" w:cs="Arial"/>
                <w:sz w:val="16"/>
                <w:szCs w:val="16"/>
              </w:rPr>
            </w:pPr>
            <w:r w:rsidRPr="00876E75">
              <w:rPr>
                <w:rFonts w:ascii="Arial" w:hAnsi="Arial" w:cs="Arial"/>
                <w:sz w:val="16"/>
                <w:szCs w:val="16"/>
              </w:rPr>
              <w:t>Nivel 4 Ala Insurgentes en la Dirección de Recursos Financieros.</w:t>
            </w:r>
          </w:p>
        </w:tc>
      </w:tr>
      <w:tr w:rsidR="00876E75" w:rsidRPr="00876E75"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pStyle w:val="Sinespaciado"/>
              <w:rPr>
                <w:rFonts w:ascii="Arial" w:hAnsi="Arial" w:cs="Arial"/>
                <w:sz w:val="16"/>
                <w:szCs w:val="16"/>
              </w:rPr>
            </w:pPr>
            <w:r w:rsidRPr="00876E75">
              <w:rPr>
                <w:rFonts w:ascii="Arial" w:hAnsi="Arial" w:cs="Arial"/>
                <w:sz w:val="16"/>
                <w:szCs w:val="16"/>
              </w:rPr>
              <w:t>SE20</w:t>
            </w:r>
          </w:p>
          <w:p w:rsidR="00943D1A" w:rsidRPr="00876E75" w:rsidRDefault="00943D1A" w:rsidP="00A857D9">
            <w:pPr>
              <w:pStyle w:val="Sinespaciado"/>
              <w:rPr>
                <w:rFonts w:ascii="Arial" w:hAnsi="Arial" w:cs="Arial"/>
                <w:sz w:val="16"/>
                <w:szCs w:val="16"/>
              </w:rPr>
            </w:pPr>
          </w:p>
          <w:p w:rsidR="00943D1A" w:rsidRPr="00876E75" w:rsidRDefault="00943D1A" w:rsidP="00A857D9">
            <w:pPr>
              <w:pStyle w:val="Sinespaciado"/>
              <w:rPr>
                <w:rFonts w:ascii="Arial" w:hAnsi="Arial" w:cs="Arial"/>
                <w:sz w:val="16"/>
                <w:szCs w:val="16"/>
              </w:rPr>
            </w:pPr>
          </w:p>
          <w:p w:rsidR="00943D1A" w:rsidRPr="00876E75" w:rsidRDefault="00943D1A" w:rsidP="00A857D9">
            <w:pPr>
              <w:pStyle w:val="Sinespaciado"/>
              <w:rPr>
                <w:rFonts w:ascii="Arial" w:hAnsi="Arial" w:cs="Arial"/>
                <w:sz w:val="16"/>
                <w:szCs w:val="16"/>
              </w:rPr>
            </w:pP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both"/>
              <w:rPr>
                <w:rFonts w:ascii="Arial" w:hAnsi="Arial" w:cs="Arial"/>
                <w:bCs/>
                <w:sz w:val="16"/>
                <w:szCs w:val="16"/>
              </w:rPr>
            </w:pPr>
          </w:p>
          <w:p w:rsidR="00943D1A" w:rsidRPr="00876E75" w:rsidRDefault="00943D1A" w:rsidP="00A857D9">
            <w:pPr>
              <w:pStyle w:val="Sinespaciado"/>
              <w:jc w:val="both"/>
              <w:rPr>
                <w:rFonts w:ascii="Arial" w:hAnsi="Arial" w:cs="Arial"/>
                <w:sz w:val="16"/>
                <w:szCs w:val="16"/>
              </w:rPr>
            </w:pPr>
            <w:r w:rsidRPr="00876E75">
              <w:rPr>
                <w:rFonts w:ascii="Arial" w:hAnsi="Arial" w:cs="Arial"/>
                <w:bCs/>
                <w:sz w:val="16"/>
                <w:szCs w:val="16"/>
              </w:rPr>
              <w:t>Evaluación y control del ejercicio presupuestal</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line="240" w:lineRule="auto"/>
              <w:jc w:val="both"/>
              <w:rPr>
                <w:rFonts w:ascii="Arial" w:hAnsi="Arial" w:cs="Arial"/>
                <w:sz w:val="16"/>
                <w:szCs w:val="16"/>
              </w:rPr>
            </w:pPr>
            <w:r w:rsidRPr="00876E75">
              <w:rPr>
                <w:rFonts w:ascii="Arial" w:hAnsi="Arial" w:cs="Arial"/>
                <w:sz w:val="16"/>
                <w:szCs w:val="16"/>
              </w:rPr>
              <w:t>Información sobre el registro y control del estado que guarda el ejercicio presupuestal (sistema INAI-SICODI).</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line="240" w:lineRule="auto"/>
              <w:jc w:val="center"/>
              <w:rPr>
                <w:rFonts w:ascii="Arial" w:hAnsi="Arial" w:cs="Arial"/>
                <w:sz w:val="16"/>
                <w:szCs w:val="16"/>
              </w:rPr>
            </w:pPr>
          </w:p>
          <w:p w:rsidR="00943D1A" w:rsidRPr="00876E75" w:rsidRDefault="00943D1A" w:rsidP="00A857D9">
            <w:pPr>
              <w:spacing w:line="240" w:lineRule="auto"/>
              <w:jc w:val="center"/>
              <w:rPr>
                <w:rFonts w:ascii="Arial" w:hAnsi="Arial" w:cs="Arial"/>
                <w:sz w:val="16"/>
                <w:szCs w:val="16"/>
              </w:rPr>
            </w:pPr>
            <w:r w:rsidRPr="00876E75">
              <w:rPr>
                <w:rFonts w:ascii="Arial" w:hAnsi="Arial" w:cs="Arial"/>
                <w:sz w:val="16"/>
                <w:szCs w:val="16"/>
              </w:rPr>
              <w:t>2008-2016</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line="240" w:lineRule="auto"/>
              <w:jc w:val="center"/>
              <w:rPr>
                <w:rFonts w:ascii="Arial" w:hAnsi="Arial" w:cs="Arial"/>
                <w:sz w:val="16"/>
                <w:szCs w:val="16"/>
              </w:rPr>
            </w:pPr>
            <w:r w:rsidRPr="00876E75">
              <w:rPr>
                <w:rFonts w:ascii="Arial" w:hAnsi="Arial" w:cs="Arial"/>
                <w:sz w:val="16"/>
                <w:szCs w:val="16"/>
              </w:rPr>
              <w:t>9 expedientes físicos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line="240" w:lineRule="auto"/>
              <w:rPr>
                <w:rFonts w:ascii="Arial" w:hAnsi="Arial" w:cs="Arial"/>
                <w:sz w:val="16"/>
                <w:szCs w:val="16"/>
              </w:rPr>
            </w:pPr>
            <w:r w:rsidRPr="00876E75">
              <w:rPr>
                <w:rFonts w:ascii="Arial" w:hAnsi="Arial" w:cs="Arial"/>
                <w:sz w:val="16"/>
                <w:szCs w:val="16"/>
              </w:rPr>
              <w:t>Nivel 4 Ala Insurgentes en la Dirección de Recursos Financieros.</w:t>
            </w:r>
          </w:p>
        </w:tc>
      </w:tr>
    </w:tbl>
    <w:p w:rsidR="00943D1A" w:rsidRPr="00A857D9" w:rsidRDefault="00943D1A" w:rsidP="00876E75">
      <w:pPr>
        <w:pStyle w:val="Sinespaciado"/>
        <w:spacing w:before="100"/>
        <w:rPr>
          <w:rFonts w:ascii="Arial" w:hAnsi="Arial" w:cs="Arial"/>
          <w:sz w:val="16"/>
          <w:szCs w:val="16"/>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293"/>
        <w:gridCol w:w="3188"/>
        <w:gridCol w:w="1018"/>
        <w:gridCol w:w="1354"/>
        <w:gridCol w:w="1522"/>
      </w:tblGrid>
      <w:tr w:rsidR="00876E75" w:rsidRPr="00876E75" w:rsidTr="00207E5B">
        <w:tc>
          <w:tcPr>
            <w:tcW w:w="2140"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FONDO:</w:t>
            </w:r>
          </w:p>
        </w:tc>
        <w:tc>
          <w:tcPr>
            <w:tcW w:w="7075" w:type="dxa"/>
            <w:gridSpan w:val="4"/>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bCs/>
                <w:sz w:val="16"/>
                <w:szCs w:val="16"/>
              </w:rPr>
              <w:t>INAI</w:t>
            </w:r>
          </w:p>
        </w:tc>
      </w:tr>
      <w:tr w:rsidR="00876E75" w:rsidRPr="00876E75" w:rsidTr="00207E5B">
        <w:tc>
          <w:tcPr>
            <w:tcW w:w="2140"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SECCIÓN:</w:t>
            </w:r>
          </w:p>
          <w:p w:rsidR="00943D1A" w:rsidRPr="00876E75" w:rsidRDefault="00943D1A" w:rsidP="00A857D9">
            <w:pPr>
              <w:pStyle w:val="Sinespaciado"/>
              <w:rPr>
                <w:rFonts w:ascii="Arial" w:hAnsi="Arial" w:cs="Arial"/>
                <w:b/>
                <w:sz w:val="16"/>
                <w:szCs w:val="16"/>
              </w:rPr>
            </w:pPr>
          </w:p>
        </w:tc>
        <w:tc>
          <w:tcPr>
            <w:tcW w:w="7075" w:type="dxa"/>
            <w:gridSpan w:val="4"/>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
                <w:bCs/>
                <w:sz w:val="16"/>
                <w:szCs w:val="16"/>
              </w:rPr>
            </w:pPr>
          </w:p>
          <w:p w:rsidR="00943D1A" w:rsidRPr="00876E75" w:rsidRDefault="00943D1A" w:rsidP="00A857D9">
            <w:pPr>
              <w:pStyle w:val="Sinespaciado"/>
              <w:jc w:val="both"/>
              <w:rPr>
                <w:rFonts w:ascii="Arial" w:hAnsi="Arial" w:cs="Arial"/>
                <w:bCs/>
                <w:sz w:val="16"/>
                <w:szCs w:val="16"/>
              </w:rPr>
            </w:pPr>
            <w:r w:rsidRPr="00876E75">
              <w:rPr>
                <w:rFonts w:ascii="Arial" w:hAnsi="Arial" w:cs="Arial"/>
                <w:b/>
                <w:bCs/>
                <w:sz w:val="16"/>
                <w:szCs w:val="16"/>
              </w:rPr>
              <w:t>SC04C RECURSOS HUMANOS</w:t>
            </w:r>
          </w:p>
        </w:tc>
      </w:tr>
      <w:tr w:rsidR="00876E75" w:rsidRPr="00876E75" w:rsidTr="00207E5B">
        <w:tc>
          <w:tcPr>
            <w:tcW w:w="2140" w:type="dxa"/>
            <w:gridSpan w:val="2"/>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rPr>
                <w:rFonts w:ascii="Arial" w:hAnsi="Arial" w:cs="Arial"/>
                <w:b/>
                <w:sz w:val="16"/>
                <w:szCs w:val="16"/>
              </w:rPr>
            </w:pPr>
            <w:r w:rsidRPr="00876E75">
              <w:rPr>
                <w:rFonts w:ascii="Arial" w:hAnsi="Arial" w:cs="Arial"/>
                <w:b/>
                <w:sz w:val="16"/>
                <w:szCs w:val="16"/>
              </w:rPr>
              <w:t>SERIE DOCUMENTAL</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DESCRIPCIÓN</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VOLUMEN DOCUMENTAL</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b/>
                <w:sz w:val="16"/>
                <w:szCs w:val="16"/>
              </w:rPr>
            </w:pPr>
          </w:p>
          <w:p w:rsidR="00943D1A" w:rsidRPr="00876E75" w:rsidRDefault="00943D1A" w:rsidP="00A857D9">
            <w:pPr>
              <w:pStyle w:val="Sinespaciado"/>
              <w:jc w:val="center"/>
              <w:rPr>
                <w:rFonts w:ascii="Arial" w:hAnsi="Arial" w:cs="Arial"/>
                <w:sz w:val="16"/>
                <w:szCs w:val="16"/>
              </w:rPr>
            </w:pPr>
            <w:r w:rsidRPr="00876E75">
              <w:rPr>
                <w:rFonts w:ascii="Arial" w:hAnsi="Arial" w:cs="Arial"/>
                <w:b/>
                <w:sz w:val="16"/>
                <w:szCs w:val="16"/>
              </w:rPr>
              <w:t>UBICACIÓN FÍSICA</w:t>
            </w:r>
          </w:p>
        </w:tc>
      </w:tr>
      <w:tr w:rsidR="00876E75" w:rsidRPr="00876E75" w:rsidTr="00207E5B">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spacing w:line="240" w:lineRule="auto"/>
              <w:jc w:val="center"/>
              <w:rPr>
                <w:rFonts w:ascii="Arial" w:hAnsi="Arial" w:cs="Arial"/>
                <w:sz w:val="16"/>
                <w:szCs w:val="16"/>
              </w:rPr>
            </w:pPr>
            <w:r w:rsidRPr="00876E75">
              <w:rPr>
                <w:rFonts w:ascii="Arial" w:hAnsi="Arial" w:cs="Arial"/>
                <w:sz w:val="16"/>
                <w:szCs w:val="16"/>
              </w:rPr>
              <w:t>SE03</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sz w:val="16"/>
                <w:szCs w:val="16"/>
              </w:rPr>
            </w:pPr>
            <w:r w:rsidRPr="00876E75">
              <w:rPr>
                <w:rFonts w:ascii="Arial" w:hAnsi="Arial" w:cs="Arial"/>
                <w:bCs/>
                <w:sz w:val="16"/>
                <w:szCs w:val="16"/>
              </w:rPr>
              <w:t>Expediente único de personal</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line="240" w:lineRule="auto"/>
              <w:jc w:val="both"/>
              <w:rPr>
                <w:rFonts w:ascii="Arial" w:hAnsi="Arial" w:cs="Arial"/>
                <w:sz w:val="16"/>
                <w:szCs w:val="16"/>
              </w:rPr>
            </w:pPr>
            <w:r w:rsidRPr="00876E75">
              <w:rPr>
                <w:rFonts w:ascii="Arial" w:hAnsi="Arial" w:cs="Arial"/>
                <w:sz w:val="16"/>
                <w:szCs w:val="16"/>
              </w:rPr>
              <w:t>Documentación relacionada con los expedientes de personal de los servidores públicos del Instituto de estructura y honorarios.</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before="360" w:after="0" w:line="240" w:lineRule="auto"/>
              <w:jc w:val="center"/>
              <w:rPr>
                <w:rFonts w:ascii="Arial" w:hAnsi="Arial" w:cs="Arial"/>
                <w:sz w:val="16"/>
                <w:szCs w:val="16"/>
              </w:rPr>
            </w:pPr>
            <w:r w:rsidRPr="00876E75">
              <w:rPr>
                <w:rFonts w:ascii="Arial" w:hAnsi="Arial" w:cs="Arial"/>
                <w:sz w:val="16"/>
                <w:szCs w:val="16"/>
              </w:rPr>
              <w:t>2009-2017</w:t>
            </w:r>
          </w:p>
          <w:p w:rsidR="00943D1A" w:rsidRPr="00876E75" w:rsidRDefault="00943D1A" w:rsidP="00A857D9">
            <w:pPr>
              <w:spacing w:before="360" w:after="0" w:line="240" w:lineRule="auto"/>
              <w:jc w:val="center"/>
              <w:rPr>
                <w:rFonts w:ascii="Arial" w:hAnsi="Arial" w:cs="Arial"/>
                <w:sz w:val="16"/>
                <w:szCs w:val="16"/>
              </w:rPr>
            </w:pPr>
            <w:r w:rsidRPr="00876E75">
              <w:rPr>
                <w:rFonts w:ascii="Arial" w:hAnsi="Arial" w:cs="Arial"/>
                <w:sz w:val="16"/>
                <w:szCs w:val="16"/>
              </w:rPr>
              <w:t xml:space="preserve"> </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line="240" w:lineRule="auto"/>
              <w:jc w:val="center"/>
              <w:rPr>
                <w:rFonts w:ascii="Arial" w:hAnsi="Arial" w:cs="Arial"/>
                <w:sz w:val="16"/>
                <w:szCs w:val="16"/>
              </w:rPr>
            </w:pPr>
            <w:r w:rsidRPr="00876E75">
              <w:rPr>
                <w:rFonts w:ascii="Arial" w:hAnsi="Arial" w:cs="Arial"/>
                <w:sz w:val="16"/>
                <w:szCs w:val="16"/>
              </w:rPr>
              <w:t>800 expediente soporte físico</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Nivel 4 Ala Insurgentes en la Dirección de Desarrollo Humano y Organizacional.</w:t>
            </w:r>
          </w:p>
          <w:p w:rsidR="00943D1A" w:rsidRPr="00876E75" w:rsidRDefault="00943D1A" w:rsidP="00A857D9">
            <w:pPr>
              <w:spacing w:after="0" w:line="240" w:lineRule="auto"/>
              <w:rPr>
                <w:rFonts w:ascii="Arial" w:hAnsi="Arial" w:cs="Arial"/>
                <w:sz w:val="16"/>
                <w:szCs w:val="16"/>
              </w:rPr>
            </w:pPr>
          </w:p>
        </w:tc>
      </w:tr>
      <w:tr w:rsidR="00876E75" w:rsidRPr="00876E75" w:rsidTr="00207E5B">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spacing w:line="240" w:lineRule="auto"/>
              <w:jc w:val="center"/>
              <w:rPr>
                <w:rFonts w:ascii="Arial" w:hAnsi="Arial" w:cs="Arial"/>
                <w:bCs/>
                <w:sz w:val="16"/>
                <w:szCs w:val="16"/>
              </w:rPr>
            </w:pPr>
            <w:r w:rsidRPr="00876E75">
              <w:rPr>
                <w:rFonts w:ascii="Arial" w:hAnsi="Arial" w:cs="Arial"/>
                <w:bCs/>
                <w:sz w:val="16"/>
                <w:szCs w:val="16"/>
              </w:rPr>
              <w:t>SE04</w:t>
            </w: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Cs/>
                <w:sz w:val="16"/>
                <w:szCs w:val="16"/>
              </w:rPr>
            </w:pPr>
            <w:r w:rsidRPr="00876E75">
              <w:rPr>
                <w:rFonts w:ascii="Arial" w:hAnsi="Arial" w:cs="Arial"/>
                <w:bCs/>
                <w:sz w:val="16"/>
                <w:szCs w:val="16"/>
              </w:rPr>
              <w:t>Registro y control de presupuestos y plazas</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rPr>
                <w:rFonts w:ascii="Arial" w:hAnsi="Arial" w:cs="Arial"/>
                <w:sz w:val="16"/>
                <w:szCs w:val="16"/>
              </w:rPr>
            </w:pPr>
          </w:p>
          <w:p w:rsidR="00943D1A" w:rsidRPr="00876E75" w:rsidRDefault="00943D1A" w:rsidP="00A857D9">
            <w:pPr>
              <w:spacing w:line="240" w:lineRule="auto"/>
              <w:jc w:val="both"/>
              <w:rPr>
                <w:rFonts w:ascii="Arial" w:hAnsi="Arial" w:cs="Arial"/>
                <w:b/>
                <w:bCs/>
                <w:spacing w:val="100"/>
                <w:sz w:val="16"/>
                <w:szCs w:val="16"/>
              </w:rPr>
            </w:pPr>
            <w:r w:rsidRPr="00876E75">
              <w:rPr>
                <w:rFonts w:ascii="Arial" w:hAnsi="Arial" w:cs="Arial"/>
                <w:sz w:val="16"/>
                <w:szCs w:val="16"/>
              </w:rPr>
              <w:t>Documentación relacionada con las plazas presupuestales, plantilla de personal, integración del anteproyecto de presupuesto de servicios personales, estructura organizacional y prestaciones al personal.</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before="360" w:after="0" w:line="240" w:lineRule="auto"/>
              <w:jc w:val="center"/>
              <w:rPr>
                <w:rFonts w:ascii="Arial" w:hAnsi="Arial" w:cs="Arial"/>
                <w:sz w:val="16"/>
                <w:szCs w:val="16"/>
              </w:rPr>
            </w:pPr>
            <w:r w:rsidRPr="00876E75">
              <w:rPr>
                <w:rFonts w:ascii="Arial" w:hAnsi="Arial" w:cs="Arial"/>
                <w:sz w:val="16"/>
                <w:szCs w:val="16"/>
              </w:rPr>
              <w:t>2003- 2017</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0" w:line="240" w:lineRule="auto"/>
              <w:jc w:val="both"/>
              <w:rPr>
                <w:rFonts w:ascii="Arial" w:hAnsi="Arial" w:cs="Arial"/>
                <w:sz w:val="16"/>
                <w:szCs w:val="16"/>
              </w:rPr>
            </w:pPr>
            <w:r w:rsidRPr="00876E75">
              <w:rPr>
                <w:rFonts w:ascii="Arial" w:hAnsi="Arial" w:cs="Arial"/>
                <w:sz w:val="16"/>
                <w:szCs w:val="16"/>
              </w:rPr>
              <w:t xml:space="preserve">Soporte electrónico </w:t>
            </w:r>
          </w:p>
          <w:p w:rsidR="00943D1A" w:rsidRPr="00876E75" w:rsidRDefault="00943D1A" w:rsidP="00A857D9">
            <w:pPr>
              <w:spacing w:after="0" w:line="240" w:lineRule="auto"/>
              <w:jc w:val="both"/>
              <w:rPr>
                <w:rFonts w:ascii="Arial" w:hAnsi="Arial" w:cs="Arial"/>
                <w:sz w:val="16"/>
                <w:szCs w:val="16"/>
              </w:rPr>
            </w:pPr>
            <w:r w:rsidRPr="00876E75">
              <w:rPr>
                <w:rFonts w:ascii="Arial" w:hAnsi="Arial" w:cs="Arial"/>
                <w:sz w:val="16"/>
                <w:szCs w:val="16"/>
              </w:rPr>
              <w:t>15 Carpetas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Nivel 4 Ala Insurgentes en la Dirección de Desarrollo Humano y Organizacional.</w:t>
            </w:r>
          </w:p>
          <w:p w:rsidR="00943D1A" w:rsidRPr="00876E75" w:rsidRDefault="00943D1A" w:rsidP="00A857D9">
            <w:pPr>
              <w:spacing w:after="0" w:line="240" w:lineRule="auto"/>
              <w:rPr>
                <w:rFonts w:ascii="Arial" w:hAnsi="Arial" w:cs="Arial"/>
                <w:sz w:val="16"/>
                <w:szCs w:val="16"/>
              </w:rPr>
            </w:pPr>
          </w:p>
        </w:tc>
      </w:tr>
      <w:tr w:rsidR="00876E75" w:rsidRPr="00876E75" w:rsidTr="00207E5B">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spacing w:line="240" w:lineRule="auto"/>
              <w:jc w:val="center"/>
              <w:rPr>
                <w:rFonts w:ascii="Arial" w:hAnsi="Arial" w:cs="Arial"/>
                <w:bCs/>
                <w:sz w:val="16"/>
                <w:szCs w:val="16"/>
              </w:rPr>
            </w:pPr>
            <w:r w:rsidRPr="00876E75">
              <w:rPr>
                <w:rFonts w:ascii="Arial" w:hAnsi="Arial" w:cs="Arial"/>
                <w:bCs/>
                <w:sz w:val="16"/>
                <w:szCs w:val="16"/>
              </w:rPr>
              <w:t>SE05</w:t>
            </w: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Cs/>
                <w:sz w:val="16"/>
                <w:szCs w:val="16"/>
              </w:rPr>
            </w:pPr>
            <w:r w:rsidRPr="00876E75">
              <w:rPr>
                <w:rFonts w:ascii="Arial" w:hAnsi="Arial" w:cs="Arial"/>
                <w:bCs/>
                <w:sz w:val="16"/>
                <w:szCs w:val="16"/>
              </w:rPr>
              <w:t>Nómina de pago de personal</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rPr>
                <w:rFonts w:ascii="Arial" w:hAnsi="Arial" w:cs="Arial"/>
                <w:sz w:val="16"/>
                <w:szCs w:val="16"/>
              </w:rPr>
            </w:pPr>
          </w:p>
          <w:p w:rsidR="00943D1A" w:rsidRPr="00876E75" w:rsidRDefault="00943D1A" w:rsidP="00A857D9">
            <w:pPr>
              <w:spacing w:line="240" w:lineRule="auto"/>
              <w:jc w:val="both"/>
              <w:rPr>
                <w:rFonts w:ascii="Arial" w:hAnsi="Arial" w:cs="Arial"/>
                <w:b/>
                <w:bCs/>
                <w:spacing w:val="100"/>
                <w:sz w:val="16"/>
                <w:szCs w:val="16"/>
              </w:rPr>
            </w:pPr>
            <w:r w:rsidRPr="00876E75">
              <w:rPr>
                <w:rFonts w:ascii="Arial" w:hAnsi="Arial" w:cs="Arial"/>
                <w:sz w:val="16"/>
                <w:szCs w:val="16"/>
              </w:rPr>
              <w:t>Documentación concentradora para generar el pago y distribución de la nómina, así como el pago a terceros.</w:t>
            </w:r>
          </w:p>
        </w:tc>
        <w:tc>
          <w:tcPr>
            <w:tcW w:w="1023"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0" w:line="240" w:lineRule="auto"/>
              <w:jc w:val="center"/>
              <w:rPr>
                <w:rFonts w:ascii="Arial" w:hAnsi="Arial" w:cs="Arial"/>
                <w:b/>
                <w:sz w:val="16"/>
                <w:szCs w:val="16"/>
              </w:rPr>
            </w:pPr>
            <w:r w:rsidRPr="00876E75">
              <w:rPr>
                <w:rFonts w:ascii="Arial" w:hAnsi="Arial" w:cs="Arial"/>
                <w:sz w:val="16"/>
                <w:szCs w:val="16"/>
              </w:rPr>
              <w:t>2003-2017</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0" w:line="240" w:lineRule="auto"/>
              <w:jc w:val="both"/>
              <w:rPr>
                <w:rFonts w:ascii="Arial" w:hAnsi="Arial" w:cs="Arial"/>
                <w:sz w:val="16"/>
                <w:szCs w:val="16"/>
              </w:rPr>
            </w:pPr>
            <w:r w:rsidRPr="00876E75">
              <w:rPr>
                <w:rFonts w:ascii="Arial" w:hAnsi="Arial" w:cs="Arial"/>
                <w:sz w:val="16"/>
                <w:szCs w:val="16"/>
              </w:rPr>
              <w:t>Soporte electrónico</w:t>
            </w:r>
          </w:p>
          <w:p w:rsidR="00943D1A" w:rsidRPr="00876E75" w:rsidRDefault="00943D1A" w:rsidP="00A857D9">
            <w:pPr>
              <w:spacing w:after="0" w:line="240" w:lineRule="auto"/>
              <w:jc w:val="both"/>
              <w:rPr>
                <w:rFonts w:ascii="Arial" w:hAnsi="Arial" w:cs="Arial"/>
                <w:sz w:val="16"/>
                <w:szCs w:val="16"/>
              </w:rPr>
            </w:pPr>
            <w:r w:rsidRPr="00876E75">
              <w:rPr>
                <w:rFonts w:ascii="Arial" w:hAnsi="Arial" w:cs="Arial"/>
                <w:sz w:val="16"/>
                <w:szCs w:val="16"/>
              </w:rPr>
              <w:t>15 Carpetas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Nivel 4 Ala Insurgentes en la Dirección de Desarrollo Humano y Organizacional.</w:t>
            </w:r>
          </w:p>
          <w:p w:rsidR="00943D1A" w:rsidRPr="00876E75" w:rsidRDefault="00943D1A" w:rsidP="00A857D9">
            <w:pPr>
              <w:spacing w:after="0" w:line="240" w:lineRule="auto"/>
              <w:rPr>
                <w:rFonts w:ascii="Arial" w:hAnsi="Arial" w:cs="Arial"/>
                <w:sz w:val="16"/>
                <w:szCs w:val="16"/>
              </w:rPr>
            </w:pPr>
          </w:p>
        </w:tc>
      </w:tr>
      <w:tr w:rsidR="00876E75" w:rsidRPr="00876E75" w:rsidTr="00207E5B">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spacing w:line="240" w:lineRule="auto"/>
              <w:jc w:val="center"/>
              <w:rPr>
                <w:rFonts w:ascii="Arial" w:hAnsi="Arial" w:cs="Arial"/>
                <w:bCs/>
                <w:sz w:val="16"/>
                <w:szCs w:val="16"/>
              </w:rPr>
            </w:pPr>
            <w:r w:rsidRPr="00876E75">
              <w:rPr>
                <w:rFonts w:ascii="Arial" w:hAnsi="Arial" w:cs="Arial"/>
                <w:bCs/>
                <w:sz w:val="16"/>
                <w:szCs w:val="16"/>
              </w:rPr>
              <w:t>SE06</w:t>
            </w: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Cs/>
                <w:sz w:val="16"/>
                <w:szCs w:val="16"/>
              </w:rPr>
            </w:pPr>
            <w:r w:rsidRPr="00876E75">
              <w:rPr>
                <w:rFonts w:ascii="Arial" w:hAnsi="Arial" w:cs="Arial"/>
                <w:bCs/>
                <w:sz w:val="16"/>
                <w:szCs w:val="16"/>
              </w:rPr>
              <w:t>Reclutamiento y selección de personal</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rPr>
                <w:rFonts w:ascii="Arial" w:hAnsi="Arial" w:cs="Arial"/>
                <w:sz w:val="16"/>
                <w:szCs w:val="16"/>
              </w:rPr>
            </w:pPr>
          </w:p>
          <w:p w:rsidR="00943D1A" w:rsidRPr="00876E75" w:rsidRDefault="00943D1A" w:rsidP="00A857D9">
            <w:pPr>
              <w:spacing w:after="0" w:line="240" w:lineRule="auto"/>
              <w:jc w:val="both"/>
              <w:rPr>
                <w:rFonts w:ascii="Arial" w:hAnsi="Arial" w:cs="Arial"/>
                <w:b/>
                <w:bCs/>
                <w:spacing w:val="100"/>
                <w:sz w:val="16"/>
                <w:szCs w:val="16"/>
              </w:rPr>
            </w:pPr>
            <w:r w:rsidRPr="00876E75">
              <w:rPr>
                <w:rFonts w:ascii="Arial" w:hAnsi="Arial" w:cs="Arial"/>
                <w:sz w:val="16"/>
                <w:szCs w:val="16"/>
              </w:rPr>
              <w:t>Documentación generada en el marco de los procesos de selección para la ocupación de puestos vacantes en el Instituto.</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before="120" w:after="0" w:line="240" w:lineRule="auto"/>
              <w:jc w:val="center"/>
              <w:rPr>
                <w:rFonts w:ascii="Arial" w:hAnsi="Arial" w:cs="Arial"/>
                <w:sz w:val="16"/>
                <w:szCs w:val="16"/>
              </w:rPr>
            </w:pPr>
          </w:p>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2010-2014</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before="120" w:after="360" w:line="240" w:lineRule="auto"/>
              <w:jc w:val="both"/>
              <w:rPr>
                <w:rFonts w:ascii="Arial" w:hAnsi="Arial" w:cs="Arial"/>
                <w:sz w:val="16"/>
                <w:szCs w:val="16"/>
              </w:rPr>
            </w:pPr>
            <w:r w:rsidRPr="00876E75">
              <w:rPr>
                <w:rFonts w:ascii="Arial" w:hAnsi="Arial" w:cs="Arial"/>
                <w:sz w:val="16"/>
                <w:szCs w:val="16"/>
              </w:rPr>
              <w:t xml:space="preserve">28 expedientes.  </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Nivel 4 Ala Insurgentes en la Dirección de Desarrollo Humano y Organizacional.</w:t>
            </w:r>
          </w:p>
        </w:tc>
      </w:tr>
      <w:tr w:rsidR="00876E75" w:rsidRPr="00876E75" w:rsidTr="00207E5B">
        <w:trPr>
          <w:trHeight w:val="1062"/>
        </w:trPr>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spacing w:line="240" w:lineRule="auto"/>
              <w:jc w:val="center"/>
              <w:rPr>
                <w:rFonts w:ascii="Arial" w:hAnsi="Arial" w:cs="Arial"/>
                <w:bCs/>
                <w:sz w:val="16"/>
                <w:szCs w:val="16"/>
              </w:rPr>
            </w:pPr>
            <w:r w:rsidRPr="00876E75">
              <w:rPr>
                <w:rFonts w:ascii="Arial" w:hAnsi="Arial" w:cs="Arial"/>
                <w:bCs/>
                <w:sz w:val="16"/>
                <w:szCs w:val="16"/>
              </w:rPr>
              <w:t>SE07</w:t>
            </w: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Cs/>
                <w:sz w:val="16"/>
                <w:szCs w:val="16"/>
              </w:rPr>
            </w:pPr>
            <w:r w:rsidRPr="00876E75">
              <w:rPr>
                <w:rFonts w:ascii="Arial" w:hAnsi="Arial" w:cs="Arial"/>
                <w:bCs/>
                <w:sz w:val="16"/>
                <w:szCs w:val="16"/>
              </w:rPr>
              <w:t>Identificación y acreditación de personal</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sz w:val="16"/>
                <w:szCs w:val="16"/>
              </w:rPr>
            </w:pPr>
            <w:r w:rsidRPr="00876E75">
              <w:rPr>
                <w:rFonts w:ascii="Arial" w:hAnsi="Arial" w:cs="Arial"/>
                <w:sz w:val="16"/>
                <w:szCs w:val="16"/>
              </w:rPr>
              <w:t>Información generada en el marco de los procesos de credencialización que se llevan a cabo a los servidores públicos del Instituto, a partir de su alta, cambio de adscripción y/o puesto. También contempla las credenciales devueltas del personal que causa baja, en virtud de que son propiedad del Instituto.</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before="240" w:line="240" w:lineRule="auto"/>
              <w:jc w:val="center"/>
              <w:rPr>
                <w:rFonts w:ascii="Arial" w:hAnsi="Arial" w:cs="Arial"/>
                <w:sz w:val="16"/>
                <w:szCs w:val="16"/>
              </w:rPr>
            </w:pPr>
            <w:r w:rsidRPr="00876E75">
              <w:rPr>
                <w:rFonts w:ascii="Arial" w:hAnsi="Arial" w:cs="Arial"/>
                <w:sz w:val="16"/>
                <w:szCs w:val="16"/>
              </w:rPr>
              <w:t>2012-2017</w:t>
            </w:r>
          </w:p>
          <w:p w:rsidR="00943D1A" w:rsidRPr="00876E75" w:rsidRDefault="00943D1A" w:rsidP="00A857D9">
            <w:pPr>
              <w:spacing w:line="240" w:lineRule="auto"/>
              <w:jc w:val="center"/>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line="240" w:lineRule="auto"/>
              <w:rPr>
                <w:rFonts w:ascii="Arial" w:hAnsi="Arial" w:cs="Arial"/>
                <w:sz w:val="16"/>
                <w:szCs w:val="16"/>
              </w:rPr>
            </w:pPr>
            <w:r w:rsidRPr="00876E75">
              <w:rPr>
                <w:rFonts w:ascii="Arial" w:hAnsi="Arial" w:cs="Arial"/>
                <w:sz w:val="16"/>
                <w:szCs w:val="16"/>
              </w:rPr>
              <w:t xml:space="preserve">Soporte físico 1 caja </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Nivel 4 Ala Insurgentes en la Dirección de Desarrollo Humano y Organizacional.</w:t>
            </w:r>
          </w:p>
        </w:tc>
      </w:tr>
      <w:tr w:rsidR="00876E75" w:rsidRPr="00876E75" w:rsidTr="00207E5B">
        <w:trPr>
          <w:trHeight w:val="1150"/>
        </w:trPr>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spacing w:line="240" w:lineRule="auto"/>
              <w:jc w:val="center"/>
              <w:rPr>
                <w:rFonts w:ascii="Arial" w:hAnsi="Arial" w:cs="Arial"/>
                <w:bCs/>
                <w:sz w:val="16"/>
                <w:szCs w:val="16"/>
              </w:rPr>
            </w:pPr>
            <w:r w:rsidRPr="00876E75">
              <w:rPr>
                <w:rFonts w:ascii="Arial" w:hAnsi="Arial" w:cs="Arial"/>
                <w:bCs/>
                <w:sz w:val="16"/>
                <w:szCs w:val="16"/>
              </w:rPr>
              <w:t>SE08</w:t>
            </w: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Cs/>
                <w:sz w:val="16"/>
                <w:szCs w:val="16"/>
              </w:rPr>
            </w:pPr>
            <w:r w:rsidRPr="00876E75">
              <w:rPr>
                <w:rFonts w:ascii="Arial" w:hAnsi="Arial" w:cs="Arial"/>
                <w:bCs/>
                <w:sz w:val="16"/>
                <w:szCs w:val="16"/>
              </w:rPr>
              <w:t>Control de asistencia (vacaciones, descansos, licencias e incapacidades, etc.)</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both"/>
              <w:rPr>
                <w:rFonts w:ascii="Arial" w:hAnsi="Arial" w:cs="Arial"/>
                <w:sz w:val="16"/>
                <w:szCs w:val="16"/>
              </w:rPr>
            </w:pPr>
          </w:p>
          <w:p w:rsidR="00943D1A" w:rsidRPr="00876E75" w:rsidRDefault="00943D1A" w:rsidP="00A857D9">
            <w:pPr>
              <w:spacing w:after="0" w:line="240" w:lineRule="auto"/>
              <w:jc w:val="both"/>
              <w:rPr>
                <w:rFonts w:ascii="Arial" w:hAnsi="Arial" w:cs="Arial"/>
                <w:sz w:val="16"/>
                <w:szCs w:val="16"/>
              </w:rPr>
            </w:pPr>
            <w:r w:rsidRPr="00876E75">
              <w:rPr>
                <w:rFonts w:ascii="Arial" w:hAnsi="Arial" w:cs="Arial"/>
                <w:sz w:val="16"/>
                <w:szCs w:val="16"/>
              </w:rPr>
              <w:t>Documentación generada con motivo del registro y control de asistencia e incidencias de los servidores públicos del Instituto, contiene formaos de incidencias, permisos, vacaciones, oficios de excepción, licencias médicas, oficios de comisión y justificantes en general. Ellos con el objeto de garantizar el control y registro de la asistencia, permanencia y puntualidad del personal.</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line="240" w:lineRule="auto"/>
              <w:jc w:val="center"/>
              <w:rPr>
                <w:rFonts w:ascii="Arial" w:hAnsi="Arial" w:cs="Arial"/>
                <w:sz w:val="16"/>
                <w:szCs w:val="16"/>
              </w:rPr>
            </w:pPr>
          </w:p>
          <w:p w:rsidR="00943D1A" w:rsidRPr="00876E75" w:rsidRDefault="00943D1A" w:rsidP="00A857D9">
            <w:pPr>
              <w:spacing w:line="240" w:lineRule="auto"/>
              <w:jc w:val="center"/>
              <w:rPr>
                <w:rFonts w:ascii="Arial" w:hAnsi="Arial" w:cs="Arial"/>
                <w:sz w:val="16"/>
                <w:szCs w:val="16"/>
              </w:rPr>
            </w:pPr>
            <w:r w:rsidRPr="00876E75">
              <w:rPr>
                <w:rFonts w:ascii="Arial" w:hAnsi="Arial" w:cs="Arial"/>
                <w:sz w:val="16"/>
                <w:szCs w:val="16"/>
              </w:rPr>
              <w:t>2012-2017</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line="240" w:lineRule="auto"/>
              <w:rPr>
                <w:rFonts w:ascii="Arial" w:hAnsi="Arial" w:cs="Arial"/>
                <w:sz w:val="16"/>
                <w:szCs w:val="16"/>
              </w:rPr>
            </w:pPr>
            <w:r w:rsidRPr="00876E75">
              <w:rPr>
                <w:rFonts w:ascii="Arial" w:hAnsi="Arial" w:cs="Arial"/>
                <w:sz w:val="16"/>
                <w:szCs w:val="16"/>
              </w:rPr>
              <w:t>Soporte físico en 56 carpetas y dos cajas.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before="240" w:after="0" w:line="240" w:lineRule="auto"/>
              <w:rPr>
                <w:rFonts w:ascii="Arial" w:hAnsi="Arial" w:cs="Arial"/>
                <w:sz w:val="16"/>
                <w:szCs w:val="16"/>
              </w:rPr>
            </w:pPr>
            <w:r w:rsidRPr="00876E75">
              <w:rPr>
                <w:rFonts w:ascii="Arial" w:hAnsi="Arial" w:cs="Arial"/>
                <w:sz w:val="16"/>
                <w:szCs w:val="16"/>
              </w:rPr>
              <w:t>Nivel 4 Ala Insurgentes en la Dirección de Desarrollo Humano y Organizacional.</w:t>
            </w:r>
          </w:p>
        </w:tc>
      </w:tr>
      <w:tr w:rsidR="00876E75" w:rsidRPr="00876E75" w:rsidTr="00207E5B">
        <w:trPr>
          <w:trHeight w:val="1141"/>
        </w:trPr>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jc w:val="center"/>
              <w:rPr>
                <w:rFonts w:ascii="Arial" w:hAnsi="Arial" w:cs="Arial"/>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SE10</w:t>
            </w: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p w:rsidR="00943D1A" w:rsidRPr="00876E75" w:rsidRDefault="00943D1A" w:rsidP="00A857D9">
            <w:pPr>
              <w:pStyle w:val="Sinespaciado"/>
              <w:jc w:val="center"/>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bCs/>
                <w:sz w:val="16"/>
                <w:szCs w:val="16"/>
              </w:rPr>
            </w:pPr>
          </w:p>
          <w:p w:rsidR="00943D1A" w:rsidRPr="00876E75" w:rsidRDefault="00943D1A" w:rsidP="00A857D9">
            <w:pPr>
              <w:pStyle w:val="Sinespaciado"/>
              <w:rPr>
                <w:rFonts w:ascii="Arial" w:hAnsi="Arial" w:cs="Arial"/>
                <w:bCs/>
                <w:sz w:val="16"/>
                <w:szCs w:val="16"/>
              </w:rPr>
            </w:pPr>
            <w:r w:rsidRPr="00876E75">
              <w:rPr>
                <w:rFonts w:ascii="Arial" w:hAnsi="Arial" w:cs="Arial"/>
                <w:bCs/>
                <w:sz w:val="16"/>
                <w:szCs w:val="16"/>
              </w:rPr>
              <w:t>Descuentos</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Documentación relativa a los descuentos por prestaciones u otros servicios.</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before="240" w:after="0" w:line="240" w:lineRule="auto"/>
              <w:jc w:val="center"/>
              <w:rPr>
                <w:rFonts w:ascii="Arial" w:hAnsi="Arial" w:cs="Arial"/>
                <w:sz w:val="16"/>
                <w:szCs w:val="16"/>
              </w:rPr>
            </w:pPr>
            <w:r w:rsidRPr="00876E75">
              <w:rPr>
                <w:rFonts w:ascii="Arial" w:hAnsi="Arial" w:cs="Arial"/>
                <w:sz w:val="16"/>
                <w:szCs w:val="16"/>
              </w:rPr>
              <w:t>2003-2017</w:t>
            </w:r>
          </w:p>
          <w:p w:rsidR="00943D1A" w:rsidRPr="00876E75" w:rsidRDefault="00943D1A" w:rsidP="00A857D9">
            <w:pPr>
              <w:spacing w:after="0" w:line="240" w:lineRule="auto"/>
              <w:jc w:val="center"/>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120" w:line="240" w:lineRule="auto"/>
              <w:rPr>
                <w:rFonts w:ascii="Arial" w:hAnsi="Arial" w:cs="Arial"/>
                <w:sz w:val="16"/>
                <w:szCs w:val="16"/>
              </w:rPr>
            </w:pPr>
            <w:r w:rsidRPr="00876E75">
              <w:rPr>
                <w:rFonts w:ascii="Arial" w:hAnsi="Arial" w:cs="Arial"/>
                <w:sz w:val="16"/>
                <w:szCs w:val="16"/>
              </w:rPr>
              <w:t>Soporte electrónico en 15 carpetas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pStyle w:val="Sinespaciad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Nivel 4 Ala Insurgentes en la Dirección de Desarrollo Humano y Organizacional.</w:t>
            </w:r>
          </w:p>
        </w:tc>
      </w:tr>
      <w:tr w:rsidR="00876E75"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bCs/>
                <w:sz w:val="16"/>
                <w:szCs w:val="16"/>
              </w:rPr>
              <w:t>SE16</w:t>
            </w:r>
          </w:p>
        </w:tc>
        <w:tc>
          <w:tcPr>
            <w:tcW w:w="12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rPr>
                <w:rFonts w:ascii="Arial" w:hAnsi="Arial" w:cs="Arial"/>
                <w:bCs/>
                <w:sz w:val="16"/>
                <w:szCs w:val="16"/>
              </w:rPr>
            </w:pPr>
          </w:p>
          <w:p w:rsidR="00943D1A" w:rsidRPr="00876E75" w:rsidRDefault="00943D1A" w:rsidP="00A857D9">
            <w:pPr>
              <w:spacing w:after="0" w:line="240" w:lineRule="auto"/>
              <w:rPr>
                <w:rFonts w:ascii="Arial" w:hAnsi="Arial" w:cs="Arial"/>
                <w:spacing w:val="100"/>
                <w:sz w:val="16"/>
                <w:szCs w:val="16"/>
              </w:rPr>
            </w:pPr>
            <w:r w:rsidRPr="00876E75">
              <w:rPr>
                <w:rFonts w:ascii="Arial" w:hAnsi="Arial" w:cs="Arial"/>
                <w:bCs/>
                <w:sz w:val="16"/>
                <w:szCs w:val="16"/>
              </w:rPr>
              <w:t>Control de prestaciones en materia económica (FONAC, Sistema de Ahorro para el Retiro, seguros, etc.)</w:t>
            </w:r>
          </w:p>
        </w:tc>
        <w:tc>
          <w:tcPr>
            <w:tcW w:w="324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rPr>
                <w:rFonts w:ascii="Arial" w:hAnsi="Arial" w:cs="Arial"/>
                <w:sz w:val="16"/>
                <w:szCs w:val="16"/>
              </w:rPr>
            </w:pPr>
          </w:p>
          <w:p w:rsidR="00943D1A" w:rsidRPr="00876E75" w:rsidRDefault="00943D1A" w:rsidP="00A857D9">
            <w:pPr>
              <w:spacing w:after="0" w:line="240" w:lineRule="auto"/>
              <w:rPr>
                <w:rFonts w:ascii="Arial" w:hAnsi="Arial" w:cs="Arial"/>
                <w:b/>
                <w:sz w:val="16"/>
                <w:szCs w:val="16"/>
              </w:rPr>
            </w:pPr>
            <w:r w:rsidRPr="00876E75">
              <w:rPr>
                <w:rFonts w:ascii="Arial" w:hAnsi="Arial" w:cs="Arial"/>
                <w:sz w:val="16"/>
                <w:szCs w:val="16"/>
              </w:rPr>
              <w:t>Documentación relacionada con las diversas prestaciones de seguros de personas.</w:t>
            </w:r>
          </w:p>
        </w:tc>
        <w:tc>
          <w:tcPr>
            <w:tcW w:w="1023"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b/>
                <w:sz w:val="16"/>
                <w:szCs w:val="16"/>
              </w:rPr>
            </w:pPr>
            <w:r w:rsidRPr="00876E75">
              <w:rPr>
                <w:rFonts w:ascii="Arial" w:hAnsi="Arial" w:cs="Arial"/>
                <w:sz w:val="16"/>
                <w:szCs w:val="16"/>
              </w:rPr>
              <w:t>2003-2017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 xml:space="preserve">Soporte físico </w:t>
            </w:r>
          </w:p>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15 Expedientes</w:t>
            </w:r>
          </w:p>
        </w:tc>
        <w:tc>
          <w:tcPr>
            <w:tcW w:w="152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sz w:val="16"/>
                <w:szCs w:val="16"/>
              </w:rPr>
            </w:pPr>
          </w:p>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Nivel 4 Ala Insurgentes en la Dirección de Desarrollo Humano y Organizacional.</w:t>
            </w:r>
          </w:p>
          <w:p w:rsidR="00943D1A" w:rsidRPr="00876E75" w:rsidRDefault="00943D1A" w:rsidP="00A857D9">
            <w:pPr>
              <w:spacing w:after="0" w:line="240" w:lineRule="auto"/>
              <w:jc w:val="center"/>
              <w:rPr>
                <w:rFonts w:ascii="Arial" w:hAnsi="Arial" w:cs="Arial"/>
                <w:sz w:val="16"/>
                <w:szCs w:val="16"/>
              </w:rPr>
            </w:pPr>
          </w:p>
        </w:tc>
      </w:tr>
      <w:tr w:rsidR="00876E75"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SE22</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both"/>
              <w:rPr>
                <w:rFonts w:ascii="Arial" w:hAnsi="Arial" w:cs="Arial"/>
                <w:bCs/>
                <w:sz w:val="16"/>
                <w:szCs w:val="16"/>
              </w:rPr>
            </w:pPr>
          </w:p>
          <w:p w:rsidR="00943D1A" w:rsidRPr="00876E75" w:rsidRDefault="00943D1A" w:rsidP="00A857D9">
            <w:pPr>
              <w:spacing w:after="0" w:line="240" w:lineRule="auto"/>
              <w:jc w:val="both"/>
              <w:rPr>
                <w:rFonts w:ascii="Arial" w:hAnsi="Arial" w:cs="Arial"/>
                <w:bCs/>
                <w:sz w:val="16"/>
                <w:szCs w:val="16"/>
              </w:rPr>
            </w:pPr>
            <w:r w:rsidRPr="00876E75">
              <w:rPr>
                <w:rFonts w:ascii="Arial" w:hAnsi="Arial" w:cs="Arial"/>
                <w:bCs/>
                <w:sz w:val="16"/>
                <w:szCs w:val="16"/>
              </w:rPr>
              <w:t>Capacitación continua y desarrollo profesional del personal de áreas administrativas</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Expedientes de las acciones de aprendizaje y desarrollo, individuales y en forma grupal, orientadas a los servidores públicos del INAI.</w:t>
            </w:r>
          </w:p>
        </w:tc>
        <w:tc>
          <w:tcPr>
            <w:tcW w:w="1023"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0" w:line="240" w:lineRule="auto"/>
              <w:jc w:val="center"/>
              <w:rPr>
                <w:rFonts w:ascii="Arial" w:hAnsi="Arial" w:cs="Arial"/>
                <w:spacing w:val="20"/>
                <w:sz w:val="16"/>
                <w:szCs w:val="16"/>
              </w:rPr>
            </w:pPr>
            <w:r w:rsidRPr="00876E75">
              <w:rPr>
                <w:rFonts w:ascii="Arial" w:hAnsi="Arial" w:cs="Arial"/>
                <w:sz w:val="16"/>
                <w:szCs w:val="16"/>
              </w:rPr>
              <w:t>2010-2017</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Soporte físico 101 expedientes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center"/>
              <w:rPr>
                <w:rFonts w:ascii="Arial" w:hAnsi="Arial" w:cs="Arial"/>
                <w:sz w:val="16"/>
                <w:szCs w:val="16"/>
              </w:rPr>
            </w:pPr>
          </w:p>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Nivel 4 Ala Insurgentes en la Dirección de Desarrollo Humano y Organizacional.</w:t>
            </w:r>
          </w:p>
          <w:p w:rsidR="00943D1A" w:rsidRPr="00876E75" w:rsidRDefault="00943D1A" w:rsidP="00A857D9">
            <w:pPr>
              <w:spacing w:after="0" w:line="240" w:lineRule="auto"/>
              <w:jc w:val="center"/>
              <w:rPr>
                <w:rFonts w:ascii="Arial" w:hAnsi="Arial" w:cs="Arial"/>
                <w:sz w:val="16"/>
                <w:szCs w:val="16"/>
              </w:rPr>
            </w:pPr>
          </w:p>
        </w:tc>
      </w:tr>
      <w:tr w:rsidR="00876E75"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SE23</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rPr>
                <w:rFonts w:ascii="Arial" w:hAnsi="Arial" w:cs="Arial"/>
                <w:bCs/>
                <w:sz w:val="16"/>
                <w:szCs w:val="16"/>
              </w:rPr>
            </w:pPr>
          </w:p>
          <w:p w:rsidR="00943D1A" w:rsidRPr="00876E75" w:rsidRDefault="00943D1A" w:rsidP="00A857D9">
            <w:pPr>
              <w:spacing w:after="0" w:line="240" w:lineRule="auto"/>
              <w:rPr>
                <w:rFonts w:ascii="Arial" w:hAnsi="Arial" w:cs="Arial"/>
                <w:bCs/>
                <w:sz w:val="16"/>
                <w:szCs w:val="16"/>
              </w:rPr>
            </w:pPr>
            <w:r w:rsidRPr="00876E75">
              <w:rPr>
                <w:rFonts w:ascii="Arial" w:hAnsi="Arial" w:cs="Arial"/>
                <w:bCs/>
                <w:sz w:val="16"/>
                <w:szCs w:val="16"/>
              </w:rPr>
              <w:t>Servicio social de áreas administrativas</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rPr>
                <w:rFonts w:ascii="Arial" w:hAnsi="Arial" w:cs="Arial"/>
                <w:sz w:val="16"/>
                <w:szCs w:val="16"/>
              </w:rPr>
            </w:pPr>
          </w:p>
          <w:p w:rsidR="00943D1A" w:rsidRPr="00876E75" w:rsidRDefault="00943D1A" w:rsidP="00A857D9">
            <w:pPr>
              <w:spacing w:after="0" w:line="240" w:lineRule="auto"/>
              <w:rPr>
                <w:rFonts w:ascii="Arial" w:hAnsi="Arial" w:cs="Arial"/>
                <w:b/>
                <w:bCs/>
                <w:spacing w:val="100"/>
                <w:sz w:val="16"/>
                <w:szCs w:val="16"/>
              </w:rPr>
            </w:pPr>
            <w:r w:rsidRPr="00876E75">
              <w:rPr>
                <w:rFonts w:ascii="Arial" w:hAnsi="Arial" w:cs="Arial"/>
                <w:sz w:val="16"/>
                <w:szCs w:val="16"/>
              </w:rPr>
              <w:t>Expedientes de cada uno de los prestadores de servicio social y prácticas profesionales adscritos a los programas en el Instituto.</w:t>
            </w:r>
          </w:p>
        </w:tc>
        <w:tc>
          <w:tcPr>
            <w:tcW w:w="1023"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0" w:line="240" w:lineRule="auto"/>
              <w:jc w:val="center"/>
              <w:rPr>
                <w:rFonts w:ascii="Arial" w:hAnsi="Arial" w:cs="Arial"/>
                <w:spacing w:val="20"/>
                <w:sz w:val="16"/>
                <w:szCs w:val="16"/>
              </w:rPr>
            </w:pPr>
            <w:r w:rsidRPr="00876E75">
              <w:rPr>
                <w:rFonts w:ascii="Arial" w:hAnsi="Arial" w:cs="Arial"/>
                <w:sz w:val="16"/>
                <w:szCs w:val="16"/>
              </w:rPr>
              <w:t>2015-2017</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Soporte físico</w:t>
            </w:r>
          </w:p>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414 expedientes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943D1A" w:rsidRPr="00876E75" w:rsidRDefault="00943D1A" w:rsidP="00A857D9">
            <w:pPr>
              <w:spacing w:after="0" w:line="240" w:lineRule="auto"/>
              <w:jc w:val="center"/>
              <w:rPr>
                <w:rFonts w:ascii="Arial" w:hAnsi="Arial" w:cs="Arial"/>
                <w:sz w:val="16"/>
                <w:szCs w:val="16"/>
              </w:rPr>
            </w:pPr>
          </w:p>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Nivel 4 Ala Insurgentes en la Dirección de Desarrollo Humano y Organizacional.</w:t>
            </w:r>
          </w:p>
          <w:p w:rsidR="00943D1A" w:rsidRPr="00876E75" w:rsidRDefault="00943D1A" w:rsidP="00A857D9">
            <w:pPr>
              <w:spacing w:after="0" w:line="240" w:lineRule="auto"/>
              <w:jc w:val="center"/>
              <w:rPr>
                <w:rFonts w:ascii="Arial" w:hAnsi="Arial" w:cs="Arial"/>
                <w:sz w:val="16"/>
                <w:szCs w:val="16"/>
              </w:rPr>
            </w:pPr>
          </w:p>
        </w:tc>
      </w:tr>
      <w:tr w:rsidR="00876E75" w:rsidRPr="00876E75" w:rsidTr="0020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bCs/>
                <w:sz w:val="16"/>
                <w:szCs w:val="16"/>
              </w:rPr>
            </w:pPr>
          </w:p>
          <w:p w:rsidR="00943D1A" w:rsidRPr="00876E75" w:rsidRDefault="00943D1A" w:rsidP="00A857D9">
            <w:pPr>
              <w:spacing w:after="0" w:line="240" w:lineRule="auto"/>
              <w:jc w:val="center"/>
              <w:rPr>
                <w:rFonts w:ascii="Arial" w:hAnsi="Arial" w:cs="Arial"/>
                <w:bCs/>
                <w:sz w:val="16"/>
                <w:szCs w:val="16"/>
              </w:rPr>
            </w:pPr>
            <w:r w:rsidRPr="00876E75">
              <w:rPr>
                <w:rFonts w:ascii="Arial" w:hAnsi="Arial" w:cs="Arial"/>
                <w:bCs/>
                <w:sz w:val="16"/>
                <w:szCs w:val="16"/>
              </w:rPr>
              <w:t>SE28</w:t>
            </w:r>
          </w:p>
        </w:tc>
        <w:tc>
          <w:tcPr>
            <w:tcW w:w="1293"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rPr>
                <w:rFonts w:ascii="Arial" w:hAnsi="Arial" w:cs="Arial"/>
                <w:bCs/>
                <w:sz w:val="16"/>
                <w:szCs w:val="16"/>
              </w:rPr>
            </w:pPr>
          </w:p>
          <w:p w:rsidR="00943D1A" w:rsidRPr="00876E75" w:rsidRDefault="00943D1A" w:rsidP="00A857D9">
            <w:pPr>
              <w:spacing w:after="0" w:line="240" w:lineRule="auto"/>
              <w:rPr>
                <w:rFonts w:ascii="Arial" w:hAnsi="Arial" w:cs="Arial"/>
                <w:bCs/>
                <w:sz w:val="16"/>
                <w:szCs w:val="16"/>
              </w:rPr>
            </w:pPr>
            <w:r w:rsidRPr="00876E75">
              <w:rPr>
                <w:rFonts w:ascii="Arial" w:hAnsi="Arial" w:cs="Arial"/>
                <w:bCs/>
                <w:sz w:val="16"/>
                <w:szCs w:val="16"/>
              </w:rPr>
              <w:t>Servicio Profesional de Carrera</w:t>
            </w:r>
          </w:p>
        </w:tc>
        <w:tc>
          <w:tcPr>
            <w:tcW w:w="3247"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rPr>
                <w:rFonts w:ascii="Arial" w:hAnsi="Arial" w:cs="Arial"/>
                <w:sz w:val="16"/>
                <w:szCs w:val="16"/>
              </w:rPr>
            </w:pPr>
          </w:p>
          <w:p w:rsidR="00943D1A" w:rsidRPr="00876E75" w:rsidRDefault="00943D1A" w:rsidP="00A857D9">
            <w:pPr>
              <w:spacing w:after="0" w:line="240" w:lineRule="auto"/>
              <w:rPr>
                <w:rFonts w:ascii="Arial" w:hAnsi="Arial" w:cs="Arial"/>
                <w:sz w:val="16"/>
                <w:szCs w:val="16"/>
              </w:rPr>
            </w:pPr>
            <w:r w:rsidRPr="00876E75">
              <w:rPr>
                <w:rFonts w:ascii="Arial" w:hAnsi="Arial" w:cs="Arial"/>
                <w:sz w:val="16"/>
                <w:szCs w:val="16"/>
              </w:rPr>
              <w:t>Información relativa a la planeación, marco normativo e implementación del Servicio Profesional en el Instituto.</w:t>
            </w:r>
          </w:p>
        </w:tc>
        <w:tc>
          <w:tcPr>
            <w:tcW w:w="1023"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spacing w:val="20"/>
                <w:sz w:val="16"/>
                <w:szCs w:val="16"/>
              </w:rPr>
            </w:pPr>
            <w:r w:rsidRPr="00876E75">
              <w:rPr>
                <w:rFonts w:ascii="Arial" w:hAnsi="Arial" w:cs="Arial"/>
                <w:spacing w:val="20"/>
                <w:sz w:val="16"/>
                <w:szCs w:val="16"/>
              </w:rPr>
              <w:t>2003-2009</w:t>
            </w:r>
          </w:p>
          <w:p w:rsidR="00943D1A" w:rsidRPr="00876E75" w:rsidRDefault="00943D1A" w:rsidP="00A857D9">
            <w:pPr>
              <w:spacing w:after="0" w:line="240" w:lineRule="auto"/>
              <w:jc w:val="center"/>
              <w:rPr>
                <w:rFonts w:ascii="Arial" w:hAnsi="Arial" w:cs="Arial"/>
                <w:spacing w:val="20"/>
                <w:sz w:val="16"/>
                <w:szCs w:val="16"/>
              </w:rPr>
            </w:pPr>
            <w:r w:rsidRPr="00876E75">
              <w:rPr>
                <w:rFonts w:ascii="Arial" w:hAnsi="Arial" w:cs="Arial"/>
                <w:spacing w:val="20"/>
                <w:sz w:val="16"/>
                <w:szCs w:val="16"/>
              </w:rPr>
              <w:t>2013-015,</w:t>
            </w:r>
          </w:p>
          <w:p w:rsidR="00943D1A" w:rsidRPr="00876E75" w:rsidRDefault="00943D1A" w:rsidP="00A857D9">
            <w:pPr>
              <w:spacing w:after="0" w:line="240" w:lineRule="auto"/>
              <w:jc w:val="center"/>
              <w:rPr>
                <w:rFonts w:ascii="Arial" w:hAnsi="Arial" w:cs="Arial"/>
                <w:spacing w:val="20"/>
                <w:sz w:val="16"/>
                <w:szCs w:val="16"/>
              </w:rPr>
            </w:pPr>
            <w:r w:rsidRPr="00876E75">
              <w:rPr>
                <w:rFonts w:ascii="Arial" w:hAnsi="Arial" w:cs="Arial"/>
                <w:spacing w:val="20"/>
                <w:sz w:val="16"/>
                <w:szCs w:val="16"/>
              </w:rPr>
              <w:t>2016, 2017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Soporte físico</w:t>
            </w:r>
          </w:p>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6 carpetas, tamaño carta</w:t>
            </w:r>
          </w:p>
        </w:tc>
        <w:tc>
          <w:tcPr>
            <w:tcW w:w="1529" w:type="dxa"/>
            <w:tcBorders>
              <w:top w:val="single" w:sz="2" w:space="0" w:color="B2A1C7"/>
              <w:left w:val="single" w:sz="2" w:space="0" w:color="B2A1C7"/>
              <w:bottom w:val="single" w:sz="2" w:space="0" w:color="B2A1C7"/>
              <w:right w:val="single" w:sz="2" w:space="0" w:color="B2A1C7"/>
            </w:tcBorders>
          </w:tcPr>
          <w:p w:rsidR="00943D1A" w:rsidRPr="00876E75" w:rsidRDefault="00943D1A" w:rsidP="00A857D9">
            <w:pPr>
              <w:spacing w:after="0" w:line="240" w:lineRule="auto"/>
              <w:jc w:val="center"/>
              <w:rPr>
                <w:rFonts w:ascii="Arial" w:hAnsi="Arial" w:cs="Arial"/>
                <w:sz w:val="16"/>
                <w:szCs w:val="16"/>
              </w:rPr>
            </w:pPr>
          </w:p>
          <w:p w:rsidR="00943D1A" w:rsidRPr="00876E75" w:rsidRDefault="00943D1A" w:rsidP="00A857D9">
            <w:pPr>
              <w:spacing w:after="0" w:line="240" w:lineRule="auto"/>
              <w:jc w:val="center"/>
              <w:rPr>
                <w:rFonts w:ascii="Arial" w:hAnsi="Arial" w:cs="Arial"/>
                <w:sz w:val="16"/>
                <w:szCs w:val="16"/>
              </w:rPr>
            </w:pPr>
            <w:r w:rsidRPr="00876E75">
              <w:rPr>
                <w:rFonts w:ascii="Arial" w:hAnsi="Arial" w:cs="Arial"/>
                <w:sz w:val="16"/>
                <w:szCs w:val="16"/>
              </w:rPr>
              <w:t>Nivel 4 Ala Insurgentes en la Dirección de Desarrollo Humano y Organizacional.</w:t>
            </w:r>
          </w:p>
        </w:tc>
      </w:tr>
    </w:tbl>
    <w:p w:rsidR="002112E5" w:rsidRPr="00A857D9" w:rsidRDefault="002112E5" w:rsidP="00A857D9">
      <w:pPr>
        <w:spacing w:line="240" w:lineRule="auto"/>
        <w:rPr>
          <w:rFonts w:ascii="Arial" w:hAnsi="Arial" w:cs="Arial"/>
        </w:rPr>
      </w:pPr>
    </w:p>
    <w:tbl>
      <w:tblPr>
        <w:tblW w:w="9217" w:type="dxa"/>
        <w:tblInd w:w="-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left w:w="70" w:type="dxa"/>
          <w:right w:w="70" w:type="dxa"/>
        </w:tblCellMar>
        <w:tblLook w:val="04A0" w:firstRow="1" w:lastRow="0" w:firstColumn="1" w:lastColumn="0" w:noHBand="0" w:noVBand="1"/>
      </w:tblPr>
      <w:tblGrid>
        <w:gridCol w:w="870"/>
        <w:gridCol w:w="1678"/>
        <w:gridCol w:w="2367"/>
        <w:gridCol w:w="1314"/>
        <w:gridCol w:w="1455"/>
        <w:gridCol w:w="1533"/>
      </w:tblGrid>
      <w:tr w:rsidR="00965534" w:rsidRPr="00C76FCE" w:rsidTr="00FC64B8">
        <w:trPr>
          <w:trHeight w:val="300"/>
        </w:trPr>
        <w:tc>
          <w:tcPr>
            <w:tcW w:w="870" w:type="dxa"/>
            <w:shd w:val="clear" w:color="auto" w:fill="auto"/>
            <w:vAlign w:val="center"/>
          </w:tcPr>
          <w:p w:rsidR="00965534" w:rsidRPr="00C76FCE" w:rsidRDefault="00965534" w:rsidP="00A857D9">
            <w:pPr>
              <w:spacing w:after="0" w:line="240" w:lineRule="auto"/>
              <w:jc w:val="center"/>
              <w:rPr>
                <w:rFonts w:ascii="Arial" w:eastAsia="Times New Roman" w:hAnsi="Arial" w:cs="Arial"/>
                <w:b/>
                <w:bCs/>
                <w:sz w:val="16"/>
                <w:szCs w:val="16"/>
              </w:rPr>
            </w:pPr>
            <w:r w:rsidRPr="00C76FCE">
              <w:rPr>
                <w:rFonts w:ascii="Arial" w:eastAsia="Times New Roman" w:hAnsi="Arial" w:cs="Arial"/>
                <w:b/>
                <w:bCs/>
                <w:sz w:val="16"/>
                <w:szCs w:val="16"/>
              </w:rPr>
              <w:t>FONDO</w:t>
            </w:r>
          </w:p>
        </w:tc>
        <w:tc>
          <w:tcPr>
            <w:tcW w:w="8347" w:type="dxa"/>
            <w:gridSpan w:val="5"/>
            <w:shd w:val="clear" w:color="auto" w:fill="auto"/>
            <w:vAlign w:val="center"/>
          </w:tcPr>
          <w:p w:rsidR="00965534" w:rsidRPr="00C76FCE" w:rsidRDefault="00965534" w:rsidP="00965534">
            <w:pPr>
              <w:spacing w:after="0" w:line="240" w:lineRule="auto"/>
              <w:rPr>
                <w:rFonts w:ascii="Arial" w:eastAsia="Times New Roman" w:hAnsi="Arial" w:cs="Arial"/>
                <w:b/>
                <w:bCs/>
                <w:sz w:val="16"/>
                <w:szCs w:val="16"/>
              </w:rPr>
            </w:pPr>
            <w:r w:rsidRPr="00C76FCE">
              <w:rPr>
                <w:rFonts w:ascii="Arial" w:eastAsia="Times New Roman" w:hAnsi="Arial" w:cs="Arial"/>
                <w:b/>
                <w:bCs/>
                <w:sz w:val="16"/>
                <w:szCs w:val="16"/>
              </w:rPr>
              <w:t>INAI</w:t>
            </w:r>
          </w:p>
        </w:tc>
      </w:tr>
      <w:tr w:rsidR="00965534" w:rsidRPr="00C76FCE" w:rsidTr="00FC64B8">
        <w:trPr>
          <w:trHeight w:val="300"/>
        </w:trPr>
        <w:tc>
          <w:tcPr>
            <w:tcW w:w="870" w:type="dxa"/>
            <w:shd w:val="clear" w:color="auto" w:fill="auto"/>
            <w:vAlign w:val="center"/>
          </w:tcPr>
          <w:p w:rsidR="00965534" w:rsidRPr="00C76FCE" w:rsidRDefault="00965534" w:rsidP="00A857D9">
            <w:pPr>
              <w:spacing w:after="0" w:line="240" w:lineRule="auto"/>
              <w:jc w:val="center"/>
              <w:rPr>
                <w:rFonts w:ascii="Arial" w:eastAsia="Times New Roman" w:hAnsi="Arial" w:cs="Arial"/>
                <w:b/>
                <w:bCs/>
                <w:sz w:val="16"/>
                <w:szCs w:val="16"/>
              </w:rPr>
            </w:pPr>
            <w:r w:rsidRPr="00C76FCE">
              <w:rPr>
                <w:rFonts w:ascii="Arial" w:eastAsia="Times New Roman" w:hAnsi="Arial" w:cs="Arial"/>
                <w:b/>
                <w:bCs/>
                <w:sz w:val="16"/>
                <w:szCs w:val="16"/>
              </w:rPr>
              <w:t>SECCIÓN</w:t>
            </w:r>
          </w:p>
        </w:tc>
        <w:tc>
          <w:tcPr>
            <w:tcW w:w="8347" w:type="dxa"/>
            <w:gridSpan w:val="5"/>
            <w:shd w:val="clear" w:color="auto" w:fill="auto"/>
            <w:vAlign w:val="center"/>
          </w:tcPr>
          <w:p w:rsidR="00965534" w:rsidRPr="00C76FCE" w:rsidRDefault="00965534" w:rsidP="00965534">
            <w:pPr>
              <w:spacing w:after="0" w:line="240" w:lineRule="auto"/>
              <w:rPr>
                <w:rFonts w:ascii="Arial" w:eastAsia="Times New Roman" w:hAnsi="Arial" w:cs="Arial"/>
                <w:b/>
                <w:bCs/>
                <w:sz w:val="16"/>
                <w:szCs w:val="16"/>
              </w:rPr>
            </w:pPr>
            <w:r w:rsidRPr="00C76FCE">
              <w:rPr>
                <w:rFonts w:ascii="Arial" w:eastAsia="Times New Roman" w:hAnsi="Arial" w:cs="Arial"/>
                <w:b/>
                <w:bCs/>
                <w:sz w:val="16"/>
                <w:szCs w:val="16"/>
              </w:rPr>
              <w:t>SC05C RECURSOS FINANCIEROS</w:t>
            </w:r>
          </w:p>
        </w:tc>
      </w:tr>
      <w:tr w:rsidR="00965534" w:rsidRPr="00C76FCE" w:rsidTr="00FC64B8">
        <w:trPr>
          <w:trHeight w:val="300"/>
        </w:trPr>
        <w:tc>
          <w:tcPr>
            <w:tcW w:w="870" w:type="dxa"/>
            <w:shd w:val="clear" w:color="auto" w:fill="auto"/>
            <w:vAlign w:val="center"/>
            <w:hideMark/>
          </w:tcPr>
          <w:p w:rsidR="002112E5" w:rsidRPr="00C76FCE" w:rsidRDefault="002112E5" w:rsidP="00A857D9">
            <w:pPr>
              <w:spacing w:after="0" w:line="240" w:lineRule="auto"/>
              <w:jc w:val="center"/>
              <w:rPr>
                <w:rFonts w:ascii="Arial" w:eastAsia="Times New Roman" w:hAnsi="Arial" w:cs="Arial"/>
                <w:b/>
                <w:bCs/>
                <w:sz w:val="16"/>
                <w:szCs w:val="16"/>
              </w:rPr>
            </w:pPr>
            <w:r w:rsidRPr="00C76FCE">
              <w:rPr>
                <w:rFonts w:ascii="Arial" w:eastAsia="Times New Roman" w:hAnsi="Arial" w:cs="Arial"/>
                <w:b/>
                <w:bCs/>
                <w:sz w:val="16"/>
                <w:szCs w:val="16"/>
              </w:rPr>
              <w:t>SERIE</w:t>
            </w:r>
          </w:p>
        </w:tc>
        <w:tc>
          <w:tcPr>
            <w:tcW w:w="1678" w:type="dxa"/>
            <w:shd w:val="clear" w:color="auto" w:fill="auto"/>
            <w:vAlign w:val="center"/>
            <w:hideMark/>
          </w:tcPr>
          <w:p w:rsidR="002112E5" w:rsidRPr="00C76FCE" w:rsidRDefault="002112E5" w:rsidP="00A857D9">
            <w:pPr>
              <w:spacing w:after="0" w:line="240" w:lineRule="auto"/>
              <w:jc w:val="center"/>
              <w:rPr>
                <w:rFonts w:ascii="Arial" w:eastAsia="Times New Roman" w:hAnsi="Arial" w:cs="Arial"/>
                <w:b/>
                <w:bCs/>
                <w:sz w:val="16"/>
                <w:szCs w:val="16"/>
              </w:rPr>
            </w:pPr>
            <w:r w:rsidRPr="00C76FCE">
              <w:rPr>
                <w:rFonts w:ascii="Arial" w:eastAsia="Times New Roman" w:hAnsi="Arial" w:cs="Arial"/>
                <w:b/>
                <w:bCs/>
                <w:sz w:val="16"/>
                <w:szCs w:val="16"/>
              </w:rPr>
              <w:t xml:space="preserve">NOMBRE </w:t>
            </w:r>
          </w:p>
        </w:tc>
        <w:tc>
          <w:tcPr>
            <w:tcW w:w="2367" w:type="dxa"/>
            <w:shd w:val="clear" w:color="auto" w:fill="auto"/>
            <w:vAlign w:val="center"/>
            <w:hideMark/>
          </w:tcPr>
          <w:p w:rsidR="002112E5" w:rsidRPr="00C76FCE" w:rsidRDefault="002112E5" w:rsidP="00A857D9">
            <w:pPr>
              <w:spacing w:after="0" w:line="240" w:lineRule="auto"/>
              <w:rPr>
                <w:rFonts w:ascii="Arial" w:eastAsia="Times New Roman" w:hAnsi="Arial" w:cs="Arial"/>
                <w:b/>
                <w:bCs/>
                <w:sz w:val="16"/>
                <w:szCs w:val="16"/>
              </w:rPr>
            </w:pPr>
            <w:r w:rsidRPr="00C76FCE">
              <w:rPr>
                <w:rFonts w:ascii="Arial" w:eastAsia="Times New Roman" w:hAnsi="Arial" w:cs="Arial"/>
                <w:b/>
                <w:bCs/>
                <w:sz w:val="16"/>
                <w:szCs w:val="16"/>
              </w:rPr>
              <w:t xml:space="preserve">DESCRIPCIÓN </w:t>
            </w:r>
          </w:p>
        </w:tc>
        <w:tc>
          <w:tcPr>
            <w:tcW w:w="1314" w:type="dxa"/>
            <w:shd w:val="clear" w:color="auto" w:fill="auto"/>
            <w:vAlign w:val="center"/>
            <w:hideMark/>
          </w:tcPr>
          <w:p w:rsidR="002112E5" w:rsidRPr="00C76FCE" w:rsidRDefault="002112E5" w:rsidP="00A857D9">
            <w:pPr>
              <w:spacing w:after="0" w:line="240" w:lineRule="auto"/>
              <w:jc w:val="center"/>
              <w:rPr>
                <w:rFonts w:ascii="Arial" w:eastAsia="Times New Roman" w:hAnsi="Arial" w:cs="Arial"/>
                <w:b/>
                <w:bCs/>
                <w:sz w:val="16"/>
                <w:szCs w:val="16"/>
              </w:rPr>
            </w:pPr>
            <w:r w:rsidRPr="00C76FCE">
              <w:rPr>
                <w:rFonts w:ascii="Arial" w:eastAsia="Times New Roman" w:hAnsi="Arial" w:cs="Arial"/>
                <w:b/>
                <w:bCs/>
                <w:sz w:val="16"/>
                <w:szCs w:val="16"/>
              </w:rPr>
              <w:t xml:space="preserve">FECHAS                                                              </w:t>
            </w:r>
          </w:p>
        </w:tc>
        <w:tc>
          <w:tcPr>
            <w:tcW w:w="1455" w:type="dxa"/>
            <w:shd w:val="clear" w:color="auto" w:fill="auto"/>
            <w:vAlign w:val="center"/>
            <w:hideMark/>
          </w:tcPr>
          <w:p w:rsidR="002112E5" w:rsidRPr="00C76FCE" w:rsidRDefault="002112E5" w:rsidP="00A857D9">
            <w:pPr>
              <w:spacing w:after="0" w:line="240" w:lineRule="auto"/>
              <w:jc w:val="center"/>
              <w:rPr>
                <w:rFonts w:ascii="Arial" w:eastAsia="Times New Roman" w:hAnsi="Arial" w:cs="Arial"/>
                <w:b/>
                <w:bCs/>
                <w:sz w:val="16"/>
                <w:szCs w:val="16"/>
              </w:rPr>
            </w:pPr>
            <w:r w:rsidRPr="00C76FCE">
              <w:rPr>
                <w:rFonts w:ascii="Arial" w:eastAsia="Times New Roman" w:hAnsi="Arial" w:cs="Arial"/>
                <w:b/>
                <w:bCs/>
                <w:sz w:val="16"/>
                <w:szCs w:val="16"/>
              </w:rPr>
              <w:t>VOLUMEN</w:t>
            </w:r>
          </w:p>
        </w:tc>
        <w:tc>
          <w:tcPr>
            <w:tcW w:w="1533" w:type="dxa"/>
            <w:shd w:val="clear" w:color="auto" w:fill="auto"/>
            <w:vAlign w:val="center"/>
            <w:hideMark/>
          </w:tcPr>
          <w:p w:rsidR="002112E5" w:rsidRPr="00C76FCE" w:rsidRDefault="002112E5" w:rsidP="00A857D9">
            <w:pPr>
              <w:spacing w:after="0" w:line="240" w:lineRule="auto"/>
              <w:jc w:val="center"/>
              <w:rPr>
                <w:rFonts w:ascii="Arial" w:eastAsia="Times New Roman" w:hAnsi="Arial" w:cs="Arial"/>
                <w:b/>
                <w:bCs/>
                <w:sz w:val="16"/>
                <w:szCs w:val="16"/>
              </w:rPr>
            </w:pPr>
            <w:r w:rsidRPr="00C76FCE">
              <w:rPr>
                <w:rFonts w:ascii="Arial" w:eastAsia="Times New Roman" w:hAnsi="Arial" w:cs="Arial"/>
                <w:b/>
                <w:bCs/>
                <w:sz w:val="16"/>
                <w:szCs w:val="16"/>
              </w:rPr>
              <w:t>UBICACIÓN FÍSICA</w:t>
            </w:r>
          </w:p>
        </w:tc>
      </w:tr>
      <w:tr w:rsidR="00965534" w:rsidRPr="00C76FCE" w:rsidTr="00FC64B8">
        <w:trPr>
          <w:trHeight w:val="855"/>
        </w:trPr>
        <w:tc>
          <w:tcPr>
            <w:tcW w:w="870"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SE01 </w:t>
            </w:r>
          </w:p>
        </w:tc>
        <w:tc>
          <w:tcPr>
            <w:tcW w:w="1678" w:type="dxa"/>
            <w:vMerge w:val="restart"/>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Disposiciones normativas en materia de recursos financieros y contabilidad gubernamental </w:t>
            </w:r>
          </w:p>
        </w:tc>
        <w:tc>
          <w:tcPr>
            <w:tcW w:w="2367" w:type="dxa"/>
            <w:vMerge w:val="restart"/>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Contiene normas, lineamientos, manuales, principios, políticas y reglas en materia de recursos financieros y contabilidad gubernamental, así como lineamientos que buscan eficientar el uso de los recursos asignados</w:t>
            </w:r>
          </w:p>
        </w:tc>
        <w:tc>
          <w:tcPr>
            <w:tcW w:w="1314"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2009 - 2017 </w:t>
            </w:r>
          </w:p>
        </w:tc>
        <w:tc>
          <w:tcPr>
            <w:tcW w:w="1455"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9 Carpetas   </w:t>
            </w:r>
          </w:p>
        </w:tc>
        <w:tc>
          <w:tcPr>
            <w:tcW w:w="1533" w:type="dxa"/>
            <w:vMerge w:val="restart"/>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Piso 4 Ala Insurgentes en la Subdirección de Tesorería y Contabilidad. </w:t>
            </w:r>
          </w:p>
        </w:tc>
      </w:tr>
      <w:tr w:rsidR="00965534" w:rsidRPr="00C76FCE" w:rsidTr="00FC64B8">
        <w:trPr>
          <w:trHeight w:val="560"/>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2008 - 2017</w:t>
            </w:r>
          </w:p>
        </w:tc>
        <w:tc>
          <w:tcPr>
            <w:tcW w:w="1455"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2 Carpetas</w:t>
            </w:r>
          </w:p>
        </w:tc>
        <w:tc>
          <w:tcPr>
            <w:tcW w:w="1533" w:type="dxa"/>
            <w:vMerge/>
            <w:vAlign w:val="center"/>
            <w:hideMark/>
          </w:tcPr>
          <w:p w:rsidR="002112E5" w:rsidRPr="00C76FCE" w:rsidRDefault="002112E5" w:rsidP="00A857D9">
            <w:pPr>
              <w:spacing w:after="0" w:line="240" w:lineRule="auto"/>
              <w:rPr>
                <w:rFonts w:ascii="Arial" w:hAnsi="Arial" w:cs="Arial"/>
                <w:sz w:val="16"/>
                <w:szCs w:val="16"/>
              </w:rPr>
            </w:pPr>
          </w:p>
        </w:tc>
      </w:tr>
      <w:tr w:rsidR="00965534" w:rsidRPr="00C76FCE" w:rsidTr="00FC64B8">
        <w:trPr>
          <w:trHeight w:val="360"/>
        </w:trPr>
        <w:tc>
          <w:tcPr>
            <w:tcW w:w="870"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SE05 </w:t>
            </w:r>
          </w:p>
        </w:tc>
        <w:tc>
          <w:tcPr>
            <w:tcW w:w="1678" w:type="dxa"/>
            <w:vMerge w:val="restart"/>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Libros contables </w:t>
            </w:r>
          </w:p>
        </w:tc>
        <w:tc>
          <w:tcPr>
            <w:tcW w:w="2367" w:type="dxa"/>
            <w:vMerge w:val="restart"/>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Libro Diario, Mayor, Inventarios y Balances. </w:t>
            </w:r>
          </w:p>
        </w:tc>
        <w:tc>
          <w:tcPr>
            <w:tcW w:w="1314"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2008 - 2012 </w:t>
            </w:r>
          </w:p>
        </w:tc>
        <w:tc>
          <w:tcPr>
            <w:tcW w:w="1455"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54 Carpetas </w:t>
            </w:r>
          </w:p>
        </w:tc>
        <w:tc>
          <w:tcPr>
            <w:tcW w:w="1533"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Sótano 4 </w:t>
            </w:r>
          </w:p>
        </w:tc>
      </w:tr>
      <w:tr w:rsidR="00965534" w:rsidRPr="00C76FCE" w:rsidTr="00FC64B8">
        <w:trPr>
          <w:trHeight w:val="300"/>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 2013 - 2015 </w:t>
            </w:r>
          </w:p>
        </w:tc>
        <w:tc>
          <w:tcPr>
            <w:tcW w:w="1455"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66 Carpetas </w:t>
            </w:r>
          </w:p>
        </w:tc>
        <w:tc>
          <w:tcPr>
            <w:tcW w:w="1533"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Sótano 3 </w:t>
            </w:r>
          </w:p>
        </w:tc>
      </w:tr>
      <w:tr w:rsidR="00965534" w:rsidRPr="00C76FCE" w:rsidTr="00FC64B8">
        <w:trPr>
          <w:trHeight w:val="465"/>
        </w:trPr>
        <w:tc>
          <w:tcPr>
            <w:tcW w:w="870"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SE06 </w:t>
            </w:r>
          </w:p>
        </w:tc>
        <w:tc>
          <w:tcPr>
            <w:tcW w:w="1678" w:type="dxa"/>
            <w:vMerge w:val="restart"/>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Registros contables (GLOSA) </w:t>
            </w:r>
          </w:p>
        </w:tc>
        <w:tc>
          <w:tcPr>
            <w:tcW w:w="2367" w:type="dxa"/>
            <w:vMerge w:val="restart"/>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Contiene las pólizas emitidas del sistema contable, los pagos electrónicos realizados a través de SPEI o TEF o Cheques, así como las Cuentas por Pagar con soporte documental.</w:t>
            </w:r>
          </w:p>
        </w:tc>
        <w:tc>
          <w:tcPr>
            <w:tcW w:w="1314"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2008 -  2012 </w:t>
            </w:r>
          </w:p>
        </w:tc>
        <w:tc>
          <w:tcPr>
            <w:tcW w:w="1455"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40 Carpetas </w:t>
            </w:r>
          </w:p>
        </w:tc>
        <w:tc>
          <w:tcPr>
            <w:tcW w:w="1533"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Sótano 4 </w:t>
            </w:r>
          </w:p>
        </w:tc>
      </w:tr>
      <w:tr w:rsidR="00965534" w:rsidRPr="00C76FCE" w:rsidTr="00FC64B8">
        <w:trPr>
          <w:trHeight w:val="375"/>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2013 -  2016 </w:t>
            </w:r>
          </w:p>
        </w:tc>
        <w:tc>
          <w:tcPr>
            <w:tcW w:w="1455"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50 Carpetas </w:t>
            </w:r>
          </w:p>
        </w:tc>
        <w:tc>
          <w:tcPr>
            <w:tcW w:w="1533"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Sótano 3 </w:t>
            </w:r>
          </w:p>
        </w:tc>
      </w:tr>
      <w:tr w:rsidR="00965534" w:rsidRPr="00C76FCE" w:rsidTr="00FC64B8">
        <w:trPr>
          <w:trHeight w:val="615"/>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2017</w:t>
            </w:r>
          </w:p>
          <w:p w:rsidR="002112E5" w:rsidRPr="00C76FCE" w:rsidRDefault="002112E5" w:rsidP="00A857D9">
            <w:pPr>
              <w:spacing w:after="0" w:line="240" w:lineRule="auto"/>
              <w:rPr>
                <w:rFonts w:ascii="Arial" w:hAnsi="Arial" w:cs="Arial"/>
                <w:sz w:val="16"/>
                <w:szCs w:val="16"/>
              </w:rPr>
            </w:pPr>
          </w:p>
          <w:p w:rsidR="002112E5" w:rsidRPr="00C76FCE" w:rsidRDefault="002112E5" w:rsidP="00A857D9">
            <w:pPr>
              <w:spacing w:after="0" w:line="240" w:lineRule="auto"/>
              <w:rPr>
                <w:rFonts w:ascii="Arial" w:hAnsi="Arial" w:cs="Arial"/>
                <w:sz w:val="16"/>
                <w:szCs w:val="16"/>
              </w:rPr>
            </w:pPr>
          </w:p>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2017</w:t>
            </w:r>
          </w:p>
        </w:tc>
        <w:tc>
          <w:tcPr>
            <w:tcW w:w="1455" w:type="dxa"/>
            <w:shd w:val="clear" w:color="auto" w:fill="auto"/>
            <w:vAlign w:val="center"/>
            <w:hideMark/>
          </w:tcPr>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159 Carpetas</w:t>
            </w:r>
          </w:p>
          <w:p w:rsidR="002112E5" w:rsidRPr="00C76FCE" w:rsidRDefault="002112E5" w:rsidP="00A857D9">
            <w:pPr>
              <w:spacing w:after="0" w:line="240" w:lineRule="auto"/>
              <w:rPr>
                <w:rFonts w:ascii="Arial" w:hAnsi="Arial" w:cs="Arial"/>
                <w:sz w:val="16"/>
                <w:szCs w:val="16"/>
              </w:rPr>
            </w:pPr>
          </w:p>
          <w:p w:rsidR="002112E5" w:rsidRPr="00C76FCE" w:rsidRDefault="002112E5" w:rsidP="00A857D9">
            <w:pPr>
              <w:spacing w:after="0" w:line="240" w:lineRule="auto"/>
              <w:rPr>
                <w:rFonts w:ascii="Arial" w:hAnsi="Arial" w:cs="Arial"/>
                <w:sz w:val="16"/>
                <w:szCs w:val="16"/>
              </w:rPr>
            </w:pPr>
          </w:p>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47 Carpetas</w:t>
            </w:r>
          </w:p>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 </w:t>
            </w:r>
          </w:p>
        </w:tc>
        <w:tc>
          <w:tcPr>
            <w:tcW w:w="1533" w:type="dxa"/>
            <w:shd w:val="clear" w:color="auto" w:fill="auto"/>
            <w:vAlign w:val="center"/>
            <w:hideMark/>
          </w:tcPr>
          <w:p w:rsidR="00C76FCE" w:rsidRPr="00C76FCE" w:rsidRDefault="00C76FCE" w:rsidP="00A857D9">
            <w:pPr>
              <w:spacing w:after="0" w:line="240" w:lineRule="auto"/>
              <w:rPr>
                <w:rFonts w:ascii="Arial" w:hAnsi="Arial" w:cs="Arial"/>
                <w:sz w:val="16"/>
                <w:szCs w:val="16"/>
              </w:rPr>
            </w:pPr>
          </w:p>
          <w:p w:rsidR="00C76FCE" w:rsidRPr="00C76FCE" w:rsidRDefault="00C76FCE" w:rsidP="00A857D9">
            <w:pPr>
              <w:spacing w:after="0" w:line="240" w:lineRule="auto"/>
              <w:rPr>
                <w:rFonts w:ascii="Arial" w:hAnsi="Arial" w:cs="Arial"/>
                <w:sz w:val="16"/>
                <w:szCs w:val="16"/>
              </w:rPr>
            </w:pPr>
          </w:p>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Sótano 3</w:t>
            </w:r>
          </w:p>
          <w:p w:rsidR="002112E5" w:rsidRPr="00C76FCE" w:rsidRDefault="002112E5" w:rsidP="00A857D9">
            <w:pPr>
              <w:spacing w:after="0" w:line="240" w:lineRule="auto"/>
              <w:rPr>
                <w:rFonts w:ascii="Arial" w:hAnsi="Arial" w:cs="Arial"/>
                <w:sz w:val="16"/>
                <w:szCs w:val="16"/>
              </w:rPr>
            </w:pPr>
          </w:p>
          <w:p w:rsidR="00C76FCE" w:rsidRPr="00C76FCE" w:rsidRDefault="00C76FCE" w:rsidP="00A857D9">
            <w:pPr>
              <w:spacing w:after="0" w:line="240" w:lineRule="auto"/>
              <w:rPr>
                <w:rFonts w:ascii="Arial" w:hAnsi="Arial" w:cs="Arial"/>
                <w:sz w:val="16"/>
                <w:szCs w:val="16"/>
              </w:rPr>
            </w:pPr>
          </w:p>
          <w:p w:rsidR="002112E5" w:rsidRPr="00C76FCE" w:rsidRDefault="002112E5" w:rsidP="00A857D9">
            <w:pPr>
              <w:spacing w:after="0" w:line="240" w:lineRule="auto"/>
              <w:rPr>
                <w:rFonts w:ascii="Arial" w:hAnsi="Arial" w:cs="Arial"/>
                <w:sz w:val="16"/>
                <w:szCs w:val="16"/>
              </w:rPr>
            </w:pPr>
            <w:r w:rsidRPr="00C76FCE">
              <w:rPr>
                <w:rFonts w:ascii="Arial" w:hAnsi="Arial" w:cs="Arial"/>
                <w:sz w:val="16"/>
                <w:szCs w:val="16"/>
              </w:rPr>
              <w:t xml:space="preserve">Piso 4 Ala Insurgentes en la Subdirección de Tesorería y Contabilidad. </w:t>
            </w:r>
          </w:p>
        </w:tc>
      </w:tr>
      <w:tr w:rsidR="00965534" w:rsidRPr="00C76FCE" w:rsidTr="00FC64B8">
        <w:trPr>
          <w:trHeight w:val="540"/>
        </w:trPr>
        <w:tc>
          <w:tcPr>
            <w:tcW w:w="870"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SE17 </w:t>
            </w:r>
          </w:p>
        </w:tc>
        <w:tc>
          <w:tcPr>
            <w:tcW w:w="1678"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Registro y control de pólizas de egresos </w:t>
            </w:r>
          </w:p>
        </w:tc>
        <w:tc>
          <w:tcPr>
            <w:tcW w:w="2367"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Gastos generados por partida presupuestal correspondientes a cada unidad administrativa. </w:t>
            </w:r>
          </w:p>
        </w:tc>
        <w:tc>
          <w:tcPr>
            <w:tcW w:w="1314"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2008- 2017</w:t>
            </w:r>
          </w:p>
        </w:tc>
        <w:tc>
          <w:tcPr>
            <w:tcW w:w="1455"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585 Carpetas </w:t>
            </w:r>
          </w:p>
        </w:tc>
        <w:tc>
          <w:tcPr>
            <w:tcW w:w="1533"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Sótano 4, Sótano 3 y Piso 4 Ala Insurgentes en la Subdirección de Tesorería y Contabilidad. </w:t>
            </w:r>
          </w:p>
        </w:tc>
      </w:tr>
      <w:tr w:rsidR="00965534" w:rsidRPr="00C76FCE" w:rsidTr="00FC64B8">
        <w:trPr>
          <w:trHeight w:val="600"/>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314"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455"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533"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r>
      <w:tr w:rsidR="00965534" w:rsidRPr="00C76FCE" w:rsidTr="00FC64B8">
        <w:trPr>
          <w:trHeight w:val="315"/>
        </w:trPr>
        <w:tc>
          <w:tcPr>
            <w:tcW w:w="870"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SE18 </w:t>
            </w:r>
          </w:p>
        </w:tc>
        <w:tc>
          <w:tcPr>
            <w:tcW w:w="1678"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Registro y control de pólizas de ingresos</w:t>
            </w:r>
          </w:p>
        </w:tc>
        <w:tc>
          <w:tcPr>
            <w:tcW w:w="2367"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Registro por número consecutivo de póliza de ingresos. </w:t>
            </w: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2008 - 2012 </w:t>
            </w: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36 Carpetas </w:t>
            </w: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Sótano 4 </w:t>
            </w:r>
          </w:p>
        </w:tc>
      </w:tr>
      <w:tr w:rsidR="00965534" w:rsidRPr="00C76FCE" w:rsidTr="00FC64B8">
        <w:trPr>
          <w:trHeight w:val="255"/>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2013 - 2016 </w:t>
            </w:r>
          </w:p>
        </w:tc>
        <w:tc>
          <w:tcPr>
            <w:tcW w:w="1455" w:type="dxa"/>
            <w:shd w:val="clear" w:color="auto" w:fill="auto"/>
            <w:vAlign w:val="center"/>
            <w:hideMark/>
          </w:tcPr>
          <w:p w:rsidR="002112E5" w:rsidRPr="00C76FCE" w:rsidRDefault="007C645D"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50 Carpetas</w:t>
            </w: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Sótano 3 </w:t>
            </w:r>
          </w:p>
        </w:tc>
      </w:tr>
      <w:tr w:rsidR="00965534" w:rsidRPr="00C76FCE" w:rsidTr="00FC64B8">
        <w:trPr>
          <w:trHeight w:val="1181"/>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p>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2017</w:t>
            </w:r>
          </w:p>
          <w:p w:rsidR="002112E5" w:rsidRPr="00C76FCE" w:rsidRDefault="002112E5" w:rsidP="00A857D9">
            <w:pPr>
              <w:spacing w:after="0" w:line="240" w:lineRule="auto"/>
              <w:rPr>
                <w:rFonts w:ascii="Arial" w:eastAsia="Times New Roman" w:hAnsi="Arial" w:cs="Arial"/>
                <w:sz w:val="16"/>
                <w:szCs w:val="16"/>
              </w:rPr>
            </w:pPr>
          </w:p>
          <w:p w:rsidR="002112E5"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2017</w:t>
            </w:r>
          </w:p>
          <w:p w:rsidR="00C76FCE" w:rsidRDefault="00C76FCE" w:rsidP="00A857D9">
            <w:pPr>
              <w:spacing w:after="0" w:line="240" w:lineRule="auto"/>
              <w:rPr>
                <w:rFonts w:ascii="Arial" w:eastAsia="Times New Roman" w:hAnsi="Arial" w:cs="Arial"/>
                <w:sz w:val="16"/>
                <w:szCs w:val="16"/>
              </w:rPr>
            </w:pPr>
          </w:p>
          <w:p w:rsidR="00C76FCE" w:rsidRDefault="00C76FCE" w:rsidP="00A857D9">
            <w:pPr>
              <w:spacing w:after="0" w:line="240" w:lineRule="auto"/>
              <w:rPr>
                <w:rFonts w:ascii="Arial" w:eastAsia="Times New Roman" w:hAnsi="Arial" w:cs="Arial"/>
                <w:sz w:val="16"/>
                <w:szCs w:val="16"/>
              </w:rPr>
            </w:pPr>
          </w:p>
          <w:p w:rsidR="00C76FCE" w:rsidRPr="00C76FCE" w:rsidRDefault="00C76FCE" w:rsidP="00A857D9">
            <w:pPr>
              <w:spacing w:after="0" w:line="240" w:lineRule="auto"/>
              <w:rPr>
                <w:rFonts w:ascii="Arial" w:eastAsia="Times New Roman" w:hAnsi="Arial" w:cs="Arial"/>
                <w:sz w:val="16"/>
                <w:szCs w:val="16"/>
              </w:rPr>
            </w:pPr>
          </w:p>
          <w:p w:rsidR="002112E5" w:rsidRPr="00C76FCE" w:rsidRDefault="002112E5" w:rsidP="00A857D9">
            <w:pPr>
              <w:spacing w:after="0" w:line="240" w:lineRule="auto"/>
              <w:rPr>
                <w:rFonts w:ascii="Arial" w:eastAsia="Times New Roman" w:hAnsi="Arial" w:cs="Arial"/>
                <w:sz w:val="16"/>
                <w:szCs w:val="16"/>
              </w:rPr>
            </w:pPr>
          </w:p>
        </w:tc>
        <w:tc>
          <w:tcPr>
            <w:tcW w:w="1455" w:type="dxa"/>
            <w:shd w:val="clear" w:color="auto" w:fill="auto"/>
            <w:vAlign w:val="center"/>
            <w:hideMark/>
          </w:tcPr>
          <w:p w:rsidR="002112E5" w:rsidRPr="00C76FCE" w:rsidRDefault="007C645D"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11 Carpetas</w:t>
            </w:r>
          </w:p>
          <w:p w:rsidR="002112E5" w:rsidRPr="00C76FCE" w:rsidRDefault="002112E5" w:rsidP="00A857D9">
            <w:pPr>
              <w:spacing w:after="0" w:line="240" w:lineRule="auto"/>
              <w:rPr>
                <w:rFonts w:ascii="Arial" w:eastAsia="Times New Roman" w:hAnsi="Arial" w:cs="Arial"/>
                <w:sz w:val="16"/>
                <w:szCs w:val="16"/>
              </w:rPr>
            </w:pPr>
          </w:p>
          <w:p w:rsidR="002112E5"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 Carpetas </w:t>
            </w:r>
          </w:p>
          <w:p w:rsidR="00C76FCE" w:rsidRDefault="00C76FCE" w:rsidP="00A857D9">
            <w:pPr>
              <w:spacing w:after="0" w:line="240" w:lineRule="auto"/>
              <w:rPr>
                <w:rFonts w:ascii="Arial" w:eastAsia="Times New Roman" w:hAnsi="Arial" w:cs="Arial"/>
                <w:sz w:val="16"/>
                <w:szCs w:val="16"/>
              </w:rPr>
            </w:pPr>
          </w:p>
          <w:p w:rsidR="00C76FCE" w:rsidRDefault="00C76FCE" w:rsidP="00A857D9">
            <w:pPr>
              <w:spacing w:after="0" w:line="240" w:lineRule="auto"/>
              <w:rPr>
                <w:rFonts w:ascii="Arial" w:eastAsia="Times New Roman" w:hAnsi="Arial" w:cs="Arial"/>
                <w:sz w:val="16"/>
                <w:szCs w:val="16"/>
              </w:rPr>
            </w:pPr>
          </w:p>
          <w:p w:rsidR="00C76FCE" w:rsidRPr="00C76FCE" w:rsidRDefault="00C76FCE" w:rsidP="00A857D9">
            <w:pPr>
              <w:spacing w:after="0" w:line="240" w:lineRule="auto"/>
              <w:rPr>
                <w:rFonts w:ascii="Arial" w:eastAsia="Times New Roman" w:hAnsi="Arial" w:cs="Arial"/>
                <w:sz w:val="16"/>
                <w:szCs w:val="16"/>
              </w:rPr>
            </w:pP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p>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Sótano 3</w:t>
            </w:r>
          </w:p>
          <w:p w:rsidR="002112E5" w:rsidRPr="00C76FCE" w:rsidRDefault="002112E5" w:rsidP="00A857D9">
            <w:pPr>
              <w:spacing w:after="0" w:line="240" w:lineRule="auto"/>
              <w:rPr>
                <w:rFonts w:ascii="Arial" w:eastAsia="Times New Roman" w:hAnsi="Arial" w:cs="Arial"/>
                <w:sz w:val="16"/>
                <w:szCs w:val="16"/>
              </w:rPr>
            </w:pPr>
          </w:p>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Piso 4 Ala Insurgentes en la Subdirección de Tesorería y Contabilidad. </w:t>
            </w:r>
          </w:p>
        </w:tc>
      </w:tr>
      <w:tr w:rsidR="00965534" w:rsidRPr="00C76FCE" w:rsidTr="00FC64B8">
        <w:trPr>
          <w:trHeight w:val="465"/>
        </w:trPr>
        <w:tc>
          <w:tcPr>
            <w:tcW w:w="870"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SE19 </w:t>
            </w:r>
          </w:p>
        </w:tc>
        <w:tc>
          <w:tcPr>
            <w:tcW w:w="1678"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Registro y control de pólizas de diario </w:t>
            </w:r>
          </w:p>
        </w:tc>
        <w:tc>
          <w:tcPr>
            <w:tcW w:w="2367"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Registro de las operaciones contables reflejadas por mes y </w:t>
            </w:r>
            <w:r w:rsidRPr="00C76FCE">
              <w:rPr>
                <w:rFonts w:ascii="Arial" w:eastAsia="Times New Roman" w:hAnsi="Arial" w:cs="Arial"/>
                <w:sz w:val="16"/>
                <w:szCs w:val="16"/>
              </w:rPr>
              <w:lastRenderedPageBreak/>
              <w:t xml:space="preserve">año que muestran los nombres de las cuentas, los cargos y abonos, unidad administrativa, así como información complementaria útil para apoyar la correcta aplicación contable de las operaciones realizadas. </w:t>
            </w: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lastRenderedPageBreak/>
              <w:t xml:space="preserve">2008- 2012 </w:t>
            </w: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28 Carpetas </w:t>
            </w: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Sótano 4 </w:t>
            </w:r>
          </w:p>
        </w:tc>
      </w:tr>
      <w:tr w:rsidR="00965534" w:rsidRPr="00C76FCE" w:rsidTr="00FC64B8">
        <w:trPr>
          <w:trHeight w:val="510"/>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2013 - 2016 </w:t>
            </w: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49 Carpetas </w:t>
            </w: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Sótano 3 </w:t>
            </w:r>
          </w:p>
        </w:tc>
      </w:tr>
      <w:tr w:rsidR="00965534" w:rsidRPr="00C76FCE" w:rsidTr="00FC64B8">
        <w:trPr>
          <w:trHeight w:val="780"/>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2017</w:t>
            </w:r>
          </w:p>
          <w:p w:rsidR="002112E5" w:rsidRPr="00C76FCE" w:rsidRDefault="002112E5" w:rsidP="00A857D9">
            <w:pPr>
              <w:spacing w:after="0" w:line="240" w:lineRule="auto"/>
              <w:rPr>
                <w:rFonts w:ascii="Arial" w:eastAsia="Times New Roman" w:hAnsi="Arial" w:cs="Arial"/>
                <w:sz w:val="16"/>
                <w:szCs w:val="16"/>
              </w:rPr>
            </w:pPr>
          </w:p>
          <w:p w:rsidR="002112E5" w:rsidRPr="00C76FCE" w:rsidRDefault="002112E5" w:rsidP="00A857D9">
            <w:pPr>
              <w:spacing w:after="0" w:line="240" w:lineRule="auto"/>
              <w:rPr>
                <w:rFonts w:ascii="Arial" w:eastAsia="Times New Roman" w:hAnsi="Arial" w:cs="Arial"/>
                <w:sz w:val="16"/>
                <w:szCs w:val="16"/>
              </w:rPr>
            </w:pPr>
          </w:p>
          <w:p w:rsidR="002112E5"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2017</w:t>
            </w:r>
          </w:p>
          <w:p w:rsidR="00C76FCE" w:rsidRDefault="00C76FCE" w:rsidP="00A857D9">
            <w:pPr>
              <w:spacing w:after="0" w:line="240" w:lineRule="auto"/>
              <w:rPr>
                <w:rFonts w:ascii="Arial" w:eastAsia="Times New Roman" w:hAnsi="Arial" w:cs="Arial"/>
                <w:sz w:val="16"/>
                <w:szCs w:val="16"/>
              </w:rPr>
            </w:pPr>
          </w:p>
          <w:p w:rsidR="00C76FCE" w:rsidRPr="00C76FCE" w:rsidRDefault="00C76FCE" w:rsidP="00A857D9">
            <w:pPr>
              <w:spacing w:after="0" w:line="240" w:lineRule="auto"/>
              <w:rPr>
                <w:rFonts w:ascii="Arial" w:eastAsia="Times New Roman" w:hAnsi="Arial" w:cs="Arial"/>
                <w:sz w:val="16"/>
                <w:szCs w:val="16"/>
              </w:rPr>
            </w:pP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10 Carpetas</w:t>
            </w:r>
          </w:p>
          <w:p w:rsidR="002112E5" w:rsidRPr="00C76FCE" w:rsidRDefault="002112E5" w:rsidP="00A857D9">
            <w:pPr>
              <w:spacing w:after="0" w:line="240" w:lineRule="auto"/>
              <w:rPr>
                <w:rFonts w:ascii="Arial" w:eastAsia="Times New Roman" w:hAnsi="Arial" w:cs="Arial"/>
                <w:sz w:val="16"/>
                <w:szCs w:val="16"/>
              </w:rPr>
            </w:pPr>
          </w:p>
          <w:p w:rsidR="002112E5" w:rsidRPr="00C76FCE" w:rsidRDefault="002112E5" w:rsidP="00A857D9">
            <w:pPr>
              <w:spacing w:after="0" w:line="240" w:lineRule="auto"/>
              <w:rPr>
                <w:rFonts w:ascii="Arial" w:eastAsia="Times New Roman" w:hAnsi="Arial" w:cs="Arial"/>
                <w:sz w:val="16"/>
                <w:szCs w:val="16"/>
              </w:rPr>
            </w:pPr>
          </w:p>
          <w:p w:rsidR="002112E5"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 Carpetas </w:t>
            </w:r>
          </w:p>
          <w:p w:rsidR="00C76FCE" w:rsidRDefault="00C76FCE" w:rsidP="00A857D9">
            <w:pPr>
              <w:spacing w:after="0" w:line="240" w:lineRule="auto"/>
              <w:rPr>
                <w:rFonts w:ascii="Arial" w:eastAsia="Times New Roman" w:hAnsi="Arial" w:cs="Arial"/>
                <w:sz w:val="16"/>
                <w:szCs w:val="16"/>
              </w:rPr>
            </w:pPr>
          </w:p>
          <w:p w:rsidR="00C76FCE" w:rsidRPr="00C76FCE" w:rsidRDefault="00C76FCE" w:rsidP="00A857D9">
            <w:pPr>
              <w:spacing w:after="0" w:line="240" w:lineRule="auto"/>
              <w:rPr>
                <w:rFonts w:ascii="Arial" w:eastAsia="Times New Roman" w:hAnsi="Arial" w:cs="Arial"/>
                <w:sz w:val="16"/>
                <w:szCs w:val="16"/>
              </w:rPr>
            </w:pPr>
          </w:p>
        </w:tc>
        <w:tc>
          <w:tcPr>
            <w:tcW w:w="1533" w:type="dxa"/>
            <w:shd w:val="clear" w:color="auto" w:fill="auto"/>
            <w:vAlign w:val="center"/>
            <w:hideMark/>
          </w:tcPr>
          <w:p w:rsidR="00C76FCE" w:rsidRDefault="00C76FCE" w:rsidP="00A857D9">
            <w:pPr>
              <w:spacing w:after="0" w:line="240" w:lineRule="auto"/>
              <w:rPr>
                <w:rFonts w:ascii="Arial" w:eastAsia="Times New Roman" w:hAnsi="Arial" w:cs="Arial"/>
                <w:sz w:val="16"/>
                <w:szCs w:val="16"/>
              </w:rPr>
            </w:pPr>
          </w:p>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Sótano 3</w:t>
            </w:r>
          </w:p>
          <w:p w:rsidR="002112E5" w:rsidRPr="00C76FCE" w:rsidRDefault="002112E5" w:rsidP="00A857D9">
            <w:pPr>
              <w:spacing w:after="0" w:line="240" w:lineRule="auto"/>
              <w:rPr>
                <w:rFonts w:ascii="Arial" w:eastAsia="Times New Roman" w:hAnsi="Arial" w:cs="Arial"/>
                <w:sz w:val="16"/>
                <w:szCs w:val="16"/>
              </w:rPr>
            </w:pPr>
          </w:p>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Piso 4 Ala Insurgentes en la Subdirección de Tesorería y Contabilidad. </w:t>
            </w:r>
          </w:p>
        </w:tc>
      </w:tr>
      <w:tr w:rsidR="00965534" w:rsidRPr="00C76FCE" w:rsidTr="00FC64B8">
        <w:trPr>
          <w:trHeight w:val="390"/>
        </w:trPr>
        <w:tc>
          <w:tcPr>
            <w:tcW w:w="870"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SE22 </w:t>
            </w:r>
          </w:p>
        </w:tc>
        <w:tc>
          <w:tcPr>
            <w:tcW w:w="1678"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Registro de cheques</w:t>
            </w:r>
          </w:p>
        </w:tc>
        <w:tc>
          <w:tcPr>
            <w:tcW w:w="2367"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Registro y control de los cheques emitidos de las cuentas bancaria del Instituto. </w:t>
            </w: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2008 - 2012 </w:t>
            </w: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29 Carpetas </w:t>
            </w: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Sótano 4 </w:t>
            </w:r>
          </w:p>
        </w:tc>
      </w:tr>
      <w:tr w:rsidR="00965534" w:rsidRPr="00C76FCE" w:rsidTr="00FC64B8">
        <w:trPr>
          <w:trHeight w:val="377"/>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2013 -  2016 </w:t>
            </w: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102 Carpetas </w:t>
            </w: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Sótano 3 </w:t>
            </w:r>
          </w:p>
        </w:tc>
      </w:tr>
      <w:tr w:rsidR="00965534" w:rsidRPr="00C76FCE" w:rsidTr="00FC64B8">
        <w:trPr>
          <w:trHeight w:val="318"/>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2017</w:t>
            </w:r>
          </w:p>
          <w:p w:rsidR="002112E5" w:rsidRPr="00C76FCE" w:rsidRDefault="002112E5" w:rsidP="00A857D9">
            <w:pPr>
              <w:spacing w:after="0" w:line="240" w:lineRule="auto"/>
              <w:rPr>
                <w:rFonts w:ascii="Arial" w:eastAsia="Times New Roman" w:hAnsi="Arial" w:cs="Arial"/>
                <w:sz w:val="16"/>
                <w:szCs w:val="16"/>
              </w:rPr>
            </w:pPr>
          </w:p>
          <w:p w:rsidR="002112E5"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2017</w:t>
            </w:r>
          </w:p>
          <w:p w:rsidR="00C76FCE" w:rsidRDefault="00C76FCE" w:rsidP="00A857D9">
            <w:pPr>
              <w:spacing w:after="0" w:line="240" w:lineRule="auto"/>
              <w:rPr>
                <w:rFonts w:ascii="Arial" w:eastAsia="Times New Roman" w:hAnsi="Arial" w:cs="Arial"/>
                <w:sz w:val="16"/>
                <w:szCs w:val="16"/>
              </w:rPr>
            </w:pPr>
          </w:p>
          <w:p w:rsidR="00C76FCE" w:rsidRDefault="00C76FCE" w:rsidP="00A857D9">
            <w:pPr>
              <w:spacing w:after="0" w:line="240" w:lineRule="auto"/>
              <w:rPr>
                <w:rFonts w:ascii="Arial" w:eastAsia="Times New Roman" w:hAnsi="Arial" w:cs="Arial"/>
                <w:sz w:val="16"/>
                <w:szCs w:val="16"/>
              </w:rPr>
            </w:pPr>
          </w:p>
          <w:p w:rsidR="00C76FCE" w:rsidRPr="00C76FCE" w:rsidRDefault="00C76FCE" w:rsidP="00A857D9">
            <w:pPr>
              <w:spacing w:after="0" w:line="240" w:lineRule="auto"/>
              <w:rPr>
                <w:rFonts w:ascii="Arial" w:eastAsia="Times New Roman" w:hAnsi="Arial" w:cs="Arial"/>
                <w:sz w:val="16"/>
                <w:szCs w:val="16"/>
              </w:rPr>
            </w:pP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28 Carpetas </w:t>
            </w:r>
          </w:p>
          <w:p w:rsidR="002112E5" w:rsidRPr="00C76FCE" w:rsidRDefault="002112E5" w:rsidP="00A857D9">
            <w:pPr>
              <w:spacing w:after="0" w:line="240" w:lineRule="auto"/>
              <w:rPr>
                <w:rFonts w:ascii="Arial" w:eastAsia="Times New Roman" w:hAnsi="Arial" w:cs="Arial"/>
                <w:sz w:val="16"/>
                <w:szCs w:val="16"/>
              </w:rPr>
            </w:pPr>
          </w:p>
          <w:p w:rsidR="002112E5"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18 Carpetas</w:t>
            </w:r>
          </w:p>
          <w:p w:rsidR="00C76FCE" w:rsidRDefault="00C76FCE" w:rsidP="00A857D9">
            <w:pPr>
              <w:spacing w:after="0" w:line="240" w:lineRule="auto"/>
              <w:rPr>
                <w:rFonts w:ascii="Arial" w:eastAsia="Times New Roman" w:hAnsi="Arial" w:cs="Arial"/>
                <w:sz w:val="16"/>
                <w:szCs w:val="16"/>
              </w:rPr>
            </w:pPr>
          </w:p>
          <w:p w:rsidR="00C76FCE" w:rsidRDefault="00C76FCE" w:rsidP="00A857D9">
            <w:pPr>
              <w:spacing w:after="0" w:line="240" w:lineRule="auto"/>
              <w:rPr>
                <w:rFonts w:ascii="Arial" w:eastAsia="Times New Roman" w:hAnsi="Arial" w:cs="Arial"/>
                <w:sz w:val="16"/>
                <w:szCs w:val="16"/>
              </w:rPr>
            </w:pPr>
          </w:p>
          <w:p w:rsidR="00C76FCE" w:rsidRPr="00C76FCE" w:rsidRDefault="00C76FCE" w:rsidP="00A857D9">
            <w:pPr>
              <w:spacing w:after="0" w:line="240" w:lineRule="auto"/>
              <w:rPr>
                <w:rFonts w:ascii="Arial" w:eastAsia="Times New Roman" w:hAnsi="Arial" w:cs="Arial"/>
                <w:sz w:val="16"/>
                <w:szCs w:val="16"/>
              </w:rPr>
            </w:pP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p>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Sótano 3</w:t>
            </w:r>
          </w:p>
          <w:p w:rsidR="002112E5" w:rsidRPr="00C76FCE" w:rsidRDefault="002112E5" w:rsidP="00A857D9">
            <w:pPr>
              <w:spacing w:after="0" w:line="240" w:lineRule="auto"/>
              <w:rPr>
                <w:rFonts w:ascii="Arial" w:eastAsia="Times New Roman" w:hAnsi="Arial" w:cs="Arial"/>
                <w:sz w:val="16"/>
                <w:szCs w:val="16"/>
              </w:rPr>
            </w:pPr>
          </w:p>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Piso 4 Ala Insurgentes en la Subdirección de Tesorería y Contabilidad. </w:t>
            </w:r>
          </w:p>
        </w:tc>
      </w:tr>
      <w:tr w:rsidR="00965534" w:rsidRPr="00C76FCE" w:rsidTr="00FC64B8">
        <w:trPr>
          <w:trHeight w:val="360"/>
        </w:trPr>
        <w:tc>
          <w:tcPr>
            <w:tcW w:w="870"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SE23 </w:t>
            </w:r>
          </w:p>
        </w:tc>
        <w:tc>
          <w:tcPr>
            <w:tcW w:w="1678"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Conciliaciones </w:t>
            </w:r>
          </w:p>
        </w:tc>
        <w:tc>
          <w:tcPr>
            <w:tcW w:w="2367"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Contiene las conciliaciones bancarias de las cuentas del Instituto y el proceso de conciliación de la cuenta de INFOMEX de la Tesorería de la Federación.</w:t>
            </w: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2008 - 2012 </w:t>
            </w: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5 Carpetas </w:t>
            </w: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Sótano 4 </w:t>
            </w:r>
          </w:p>
        </w:tc>
      </w:tr>
      <w:tr w:rsidR="00965534" w:rsidRPr="00C76FCE" w:rsidTr="00FC64B8">
        <w:trPr>
          <w:trHeight w:val="330"/>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2013 - 2016 </w:t>
            </w: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4 Carpetas </w:t>
            </w: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Sótano 3 </w:t>
            </w:r>
          </w:p>
        </w:tc>
      </w:tr>
      <w:tr w:rsidR="00965534" w:rsidRPr="00C76FCE" w:rsidTr="00FC64B8">
        <w:trPr>
          <w:trHeight w:val="675"/>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 2017 -  2017 </w:t>
            </w: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 Carpetas </w:t>
            </w: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Piso 4 Ala Insurgentes en la Subdirección de Tesorería y Contabilidad. </w:t>
            </w:r>
          </w:p>
        </w:tc>
      </w:tr>
      <w:tr w:rsidR="00965534" w:rsidRPr="00C76FCE" w:rsidTr="00FC64B8">
        <w:trPr>
          <w:trHeight w:val="270"/>
        </w:trPr>
        <w:tc>
          <w:tcPr>
            <w:tcW w:w="870"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SE24 </w:t>
            </w:r>
          </w:p>
        </w:tc>
        <w:tc>
          <w:tcPr>
            <w:tcW w:w="1678"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Estados Financieros</w:t>
            </w:r>
          </w:p>
        </w:tc>
        <w:tc>
          <w:tcPr>
            <w:tcW w:w="2367" w:type="dxa"/>
            <w:vMerge w:val="restart"/>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Estados financieros con información contable mensual y anual, y el resguardo de las auditorias. </w:t>
            </w: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2008 2012 </w:t>
            </w: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5 Carpetas </w:t>
            </w: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Sótano 4 </w:t>
            </w:r>
          </w:p>
        </w:tc>
      </w:tr>
      <w:tr w:rsidR="00965534" w:rsidRPr="00C76FCE" w:rsidTr="00FC64B8">
        <w:trPr>
          <w:trHeight w:val="285"/>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2013 - 2016 </w:t>
            </w: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4 Carpetas </w:t>
            </w: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Sótano 3 </w:t>
            </w:r>
          </w:p>
        </w:tc>
      </w:tr>
      <w:tr w:rsidR="00965534" w:rsidRPr="00C76FCE" w:rsidTr="00FC64B8">
        <w:trPr>
          <w:trHeight w:val="705"/>
        </w:trPr>
        <w:tc>
          <w:tcPr>
            <w:tcW w:w="870"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678"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2367" w:type="dxa"/>
            <w:vMerge/>
            <w:vAlign w:val="center"/>
            <w:hideMark/>
          </w:tcPr>
          <w:p w:rsidR="002112E5" w:rsidRPr="00C76FCE" w:rsidRDefault="002112E5" w:rsidP="00A857D9">
            <w:pPr>
              <w:spacing w:after="0" w:line="240" w:lineRule="auto"/>
              <w:rPr>
                <w:rFonts w:ascii="Arial" w:eastAsia="Times New Roman" w:hAnsi="Arial" w:cs="Arial"/>
                <w:sz w:val="16"/>
                <w:szCs w:val="16"/>
              </w:rPr>
            </w:pPr>
          </w:p>
        </w:tc>
        <w:tc>
          <w:tcPr>
            <w:tcW w:w="1314"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2017</w:t>
            </w:r>
          </w:p>
        </w:tc>
        <w:tc>
          <w:tcPr>
            <w:tcW w:w="1455"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1 Carpeta </w:t>
            </w:r>
          </w:p>
        </w:tc>
        <w:tc>
          <w:tcPr>
            <w:tcW w:w="1533" w:type="dxa"/>
            <w:shd w:val="clear" w:color="auto" w:fill="auto"/>
            <w:vAlign w:val="center"/>
            <w:hideMark/>
          </w:tcPr>
          <w:p w:rsidR="002112E5" w:rsidRPr="00C76FCE" w:rsidRDefault="002112E5" w:rsidP="00A857D9">
            <w:pPr>
              <w:spacing w:after="0" w:line="240" w:lineRule="auto"/>
              <w:rPr>
                <w:rFonts w:ascii="Arial" w:eastAsia="Times New Roman" w:hAnsi="Arial" w:cs="Arial"/>
                <w:sz w:val="16"/>
                <w:szCs w:val="16"/>
              </w:rPr>
            </w:pPr>
            <w:r w:rsidRPr="00C76FCE">
              <w:rPr>
                <w:rFonts w:ascii="Arial" w:eastAsia="Times New Roman" w:hAnsi="Arial" w:cs="Arial"/>
                <w:sz w:val="16"/>
                <w:szCs w:val="16"/>
              </w:rPr>
              <w:t xml:space="preserve">Piso 4 Ala Insurgentes en la Subdirección de Tesorería y Contabilidad. </w:t>
            </w:r>
          </w:p>
        </w:tc>
      </w:tr>
    </w:tbl>
    <w:p w:rsidR="002112E5" w:rsidRPr="00A857D9" w:rsidRDefault="002112E5" w:rsidP="00A857D9">
      <w:pPr>
        <w:spacing w:line="240" w:lineRule="auto"/>
        <w:rPr>
          <w:rFonts w:ascii="Arial" w:hAnsi="Arial" w:cs="Arial"/>
        </w:rPr>
      </w:pPr>
    </w:p>
    <w:p w:rsidR="002112E5" w:rsidRPr="00A857D9" w:rsidRDefault="002112E5" w:rsidP="00A857D9">
      <w:pPr>
        <w:tabs>
          <w:tab w:val="left" w:pos="3544"/>
        </w:tabs>
        <w:spacing w:after="0" w:line="240" w:lineRule="auto"/>
        <w:rPr>
          <w:rStyle w:val="Hipervnculo"/>
          <w:rFonts w:ascii="Arial" w:hAnsi="Arial" w:cs="Arial"/>
          <w:color w:val="auto"/>
          <w:sz w:val="20"/>
          <w:szCs w:val="20"/>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1391"/>
        <w:gridCol w:w="3189"/>
        <w:gridCol w:w="1190"/>
        <w:gridCol w:w="1422"/>
        <w:gridCol w:w="15"/>
        <w:gridCol w:w="1316"/>
      </w:tblGrid>
      <w:tr w:rsidR="00B46A5F" w:rsidRPr="00B46A5F" w:rsidTr="00207E5B">
        <w:tc>
          <w:tcPr>
            <w:tcW w:w="1979" w:type="dxa"/>
            <w:gridSpan w:val="2"/>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b/>
                <w:sz w:val="16"/>
                <w:szCs w:val="16"/>
              </w:rPr>
            </w:pPr>
          </w:p>
          <w:p w:rsidR="002112E5" w:rsidRPr="00B46A5F" w:rsidRDefault="002112E5" w:rsidP="00A857D9">
            <w:pPr>
              <w:pStyle w:val="Sinespaciado"/>
              <w:rPr>
                <w:rFonts w:ascii="Arial" w:hAnsi="Arial" w:cs="Arial"/>
                <w:b/>
                <w:sz w:val="16"/>
                <w:szCs w:val="16"/>
              </w:rPr>
            </w:pPr>
            <w:r w:rsidRPr="00B46A5F">
              <w:rPr>
                <w:rFonts w:ascii="Arial" w:hAnsi="Arial" w:cs="Arial"/>
                <w:b/>
                <w:sz w:val="16"/>
                <w:szCs w:val="16"/>
              </w:rPr>
              <w:t>FONDO:</w:t>
            </w:r>
          </w:p>
        </w:tc>
        <w:tc>
          <w:tcPr>
            <w:tcW w:w="7236" w:type="dxa"/>
            <w:gridSpan w:val="5"/>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bCs/>
                <w:sz w:val="16"/>
                <w:szCs w:val="16"/>
              </w:rPr>
            </w:pPr>
          </w:p>
          <w:p w:rsidR="002112E5" w:rsidRPr="00B46A5F" w:rsidRDefault="002112E5" w:rsidP="00A857D9">
            <w:pPr>
              <w:pStyle w:val="Sinespaciado"/>
              <w:rPr>
                <w:rFonts w:ascii="Arial" w:hAnsi="Arial" w:cs="Arial"/>
                <w:b/>
                <w:sz w:val="16"/>
                <w:szCs w:val="16"/>
              </w:rPr>
            </w:pPr>
            <w:r w:rsidRPr="00B46A5F">
              <w:rPr>
                <w:rFonts w:ascii="Arial" w:hAnsi="Arial" w:cs="Arial"/>
                <w:b/>
                <w:bCs/>
                <w:sz w:val="16"/>
                <w:szCs w:val="16"/>
              </w:rPr>
              <w:t>INAI</w:t>
            </w:r>
          </w:p>
        </w:tc>
      </w:tr>
      <w:tr w:rsidR="00B46A5F" w:rsidRPr="00B46A5F" w:rsidTr="00207E5B">
        <w:tc>
          <w:tcPr>
            <w:tcW w:w="1979" w:type="dxa"/>
            <w:gridSpan w:val="2"/>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b/>
                <w:sz w:val="16"/>
                <w:szCs w:val="16"/>
              </w:rPr>
            </w:pPr>
          </w:p>
          <w:p w:rsidR="002112E5" w:rsidRPr="00B46A5F" w:rsidRDefault="002112E5" w:rsidP="00A857D9">
            <w:pPr>
              <w:pStyle w:val="Sinespaciado"/>
              <w:rPr>
                <w:rFonts w:ascii="Arial" w:hAnsi="Arial" w:cs="Arial"/>
                <w:b/>
                <w:sz w:val="16"/>
                <w:szCs w:val="16"/>
              </w:rPr>
            </w:pPr>
            <w:r w:rsidRPr="00B46A5F">
              <w:rPr>
                <w:rFonts w:ascii="Arial" w:hAnsi="Arial" w:cs="Arial"/>
                <w:b/>
                <w:sz w:val="16"/>
                <w:szCs w:val="16"/>
              </w:rPr>
              <w:t>SECCIÓN:</w:t>
            </w:r>
          </w:p>
          <w:p w:rsidR="002112E5" w:rsidRPr="00B46A5F" w:rsidRDefault="002112E5" w:rsidP="00A857D9">
            <w:pPr>
              <w:pStyle w:val="Sinespaciado"/>
              <w:rPr>
                <w:rFonts w:ascii="Arial" w:hAnsi="Arial" w:cs="Arial"/>
                <w:b/>
                <w:sz w:val="16"/>
                <w:szCs w:val="16"/>
              </w:rPr>
            </w:pPr>
          </w:p>
        </w:tc>
        <w:tc>
          <w:tcPr>
            <w:tcW w:w="7236" w:type="dxa"/>
            <w:gridSpan w:val="5"/>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b/>
                <w:bCs/>
                <w:sz w:val="16"/>
                <w:szCs w:val="16"/>
              </w:rPr>
            </w:pPr>
          </w:p>
          <w:p w:rsidR="002112E5" w:rsidRPr="00B46A5F" w:rsidRDefault="002112E5" w:rsidP="00A857D9">
            <w:pPr>
              <w:pStyle w:val="Sinespaciado"/>
              <w:jc w:val="both"/>
              <w:rPr>
                <w:rFonts w:ascii="Arial" w:hAnsi="Arial" w:cs="Arial"/>
                <w:bCs/>
                <w:sz w:val="16"/>
                <w:szCs w:val="16"/>
              </w:rPr>
            </w:pPr>
            <w:r w:rsidRPr="00B46A5F">
              <w:rPr>
                <w:rFonts w:ascii="Arial" w:hAnsi="Arial" w:cs="Arial"/>
                <w:b/>
                <w:bCs/>
                <w:sz w:val="16"/>
                <w:szCs w:val="16"/>
              </w:rPr>
              <w:t>SC03C PROGRAMACIÓN, ORGANIZACIÓN Y PRESUPUESTACIÓN</w:t>
            </w:r>
          </w:p>
        </w:tc>
      </w:tr>
      <w:tr w:rsidR="00B46A5F" w:rsidRPr="00B46A5F" w:rsidTr="00207E5B">
        <w:tc>
          <w:tcPr>
            <w:tcW w:w="1979" w:type="dxa"/>
            <w:gridSpan w:val="2"/>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jc w:val="center"/>
              <w:rPr>
                <w:rFonts w:ascii="Arial" w:hAnsi="Arial" w:cs="Arial"/>
                <w:sz w:val="16"/>
                <w:szCs w:val="16"/>
              </w:rPr>
            </w:pPr>
          </w:p>
          <w:p w:rsidR="002112E5" w:rsidRPr="00B46A5F" w:rsidRDefault="002112E5" w:rsidP="00A857D9">
            <w:pPr>
              <w:pStyle w:val="Sinespaciado"/>
              <w:rPr>
                <w:rFonts w:ascii="Arial" w:hAnsi="Arial" w:cs="Arial"/>
                <w:b/>
                <w:sz w:val="16"/>
                <w:szCs w:val="16"/>
              </w:rPr>
            </w:pPr>
            <w:r w:rsidRPr="00B46A5F">
              <w:rPr>
                <w:rFonts w:ascii="Arial" w:hAnsi="Arial" w:cs="Arial"/>
                <w:b/>
                <w:sz w:val="16"/>
                <w:szCs w:val="16"/>
              </w:rPr>
              <w:t>SERIE DOCUMENTAL</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jc w:val="center"/>
              <w:rPr>
                <w:rFonts w:ascii="Arial" w:hAnsi="Arial" w:cs="Arial"/>
                <w:b/>
                <w:sz w:val="16"/>
                <w:szCs w:val="16"/>
              </w:rPr>
            </w:pPr>
          </w:p>
          <w:p w:rsidR="002112E5" w:rsidRPr="00B46A5F" w:rsidRDefault="002112E5" w:rsidP="00A857D9">
            <w:pPr>
              <w:pStyle w:val="Sinespaciado"/>
              <w:jc w:val="center"/>
              <w:rPr>
                <w:rFonts w:ascii="Arial" w:hAnsi="Arial" w:cs="Arial"/>
                <w:sz w:val="16"/>
                <w:szCs w:val="16"/>
              </w:rPr>
            </w:pPr>
            <w:r w:rsidRPr="00B46A5F">
              <w:rPr>
                <w:rFonts w:ascii="Arial" w:hAnsi="Arial" w:cs="Arial"/>
                <w:b/>
                <w:sz w:val="16"/>
                <w:szCs w:val="16"/>
              </w:rPr>
              <w:t>DESCRIPCIÓN</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jc w:val="center"/>
              <w:rPr>
                <w:rFonts w:ascii="Arial" w:hAnsi="Arial" w:cs="Arial"/>
                <w:b/>
                <w:sz w:val="16"/>
                <w:szCs w:val="16"/>
              </w:rPr>
            </w:pPr>
          </w:p>
          <w:p w:rsidR="002112E5" w:rsidRPr="00B46A5F" w:rsidRDefault="002112E5" w:rsidP="00A857D9">
            <w:pPr>
              <w:pStyle w:val="Sinespaciado"/>
              <w:jc w:val="center"/>
              <w:rPr>
                <w:rFonts w:ascii="Arial" w:hAnsi="Arial" w:cs="Arial"/>
                <w:sz w:val="16"/>
                <w:szCs w:val="16"/>
              </w:rPr>
            </w:pPr>
            <w:r w:rsidRPr="00B46A5F">
              <w:rPr>
                <w:rFonts w:ascii="Arial" w:hAnsi="Arial" w:cs="Arial"/>
                <w:b/>
                <w:sz w:val="16"/>
                <w:szCs w:val="16"/>
              </w:rPr>
              <w:t>FECHAS</w:t>
            </w:r>
          </w:p>
        </w:tc>
        <w:tc>
          <w:tcPr>
            <w:tcW w:w="1443" w:type="dxa"/>
            <w:gridSpan w:val="2"/>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jc w:val="center"/>
              <w:rPr>
                <w:rFonts w:ascii="Arial" w:hAnsi="Arial" w:cs="Arial"/>
                <w:b/>
                <w:sz w:val="16"/>
                <w:szCs w:val="16"/>
              </w:rPr>
            </w:pPr>
          </w:p>
          <w:p w:rsidR="002112E5" w:rsidRPr="00B46A5F" w:rsidRDefault="002112E5" w:rsidP="00A857D9">
            <w:pPr>
              <w:pStyle w:val="Sinespaciado"/>
              <w:jc w:val="center"/>
              <w:rPr>
                <w:rFonts w:ascii="Arial" w:hAnsi="Arial" w:cs="Arial"/>
                <w:sz w:val="16"/>
                <w:szCs w:val="16"/>
              </w:rPr>
            </w:pPr>
            <w:r w:rsidRPr="00B46A5F">
              <w:rPr>
                <w:rFonts w:ascii="Arial" w:hAnsi="Arial" w:cs="Arial"/>
                <w:b/>
                <w:sz w:val="16"/>
                <w:szCs w:val="16"/>
              </w:rPr>
              <w:t>VOLUMEN DOCUMENTAL</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jc w:val="center"/>
              <w:rPr>
                <w:rFonts w:ascii="Arial" w:hAnsi="Arial" w:cs="Arial"/>
                <w:b/>
                <w:sz w:val="16"/>
                <w:szCs w:val="16"/>
              </w:rPr>
            </w:pPr>
          </w:p>
          <w:p w:rsidR="002112E5" w:rsidRPr="00B46A5F" w:rsidRDefault="002112E5" w:rsidP="00A857D9">
            <w:pPr>
              <w:pStyle w:val="Sinespaciado"/>
              <w:jc w:val="center"/>
              <w:rPr>
                <w:rFonts w:ascii="Arial" w:hAnsi="Arial" w:cs="Arial"/>
                <w:sz w:val="16"/>
                <w:szCs w:val="16"/>
              </w:rPr>
            </w:pPr>
            <w:r w:rsidRPr="00B46A5F">
              <w:rPr>
                <w:rFonts w:ascii="Arial" w:hAnsi="Arial" w:cs="Arial"/>
                <w:b/>
                <w:sz w:val="16"/>
                <w:szCs w:val="16"/>
              </w:rPr>
              <w:t>UBICACIÓN FÍSICA</w:t>
            </w:r>
          </w:p>
        </w:tc>
      </w:tr>
      <w:tr w:rsidR="00B46A5F" w:rsidRPr="00B46A5F"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spacing w:line="240" w:lineRule="auto"/>
              <w:rPr>
                <w:rFonts w:ascii="Arial" w:hAnsi="Arial" w:cs="Arial"/>
                <w:sz w:val="16"/>
                <w:szCs w:val="16"/>
              </w:rPr>
            </w:pPr>
            <w:r w:rsidRPr="00B46A5F">
              <w:rPr>
                <w:rFonts w:ascii="Arial" w:hAnsi="Arial" w:cs="Arial"/>
                <w:sz w:val="16"/>
                <w:szCs w:val="16"/>
              </w:rPr>
              <w:t>SE01</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pStyle w:val="Sinespaciado"/>
              <w:rPr>
                <w:rFonts w:ascii="Arial" w:hAnsi="Arial" w:cs="Arial"/>
                <w:sz w:val="16"/>
                <w:szCs w:val="16"/>
              </w:rPr>
            </w:pPr>
            <w:r w:rsidRPr="00B46A5F">
              <w:rPr>
                <w:rFonts w:ascii="Arial" w:hAnsi="Arial" w:cs="Arial"/>
                <w:sz w:val="16"/>
                <w:szCs w:val="16"/>
              </w:rPr>
              <w:t>Disposiciones en materia de programación</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0" w:line="240" w:lineRule="auto"/>
              <w:jc w:val="both"/>
              <w:rPr>
                <w:rFonts w:ascii="Arial" w:hAnsi="Arial" w:cs="Arial"/>
                <w:sz w:val="16"/>
                <w:szCs w:val="16"/>
              </w:rPr>
            </w:pPr>
          </w:p>
          <w:p w:rsidR="002112E5" w:rsidRPr="00B46A5F" w:rsidRDefault="002112E5" w:rsidP="00A857D9">
            <w:pPr>
              <w:spacing w:line="240" w:lineRule="auto"/>
              <w:jc w:val="both"/>
              <w:rPr>
                <w:rFonts w:ascii="Arial" w:hAnsi="Arial" w:cs="Arial"/>
                <w:sz w:val="16"/>
                <w:szCs w:val="16"/>
              </w:rPr>
            </w:pPr>
            <w:r w:rsidRPr="00B46A5F">
              <w:rPr>
                <w:rFonts w:ascii="Arial" w:hAnsi="Arial" w:cs="Arial"/>
                <w:sz w:val="16"/>
                <w:szCs w:val="16"/>
              </w:rPr>
              <w:t>Documentación sobre lineamientos generales emitidos por instancias globalizadoras en materia de programación.</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spacing w:before="240"/>
              <w:rPr>
                <w:rFonts w:ascii="Arial" w:hAnsi="Arial" w:cs="Arial"/>
                <w:sz w:val="16"/>
                <w:szCs w:val="16"/>
              </w:rPr>
            </w:pPr>
            <w:r w:rsidRPr="00B46A5F">
              <w:rPr>
                <w:rFonts w:ascii="Arial" w:hAnsi="Arial" w:cs="Arial"/>
                <w:sz w:val="16"/>
                <w:szCs w:val="16"/>
              </w:rPr>
              <w:t>2012 - 2017</w:t>
            </w:r>
          </w:p>
        </w:tc>
        <w:tc>
          <w:tcPr>
            <w:tcW w:w="1443"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2112E5" w:rsidRPr="00B46A5F" w:rsidRDefault="002112E5" w:rsidP="00A857D9">
            <w:pPr>
              <w:spacing w:after="100" w:afterAutospacing="1" w:line="240" w:lineRule="auto"/>
              <w:jc w:val="center"/>
              <w:rPr>
                <w:rFonts w:ascii="Arial" w:hAnsi="Arial" w:cs="Arial"/>
                <w:sz w:val="16"/>
                <w:szCs w:val="16"/>
              </w:rPr>
            </w:pPr>
            <w:r w:rsidRPr="00B46A5F">
              <w:rPr>
                <w:rFonts w:ascii="Arial" w:hAnsi="Arial" w:cs="Arial"/>
                <w:sz w:val="16"/>
                <w:szCs w:val="16"/>
              </w:rPr>
              <w:t>Soporte físico 6 expedientes</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spacing w:after="0" w:line="240" w:lineRule="auto"/>
              <w:rPr>
                <w:rFonts w:ascii="Arial" w:hAnsi="Arial" w:cs="Arial"/>
                <w:sz w:val="16"/>
                <w:szCs w:val="16"/>
              </w:rPr>
            </w:pPr>
            <w:r w:rsidRPr="00B46A5F">
              <w:rPr>
                <w:rFonts w:ascii="Arial" w:hAnsi="Arial" w:cs="Arial"/>
                <w:sz w:val="16"/>
                <w:szCs w:val="16"/>
              </w:rPr>
              <w:t>Nivel 4 Ala Insurgentes en la Dirección de Recursos Financieros.</w:t>
            </w:r>
          </w:p>
        </w:tc>
      </w:tr>
      <w:tr w:rsidR="00B46A5F" w:rsidRPr="00B46A5F"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spacing w:line="240" w:lineRule="auto"/>
              <w:rPr>
                <w:rFonts w:ascii="Arial" w:hAnsi="Arial" w:cs="Arial"/>
                <w:sz w:val="16"/>
                <w:szCs w:val="16"/>
              </w:rPr>
            </w:pPr>
            <w:r w:rsidRPr="00B46A5F">
              <w:rPr>
                <w:rFonts w:ascii="Arial" w:hAnsi="Arial" w:cs="Arial"/>
                <w:sz w:val="16"/>
                <w:szCs w:val="16"/>
              </w:rPr>
              <w:t>SE04</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pStyle w:val="Sinespaciado"/>
              <w:jc w:val="both"/>
              <w:rPr>
                <w:rFonts w:ascii="Arial" w:hAnsi="Arial" w:cs="Arial"/>
                <w:sz w:val="16"/>
                <w:szCs w:val="16"/>
              </w:rPr>
            </w:pPr>
            <w:r w:rsidRPr="00B46A5F">
              <w:rPr>
                <w:rFonts w:ascii="Arial" w:hAnsi="Arial" w:cs="Arial"/>
                <w:bCs/>
                <w:sz w:val="16"/>
                <w:szCs w:val="16"/>
              </w:rPr>
              <w:t>Programa anual de inversiones</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0" w:line="240" w:lineRule="auto"/>
              <w:jc w:val="both"/>
              <w:rPr>
                <w:rFonts w:ascii="Arial" w:hAnsi="Arial" w:cs="Arial"/>
                <w:sz w:val="16"/>
                <w:szCs w:val="16"/>
              </w:rPr>
            </w:pPr>
          </w:p>
          <w:p w:rsidR="002112E5" w:rsidRPr="00B46A5F" w:rsidRDefault="002112E5" w:rsidP="00A857D9">
            <w:pPr>
              <w:spacing w:line="240" w:lineRule="auto"/>
              <w:jc w:val="both"/>
              <w:rPr>
                <w:rFonts w:ascii="Arial" w:hAnsi="Arial" w:cs="Arial"/>
                <w:sz w:val="16"/>
                <w:szCs w:val="16"/>
              </w:rPr>
            </w:pPr>
            <w:r w:rsidRPr="00B46A5F">
              <w:rPr>
                <w:rFonts w:ascii="Arial" w:hAnsi="Arial" w:cs="Arial"/>
                <w:sz w:val="16"/>
                <w:szCs w:val="16"/>
              </w:rPr>
              <w:t xml:space="preserve">Documentos que engloban el gasto programado para el capítulo de bienes </w:t>
            </w:r>
            <w:r w:rsidRPr="00B46A5F">
              <w:rPr>
                <w:rFonts w:ascii="Arial" w:hAnsi="Arial" w:cs="Arial"/>
                <w:sz w:val="16"/>
                <w:szCs w:val="16"/>
              </w:rPr>
              <w:lastRenderedPageBreak/>
              <w:t>muebles e inmuebles y obra pública en su caso.</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spacing w:before="240"/>
              <w:rPr>
                <w:rFonts w:ascii="Arial" w:hAnsi="Arial" w:cs="Arial"/>
                <w:sz w:val="16"/>
                <w:szCs w:val="16"/>
              </w:rPr>
            </w:pPr>
            <w:r w:rsidRPr="00B46A5F">
              <w:rPr>
                <w:rFonts w:ascii="Arial" w:hAnsi="Arial" w:cs="Arial"/>
                <w:sz w:val="16"/>
                <w:szCs w:val="16"/>
              </w:rPr>
              <w:lastRenderedPageBreak/>
              <w:t>2012 - 2017</w:t>
            </w:r>
          </w:p>
        </w:tc>
        <w:tc>
          <w:tcPr>
            <w:tcW w:w="1443"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2112E5" w:rsidRPr="00B46A5F" w:rsidRDefault="002112E5" w:rsidP="00A857D9">
            <w:pPr>
              <w:spacing w:after="100" w:afterAutospacing="1" w:line="240" w:lineRule="auto"/>
              <w:jc w:val="center"/>
              <w:rPr>
                <w:rFonts w:ascii="Arial" w:hAnsi="Arial" w:cs="Arial"/>
                <w:sz w:val="16"/>
                <w:szCs w:val="16"/>
              </w:rPr>
            </w:pPr>
            <w:r w:rsidRPr="00B46A5F">
              <w:rPr>
                <w:rFonts w:ascii="Arial" w:hAnsi="Arial" w:cs="Arial"/>
                <w:sz w:val="16"/>
                <w:szCs w:val="16"/>
              </w:rPr>
              <w:t>Soporte físico 6 expedientes</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0" w:line="240" w:lineRule="auto"/>
              <w:rPr>
                <w:rFonts w:ascii="Arial" w:hAnsi="Arial" w:cs="Arial"/>
                <w:sz w:val="16"/>
                <w:szCs w:val="16"/>
              </w:rPr>
            </w:pPr>
          </w:p>
          <w:p w:rsidR="002112E5" w:rsidRPr="00B46A5F" w:rsidRDefault="002112E5" w:rsidP="00A857D9">
            <w:pPr>
              <w:spacing w:after="0" w:line="240" w:lineRule="auto"/>
              <w:rPr>
                <w:rFonts w:ascii="Arial" w:hAnsi="Arial" w:cs="Arial"/>
                <w:sz w:val="16"/>
                <w:szCs w:val="16"/>
              </w:rPr>
            </w:pPr>
            <w:r w:rsidRPr="00B46A5F">
              <w:rPr>
                <w:rFonts w:ascii="Arial" w:hAnsi="Arial" w:cs="Arial"/>
                <w:sz w:val="16"/>
                <w:szCs w:val="16"/>
              </w:rPr>
              <w:t xml:space="preserve">Nivel 4 Ala Insurgentes en la Dirección de </w:t>
            </w:r>
            <w:r w:rsidRPr="00B46A5F">
              <w:rPr>
                <w:rFonts w:ascii="Arial" w:hAnsi="Arial" w:cs="Arial"/>
                <w:sz w:val="16"/>
                <w:szCs w:val="16"/>
              </w:rPr>
              <w:lastRenderedPageBreak/>
              <w:t>Recursos Financieros.</w:t>
            </w:r>
          </w:p>
        </w:tc>
      </w:tr>
      <w:tr w:rsidR="00B46A5F" w:rsidRPr="00B46A5F"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line="240" w:lineRule="auto"/>
              <w:rPr>
                <w:rFonts w:ascii="Arial" w:hAnsi="Arial" w:cs="Arial"/>
                <w:sz w:val="16"/>
                <w:szCs w:val="16"/>
              </w:rPr>
            </w:pPr>
          </w:p>
          <w:p w:rsidR="002112E5" w:rsidRPr="00B46A5F" w:rsidRDefault="002112E5" w:rsidP="00A857D9">
            <w:pPr>
              <w:spacing w:line="240" w:lineRule="auto"/>
              <w:rPr>
                <w:rFonts w:ascii="Arial" w:hAnsi="Arial" w:cs="Arial"/>
                <w:sz w:val="16"/>
                <w:szCs w:val="16"/>
              </w:rPr>
            </w:pPr>
            <w:r w:rsidRPr="00B46A5F">
              <w:rPr>
                <w:rFonts w:ascii="Arial" w:hAnsi="Arial" w:cs="Arial"/>
                <w:sz w:val="16"/>
                <w:szCs w:val="16"/>
              </w:rPr>
              <w:t>SE08</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jc w:val="both"/>
              <w:rPr>
                <w:rFonts w:ascii="Arial" w:hAnsi="Arial" w:cs="Arial"/>
                <w:bCs/>
                <w:sz w:val="16"/>
                <w:szCs w:val="16"/>
              </w:rPr>
            </w:pPr>
          </w:p>
          <w:p w:rsidR="002112E5" w:rsidRPr="00B46A5F" w:rsidRDefault="002112E5" w:rsidP="00A857D9">
            <w:pPr>
              <w:pStyle w:val="Sinespaciado"/>
              <w:jc w:val="both"/>
              <w:rPr>
                <w:rFonts w:ascii="Arial" w:hAnsi="Arial" w:cs="Arial"/>
                <w:sz w:val="16"/>
                <w:szCs w:val="16"/>
              </w:rPr>
            </w:pPr>
            <w:r w:rsidRPr="00B46A5F">
              <w:rPr>
                <w:rFonts w:ascii="Arial" w:hAnsi="Arial" w:cs="Arial"/>
                <w:bCs/>
                <w:sz w:val="16"/>
                <w:szCs w:val="16"/>
              </w:rPr>
              <w:t>Disposiciones en materia de organización</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0" w:line="240" w:lineRule="auto"/>
              <w:jc w:val="both"/>
              <w:rPr>
                <w:rFonts w:ascii="Arial" w:hAnsi="Arial" w:cs="Arial"/>
                <w:sz w:val="16"/>
                <w:szCs w:val="16"/>
              </w:rPr>
            </w:pPr>
          </w:p>
          <w:p w:rsidR="002112E5" w:rsidRPr="00B46A5F" w:rsidRDefault="002112E5" w:rsidP="00A857D9">
            <w:pPr>
              <w:spacing w:after="0" w:line="240" w:lineRule="auto"/>
              <w:jc w:val="both"/>
              <w:rPr>
                <w:rFonts w:ascii="Arial" w:hAnsi="Arial" w:cs="Arial"/>
                <w:sz w:val="16"/>
                <w:szCs w:val="16"/>
              </w:rPr>
            </w:pPr>
            <w:r w:rsidRPr="00B46A5F">
              <w:rPr>
                <w:rFonts w:ascii="Arial" w:hAnsi="Arial" w:cs="Arial"/>
                <w:sz w:val="16"/>
                <w:szCs w:val="16"/>
              </w:rPr>
              <w:t>Expedientes de las políticas orientadas al desarrollo organizacional y al mejoramiento del clima y cultura laboral del Instituto.</w:t>
            </w:r>
          </w:p>
          <w:p w:rsidR="002112E5" w:rsidRPr="00B46A5F" w:rsidRDefault="002112E5" w:rsidP="00A857D9">
            <w:pPr>
              <w:spacing w:line="240" w:lineRule="auto"/>
              <w:jc w:val="both"/>
              <w:rPr>
                <w:rFonts w:ascii="Arial" w:hAnsi="Arial" w:cs="Arial"/>
                <w:sz w:val="16"/>
                <w:szCs w:val="16"/>
              </w:rPr>
            </w:pP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before="240" w:after="0" w:line="240" w:lineRule="auto"/>
              <w:jc w:val="both"/>
              <w:rPr>
                <w:rFonts w:ascii="Arial" w:hAnsi="Arial" w:cs="Arial"/>
                <w:sz w:val="16"/>
                <w:szCs w:val="16"/>
              </w:rPr>
            </w:pPr>
            <w:r w:rsidRPr="00B46A5F">
              <w:rPr>
                <w:rFonts w:ascii="Arial" w:hAnsi="Arial" w:cs="Arial"/>
                <w:sz w:val="16"/>
                <w:szCs w:val="16"/>
              </w:rPr>
              <w:t>2004, 2010, 2011, 2012,2013, 2015</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112E5" w:rsidRPr="00B46A5F" w:rsidRDefault="002112E5" w:rsidP="00A857D9">
            <w:pPr>
              <w:spacing w:before="240" w:line="240" w:lineRule="auto"/>
              <w:jc w:val="center"/>
              <w:rPr>
                <w:rFonts w:ascii="Arial" w:hAnsi="Arial" w:cs="Arial"/>
                <w:sz w:val="16"/>
                <w:szCs w:val="16"/>
              </w:rPr>
            </w:pPr>
            <w:r w:rsidRPr="00B46A5F">
              <w:rPr>
                <w:rFonts w:ascii="Arial" w:hAnsi="Arial" w:cs="Arial"/>
                <w:sz w:val="16"/>
                <w:szCs w:val="16"/>
              </w:rPr>
              <w:t>Soporte físico 40 expedientes</w:t>
            </w:r>
          </w:p>
          <w:p w:rsidR="002112E5" w:rsidRPr="00B46A5F" w:rsidRDefault="002112E5" w:rsidP="00A857D9">
            <w:pPr>
              <w:spacing w:line="240" w:lineRule="auto"/>
              <w:jc w:val="center"/>
              <w:rPr>
                <w:rFonts w:ascii="Arial" w:hAnsi="Arial" w:cs="Arial"/>
                <w:sz w:val="16"/>
                <w:szCs w:val="16"/>
              </w:rPr>
            </w:pPr>
            <w:r w:rsidRPr="00B46A5F">
              <w:rPr>
                <w:rFonts w:ascii="Arial" w:hAnsi="Arial" w:cs="Arial"/>
                <w:sz w:val="16"/>
                <w:szCs w:val="16"/>
              </w:rPr>
              <w:t>Soporte electrónico 4 carpetas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0" w:line="240" w:lineRule="auto"/>
              <w:rPr>
                <w:rFonts w:ascii="Arial" w:hAnsi="Arial" w:cs="Arial"/>
                <w:sz w:val="16"/>
                <w:szCs w:val="16"/>
              </w:rPr>
            </w:pPr>
          </w:p>
          <w:p w:rsidR="002112E5" w:rsidRPr="00B46A5F" w:rsidRDefault="002112E5" w:rsidP="00A857D9">
            <w:pPr>
              <w:spacing w:after="0" w:line="240" w:lineRule="auto"/>
              <w:rPr>
                <w:rFonts w:ascii="Arial" w:hAnsi="Arial" w:cs="Arial"/>
                <w:sz w:val="16"/>
                <w:szCs w:val="16"/>
              </w:rPr>
            </w:pPr>
            <w:r w:rsidRPr="00B46A5F">
              <w:rPr>
                <w:rFonts w:ascii="Arial" w:hAnsi="Arial" w:cs="Arial"/>
                <w:sz w:val="16"/>
                <w:szCs w:val="16"/>
              </w:rPr>
              <w:t>Nivel 4 Ala Insurgentes en la Dirección de Desarrollo Humano y Organizacional.</w:t>
            </w:r>
          </w:p>
        </w:tc>
      </w:tr>
      <w:tr w:rsidR="00B46A5F" w:rsidRPr="00B46A5F"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spacing w:after="240"/>
              <w:rPr>
                <w:rFonts w:ascii="Arial" w:hAnsi="Arial" w:cs="Arial"/>
                <w:sz w:val="16"/>
                <w:szCs w:val="16"/>
              </w:rPr>
            </w:pPr>
          </w:p>
          <w:p w:rsidR="002112E5" w:rsidRPr="00B46A5F" w:rsidRDefault="002112E5" w:rsidP="00A857D9">
            <w:pPr>
              <w:spacing w:after="240" w:line="240" w:lineRule="auto"/>
              <w:rPr>
                <w:rFonts w:ascii="Arial" w:hAnsi="Arial" w:cs="Arial"/>
                <w:sz w:val="16"/>
                <w:szCs w:val="16"/>
              </w:rPr>
            </w:pPr>
            <w:r w:rsidRPr="00B46A5F">
              <w:rPr>
                <w:rFonts w:ascii="Arial" w:hAnsi="Arial" w:cs="Arial"/>
                <w:sz w:val="16"/>
                <w:szCs w:val="16"/>
              </w:rPr>
              <w:t>SE10</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spacing w:after="240"/>
              <w:rPr>
                <w:rFonts w:ascii="Arial" w:hAnsi="Arial" w:cs="Arial"/>
                <w:sz w:val="16"/>
                <w:szCs w:val="16"/>
              </w:rPr>
            </w:pPr>
          </w:p>
          <w:p w:rsidR="002112E5" w:rsidRPr="00B46A5F" w:rsidRDefault="002112E5" w:rsidP="00A857D9">
            <w:pPr>
              <w:pStyle w:val="Sinespaciado"/>
              <w:spacing w:after="240"/>
              <w:jc w:val="both"/>
              <w:rPr>
                <w:rFonts w:ascii="Arial" w:hAnsi="Arial" w:cs="Arial"/>
                <w:sz w:val="16"/>
                <w:szCs w:val="16"/>
              </w:rPr>
            </w:pPr>
            <w:r w:rsidRPr="00B46A5F">
              <w:rPr>
                <w:rFonts w:ascii="Arial" w:hAnsi="Arial" w:cs="Arial"/>
                <w:bCs/>
                <w:sz w:val="16"/>
                <w:szCs w:val="16"/>
              </w:rPr>
              <w:t>Dictamen técnico de estructuras</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240" w:line="240" w:lineRule="auto"/>
              <w:jc w:val="both"/>
              <w:rPr>
                <w:rFonts w:ascii="Arial" w:hAnsi="Arial" w:cs="Arial"/>
                <w:sz w:val="16"/>
                <w:szCs w:val="16"/>
              </w:rPr>
            </w:pPr>
          </w:p>
          <w:p w:rsidR="002112E5" w:rsidRPr="00B46A5F" w:rsidRDefault="002112E5" w:rsidP="00A857D9">
            <w:pPr>
              <w:spacing w:after="240" w:line="240" w:lineRule="auto"/>
              <w:jc w:val="both"/>
              <w:rPr>
                <w:rFonts w:ascii="Arial" w:hAnsi="Arial" w:cs="Arial"/>
                <w:sz w:val="16"/>
                <w:szCs w:val="16"/>
              </w:rPr>
            </w:pPr>
            <w:r w:rsidRPr="00B46A5F">
              <w:rPr>
                <w:rFonts w:ascii="Arial" w:hAnsi="Arial" w:cs="Arial"/>
                <w:sz w:val="16"/>
                <w:szCs w:val="16"/>
              </w:rPr>
              <w:t>Expedientes de las estructuras aprobadas para regular el funcionamiento y operación del Instituto.</w:t>
            </w:r>
          </w:p>
          <w:p w:rsidR="002112E5" w:rsidRPr="00B46A5F" w:rsidRDefault="002112E5" w:rsidP="00A857D9">
            <w:pPr>
              <w:spacing w:after="240" w:line="240" w:lineRule="auto"/>
              <w:jc w:val="both"/>
              <w:rPr>
                <w:rFonts w:ascii="Arial" w:hAnsi="Arial" w:cs="Arial"/>
                <w:sz w:val="16"/>
                <w:szCs w:val="16"/>
              </w:rPr>
            </w:pP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240" w:line="240" w:lineRule="auto"/>
              <w:jc w:val="both"/>
              <w:rPr>
                <w:rFonts w:ascii="Arial" w:hAnsi="Arial" w:cs="Arial"/>
                <w:sz w:val="16"/>
                <w:szCs w:val="16"/>
              </w:rPr>
            </w:pPr>
          </w:p>
          <w:p w:rsidR="002112E5" w:rsidRPr="00B46A5F" w:rsidRDefault="002112E5" w:rsidP="00A857D9">
            <w:pPr>
              <w:spacing w:after="240" w:line="240" w:lineRule="auto"/>
              <w:jc w:val="both"/>
              <w:rPr>
                <w:rFonts w:ascii="Arial" w:hAnsi="Arial" w:cs="Arial"/>
                <w:sz w:val="16"/>
                <w:szCs w:val="16"/>
              </w:rPr>
            </w:pPr>
            <w:r w:rsidRPr="00B46A5F">
              <w:rPr>
                <w:rFonts w:ascii="Arial" w:hAnsi="Arial" w:cs="Arial"/>
                <w:sz w:val="16"/>
                <w:szCs w:val="16"/>
              </w:rPr>
              <w:t>2003-2016</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112E5" w:rsidRPr="00B46A5F" w:rsidRDefault="002112E5" w:rsidP="00A857D9">
            <w:pPr>
              <w:spacing w:after="0" w:line="240" w:lineRule="auto"/>
              <w:jc w:val="center"/>
              <w:rPr>
                <w:rFonts w:ascii="Arial" w:hAnsi="Arial" w:cs="Arial"/>
                <w:sz w:val="16"/>
                <w:szCs w:val="16"/>
              </w:rPr>
            </w:pPr>
            <w:r w:rsidRPr="00B46A5F">
              <w:rPr>
                <w:rFonts w:ascii="Arial" w:hAnsi="Arial" w:cs="Arial"/>
                <w:sz w:val="16"/>
                <w:szCs w:val="16"/>
              </w:rPr>
              <w:t>Soporte físico</w:t>
            </w:r>
          </w:p>
          <w:p w:rsidR="002112E5" w:rsidRPr="00B46A5F" w:rsidRDefault="002112E5" w:rsidP="00A857D9">
            <w:pPr>
              <w:spacing w:after="0" w:line="240" w:lineRule="auto"/>
              <w:jc w:val="center"/>
              <w:rPr>
                <w:rFonts w:ascii="Arial" w:hAnsi="Arial" w:cs="Arial"/>
                <w:sz w:val="16"/>
                <w:szCs w:val="16"/>
              </w:rPr>
            </w:pPr>
            <w:r w:rsidRPr="00B46A5F">
              <w:rPr>
                <w:rFonts w:ascii="Arial" w:hAnsi="Arial" w:cs="Arial"/>
                <w:sz w:val="16"/>
                <w:szCs w:val="16"/>
              </w:rPr>
              <w:t>25 expedientes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spacing w:after="240"/>
              <w:rPr>
                <w:rFonts w:ascii="Arial" w:hAnsi="Arial" w:cs="Arial"/>
                <w:sz w:val="16"/>
                <w:szCs w:val="16"/>
              </w:rPr>
            </w:pPr>
          </w:p>
          <w:p w:rsidR="002112E5" w:rsidRPr="00B46A5F" w:rsidRDefault="002112E5" w:rsidP="00A857D9">
            <w:pPr>
              <w:spacing w:after="240" w:line="240" w:lineRule="auto"/>
              <w:rPr>
                <w:rFonts w:ascii="Arial" w:hAnsi="Arial" w:cs="Arial"/>
                <w:sz w:val="16"/>
                <w:szCs w:val="16"/>
              </w:rPr>
            </w:pPr>
            <w:r w:rsidRPr="00B46A5F">
              <w:rPr>
                <w:rFonts w:ascii="Arial" w:hAnsi="Arial" w:cs="Arial"/>
                <w:sz w:val="16"/>
                <w:szCs w:val="16"/>
              </w:rPr>
              <w:t>Nivel 4 Ala Insurgentes en la Dirección de Desarrollo Humano y Organizacional.</w:t>
            </w:r>
          </w:p>
        </w:tc>
      </w:tr>
      <w:tr w:rsidR="00B46A5F" w:rsidRPr="00B46A5F"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spacing w:line="240" w:lineRule="auto"/>
              <w:rPr>
                <w:rFonts w:ascii="Arial" w:hAnsi="Arial" w:cs="Arial"/>
                <w:sz w:val="16"/>
                <w:szCs w:val="16"/>
              </w:rPr>
            </w:pPr>
            <w:r w:rsidRPr="00B46A5F">
              <w:rPr>
                <w:rFonts w:ascii="Arial" w:hAnsi="Arial" w:cs="Arial"/>
                <w:sz w:val="16"/>
                <w:szCs w:val="16"/>
              </w:rPr>
              <w:t>SE11</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pStyle w:val="Sinespaciado"/>
              <w:rPr>
                <w:rFonts w:ascii="Arial" w:hAnsi="Arial" w:cs="Arial"/>
                <w:sz w:val="16"/>
                <w:szCs w:val="16"/>
              </w:rPr>
            </w:pPr>
            <w:r w:rsidRPr="00B46A5F">
              <w:rPr>
                <w:rFonts w:ascii="Arial" w:hAnsi="Arial" w:cs="Arial"/>
                <w:bCs/>
                <w:sz w:val="16"/>
                <w:szCs w:val="16"/>
              </w:rPr>
              <w:t>Integración y dictamen de manuales de organización</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0" w:line="240" w:lineRule="auto"/>
              <w:jc w:val="both"/>
              <w:rPr>
                <w:rFonts w:ascii="Arial" w:hAnsi="Arial" w:cs="Arial"/>
                <w:sz w:val="16"/>
                <w:szCs w:val="16"/>
              </w:rPr>
            </w:pPr>
          </w:p>
          <w:p w:rsidR="002112E5" w:rsidRPr="00B46A5F" w:rsidRDefault="002112E5" w:rsidP="00A857D9">
            <w:pPr>
              <w:spacing w:line="240" w:lineRule="auto"/>
              <w:jc w:val="both"/>
              <w:rPr>
                <w:rFonts w:ascii="Arial" w:hAnsi="Arial" w:cs="Arial"/>
                <w:sz w:val="16"/>
                <w:szCs w:val="16"/>
              </w:rPr>
            </w:pPr>
            <w:r w:rsidRPr="00B46A5F">
              <w:rPr>
                <w:rFonts w:ascii="Arial" w:hAnsi="Arial" w:cs="Arial"/>
                <w:sz w:val="16"/>
                <w:szCs w:val="16"/>
              </w:rPr>
              <w:t>Expedientes de información sobre las atribuciones, objetivos y funciones que realizan cada una de las Unidades Administrativas que integran al Instituto.</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0" w:line="240" w:lineRule="auto"/>
              <w:jc w:val="both"/>
              <w:rPr>
                <w:rFonts w:ascii="Arial" w:hAnsi="Arial" w:cs="Arial"/>
                <w:sz w:val="16"/>
                <w:szCs w:val="16"/>
              </w:rPr>
            </w:pPr>
          </w:p>
          <w:p w:rsidR="002112E5" w:rsidRPr="00B46A5F" w:rsidRDefault="002112E5" w:rsidP="00A857D9">
            <w:pPr>
              <w:spacing w:after="0" w:line="240" w:lineRule="auto"/>
              <w:jc w:val="both"/>
              <w:rPr>
                <w:rFonts w:ascii="Arial" w:hAnsi="Arial" w:cs="Arial"/>
                <w:sz w:val="16"/>
                <w:szCs w:val="16"/>
              </w:rPr>
            </w:pPr>
            <w:r w:rsidRPr="00B46A5F">
              <w:rPr>
                <w:rFonts w:ascii="Arial" w:hAnsi="Arial" w:cs="Arial"/>
                <w:sz w:val="16"/>
                <w:szCs w:val="16"/>
              </w:rPr>
              <w:t>2003-2016</w:t>
            </w:r>
          </w:p>
          <w:p w:rsidR="002112E5" w:rsidRPr="00B46A5F" w:rsidRDefault="002112E5" w:rsidP="00A857D9">
            <w:pPr>
              <w:spacing w:after="0" w:line="240" w:lineRule="auto"/>
              <w:jc w:val="both"/>
              <w:rPr>
                <w:rFonts w:ascii="Arial" w:hAnsi="Arial" w:cs="Arial"/>
                <w:sz w:val="16"/>
                <w:szCs w:val="16"/>
              </w:rPr>
            </w:pP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112E5" w:rsidRPr="00B46A5F" w:rsidRDefault="002112E5" w:rsidP="00A857D9">
            <w:pPr>
              <w:spacing w:after="0" w:line="240" w:lineRule="auto"/>
              <w:jc w:val="center"/>
              <w:rPr>
                <w:rFonts w:ascii="Arial" w:hAnsi="Arial" w:cs="Arial"/>
                <w:sz w:val="16"/>
                <w:szCs w:val="16"/>
              </w:rPr>
            </w:pPr>
            <w:r w:rsidRPr="00B46A5F">
              <w:rPr>
                <w:rFonts w:ascii="Arial" w:hAnsi="Arial" w:cs="Arial"/>
                <w:sz w:val="16"/>
                <w:szCs w:val="16"/>
              </w:rPr>
              <w:t xml:space="preserve">Soporte físico 100 expedientes </w:t>
            </w:r>
          </w:p>
          <w:p w:rsidR="002112E5" w:rsidRPr="00B46A5F" w:rsidRDefault="002112E5" w:rsidP="00A857D9">
            <w:pPr>
              <w:spacing w:after="0" w:line="240" w:lineRule="auto"/>
              <w:jc w:val="center"/>
              <w:rPr>
                <w:rFonts w:ascii="Arial" w:hAnsi="Arial" w:cs="Arial"/>
                <w:sz w:val="16"/>
                <w:szCs w:val="16"/>
              </w:rPr>
            </w:pPr>
            <w:r w:rsidRPr="00B46A5F">
              <w:rPr>
                <w:rFonts w:ascii="Arial" w:hAnsi="Arial" w:cs="Arial"/>
                <w:sz w:val="16"/>
                <w:szCs w:val="16"/>
              </w:rPr>
              <w:t xml:space="preserve"> y electrónico 50 carpetas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spacing w:after="0" w:line="240" w:lineRule="auto"/>
              <w:rPr>
                <w:rFonts w:ascii="Arial" w:hAnsi="Arial" w:cs="Arial"/>
                <w:sz w:val="16"/>
                <w:szCs w:val="16"/>
              </w:rPr>
            </w:pPr>
            <w:r w:rsidRPr="00B46A5F">
              <w:rPr>
                <w:rFonts w:ascii="Arial" w:hAnsi="Arial" w:cs="Arial"/>
                <w:sz w:val="16"/>
                <w:szCs w:val="16"/>
              </w:rPr>
              <w:t>Nivel 4 Ala Insurgentes en la Dirección de Desarrollo Humano y Organizacional.</w:t>
            </w:r>
          </w:p>
        </w:tc>
      </w:tr>
      <w:tr w:rsidR="00B46A5F" w:rsidRPr="00B46A5F"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spacing w:line="240" w:lineRule="auto"/>
              <w:rPr>
                <w:rFonts w:ascii="Arial" w:hAnsi="Arial" w:cs="Arial"/>
                <w:sz w:val="16"/>
                <w:szCs w:val="16"/>
              </w:rPr>
            </w:pPr>
            <w:r w:rsidRPr="00B46A5F">
              <w:rPr>
                <w:rFonts w:ascii="Arial" w:hAnsi="Arial" w:cs="Arial"/>
                <w:sz w:val="16"/>
                <w:szCs w:val="16"/>
              </w:rPr>
              <w:t>SE17</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pStyle w:val="Sinespaciado"/>
              <w:jc w:val="both"/>
              <w:rPr>
                <w:rFonts w:ascii="Arial" w:hAnsi="Arial" w:cs="Arial"/>
                <w:sz w:val="16"/>
                <w:szCs w:val="16"/>
              </w:rPr>
            </w:pPr>
            <w:r w:rsidRPr="00B46A5F">
              <w:rPr>
                <w:rFonts w:ascii="Arial" w:hAnsi="Arial" w:cs="Arial"/>
                <w:bCs/>
                <w:sz w:val="16"/>
                <w:szCs w:val="16"/>
              </w:rPr>
              <w:t>Disposiciones en materia de presupuestación</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0" w:line="240" w:lineRule="auto"/>
              <w:jc w:val="both"/>
              <w:rPr>
                <w:rFonts w:ascii="Arial" w:hAnsi="Arial" w:cs="Arial"/>
                <w:sz w:val="16"/>
                <w:szCs w:val="16"/>
              </w:rPr>
            </w:pPr>
          </w:p>
          <w:p w:rsidR="002112E5" w:rsidRPr="00B46A5F" w:rsidRDefault="002112E5" w:rsidP="00A857D9">
            <w:pPr>
              <w:spacing w:line="240" w:lineRule="auto"/>
              <w:jc w:val="both"/>
              <w:rPr>
                <w:rFonts w:ascii="Arial" w:hAnsi="Arial" w:cs="Arial"/>
                <w:sz w:val="16"/>
                <w:szCs w:val="16"/>
              </w:rPr>
            </w:pPr>
            <w:r w:rsidRPr="00B46A5F">
              <w:rPr>
                <w:rFonts w:ascii="Arial" w:hAnsi="Arial" w:cs="Arial"/>
                <w:sz w:val="16"/>
                <w:szCs w:val="16"/>
              </w:rPr>
              <w:t>Documentación sobre lineamientos generales emitidos en materia de presupuestación</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spacing w:before="240"/>
              <w:rPr>
                <w:rFonts w:ascii="Arial" w:hAnsi="Arial" w:cs="Arial"/>
                <w:sz w:val="16"/>
                <w:szCs w:val="16"/>
              </w:rPr>
            </w:pPr>
          </w:p>
          <w:p w:rsidR="002112E5" w:rsidRPr="00B46A5F" w:rsidRDefault="002112E5" w:rsidP="00A857D9">
            <w:pPr>
              <w:pStyle w:val="Sinespaciado"/>
              <w:spacing w:before="240"/>
              <w:rPr>
                <w:rFonts w:ascii="Arial" w:hAnsi="Arial" w:cs="Arial"/>
                <w:sz w:val="16"/>
                <w:szCs w:val="16"/>
              </w:rPr>
            </w:pPr>
            <w:r w:rsidRPr="00B46A5F">
              <w:rPr>
                <w:rFonts w:ascii="Arial" w:hAnsi="Arial" w:cs="Arial"/>
                <w:sz w:val="16"/>
                <w:szCs w:val="16"/>
              </w:rPr>
              <w:t>2012 - 2017</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112E5" w:rsidRPr="00B46A5F" w:rsidRDefault="002112E5" w:rsidP="00A857D9">
            <w:pPr>
              <w:pStyle w:val="Sinespaciado"/>
              <w:spacing w:before="240"/>
              <w:rPr>
                <w:rFonts w:ascii="Arial" w:hAnsi="Arial" w:cs="Arial"/>
                <w:sz w:val="16"/>
                <w:szCs w:val="16"/>
              </w:rPr>
            </w:pPr>
          </w:p>
          <w:p w:rsidR="002112E5" w:rsidRPr="00B46A5F" w:rsidRDefault="002112E5" w:rsidP="00A857D9">
            <w:pPr>
              <w:pStyle w:val="Sinespaciado"/>
              <w:spacing w:before="240"/>
              <w:rPr>
                <w:rFonts w:ascii="Arial" w:hAnsi="Arial" w:cs="Arial"/>
                <w:sz w:val="16"/>
                <w:szCs w:val="16"/>
              </w:rPr>
            </w:pPr>
            <w:r w:rsidRPr="00B46A5F">
              <w:rPr>
                <w:rFonts w:ascii="Arial" w:hAnsi="Arial" w:cs="Arial"/>
                <w:sz w:val="16"/>
                <w:szCs w:val="16"/>
              </w:rPr>
              <w:t>Soporte físico 6 expedientes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0" w:line="240" w:lineRule="auto"/>
              <w:rPr>
                <w:rFonts w:ascii="Arial" w:hAnsi="Arial" w:cs="Arial"/>
                <w:sz w:val="16"/>
                <w:szCs w:val="16"/>
              </w:rPr>
            </w:pPr>
          </w:p>
          <w:p w:rsidR="002112E5" w:rsidRPr="00B46A5F" w:rsidRDefault="002112E5" w:rsidP="00A857D9">
            <w:pPr>
              <w:spacing w:after="0" w:line="240" w:lineRule="auto"/>
              <w:rPr>
                <w:rFonts w:ascii="Arial" w:hAnsi="Arial" w:cs="Arial"/>
                <w:sz w:val="16"/>
                <w:szCs w:val="16"/>
              </w:rPr>
            </w:pPr>
            <w:r w:rsidRPr="00B46A5F">
              <w:rPr>
                <w:rFonts w:ascii="Arial" w:hAnsi="Arial" w:cs="Arial"/>
                <w:sz w:val="16"/>
                <w:szCs w:val="16"/>
              </w:rPr>
              <w:t>Nivel 4 Ala Insurgentes en la Dirección de Recursos Financieros.</w:t>
            </w:r>
          </w:p>
        </w:tc>
      </w:tr>
      <w:tr w:rsidR="00B46A5F" w:rsidRPr="00B46A5F"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spacing w:line="240" w:lineRule="auto"/>
              <w:rPr>
                <w:rFonts w:ascii="Arial" w:hAnsi="Arial" w:cs="Arial"/>
                <w:sz w:val="16"/>
                <w:szCs w:val="16"/>
              </w:rPr>
            </w:pPr>
            <w:r w:rsidRPr="00B46A5F">
              <w:rPr>
                <w:rFonts w:ascii="Arial" w:hAnsi="Arial" w:cs="Arial"/>
                <w:sz w:val="16"/>
                <w:szCs w:val="16"/>
              </w:rPr>
              <w:t>SE18</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pStyle w:val="Sinespaciado"/>
              <w:jc w:val="both"/>
              <w:rPr>
                <w:rFonts w:ascii="Arial" w:hAnsi="Arial" w:cs="Arial"/>
                <w:sz w:val="16"/>
                <w:szCs w:val="16"/>
              </w:rPr>
            </w:pPr>
            <w:r w:rsidRPr="00B46A5F">
              <w:rPr>
                <w:rFonts w:ascii="Arial" w:hAnsi="Arial" w:cs="Arial"/>
                <w:bCs/>
                <w:sz w:val="16"/>
                <w:szCs w:val="16"/>
              </w:rPr>
              <w:t>Programas y proyectos en materia de presupuesto</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0" w:line="240" w:lineRule="auto"/>
              <w:jc w:val="both"/>
              <w:rPr>
                <w:rFonts w:ascii="Arial" w:hAnsi="Arial" w:cs="Arial"/>
                <w:sz w:val="16"/>
                <w:szCs w:val="16"/>
              </w:rPr>
            </w:pPr>
          </w:p>
          <w:p w:rsidR="002112E5" w:rsidRPr="00B46A5F" w:rsidRDefault="002112E5" w:rsidP="00A857D9">
            <w:pPr>
              <w:spacing w:after="0" w:line="240" w:lineRule="auto"/>
              <w:jc w:val="both"/>
              <w:rPr>
                <w:rFonts w:ascii="Arial" w:hAnsi="Arial" w:cs="Arial"/>
                <w:sz w:val="16"/>
                <w:szCs w:val="16"/>
              </w:rPr>
            </w:pPr>
            <w:r w:rsidRPr="00B46A5F">
              <w:rPr>
                <w:rFonts w:ascii="Arial" w:hAnsi="Arial" w:cs="Arial"/>
                <w:sz w:val="16"/>
                <w:szCs w:val="16"/>
              </w:rPr>
              <w:t>Anteproyectos, informes, reservas y certificaciones, relación de programas institucionales con asignación presupuestaria (sistema INAI-SICODI).</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spacing w:before="240"/>
              <w:rPr>
                <w:rFonts w:ascii="Arial" w:hAnsi="Arial" w:cs="Arial"/>
                <w:sz w:val="16"/>
                <w:szCs w:val="16"/>
              </w:rPr>
            </w:pPr>
            <w:r w:rsidRPr="00B46A5F">
              <w:rPr>
                <w:rFonts w:ascii="Arial" w:hAnsi="Arial" w:cs="Arial"/>
                <w:sz w:val="16"/>
                <w:szCs w:val="16"/>
              </w:rPr>
              <w:t>2012 - 2017</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112E5" w:rsidRPr="00B46A5F" w:rsidRDefault="002112E5" w:rsidP="00A857D9">
            <w:pPr>
              <w:spacing w:after="100" w:afterAutospacing="1" w:line="240" w:lineRule="auto"/>
              <w:jc w:val="center"/>
              <w:rPr>
                <w:rFonts w:ascii="Arial" w:hAnsi="Arial" w:cs="Arial"/>
                <w:sz w:val="16"/>
                <w:szCs w:val="16"/>
              </w:rPr>
            </w:pPr>
            <w:r w:rsidRPr="00B46A5F">
              <w:rPr>
                <w:rFonts w:ascii="Arial" w:hAnsi="Arial" w:cs="Arial"/>
                <w:sz w:val="16"/>
                <w:szCs w:val="16"/>
              </w:rPr>
              <w:t>Soporte físico 35 expedientes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spacing w:after="0" w:line="240" w:lineRule="auto"/>
              <w:rPr>
                <w:rFonts w:ascii="Arial" w:hAnsi="Arial" w:cs="Arial"/>
                <w:sz w:val="16"/>
                <w:szCs w:val="16"/>
              </w:rPr>
            </w:pPr>
            <w:r w:rsidRPr="00B46A5F">
              <w:rPr>
                <w:rFonts w:ascii="Arial" w:hAnsi="Arial" w:cs="Arial"/>
                <w:sz w:val="16"/>
                <w:szCs w:val="16"/>
              </w:rPr>
              <w:t>Nivel 4 Ala Insurgentes en la Dirección de Recursos Financieros.</w:t>
            </w:r>
          </w:p>
        </w:tc>
      </w:tr>
      <w:tr w:rsidR="00B46A5F" w:rsidRPr="00B46A5F"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spacing w:before="240" w:line="240" w:lineRule="auto"/>
              <w:rPr>
                <w:rFonts w:ascii="Arial" w:hAnsi="Arial" w:cs="Arial"/>
                <w:sz w:val="16"/>
                <w:szCs w:val="16"/>
              </w:rPr>
            </w:pPr>
            <w:r w:rsidRPr="00B46A5F">
              <w:rPr>
                <w:rFonts w:ascii="Arial" w:hAnsi="Arial" w:cs="Arial"/>
                <w:sz w:val="16"/>
                <w:szCs w:val="16"/>
              </w:rPr>
              <w:t>SE19</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jc w:val="both"/>
              <w:rPr>
                <w:rFonts w:ascii="Arial" w:hAnsi="Arial" w:cs="Arial"/>
                <w:sz w:val="16"/>
                <w:szCs w:val="16"/>
              </w:rPr>
            </w:pPr>
          </w:p>
          <w:p w:rsidR="002112E5" w:rsidRPr="00B46A5F" w:rsidRDefault="002112E5" w:rsidP="00A857D9">
            <w:pPr>
              <w:pStyle w:val="Sinespaciado"/>
              <w:spacing w:before="240"/>
              <w:jc w:val="both"/>
              <w:rPr>
                <w:rFonts w:ascii="Arial" w:hAnsi="Arial" w:cs="Arial"/>
                <w:sz w:val="16"/>
                <w:szCs w:val="16"/>
              </w:rPr>
            </w:pPr>
            <w:r w:rsidRPr="00B46A5F">
              <w:rPr>
                <w:rFonts w:ascii="Arial" w:hAnsi="Arial" w:cs="Arial"/>
                <w:sz w:val="16"/>
                <w:szCs w:val="16"/>
              </w:rPr>
              <w:t>Análisis financiero y presupuestal</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before="100" w:beforeAutospacing="1" w:after="0" w:line="240" w:lineRule="auto"/>
              <w:jc w:val="both"/>
              <w:rPr>
                <w:rFonts w:ascii="Arial" w:hAnsi="Arial" w:cs="Arial"/>
                <w:sz w:val="16"/>
                <w:szCs w:val="16"/>
              </w:rPr>
            </w:pPr>
          </w:p>
          <w:p w:rsidR="002112E5" w:rsidRPr="00B46A5F" w:rsidRDefault="002112E5" w:rsidP="00A857D9">
            <w:pPr>
              <w:spacing w:before="240" w:line="240" w:lineRule="auto"/>
              <w:jc w:val="both"/>
              <w:rPr>
                <w:rFonts w:ascii="Arial" w:hAnsi="Arial" w:cs="Arial"/>
                <w:sz w:val="16"/>
                <w:szCs w:val="16"/>
              </w:rPr>
            </w:pPr>
            <w:r w:rsidRPr="00B46A5F">
              <w:rPr>
                <w:rFonts w:ascii="Arial" w:hAnsi="Arial" w:cs="Arial"/>
                <w:sz w:val="16"/>
                <w:szCs w:val="16"/>
              </w:rPr>
              <w:t>Documentación sobre informes que reflejan la situación del presupuesto obtenido, asignado y modificado del instituto a un periodo determinado.</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spacing w:before="240"/>
              <w:rPr>
                <w:rFonts w:ascii="Arial" w:hAnsi="Arial" w:cs="Arial"/>
                <w:sz w:val="16"/>
                <w:szCs w:val="16"/>
              </w:rPr>
            </w:pPr>
          </w:p>
          <w:p w:rsidR="002112E5" w:rsidRPr="00B46A5F" w:rsidRDefault="002112E5" w:rsidP="00A857D9">
            <w:pPr>
              <w:pStyle w:val="Sinespaciado"/>
              <w:spacing w:before="240"/>
              <w:rPr>
                <w:rFonts w:ascii="Arial" w:hAnsi="Arial" w:cs="Arial"/>
                <w:sz w:val="16"/>
                <w:szCs w:val="16"/>
              </w:rPr>
            </w:pPr>
            <w:r w:rsidRPr="00B46A5F">
              <w:rPr>
                <w:rFonts w:ascii="Arial" w:hAnsi="Arial" w:cs="Arial"/>
                <w:sz w:val="16"/>
                <w:szCs w:val="16"/>
              </w:rPr>
              <w:t>2011 - 2017</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112E5" w:rsidRPr="00B46A5F" w:rsidRDefault="002112E5" w:rsidP="00A857D9">
            <w:pPr>
              <w:pStyle w:val="Sinespaciado"/>
              <w:spacing w:before="240"/>
              <w:rPr>
                <w:rFonts w:ascii="Arial" w:hAnsi="Arial" w:cs="Arial"/>
                <w:sz w:val="16"/>
                <w:szCs w:val="16"/>
              </w:rPr>
            </w:pPr>
            <w:r w:rsidRPr="00B46A5F">
              <w:rPr>
                <w:rFonts w:ascii="Arial" w:hAnsi="Arial" w:cs="Arial"/>
                <w:sz w:val="16"/>
                <w:szCs w:val="16"/>
              </w:rPr>
              <w:t>Soporte físico  20 expedientes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before="120" w:line="240" w:lineRule="auto"/>
              <w:rPr>
                <w:rFonts w:ascii="Arial" w:hAnsi="Arial" w:cs="Arial"/>
                <w:sz w:val="16"/>
                <w:szCs w:val="16"/>
              </w:rPr>
            </w:pPr>
            <w:r w:rsidRPr="00B46A5F">
              <w:rPr>
                <w:rFonts w:ascii="Arial" w:hAnsi="Arial" w:cs="Arial"/>
                <w:sz w:val="16"/>
                <w:szCs w:val="16"/>
              </w:rPr>
              <w:t>Nivel 4 Ala Insurgentes en la Dirección de Recursos Financieros.</w:t>
            </w:r>
          </w:p>
        </w:tc>
      </w:tr>
      <w:tr w:rsidR="00B46A5F" w:rsidRPr="00B46A5F" w:rsidTr="00207E5B">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pStyle w:val="Sinespaciado"/>
              <w:rPr>
                <w:rFonts w:ascii="Arial" w:hAnsi="Arial" w:cs="Arial"/>
                <w:sz w:val="16"/>
                <w:szCs w:val="16"/>
              </w:rPr>
            </w:pPr>
            <w:r w:rsidRPr="00B46A5F">
              <w:rPr>
                <w:rFonts w:ascii="Arial" w:hAnsi="Arial" w:cs="Arial"/>
                <w:sz w:val="16"/>
                <w:szCs w:val="16"/>
              </w:rPr>
              <w:t>SE20</w:t>
            </w:r>
          </w:p>
          <w:p w:rsidR="002112E5" w:rsidRPr="00B46A5F" w:rsidRDefault="002112E5" w:rsidP="00A857D9">
            <w:pPr>
              <w:pStyle w:val="Sinespaciado"/>
              <w:rPr>
                <w:rFonts w:ascii="Arial" w:hAnsi="Arial" w:cs="Arial"/>
                <w:sz w:val="16"/>
                <w:szCs w:val="16"/>
              </w:rPr>
            </w:pPr>
          </w:p>
          <w:p w:rsidR="002112E5" w:rsidRPr="00B46A5F" w:rsidRDefault="002112E5" w:rsidP="00A857D9">
            <w:pPr>
              <w:pStyle w:val="Sinespaciado"/>
              <w:rPr>
                <w:rFonts w:ascii="Arial" w:hAnsi="Arial" w:cs="Arial"/>
                <w:sz w:val="16"/>
                <w:szCs w:val="16"/>
              </w:rPr>
            </w:pPr>
          </w:p>
          <w:p w:rsidR="002112E5" w:rsidRPr="00B46A5F" w:rsidRDefault="002112E5" w:rsidP="00A857D9">
            <w:pPr>
              <w:pStyle w:val="Sinespaciado"/>
              <w:rPr>
                <w:rFonts w:ascii="Arial" w:hAnsi="Arial" w:cs="Arial"/>
                <w:sz w:val="16"/>
                <w:szCs w:val="16"/>
              </w:rPr>
            </w:pP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jc w:val="both"/>
              <w:rPr>
                <w:rFonts w:ascii="Arial" w:hAnsi="Arial" w:cs="Arial"/>
                <w:bCs/>
                <w:sz w:val="16"/>
                <w:szCs w:val="16"/>
              </w:rPr>
            </w:pPr>
          </w:p>
          <w:p w:rsidR="002112E5" w:rsidRPr="00B46A5F" w:rsidRDefault="002112E5" w:rsidP="00A857D9">
            <w:pPr>
              <w:pStyle w:val="Sinespaciado"/>
              <w:jc w:val="both"/>
              <w:rPr>
                <w:rFonts w:ascii="Arial" w:hAnsi="Arial" w:cs="Arial"/>
                <w:sz w:val="16"/>
                <w:szCs w:val="16"/>
              </w:rPr>
            </w:pPr>
            <w:r w:rsidRPr="00B46A5F">
              <w:rPr>
                <w:rFonts w:ascii="Arial" w:hAnsi="Arial" w:cs="Arial"/>
                <w:bCs/>
                <w:sz w:val="16"/>
                <w:szCs w:val="16"/>
              </w:rPr>
              <w:t>Evaluación y control del ejercicio presupuestal</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spacing w:after="0" w:line="240" w:lineRule="auto"/>
              <w:jc w:val="both"/>
              <w:rPr>
                <w:rFonts w:ascii="Arial" w:hAnsi="Arial" w:cs="Arial"/>
                <w:sz w:val="16"/>
                <w:szCs w:val="16"/>
              </w:rPr>
            </w:pPr>
          </w:p>
          <w:p w:rsidR="002112E5" w:rsidRPr="00B46A5F" w:rsidRDefault="002112E5" w:rsidP="00A857D9">
            <w:pPr>
              <w:spacing w:line="240" w:lineRule="auto"/>
              <w:jc w:val="both"/>
              <w:rPr>
                <w:rFonts w:ascii="Arial" w:hAnsi="Arial" w:cs="Arial"/>
                <w:sz w:val="16"/>
                <w:szCs w:val="16"/>
              </w:rPr>
            </w:pPr>
            <w:r w:rsidRPr="00B46A5F">
              <w:rPr>
                <w:rFonts w:ascii="Arial" w:hAnsi="Arial" w:cs="Arial"/>
                <w:sz w:val="16"/>
                <w:szCs w:val="16"/>
              </w:rPr>
              <w:t>Información sobre el registro y control del estado que guarda el ejercicio presupuestal (sistema INAI-SICODI).</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spacing w:before="240"/>
              <w:rPr>
                <w:rFonts w:ascii="Arial" w:hAnsi="Arial" w:cs="Arial"/>
                <w:sz w:val="16"/>
                <w:szCs w:val="16"/>
              </w:rPr>
            </w:pPr>
            <w:r w:rsidRPr="00B46A5F">
              <w:rPr>
                <w:rFonts w:ascii="Arial" w:hAnsi="Arial" w:cs="Arial"/>
                <w:sz w:val="16"/>
                <w:szCs w:val="16"/>
              </w:rPr>
              <w:t>2012 - 2017</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112E5" w:rsidRPr="00B46A5F" w:rsidRDefault="002112E5" w:rsidP="00A857D9">
            <w:pPr>
              <w:pStyle w:val="Sinespaciado"/>
              <w:spacing w:before="240"/>
              <w:rPr>
                <w:rFonts w:ascii="Arial" w:hAnsi="Arial" w:cs="Arial"/>
                <w:sz w:val="16"/>
                <w:szCs w:val="16"/>
              </w:rPr>
            </w:pPr>
            <w:r w:rsidRPr="00B46A5F">
              <w:rPr>
                <w:rFonts w:ascii="Arial" w:hAnsi="Arial" w:cs="Arial"/>
                <w:sz w:val="16"/>
                <w:szCs w:val="16"/>
              </w:rPr>
              <w:t>Soporte físico 6 expedientes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2112E5" w:rsidRPr="00B46A5F" w:rsidRDefault="002112E5" w:rsidP="00A857D9">
            <w:pPr>
              <w:pStyle w:val="Sinespaciado"/>
              <w:rPr>
                <w:rFonts w:ascii="Arial" w:hAnsi="Arial" w:cs="Arial"/>
                <w:sz w:val="16"/>
                <w:szCs w:val="16"/>
              </w:rPr>
            </w:pPr>
          </w:p>
          <w:p w:rsidR="002112E5" w:rsidRPr="00B46A5F" w:rsidRDefault="002112E5" w:rsidP="00A857D9">
            <w:pPr>
              <w:spacing w:line="240" w:lineRule="auto"/>
              <w:rPr>
                <w:rFonts w:ascii="Arial" w:hAnsi="Arial" w:cs="Arial"/>
                <w:sz w:val="16"/>
                <w:szCs w:val="16"/>
              </w:rPr>
            </w:pPr>
            <w:r w:rsidRPr="00B46A5F">
              <w:rPr>
                <w:rFonts w:ascii="Arial" w:hAnsi="Arial" w:cs="Arial"/>
                <w:sz w:val="16"/>
                <w:szCs w:val="16"/>
              </w:rPr>
              <w:t>Nivel 4 Ala Insurgentes en la Dirección de Recursos Financieros.</w:t>
            </w:r>
          </w:p>
        </w:tc>
      </w:tr>
    </w:tbl>
    <w:p w:rsidR="002112E5" w:rsidRPr="00A857D9" w:rsidRDefault="002112E5" w:rsidP="00A857D9">
      <w:pPr>
        <w:pStyle w:val="Sinespaciado"/>
        <w:spacing w:before="100"/>
        <w:ind w:left="709"/>
        <w:rPr>
          <w:rFonts w:ascii="Arial" w:hAnsi="Arial" w:cs="Arial"/>
          <w:sz w:val="16"/>
          <w:szCs w:val="16"/>
        </w:rPr>
      </w:pPr>
    </w:p>
    <w:p w:rsidR="002112E5" w:rsidRPr="00A857D9" w:rsidRDefault="002112E5" w:rsidP="00A857D9">
      <w:pPr>
        <w:pStyle w:val="Sinespaciado"/>
        <w:spacing w:before="100"/>
        <w:ind w:left="709"/>
        <w:rPr>
          <w:rFonts w:ascii="Arial" w:hAnsi="Arial" w:cs="Arial"/>
          <w:sz w:val="16"/>
          <w:szCs w:val="16"/>
        </w:rPr>
      </w:pPr>
    </w:p>
    <w:p w:rsidR="00943D1A" w:rsidRPr="00A857D9" w:rsidRDefault="00943D1A" w:rsidP="00A857D9">
      <w:pPr>
        <w:spacing w:line="240" w:lineRule="auto"/>
        <w:rPr>
          <w:rFonts w:ascii="Arial" w:hAnsi="Arial" w:cs="Arial"/>
        </w:rPr>
      </w:pPr>
    </w:p>
    <w:p w:rsidR="00207E5B" w:rsidRPr="00A857D9" w:rsidRDefault="00207E5B" w:rsidP="00A857D9">
      <w:pPr>
        <w:spacing w:line="240" w:lineRule="auto"/>
        <w:rPr>
          <w:rFonts w:ascii="Arial" w:hAnsi="Arial" w:cs="Arial"/>
        </w:rPr>
      </w:pPr>
    </w:p>
    <w:p w:rsidR="00A55CD7" w:rsidRDefault="00A55CD7" w:rsidP="00A857D9">
      <w:pPr>
        <w:pStyle w:val="Sinespaciado"/>
        <w:rPr>
          <w:rFonts w:ascii="Arial" w:hAnsi="Arial" w:cs="Arial"/>
          <w:sz w:val="20"/>
          <w:szCs w:val="20"/>
        </w:rPr>
      </w:pPr>
    </w:p>
    <w:p w:rsidR="00207E5B" w:rsidRPr="00A55CD7" w:rsidRDefault="00207E5B" w:rsidP="00A857D9">
      <w:pPr>
        <w:pStyle w:val="Sinespaciado"/>
        <w:rPr>
          <w:rFonts w:ascii="Arial" w:hAnsi="Arial" w:cs="Arial"/>
          <w:sz w:val="20"/>
          <w:szCs w:val="20"/>
        </w:rPr>
      </w:pPr>
      <w:r w:rsidRPr="00A55CD7">
        <w:rPr>
          <w:rFonts w:ascii="Arial" w:hAnsi="Arial" w:cs="Arial"/>
          <w:sz w:val="20"/>
          <w:szCs w:val="20"/>
        </w:rPr>
        <w:t>Unidad Administrativa:</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Dirección General de Asuntos Jurídicos</w:t>
      </w:r>
    </w:p>
    <w:p w:rsidR="00207E5B" w:rsidRPr="00A55CD7" w:rsidRDefault="00207E5B" w:rsidP="00A857D9">
      <w:pPr>
        <w:pStyle w:val="Sinespaciado"/>
        <w:rPr>
          <w:rFonts w:ascii="Arial" w:hAnsi="Arial" w:cs="Arial"/>
          <w:sz w:val="20"/>
          <w:szCs w:val="20"/>
        </w:rPr>
      </w:pPr>
    </w:p>
    <w:p w:rsidR="00207E5B" w:rsidRPr="00A55CD7" w:rsidRDefault="00207E5B" w:rsidP="00A857D9">
      <w:pPr>
        <w:pStyle w:val="Sinespaciado"/>
        <w:rPr>
          <w:rFonts w:ascii="Arial" w:hAnsi="Arial" w:cs="Arial"/>
          <w:sz w:val="20"/>
          <w:szCs w:val="20"/>
        </w:rPr>
      </w:pPr>
      <w:r w:rsidRPr="00A55CD7">
        <w:rPr>
          <w:rFonts w:ascii="Arial" w:hAnsi="Arial" w:cs="Arial"/>
          <w:sz w:val="20"/>
          <w:szCs w:val="20"/>
        </w:rPr>
        <w:t xml:space="preserve">Área de Procedencia de Archivo: </w:t>
      </w:r>
      <w:r w:rsidRPr="00A55CD7">
        <w:rPr>
          <w:rFonts w:ascii="Arial" w:hAnsi="Arial" w:cs="Arial"/>
          <w:sz w:val="20"/>
          <w:szCs w:val="20"/>
        </w:rPr>
        <w:tab/>
        <w:t>Dirección General de Asuntos Jurídicos</w:t>
      </w:r>
    </w:p>
    <w:p w:rsidR="00207E5B" w:rsidRPr="00A55CD7" w:rsidRDefault="00207E5B" w:rsidP="00A857D9">
      <w:pPr>
        <w:pStyle w:val="Sinespaciado"/>
        <w:rPr>
          <w:rFonts w:ascii="Arial" w:hAnsi="Arial" w:cs="Arial"/>
          <w:sz w:val="20"/>
          <w:szCs w:val="20"/>
        </w:rPr>
      </w:pPr>
    </w:p>
    <w:p w:rsidR="00207E5B" w:rsidRPr="00A55CD7" w:rsidRDefault="00207E5B" w:rsidP="00A857D9">
      <w:pPr>
        <w:pStyle w:val="Sinespaciado"/>
        <w:rPr>
          <w:rFonts w:ascii="Arial" w:hAnsi="Arial" w:cs="Arial"/>
          <w:sz w:val="20"/>
          <w:szCs w:val="20"/>
        </w:rPr>
      </w:pPr>
      <w:r w:rsidRPr="00A55CD7">
        <w:rPr>
          <w:rFonts w:ascii="Arial" w:hAnsi="Arial" w:cs="Arial"/>
          <w:sz w:val="20"/>
          <w:szCs w:val="20"/>
        </w:rPr>
        <w:t>Nombre del responsable:</w:t>
      </w:r>
      <w:r w:rsidRPr="00A55CD7">
        <w:rPr>
          <w:rFonts w:ascii="Arial" w:hAnsi="Arial" w:cs="Arial"/>
          <w:sz w:val="20"/>
          <w:szCs w:val="20"/>
        </w:rPr>
        <w:tab/>
      </w:r>
      <w:r w:rsidRPr="00A55CD7">
        <w:rPr>
          <w:rFonts w:ascii="Arial" w:hAnsi="Arial" w:cs="Arial"/>
          <w:sz w:val="20"/>
          <w:szCs w:val="20"/>
        </w:rPr>
        <w:tab/>
        <w:t xml:space="preserve">Pablo Francisco Muñoz Díaz </w:t>
      </w:r>
    </w:p>
    <w:p w:rsidR="00207E5B" w:rsidRPr="00A55CD7" w:rsidRDefault="00207E5B" w:rsidP="00A857D9">
      <w:pPr>
        <w:pStyle w:val="Sinespaciado"/>
        <w:rPr>
          <w:rFonts w:ascii="Arial" w:hAnsi="Arial" w:cs="Arial"/>
          <w:sz w:val="20"/>
          <w:szCs w:val="20"/>
        </w:rPr>
      </w:pP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p>
    <w:p w:rsidR="00207E5B" w:rsidRPr="00A55CD7" w:rsidRDefault="00207E5B" w:rsidP="00A857D9">
      <w:pPr>
        <w:pStyle w:val="Sinespaciado"/>
        <w:rPr>
          <w:rFonts w:ascii="Arial" w:hAnsi="Arial" w:cs="Arial"/>
          <w:sz w:val="20"/>
          <w:szCs w:val="20"/>
        </w:rPr>
      </w:pPr>
      <w:r w:rsidRPr="00A55CD7">
        <w:rPr>
          <w:rFonts w:ascii="Arial" w:hAnsi="Arial" w:cs="Arial"/>
          <w:sz w:val="20"/>
          <w:szCs w:val="20"/>
        </w:rPr>
        <w:t>Cargo:</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Director General de Asuntos Jurídicos</w:t>
      </w:r>
    </w:p>
    <w:p w:rsidR="00207E5B" w:rsidRPr="00A55CD7" w:rsidRDefault="00207E5B" w:rsidP="00A857D9">
      <w:pPr>
        <w:pStyle w:val="Sinespaciado"/>
        <w:rPr>
          <w:rFonts w:ascii="Arial" w:hAnsi="Arial" w:cs="Arial"/>
          <w:sz w:val="20"/>
          <w:szCs w:val="20"/>
        </w:rPr>
      </w:pPr>
    </w:p>
    <w:p w:rsidR="00207E5B" w:rsidRPr="00A55CD7" w:rsidRDefault="00207E5B" w:rsidP="00A857D9">
      <w:pPr>
        <w:pStyle w:val="Sinespaciado"/>
        <w:rPr>
          <w:rFonts w:ascii="Arial" w:hAnsi="Arial" w:cs="Arial"/>
          <w:sz w:val="20"/>
          <w:szCs w:val="20"/>
        </w:rPr>
      </w:pPr>
      <w:r w:rsidRPr="00A55CD7">
        <w:rPr>
          <w:rFonts w:ascii="Arial" w:hAnsi="Arial" w:cs="Arial"/>
          <w:sz w:val="20"/>
          <w:szCs w:val="20"/>
        </w:rPr>
        <w:t>Domicilio:</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 xml:space="preserve">Av. Insurgentes Sur No. 3211 Col. Insurgentes </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Cuicuilco, Del. Coyoacán, C.P. 04530. Piso 4</w:t>
      </w:r>
    </w:p>
    <w:p w:rsidR="00207E5B" w:rsidRPr="00A55CD7" w:rsidRDefault="00207E5B" w:rsidP="00A857D9">
      <w:pPr>
        <w:pStyle w:val="Sinespaciado"/>
        <w:rPr>
          <w:rFonts w:ascii="Arial" w:hAnsi="Arial" w:cs="Arial"/>
          <w:sz w:val="20"/>
          <w:szCs w:val="20"/>
        </w:rPr>
      </w:pPr>
    </w:p>
    <w:p w:rsidR="00207E5B" w:rsidRPr="00A55CD7" w:rsidRDefault="00207E5B" w:rsidP="00A857D9">
      <w:pPr>
        <w:pStyle w:val="Sinespaciado"/>
        <w:rPr>
          <w:rFonts w:ascii="Arial" w:hAnsi="Arial" w:cs="Arial"/>
          <w:sz w:val="20"/>
          <w:szCs w:val="20"/>
        </w:rPr>
      </w:pPr>
      <w:r w:rsidRPr="00A55CD7">
        <w:rPr>
          <w:rFonts w:ascii="Arial" w:hAnsi="Arial" w:cs="Arial"/>
          <w:sz w:val="20"/>
          <w:szCs w:val="20"/>
        </w:rPr>
        <w:t>Teléfono:</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50042400 Ext. 2446</w:t>
      </w:r>
    </w:p>
    <w:p w:rsidR="00207E5B" w:rsidRPr="00A55CD7" w:rsidRDefault="00207E5B" w:rsidP="00A857D9">
      <w:pPr>
        <w:pStyle w:val="Sinespaciado"/>
        <w:rPr>
          <w:rFonts w:ascii="Arial" w:hAnsi="Arial" w:cs="Arial"/>
          <w:sz w:val="20"/>
          <w:szCs w:val="20"/>
        </w:rPr>
      </w:pPr>
    </w:p>
    <w:p w:rsidR="00207E5B" w:rsidRPr="00A857D9" w:rsidRDefault="00207E5B" w:rsidP="00A857D9">
      <w:pPr>
        <w:tabs>
          <w:tab w:val="left" w:pos="3544"/>
        </w:tabs>
        <w:spacing w:line="240" w:lineRule="auto"/>
        <w:rPr>
          <w:rStyle w:val="Hipervnculo"/>
          <w:rFonts w:ascii="Arial" w:hAnsi="Arial" w:cs="Arial"/>
          <w:color w:val="auto"/>
          <w:sz w:val="20"/>
          <w:szCs w:val="20"/>
        </w:rPr>
      </w:pPr>
      <w:r w:rsidRPr="00A55CD7">
        <w:rPr>
          <w:rFonts w:ascii="Arial" w:hAnsi="Arial" w:cs="Arial"/>
          <w:sz w:val="20"/>
          <w:szCs w:val="20"/>
        </w:rPr>
        <w:t>Correo electrónico:</w:t>
      </w:r>
      <w:r w:rsidRPr="00A857D9">
        <w:rPr>
          <w:rFonts w:ascii="Arial" w:hAnsi="Arial" w:cs="Arial"/>
          <w:sz w:val="20"/>
          <w:szCs w:val="20"/>
        </w:rPr>
        <w:t xml:space="preserve"> </w:t>
      </w:r>
      <w:r w:rsidRPr="00A857D9">
        <w:rPr>
          <w:rFonts w:ascii="Arial" w:hAnsi="Arial" w:cs="Arial"/>
          <w:sz w:val="20"/>
          <w:szCs w:val="20"/>
        </w:rPr>
        <w:tab/>
      </w:r>
      <w:hyperlink r:id="rId17" w:history="1">
        <w:r w:rsidRPr="00A857D9">
          <w:rPr>
            <w:rStyle w:val="Hipervnculo"/>
            <w:rFonts w:ascii="Arial" w:hAnsi="Arial" w:cs="Arial"/>
            <w:color w:val="auto"/>
            <w:sz w:val="20"/>
            <w:szCs w:val="20"/>
          </w:rPr>
          <w:t>francisco.munoz@inai.org.mx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230"/>
        <w:gridCol w:w="1418"/>
        <w:gridCol w:w="1275"/>
      </w:tblGrid>
      <w:tr w:rsidR="00207E5B" w:rsidRPr="00A55CD7" w:rsidTr="00207E5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b/>
                <w:sz w:val="16"/>
                <w:szCs w:val="16"/>
              </w:rPr>
            </w:pPr>
          </w:p>
          <w:p w:rsidR="00207E5B" w:rsidRPr="00A55CD7" w:rsidRDefault="00207E5B" w:rsidP="00A857D9">
            <w:pPr>
              <w:pStyle w:val="Sinespaciado"/>
              <w:rPr>
                <w:rFonts w:ascii="Arial" w:hAnsi="Arial" w:cs="Arial"/>
                <w:b/>
                <w:sz w:val="16"/>
                <w:szCs w:val="16"/>
              </w:rPr>
            </w:pPr>
            <w:r w:rsidRPr="00A55CD7">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bCs/>
                <w:sz w:val="16"/>
                <w:szCs w:val="16"/>
              </w:rPr>
            </w:pPr>
          </w:p>
          <w:p w:rsidR="00207E5B" w:rsidRPr="00A55CD7" w:rsidRDefault="00207E5B" w:rsidP="00A857D9">
            <w:pPr>
              <w:pStyle w:val="Sinespaciado"/>
              <w:rPr>
                <w:rFonts w:ascii="Arial" w:hAnsi="Arial" w:cs="Arial"/>
                <w:b/>
                <w:sz w:val="16"/>
                <w:szCs w:val="16"/>
              </w:rPr>
            </w:pPr>
            <w:r w:rsidRPr="00A55CD7">
              <w:rPr>
                <w:rFonts w:ascii="Arial" w:hAnsi="Arial" w:cs="Arial"/>
                <w:b/>
                <w:bCs/>
                <w:sz w:val="16"/>
                <w:szCs w:val="16"/>
              </w:rPr>
              <w:t>INAI</w:t>
            </w:r>
          </w:p>
        </w:tc>
      </w:tr>
      <w:tr w:rsidR="00207E5B" w:rsidRPr="00A55CD7" w:rsidTr="00207E5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b/>
                <w:sz w:val="16"/>
                <w:szCs w:val="16"/>
              </w:rPr>
            </w:pPr>
          </w:p>
          <w:p w:rsidR="00207E5B" w:rsidRPr="00A55CD7" w:rsidRDefault="00207E5B" w:rsidP="00A857D9">
            <w:pPr>
              <w:pStyle w:val="Sinespaciado"/>
              <w:rPr>
                <w:rFonts w:ascii="Arial" w:hAnsi="Arial" w:cs="Arial"/>
                <w:b/>
                <w:sz w:val="16"/>
                <w:szCs w:val="16"/>
              </w:rPr>
            </w:pPr>
            <w:r w:rsidRPr="00A55CD7">
              <w:rPr>
                <w:rFonts w:ascii="Arial" w:hAnsi="Arial" w:cs="Arial"/>
                <w:b/>
                <w:sz w:val="16"/>
                <w:szCs w:val="16"/>
              </w:rPr>
              <w:t>SECCIÓN:</w:t>
            </w:r>
          </w:p>
          <w:p w:rsidR="00207E5B" w:rsidRPr="00A55CD7" w:rsidRDefault="00207E5B" w:rsidP="00A857D9">
            <w:pPr>
              <w:pStyle w:val="Sinespaciad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b/>
                <w:bCs/>
                <w:sz w:val="16"/>
                <w:szCs w:val="16"/>
              </w:rPr>
            </w:pPr>
          </w:p>
          <w:p w:rsidR="00207E5B" w:rsidRPr="00A55CD7" w:rsidRDefault="00207E5B" w:rsidP="00A857D9">
            <w:pPr>
              <w:pStyle w:val="Sinespaciado"/>
              <w:rPr>
                <w:rFonts w:ascii="Arial" w:hAnsi="Arial" w:cs="Arial"/>
                <w:b/>
                <w:bCs/>
                <w:sz w:val="16"/>
                <w:szCs w:val="16"/>
              </w:rPr>
            </w:pPr>
            <w:r w:rsidRPr="00A55CD7">
              <w:rPr>
                <w:rFonts w:ascii="Arial" w:hAnsi="Arial" w:cs="Arial"/>
                <w:b/>
                <w:bCs/>
                <w:sz w:val="16"/>
                <w:szCs w:val="16"/>
              </w:rPr>
              <w:t>SC02S ACCESO A LA INFORMACIÓN</w:t>
            </w:r>
          </w:p>
        </w:tc>
      </w:tr>
      <w:tr w:rsidR="00207E5B" w:rsidRPr="00A55CD7" w:rsidTr="00207E5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jc w:val="center"/>
              <w:rPr>
                <w:rFonts w:ascii="Arial" w:hAnsi="Arial" w:cs="Arial"/>
                <w:sz w:val="16"/>
                <w:szCs w:val="16"/>
              </w:rPr>
            </w:pPr>
          </w:p>
          <w:p w:rsidR="00207E5B" w:rsidRPr="00A55CD7" w:rsidRDefault="00207E5B" w:rsidP="00A857D9">
            <w:pPr>
              <w:pStyle w:val="Sinespaciado"/>
              <w:rPr>
                <w:rFonts w:ascii="Arial" w:hAnsi="Arial" w:cs="Arial"/>
                <w:b/>
                <w:sz w:val="16"/>
                <w:szCs w:val="16"/>
              </w:rPr>
            </w:pPr>
            <w:r w:rsidRPr="00A55CD7">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jc w:val="center"/>
              <w:rPr>
                <w:rFonts w:ascii="Arial" w:hAnsi="Arial" w:cs="Arial"/>
                <w:b/>
                <w:sz w:val="16"/>
                <w:szCs w:val="16"/>
              </w:rPr>
            </w:pPr>
          </w:p>
          <w:p w:rsidR="00207E5B" w:rsidRPr="00A55CD7" w:rsidRDefault="00207E5B" w:rsidP="00A857D9">
            <w:pPr>
              <w:pStyle w:val="Sinespaciado"/>
              <w:jc w:val="center"/>
              <w:rPr>
                <w:rFonts w:ascii="Arial" w:hAnsi="Arial" w:cs="Arial"/>
                <w:sz w:val="16"/>
                <w:szCs w:val="16"/>
              </w:rPr>
            </w:pPr>
            <w:r w:rsidRPr="00A55CD7">
              <w:rPr>
                <w:rFonts w:ascii="Arial" w:hAnsi="Arial" w:cs="Arial"/>
                <w:b/>
                <w:sz w:val="16"/>
                <w:szCs w:val="16"/>
              </w:rPr>
              <w:t>DESCRIPCIÓN</w:t>
            </w:r>
          </w:p>
        </w:tc>
        <w:tc>
          <w:tcPr>
            <w:tcW w:w="1230"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jc w:val="center"/>
              <w:rPr>
                <w:rFonts w:ascii="Arial" w:hAnsi="Arial" w:cs="Arial"/>
                <w:b/>
                <w:sz w:val="16"/>
                <w:szCs w:val="16"/>
              </w:rPr>
            </w:pPr>
          </w:p>
          <w:p w:rsidR="00207E5B" w:rsidRPr="00A55CD7" w:rsidRDefault="00207E5B" w:rsidP="00A857D9">
            <w:pPr>
              <w:pStyle w:val="Sinespaciado"/>
              <w:jc w:val="center"/>
              <w:rPr>
                <w:rFonts w:ascii="Arial" w:hAnsi="Arial" w:cs="Arial"/>
                <w:sz w:val="16"/>
                <w:szCs w:val="16"/>
              </w:rPr>
            </w:pPr>
            <w:r w:rsidRPr="00A55CD7">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jc w:val="center"/>
              <w:rPr>
                <w:rFonts w:ascii="Arial" w:hAnsi="Arial" w:cs="Arial"/>
                <w:b/>
                <w:sz w:val="16"/>
                <w:szCs w:val="16"/>
              </w:rPr>
            </w:pPr>
          </w:p>
          <w:p w:rsidR="00207E5B" w:rsidRPr="00A55CD7" w:rsidRDefault="00207E5B" w:rsidP="00A857D9">
            <w:pPr>
              <w:pStyle w:val="Sinespaciado"/>
              <w:jc w:val="center"/>
              <w:rPr>
                <w:rFonts w:ascii="Arial" w:hAnsi="Arial" w:cs="Arial"/>
                <w:sz w:val="16"/>
                <w:szCs w:val="16"/>
              </w:rPr>
            </w:pPr>
            <w:r w:rsidRPr="00A55CD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jc w:val="center"/>
              <w:rPr>
                <w:rFonts w:ascii="Arial" w:hAnsi="Arial" w:cs="Arial"/>
                <w:b/>
                <w:sz w:val="16"/>
                <w:szCs w:val="16"/>
              </w:rPr>
            </w:pPr>
          </w:p>
          <w:p w:rsidR="00207E5B" w:rsidRPr="00A55CD7" w:rsidRDefault="00207E5B" w:rsidP="00A857D9">
            <w:pPr>
              <w:pStyle w:val="Sinespaciado"/>
              <w:jc w:val="center"/>
              <w:rPr>
                <w:rFonts w:ascii="Arial" w:hAnsi="Arial" w:cs="Arial"/>
                <w:sz w:val="16"/>
                <w:szCs w:val="16"/>
              </w:rPr>
            </w:pPr>
            <w:r w:rsidRPr="00A55CD7">
              <w:rPr>
                <w:rFonts w:ascii="Arial" w:hAnsi="Arial" w:cs="Arial"/>
                <w:b/>
                <w:sz w:val="16"/>
                <w:szCs w:val="16"/>
              </w:rPr>
              <w:t>UBICACIÓN FÍSICA</w:t>
            </w:r>
          </w:p>
        </w:tc>
      </w:tr>
      <w:tr w:rsidR="00207E5B" w:rsidRPr="00A55CD7" w:rsidTr="00207E5B">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spacing w:after="0" w:line="240" w:lineRule="auto"/>
              <w:rPr>
                <w:rFonts w:ascii="Arial" w:hAnsi="Arial" w:cs="Arial"/>
                <w:sz w:val="16"/>
                <w:szCs w:val="16"/>
              </w:rPr>
            </w:pPr>
          </w:p>
          <w:p w:rsidR="00207E5B" w:rsidRPr="00A55CD7" w:rsidRDefault="00207E5B" w:rsidP="00A857D9">
            <w:pPr>
              <w:spacing w:after="0" w:line="240" w:lineRule="auto"/>
              <w:rPr>
                <w:rFonts w:ascii="Arial" w:hAnsi="Arial" w:cs="Arial"/>
                <w:sz w:val="16"/>
                <w:szCs w:val="16"/>
              </w:rPr>
            </w:pPr>
            <w:r w:rsidRPr="00A55CD7">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sz w:val="16"/>
                <w:szCs w:val="16"/>
              </w:rPr>
            </w:pPr>
          </w:p>
          <w:p w:rsidR="00207E5B" w:rsidRPr="00A55CD7" w:rsidRDefault="00207E5B" w:rsidP="00A857D9">
            <w:pPr>
              <w:pStyle w:val="Sinespaciado"/>
              <w:rPr>
                <w:rFonts w:ascii="Arial" w:hAnsi="Arial" w:cs="Arial"/>
                <w:sz w:val="16"/>
                <w:szCs w:val="16"/>
              </w:rPr>
            </w:pPr>
            <w:r w:rsidRPr="00A55CD7">
              <w:rPr>
                <w:rFonts w:ascii="Arial" w:hAnsi="Arial" w:cs="Arial"/>
                <w:sz w:val="16"/>
                <w:szCs w:val="16"/>
              </w:rPr>
              <w:t xml:space="preserve">Comité de Criterios del Instituto Nacional de Transparencia, Acceso a la Información y Protección de Datos Personales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jc w:val="both"/>
              <w:rPr>
                <w:rFonts w:ascii="Arial" w:hAnsi="Arial" w:cs="Arial"/>
                <w:b/>
                <w:sz w:val="16"/>
                <w:szCs w:val="16"/>
              </w:rPr>
            </w:pPr>
          </w:p>
          <w:p w:rsidR="00207E5B" w:rsidRPr="00A55CD7" w:rsidRDefault="00207E5B" w:rsidP="00A857D9">
            <w:pPr>
              <w:pStyle w:val="ROMANOS"/>
              <w:tabs>
                <w:tab w:val="clear" w:pos="720"/>
                <w:tab w:val="left" w:pos="313"/>
              </w:tabs>
              <w:spacing w:line="240" w:lineRule="auto"/>
              <w:ind w:left="28" w:firstLine="0"/>
              <w:rPr>
                <w:b/>
                <w:sz w:val="16"/>
                <w:szCs w:val="16"/>
              </w:rPr>
            </w:pPr>
            <w:r w:rsidRPr="00A55CD7">
              <w:rPr>
                <w:sz w:val="16"/>
                <w:szCs w:val="16"/>
              </w:rPr>
              <w:t xml:space="preserve">Documentación generada en el ejercicio de las atribuciones del Secretario Técnico del Comité de Criterios. </w:t>
            </w:r>
          </w:p>
        </w:tc>
        <w:tc>
          <w:tcPr>
            <w:tcW w:w="12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207E5B" w:rsidRPr="00A55CD7" w:rsidRDefault="00207E5B" w:rsidP="00A857D9">
            <w:pPr>
              <w:spacing w:after="0" w:line="240" w:lineRule="auto"/>
              <w:jc w:val="center"/>
              <w:rPr>
                <w:rFonts w:ascii="Arial" w:hAnsi="Arial" w:cs="Arial"/>
                <w:sz w:val="16"/>
                <w:szCs w:val="16"/>
              </w:rPr>
            </w:pPr>
            <w:r w:rsidRPr="00A55CD7">
              <w:rPr>
                <w:rFonts w:ascii="Arial" w:hAnsi="Arial" w:cs="Arial"/>
                <w:sz w:val="16"/>
                <w:szCs w:val="16"/>
              </w:rPr>
              <w:t>2016 – 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07E5B" w:rsidRPr="00A55CD7" w:rsidRDefault="00207E5B" w:rsidP="00A857D9">
            <w:pPr>
              <w:pStyle w:val="Sinespaciado"/>
              <w:jc w:val="center"/>
              <w:rPr>
                <w:rFonts w:ascii="Arial" w:hAnsi="Arial" w:cs="Arial"/>
                <w:sz w:val="16"/>
                <w:szCs w:val="16"/>
              </w:rPr>
            </w:pPr>
            <w:r w:rsidRPr="00A55CD7">
              <w:rPr>
                <w:rFonts w:ascii="Arial" w:hAnsi="Arial" w:cs="Arial"/>
                <w:sz w:val="16"/>
                <w:szCs w:val="16"/>
              </w:rPr>
              <w:t>Soporte físico</w:t>
            </w:r>
          </w:p>
          <w:p w:rsidR="00207E5B" w:rsidRPr="00A55CD7" w:rsidRDefault="00207E5B" w:rsidP="00A857D9">
            <w:pPr>
              <w:pStyle w:val="Sinespaciado"/>
              <w:jc w:val="center"/>
              <w:rPr>
                <w:rFonts w:ascii="Arial" w:hAnsi="Arial" w:cs="Arial"/>
                <w:sz w:val="16"/>
                <w:szCs w:val="16"/>
              </w:rPr>
            </w:pPr>
            <w:r w:rsidRPr="00A55CD7">
              <w:rPr>
                <w:rFonts w:ascii="Arial" w:hAnsi="Arial" w:cs="Arial"/>
                <w:sz w:val="16"/>
                <w:szCs w:val="16"/>
              </w:rPr>
              <w:t>6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spacing w:after="0" w:line="240" w:lineRule="auto"/>
              <w:jc w:val="both"/>
              <w:rPr>
                <w:rFonts w:ascii="Arial" w:hAnsi="Arial" w:cs="Arial"/>
                <w:sz w:val="16"/>
                <w:szCs w:val="16"/>
              </w:rPr>
            </w:pPr>
            <w:r w:rsidRPr="00A55CD7">
              <w:rPr>
                <w:rFonts w:ascii="Arial" w:hAnsi="Arial" w:cs="Arial"/>
                <w:sz w:val="16"/>
                <w:szCs w:val="16"/>
              </w:rPr>
              <w:t>Nivel 4 Ala Pradera, en la Dirección General de Asuntos Jurídicos.</w:t>
            </w:r>
          </w:p>
        </w:tc>
      </w:tr>
    </w:tbl>
    <w:p w:rsidR="00207E5B" w:rsidRPr="00A857D9" w:rsidRDefault="00207E5B" w:rsidP="00A857D9">
      <w:pPr>
        <w:tabs>
          <w:tab w:val="left" w:pos="3544"/>
        </w:tabs>
        <w:spacing w:line="240" w:lineRule="auto"/>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1250"/>
        <w:gridCol w:w="1409"/>
        <w:gridCol w:w="1263"/>
      </w:tblGrid>
      <w:tr w:rsidR="00207E5B" w:rsidRPr="00A55CD7" w:rsidTr="00207E5B">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b/>
                <w:sz w:val="16"/>
                <w:szCs w:val="16"/>
              </w:rPr>
            </w:pPr>
          </w:p>
          <w:p w:rsidR="00207E5B" w:rsidRPr="00A55CD7" w:rsidRDefault="00207E5B" w:rsidP="00A857D9">
            <w:pPr>
              <w:pStyle w:val="Sinespaciado"/>
              <w:rPr>
                <w:rFonts w:ascii="Arial" w:hAnsi="Arial" w:cs="Arial"/>
                <w:b/>
                <w:sz w:val="16"/>
                <w:szCs w:val="16"/>
              </w:rPr>
            </w:pPr>
            <w:r w:rsidRPr="00A55CD7">
              <w:rPr>
                <w:rFonts w:ascii="Arial" w:hAnsi="Arial" w:cs="Arial"/>
                <w:b/>
                <w:sz w:val="16"/>
                <w:szCs w:val="16"/>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bCs/>
                <w:sz w:val="16"/>
                <w:szCs w:val="16"/>
              </w:rPr>
            </w:pPr>
          </w:p>
          <w:p w:rsidR="00207E5B" w:rsidRPr="00A55CD7" w:rsidRDefault="00207E5B" w:rsidP="00A857D9">
            <w:pPr>
              <w:pStyle w:val="Sinespaciado"/>
              <w:rPr>
                <w:rFonts w:ascii="Arial" w:hAnsi="Arial" w:cs="Arial"/>
                <w:b/>
                <w:sz w:val="16"/>
                <w:szCs w:val="16"/>
              </w:rPr>
            </w:pPr>
            <w:r w:rsidRPr="00A55CD7">
              <w:rPr>
                <w:rFonts w:ascii="Arial" w:hAnsi="Arial" w:cs="Arial"/>
                <w:b/>
                <w:bCs/>
                <w:sz w:val="16"/>
                <w:szCs w:val="16"/>
              </w:rPr>
              <w:t>INAI</w:t>
            </w:r>
          </w:p>
        </w:tc>
      </w:tr>
      <w:tr w:rsidR="00207E5B" w:rsidRPr="00A55CD7" w:rsidTr="00207E5B">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b/>
                <w:sz w:val="16"/>
                <w:szCs w:val="16"/>
              </w:rPr>
            </w:pPr>
          </w:p>
          <w:p w:rsidR="00207E5B" w:rsidRPr="00A55CD7" w:rsidRDefault="00207E5B" w:rsidP="00A857D9">
            <w:pPr>
              <w:pStyle w:val="Sinespaciado"/>
              <w:rPr>
                <w:rFonts w:ascii="Arial" w:hAnsi="Arial" w:cs="Arial"/>
                <w:b/>
                <w:sz w:val="16"/>
                <w:szCs w:val="16"/>
              </w:rPr>
            </w:pPr>
            <w:r w:rsidRPr="00A55CD7">
              <w:rPr>
                <w:rFonts w:ascii="Arial" w:hAnsi="Arial" w:cs="Arial"/>
                <w:b/>
                <w:sz w:val="16"/>
                <w:szCs w:val="16"/>
              </w:rPr>
              <w:t>SECCIÓN:</w:t>
            </w:r>
          </w:p>
          <w:p w:rsidR="00207E5B" w:rsidRPr="00A55CD7" w:rsidRDefault="00207E5B" w:rsidP="00A857D9">
            <w:pPr>
              <w:pStyle w:val="Sinespaciado"/>
              <w:rPr>
                <w:rFonts w:ascii="Arial" w:hAnsi="Arial" w:cs="Arial"/>
                <w:b/>
                <w:sz w:val="16"/>
                <w:szCs w:val="16"/>
              </w:rPr>
            </w:pP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b/>
                <w:bCs/>
                <w:sz w:val="16"/>
                <w:szCs w:val="16"/>
              </w:rPr>
            </w:pPr>
          </w:p>
          <w:p w:rsidR="00207E5B" w:rsidRPr="00A55CD7" w:rsidRDefault="00207E5B" w:rsidP="00A857D9">
            <w:pPr>
              <w:pStyle w:val="Sinespaciado"/>
              <w:rPr>
                <w:rFonts w:ascii="Arial" w:hAnsi="Arial" w:cs="Arial"/>
                <w:bCs/>
                <w:sz w:val="16"/>
                <w:szCs w:val="16"/>
              </w:rPr>
            </w:pPr>
            <w:r w:rsidRPr="00A55CD7">
              <w:rPr>
                <w:rFonts w:ascii="Arial" w:hAnsi="Arial" w:cs="Arial"/>
                <w:b/>
                <w:bCs/>
                <w:sz w:val="16"/>
                <w:szCs w:val="16"/>
              </w:rPr>
              <w:t>SC01C LEGISLACIÓN</w:t>
            </w:r>
          </w:p>
        </w:tc>
      </w:tr>
      <w:tr w:rsidR="00207E5B" w:rsidRPr="00A55CD7" w:rsidTr="00207E5B">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jc w:val="center"/>
              <w:rPr>
                <w:rFonts w:ascii="Arial" w:hAnsi="Arial" w:cs="Arial"/>
                <w:sz w:val="16"/>
                <w:szCs w:val="16"/>
              </w:rPr>
            </w:pPr>
          </w:p>
          <w:p w:rsidR="00207E5B" w:rsidRPr="00A55CD7" w:rsidRDefault="00207E5B" w:rsidP="00A857D9">
            <w:pPr>
              <w:pStyle w:val="Sinespaciado"/>
              <w:rPr>
                <w:rFonts w:ascii="Arial" w:hAnsi="Arial" w:cs="Arial"/>
                <w:b/>
                <w:sz w:val="16"/>
                <w:szCs w:val="16"/>
              </w:rPr>
            </w:pPr>
            <w:r w:rsidRPr="00A55CD7">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jc w:val="center"/>
              <w:rPr>
                <w:rFonts w:ascii="Arial" w:hAnsi="Arial" w:cs="Arial"/>
                <w:b/>
                <w:sz w:val="16"/>
                <w:szCs w:val="16"/>
              </w:rPr>
            </w:pPr>
          </w:p>
          <w:p w:rsidR="00207E5B" w:rsidRPr="00A55CD7" w:rsidRDefault="00207E5B" w:rsidP="00A857D9">
            <w:pPr>
              <w:pStyle w:val="Sinespaciado"/>
              <w:jc w:val="center"/>
              <w:rPr>
                <w:rFonts w:ascii="Arial" w:hAnsi="Arial" w:cs="Arial"/>
                <w:sz w:val="16"/>
                <w:szCs w:val="16"/>
              </w:rPr>
            </w:pPr>
            <w:r w:rsidRPr="00A55CD7">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jc w:val="center"/>
              <w:rPr>
                <w:rFonts w:ascii="Arial" w:hAnsi="Arial" w:cs="Arial"/>
                <w:b/>
                <w:sz w:val="16"/>
                <w:szCs w:val="16"/>
              </w:rPr>
            </w:pPr>
          </w:p>
          <w:p w:rsidR="00207E5B" w:rsidRPr="00A55CD7" w:rsidRDefault="00207E5B" w:rsidP="00A857D9">
            <w:pPr>
              <w:pStyle w:val="Sinespaciado"/>
              <w:jc w:val="center"/>
              <w:rPr>
                <w:rFonts w:ascii="Arial" w:hAnsi="Arial" w:cs="Arial"/>
                <w:sz w:val="16"/>
                <w:szCs w:val="16"/>
              </w:rPr>
            </w:pPr>
            <w:r w:rsidRPr="00A55CD7">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jc w:val="center"/>
              <w:rPr>
                <w:rFonts w:ascii="Arial" w:hAnsi="Arial" w:cs="Arial"/>
                <w:b/>
                <w:sz w:val="16"/>
                <w:szCs w:val="16"/>
              </w:rPr>
            </w:pPr>
          </w:p>
          <w:p w:rsidR="00207E5B" w:rsidRPr="00A55CD7" w:rsidRDefault="00207E5B" w:rsidP="00A857D9">
            <w:pPr>
              <w:pStyle w:val="Sinespaciado"/>
              <w:jc w:val="center"/>
              <w:rPr>
                <w:rFonts w:ascii="Arial" w:hAnsi="Arial" w:cs="Arial"/>
                <w:sz w:val="16"/>
                <w:szCs w:val="16"/>
              </w:rPr>
            </w:pPr>
            <w:r w:rsidRPr="00A55CD7">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jc w:val="center"/>
              <w:rPr>
                <w:rFonts w:ascii="Arial" w:hAnsi="Arial" w:cs="Arial"/>
                <w:b/>
                <w:sz w:val="16"/>
                <w:szCs w:val="16"/>
              </w:rPr>
            </w:pPr>
          </w:p>
          <w:p w:rsidR="00207E5B" w:rsidRPr="00A55CD7" w:rsidRDefault="00207E5B" w:rsidP="00A857D9">
            <w:pPr>
              <w:pStyle w:val="Sinespaciado"/>
              <w:jc w:val="center"/>
              <w:rPr>
                <w:rFonts w:ascii="Arial" w:hAnsi="Arial" w:cs="Arial"/>
                <w:sz w:val="16"/>
                <w:szCs w:val="16"/>
              </w:rPr>
            </w:pPr>
            <w:r w:rsidRPr="00A55CD7">
              <w:rPr>
                <w:rFonts w:ascii="Arial" w:hAnsi="Arial" w:cs="Arial"/>
                <w:b/>
                <w:sz w:val="16"/>
                <w:szCs w:val="16"/>
              </w:rPr>
              <w:t>UBICACIÓN FÍSICA</w:t>
            </w:r>
          </w:p>
        </w:tc>
      </w:tr>
      <w:tr w:rsidR="00207E5B" w:rsidRPr="00A55CD7" w:rsidTr="00207E5B">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sz w:val="16"/>
                <w:szCs w:val="16"/>
              </w:rPr>
            </w:pPr>
          </w:p>
          <w:p w:rsidR="00207E5B" w:rsidRPr="00A55CD7" w:rsidRDefault="00207E5B" w:rsidP="00A857D9">
            <w:pPr>
              <w:spacing w:line="240" w:lineRule="auto"/>
              <w:rPr>
                <w:rFonts w:ascii="Arial" w:hAnsi="Arial" w:cs="Arial"/>
                <w:sz w:val="16"/>
                <w:szCs w:val="16"/>
              </w:rPr>
            </w:pPr>
            <w:r w:rsidRPr="00A55CD7">
              <w:rPr>
                <w:rFonts w:ascii="Arial" w:hAnsi="Arial" w:cs="Arial"/>
                <w:sz w:val="16"/>
                <w:szCs w:val="16"/>
              </w:rPr>
              <w:t>SE10</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sz w:val="16"/>
                <w:szCs w:val="16"/>
              </w:rPr>
            </w:pPr>
          </w:p>
          <w:p w:rsidR="00207E5B" w:rsidRPr="00A55CD7" w:rsidRDefault="00207E5B" w:rsidP="00A857D9">
            <w:pPr>
              <w:pStyle w:val="Sinespaciado"/>
              <w:rPr>
                <w:rFonts w:ascii="Arial" w:hAnsi="Arial" w:cs="Arial"/>
                <w:sz w:val="16"/>
                <w:szCs w:val="16"/>
              </w:rPr>
            </w:pPr>
            <w:r w:rsidRPr="00A55CD7">
              <w:rPr>
                <w:rFonts w:ascii="Arial" w:hAnsi="Arial" w:cs="Arial"/>
                <w:sz w:val="16"/>
                <w:szCs w:val="16"/>
              </w:rPr>
              <w:t>Instrumentos Jurídicos Consensuales (convenios, bases de colaboración, acuerdos, etc)</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sz w:val="16"/>
                <w:szCs w:val="16"/>
              </w:rPr>
            </w:pPr>
          </w:p>
          <w:p w:rsidR="00207E5B" w:rsidRPr="00A55CD7" w:rsidRDefault="00207E5B" w:rsidP="00A857D9">
            <w:pPr>
              <w:pStyle w:val="Sinespaciado"/>
              <w:jc w:val="both"/>
              <w:rPr>
                <w:rFonts w:ascii="Arial" w:hAnsi="Arial" w:cs="Arial"/>
                <w:sz w:val="16"/>
                <w:szCs w:val="16"/>
              </w:rPr>
            </w:pPr>
            <w:r w:rsidRPr="00A55CD7">
              <w:rPr>
                <w:rFonts w:ascii="Arial" w:hAnsi="Arial" w:cs="Arial"/>
                <w:sz w:val="16"/>
                <w:szCs w:val="16"/>
              </w:rPr>
              <w:t>Comprende convenios, contratos, bases de colaboración y acuerdos.</w:t>
            </w:r>
          </w:p>
          <w:p w:rsidR="00207E5B" w:rsidRPr="00A55CD7" w:rsidRDefault="00207E5B" w:rsidP="00A857D9">
            <w:pPr>
              <w:pStyle w:val="Sinespaciado"/>
              <w:jc w:val="both"/>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spacing w:line="240" w:lineRule="auto"/>
              <w:jc w:val="center"/>
              <w:rPr>
                <w:rFonts w:ascii="Arial" w:hAnsi="Arial" w:cs="Arial"/>
                <w:sz w:val="16"/>
                <w:szCs w:val="16"/>
              </w:rPr>
            </w:pPr>
          </w:p>
          <w:p w:rsidR="00207E5B" w:rsidRPr="00A55CD7" w:rsidRDefault="00207E5B" w:rsidP="00A857D9">
            <w:pPr>
              <w:spacing w:line="240" w:lineRule="auto"/>
              <w:jc w:val="center"/>
              <w:rPr>
                <w:rFonts w:ascii="Arial" w:hAnsi="Arial" w:cs="Arial"/>
                <w:sz w:val="16"/>
                <w:szCs w:val="16"/>
              </w:rPr>
            </w:pPr>
            <w:r w:rsidRPr="00A55CD7">
              <w:rPr>
                <w:rFonts w:ascii="Arial" w:hAnsi="Arial" w:cs="Arial"/>
                <w:sz w:val="16"/>
                <w:szCs w:val="16"/>
              </w:rPr>
              <w:t>2011-2017</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207E5B" w:rsidRPr="00A55CD7" w:rsidRDefault="00207E5B" w:rsidP="00A857D9">
            <w:pPr>
              <w:spacing w:line="240" w:lineRule="auto"/>
              <w:jc w:val="center"/>
              <w:rPr>
                <w:rFonts w:ascii="Arial" w:hAnsi="Arial" w:cs="Arial"/>
                <w:sz w:val="16"/>
                <w:szCs w:val="16"/>
              </w:rPr>
            </w:pPr>
            <w:r w:rsidRPr="00A55CD7">
              <w:rPr>
                <w:rFonts w:ascii="Arial" w:hAnsi="Arial" w:cs="Arial"/>
                <w:sz w:val="16"/>
                <w:szCs w:val="16"/>
              </w:rPr>
              <w:t>Soporte físico, 499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sz w:val="16"/>
                <w:szCs w:val="16"/>
              </w:rPr>
            </w:pPr>
          </w:p>
          <w:p w:rsidR="00207E5B" w:rsidRPr="00A55CD7" w:rsidRDefault="00207E5B" w:rsidP="00A857D9">
            <w:pPr>
              <w:spacing w:after="0" w:line="240" w:lineRule="auto"/>
              <w:jc w:val="both"/>
              <w:rPr>
                <w:rFonts w:ascii="Arial" w:hAnsi="Arial" w:cs="Arial"/>
                <w:sz w:val="16"/>
                <w:szCs w:val="16"/>
              </w:rPr>
            </w:pPr>
            <w:r w:rsidRPr="00A55CD7">
              <w:rPr>
                <w:rFonts w:ascii="Arial" w:hAnsi="Arial" w:cs="Arial"/>
                <w:sz w:val="16"/>
                <w:szCs w:val="16"/>
              </w:rPr>
              <w:t>Nivel 4 Ala Pradera, en la Dirección de lo Consultivo.</w:t>
            </w:r>
          </w:p>
        </w:tc>
      </w:tr>
      <w:tr w:rsidR="00207E5B" w:rsidRPr="00A55CD7" w:rsidTr="00207E5B">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sz w:val="16"/>
                <w:szCs w:val="16"/>
              </w:rPr>
            </w:pPr>
          </w:p>
          <w:p w:rsidR="00207E5B" w:rsidRPr="00A55CD7" w:rsidRDefault="00207E5B" w:rsidP="00A857D9">
            <w:pPr>
              <w:spacing w:line="240" w:lineRule="auto"/>
              <w:rPr>
                <w:rFonts w:ascii="Arial" w:hAnsi="Arial" w:cs="Arial"/>
                <w:sz w:val="16"/>
                <w:szCs w:val="16"/>
              </w:rPr>
            </w:pPr>
            <w:r w:rsidRPr="00A55CD7">
              <w:rPr>
                <w:rFonts w:ascii="Arial" w:hAnsi="Arial" w:cs="Arial"/>
                <w:sz w:val="16"/>
                <w:szCs w:val="16"/>
              </w:rPr>
              <w:t>SE13</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sz w:val="16"/>
                <w:szCs w:val="16"/>
              </w:rPr>
            </w:pPr>
          </w:p>
          <w:p w:rsidR="00207E5B" w:rsidRPr="00A55CD7" w:rsidRDefault="00207E5B" w:rsidP="00A857D9">
            <w:pPr>
              <w:pStyle w:val="Sinespaciado"/>
              <w:rPr>
                <w:rFonts w:ascii="Arial" w:hAnsi="Arial" w:cs="Arial"/>
                <w:sz w:val="16"/>
                <w:szCs w:val="16"/>
              </w:rPr>
            </w:pPr>
            <w:r w:rsidRPr="00A55CD7">
              <w:rPr>
                <w:rFonts w:ascii="Arial" w:hAnsi="Arial" w:cs="Arial"/>
                <w:sz w:val="16"/>
                <w:szCs w:val="16"/>
              </w:rPr>
              <w:t xml:space="preserve">Diario Oficial de la Federación </w:t>
            </w:r>
            <w:r w:rsidRPr="00A55CD7">
              <w:rPr>
                <w:rFonts w:ascii="Arial" w:hAnsi="Arial" w:cs="Arial"/>
                <w:sz w:val="16"/>
                <w:szCs w:val="16"/>
              </w:rPr>
              <w:lastRenderedPageBreak/>
              <w:t>(publicaciones en el)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pStyle w:val="Sinespaciado"/>
              <w:rPr>
                <w:rFonts w:ascii="Arial" w:hAnsi="Arial" w:cs="Arial"/>
                <w:sz w:val="16"/>
                <w:szCs w:val="16"/>
              </w:rPr>
            </w:pPr>
          </w:p>
          <w:p w:rsidR="00207E5B" w:rsidRPr="00A55CD7" w:rsidRDefault="00207E5B" w:rsidP="00A857D9">
            <w:pPr>
              <w:pStyle w:val="Sinespaciado"/>
              <w:jc w:val="both"/>
              <w:rPr>
                <w:rFonts w:ascii="Arial" w:hAnsi="Arial" w:cs="Arial"/>
                <w:sz w:val="16"/>
                <w:szCs w:val="16"/>
              </w:rPr>
            </w:pPr>
            <w:r w:rsidRPr="00A55CD7">
              <w:rPr>
                <w:rFonts w:ascii="Arial" w:hAnsi="Arial" w:cs="Arial"/>
                <w:sz w:val="16"/>
                <w:szCs w:val="16"/>
              </w:rPr>
              <w:t>Normatividad.</w:t>
            </w:r>
          </w:p>
          <w:p w:rsidR="00207E5B" w:rsidRPr="00A55CD7" w:rsidRDefault="00207E5B" w:rsidP="00A857D9">
            <w:pPr>
              <w:pStyle w:val="Sinespaciado"/>
              <w:jc w:val="both"/>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spacing w:line="240" w:lineRule="auto"/>
              <w:jc w:val="center"/>
              <w:rPr>
                <w:rFonts w:ascii="Arial" w:hAnsi="Arial" w:cs="Arial"/>
                <w:sz w:val="16"/>
                <w:szCs w:val="16"/>
              </w:rPr>
            </w:pPr>
          </w:p>
          <w:p w:rsidR="00207E5B" w:rsidRPr="00A55CD7" w:rsidRDefault="00207E5B" w:rsidP="00A857D9">
            <w:pPr>
              <w:spacing w:line="240" w:lineRule="auto"/>
              <w:jc w:val="center"/>
              <w:rPr>
                <w:rFonts w:ascii="Arial" w:hAnsi="Arial" w:cs="Arial"/>
                <w:sz w:val="16"/>
                <w:szCs w:val="16"/>
              </w:rPr>
            </w:pPr>
            <w:r w:rsidRPr="00A55CD7">
              <w:rPr>
                <w:rFonts w:ascii="Arial" w:hAnsi="Arial" w:cs="Arial"/>
                <w:sz w:val="16"/>
                <w:szCs w:val="16"/>
              </w:rPr>
              <w:t>2007-2017</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207E5B" w:rsidRPr="00A55CD7" w:rsidRDefault="00207E5B" w:rsidP="00A857D9">
            <w:pPr>
              <w:spacing w:line="240" w:lineRule="auto"/>
              <w:jc w:val="center"/>
              <w:rPr>
                <w:rFonts w:ascii="Arial" w:hAnsi="Arial" w:cs="Arial"/>
                <w:sz w:val="16"/>
                <w:szCs w:val="16"/>
              </w:rPr>
            </w:pPr>
            <w:r w:rsidRPr="00A55CD7">
              <w:rPr>
                <w:rFonts w:ascii="Arial" w:hAnsi="Arial" w:cs="Arial"/>
                <w:sz w:val="16"/>
                <w:szCs w:val="16"/>
              </w:rPr>
              <w:t>Soporte físico 117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07E5B" w:rsidRPr="00A55CD7" w:rsidRDefault="00207E5B" w:rsidP="00A857D9">
            <w:pPr>
              <w:spacing w:after="0" w:line="240" w:lineRule="auto"/>
              <w:jc w:val="both"/>
              <w:rPr>
                <w:rFonts w:ascii="Arial" w:hAnsi="Arial" w:cs="Arial"/>
                <w:sz w:val="16"/>
                <w:szCs w:val="16"/>
              </w:rPr>
            </w:pPr>
            <w:r w:rsidRPr="00A55CD7">
              <w:rPr>
                <w:rFonts w:ascii="Arial" w:hAnsi="Arial" w:cs="Arial"/>
                <w:sz w:val="16"/>
                <w:szCs w:val="16"/>
              </w:rPr>
              <w:t xml:space="preserve">Nivel 4 Ala Pradera, en la Dirección General de </w:t>
            </w:r>
            <w:r w:rsidRPr="00A55CD7">
              <w:rPr>
                <w:rFonts w:ascii="Arial" w:hAnsi="Arial" w:cs="Arial"/>
                <w:sz w:val="16"/>
                <w:szCs w:val="16"/>
              </w:rPr>
              <w:lastRenderedPageBreak/>
              <w:t>Asuntos Jurídicos.</w:t>
            </w:r>
          </w:p>
        </w:tc>
      </w:tr>
    </w:tbl>
    <w:p w:rsidR="00207E5B" w:rsidRPr="00A857D9" w:rsidRDefault="00207E5B" w:rsidP="00A55CD7">
      <w:pPr>
        <w:pStyle w:val="Sinespaciado"/>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53"/>
        <w:gridCol w:w="3255"/>
        <w:gridCol w:w="1191"/>
        <w:gridCol w:w="1388"/>
        <w:gridCol w:w="1253"/>
      </w:tblGrid>
      <w:tr w:rsidR="00207E5B" w:rsidRPr="00A857D9" w:rsidTr="00207E5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b/>
                <w:sz w:val="8"/>
                <w:szCs w:val="8"/>
              </w:rPr>
            </w:pPr>
          </w:p>
          <w:p w:rsidR="00207E5B" w:rsidRPr="00A857D9" w:rsidRDefault="00207E5B" w:rsidP="00A857D9">
            <w:pPr>
              <w:pStyle w:val="Sinespaciado"/>
              <w:rPr>
                <w:rFonts w:ascii="Arial" w:hAnsi="Arial" w:cs="Arial"/>
                <w:b/>
                <w:sz w:val="19"/>
                <w:szCs w:val="19"/>
              </w:rPr>
            </w:pPr>
            <w:r w:rsidRPr="00A857D9">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bCs/>
                <w:sz w:val="8"/>
                <w:szCs w:val="8"/>
              </w:rPr>
            </w:pPr>
          </w:p>
          <w:p w:rsidR="00207E5B" w:rsidRPr="00A857D9" w:rsidRDefault="00207E5B" w:rsidP="00A857D9">
            <w:pPr>
              <w:pStyle w:val="Sinespaciado"/>
              <w:rPr>
                <w:rFonts w:ascii="Arial" w:hAnsi="Arial" w:cs="Arial"/>
                <w:b/>
                <w:sz w:val="21"/>
                <w:szCs w:val="21"/>
              </w:rPr>
            </w:pPr>
            <w:r w:rsidRPr="00A857D9">
              <w:rPr>
                <w:rFonts w:ascii="Arial" w:hAnsi="Arial" w:cs="Arial"/>
                <w:b/>
                <w:bCs/>
                <w:sz w:val="21"/>
                <w:szCs w:val="21"/>
              </w:rPr>
              <w:t>INAI</w:t>
            </w:r>
          </w:p>
        </w:tc>
      </w:tr>
      <w:tr w:rsidR="00207E5B" w:rsidRPr="00A857D9" w:rsidTr="00207E5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b/>
                <w:sz w:val="8"/>
                <w:szCs w:val="8"/>
              </w:rPr>
            </w:pPr>
          </w:p>
          <w:p w:rsidR="00207E5B" w:rsidRPr="00A857D9" w:rsidRDefault="00207E5B" w:rsidP="00A857D9">
            <w:pPr>
              <w:pStyle w:val="Sinespaciado"/>
              <w:rPr>
                <w:rFonts w:ascii="Arial" w:hAnsi="Arial" w:cs="Arial"/>
                <w:b/>
                <w:sz w:val="19"/>
                <w:szCs w:val="19"/>
              </w:rPr>
            </w:pPr>
            <w:r w:rsidRPr="00A857D9">
              <w:rPr>
                <w:rFonts w:ascii="Arial" w:hAnsi="Arial" w:cs="Arial"/>
                <w:b/>
                <w:sz w:val="19"/>
                <w:szCs w:val="19"/>
              </w:rPr>
              <w:t>SECCIÓN:</w:t>
            </w:r>
          </w:p>
          <w:p w:rsidR="00207E5B" w:rsidRPr="00A857D9" w:rsidRDefault="00207E5B" w:rsidP="00A857D9">
            <w:pPr>
              <w:pStyle w:val="Sinespaciado"/>
              <w:rPr>
                <w:rFonts w:ascii="Arial" w:hAnsi="Arial" w:cs="Arial"/>
                <w:b/>
                <w:sz w:val="8"/>
                <w:szCs w:val="8"/>
              </w:rPr>
            </w:pPr>
          </w:p>
        </w:tc>
        <w:tc>
          <w:tcPr>
            <w:tcW w:w="7087" w:type="dxa"/>
            <w:gridSpan w:val="4"/>
            <w:tcBorders>
              <w:top w:val="single" w:sz="2" w:space="0" w:color="B2A1C7"/>
              <w:left w:val="single" w:sz="2" w:space="0" w:color="B2A1C7"/>
              <w:bottom w:val="single" w:sz="2" w:space="0" w:color="E5DFEC"/>
              <w:right w:val="single" w:sz="2" w:space="0" w:color="B2A1C7"/>
            </w:tcBorders>
            <w:shd w:val="clear" w:color="auto" w:fill="auto"/>
          </w:tcPr>
          <w:p w:rsidR="00207E5B" w:rsidRPr="00A857D9" w:rsidRDefault="00207E5B" w:rsidP="00A857D9">
            <w:pPr>
              <w:pStyle w:val="Sinespaciado"/>
              <w:rPr>
                <w:rFonts w:ascii="Arial" w:hAnsi="Arial" w:cs="Arial"/>
                <w:b/>
                <w:bCs/>
                <w:sz w:val="8"/>
                <w:szCs w:val="8"/>
              </w:rPr>
            </w:pPr>
          </w:p>
          <w:p w:rsidR="00207E5B" w:rsidRPr="00A857D9" w:rsidRDefault="00207E5B" w:rsidP="00A857D9">
            <w:pPr>
              <w:pStyle w:val="Sinespaciado"/>
              <w:rPr>
                <w:rFonts w:ascii="Arial" w:hAnsi="Arial" w:cs="Arial"/>
                <w:bCs/>
                <w:sz w:val="21"/>
                <w:szCs w:val="21"/>
              </w:rPr>
            </w:pPr>
            <w:r w:rsidRPr="00A857D9">
              <w:rPr>
                <w:rFonts w:ascii="Arial" w:hAnsi="Arial" w:cs="Arial"/>
                <w:b/>
                <w:bCs/>
                <w:sz w:val="21"/>
                <w:szCs w:val="21"/>
              </w:rPr>
              <w:t>SC02C ASUNTOS JURÍDICOS</w:t>
            </w:r>
          </w:p>
        </w:tc>
      </w:tr>
      <w:tr w:rsidR="00207E5B" w:rsidRPr="00A857D9" w:rsidTr="00207E5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jc w:val="center"/>
              <w:rPr>
                <w:rFonts w:ascii="Arial" w:hAnsi="Arial" w:cs="Arial"/>
                <w:sz w:val="8"/>
                <w:szCs w:val="8"/>
              </w:rPr>
            </w:pPr>
          </w:p>
          <w:p w:rsidR="00207E5B" w:rsidRPr="00A857D9" w:rsidRDefault="00207E5B" w:rsidP="00A857D9">
            <w:pPr>
              <w:pStyle w:val="Sinespaciado"/>
              <w:rPr>
                <w:rFonts w:ascii="Arial" w:hAnsi="Arial" w:cs="Arial"/>
                <w:b/>
                <w:sz w:val="16"/>
                <w:szCs w:val="16"/>
              </w:rPr>
            </w:pPr>
            <w:r w:rsidRPr="00A857D9">
              <w:rPr>
                <w:rFonts w:ascii="Arial" w:hAnsi="Arial" w:cs="Arial"/>
                <w:b/>
                <w:sz w:val="16"/>
                <w:szCs w:val="16"/>
              </w:rPr>
              <w:t>SERIE DOCUMENTAL</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jc w:val="center"/>
              <w:rPr>
                <w:rFonts w:ascii="Arial" w:hAnsi="Arial" w:cs="Arial"/>
                <w:b/>
                <w:sz w:val="8"/>
                <w:szCs w:val="8"/>
              </w:rPr>
            </w:pPr>
          </w:p>
          <w:p w:rsidR="00207E5B" w:rsidRPr="00A857D9" w:rsidRDefault="00207E5B" w:rsidP="00A857D9">
            <w:pPr>
              <w:pStyle w:val="Sinespaciado"/>
              <w:jc w:val="center"/>
              <w:rPr>
                <w:rFonts w:ascii="Arial" w:hAnsi="Arial" w:cs="Arial"/>
                <w:sz w:val="20"/>
                <w:szCs w:val="20"/>
              </w:rPr>
            </w:pPr>
            <w:r w:rsidRPr="00A857D9">
              <w:rPr>
                <w:rFonts w:ascii="Arial" w:hAnsi="Arial" w:cs="Arial"/>
                <w:b/>
                <w:sz w:val="16"/>
                <w:szCs w:val="16"/>
              </w:rPr>
              <w:t>DESCRIPCIÓN</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jc w:val="center"/>
              <w:rPr>
                <w:rFonts w:ascii="Arial" w:hAnsi="Arial" w:cs="Arial"/>
                <w:b/>
                <w:sz w:val="8"/>
                <w:szCs w:val="8"/>
              </w:rPr>
            </w:pPr>
          </w:p>
          <w:p w:rsidR="00207E5B" w:rsidRPr="00A857D9" w:rsidRDefault="00207E5B" w:rsidP="00A857D9">
            <w:pPr>
              <w:pStyle w:val="Sinespaciado"/>
              <w:jc w:val="center"/>
              <w:rPr>
                <w:rFonts w:ascii="Arial" w:hAnsi="Arial" w:cs="Arial"/>
                <w:sz w:val="14"/>
                <w:szCs w:val="14"/>
              </w:rPr>
            </w:pPr>
            <w:r w:rsidRPr="00A857D9">
              <w:rPr>
                <w:rFonts w:ascii="Arial" w:hAnsi="Arial" w:cs="Arial"/>
                <w:b/>
                <w:sz w:val="14"/>
                <w:szCs w:val="14"/>
              </w:rPr>
              <w:t>FECHAS</w:t>
            </w:r>
          </w:p>
        </w:tc>
        <w:tc>
          <w:tcPr>
            <w:tcW w:w="1388"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jc w:val="center"/>
              <w:rPr>
                <w:rFonts w:ascii="Arial" w:hAnsi="Arial" w:cs="Arial"/>
                <w:b/>
                <w:sz w:val="8"/>
                <w:szCs w:val="8"/>
              </w:rPr>
            </w:pPr>
          </w:p>
          <w:p w:rsidR="00207E5B" w:rsidRPr="00A857D9" w:rsidRDefault="00207E5B" w:rsidP="00A857D9">
            <w:pPr>
              <w:pStyle w:val="Sinespaciado"/>
              <w:jc w:val="center"/>
              <w:rPr>
                <w:rFonts w:ascii="Arial" w:hAnsi="Arial" w:cs="Arial"/>
                <w:sz w:val="14"/>
                <w:szCs w:val="14"/>
              </w:rPr>
            </w:pPr>
            <w:r w:rsidRPr="00A857D9">
              <w:rPr>
                <w:rFonts w:ascii="Arial" w:hAnsi="Arial" w:cs="Arial"/>
                <w:b/>
                <w:sz w:val="14"/>
                <w:szCs w:val="14"/>
              </w:rPr>
              <w:t>VOLUMEN DOCUMENTAL</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jc w:val="center"/>
              <w:rPr>
                <w:rFonts w:ascii="Arial" w:hAnsi="Arial" w:cs="Arial"/>
                <w:b/>
                <w:sz w:val="8"/>
                <w:szCs w:val="8"/>
              </w:rPr>
            </w:pPr>
          </w:p>
          <w:p w:rsidR="00207E5B" w:rsidRPr="00A857D9" w:rsidRDefault="00207E5B" w:rsidP="00A857D9">
            <w:pPr>
              <w:pStyle w:val="Sinespaciado"/>
              <w:jc w:val="center"/>
              <w:rPr>
                <w:rFonts w:ascii="Arial" w:hAnsi="Arial" w:cs="Arial"/>
                <w:sz w:val="14"/>
                <w:szCs w:val="14"/>
              </w:rPr>
            </w:pPr>
            <w:r w:rsidRPr="00A857D9">
              <w:rPr>
                <w:rFonts w:ascii="Arial" w:hAnsi="Arial" w:cs="Arial"/>
                <w:b/>
                <w:sz w:val="14"/>
                <w:szCs w:val="14"/>
              </w:rPr>
              <w:t>UBICACIÓN FÍSICA</w:t>
            </w:r>
          </w:p>
        </w:tc>
      </w:tr>
      <w:tr w:rsidR="00207E5B" w:rsidRPr="00A857D9" w:rsidTr="00207E5B">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sz w:val="14"/>
                <w:szCs w:val="14"/>
              </w:rPr>
            </w:pPr>
          </w:p>
          <w:p w:rsidR="00207E5B" w:rsidRPr="00A857D9" w:rsidRDefault="00207E5B" w:rsidP="00A857D9">
            <w:pPr>
              <w:pStyle w:val="Sinespaciado"/>
              <w:rPr>
                <w:rFonts w:ascii="Arial" w:hAnsi="Arial" w:cs="Arial"/>
                <w:sz w:val="14"/>
                <w:szCs w:val="14"/>
              </w:rPr>
            </w:pPr>
            <w:r w:rsidRPr="00A857D9">
              <w:rPr>
                <w:rFonts w:ascii="Arial" w:hAnsi="Arial" w:cs="Arial"/>
                <w:sz w:val="14"/>
                <w:szCs w:val="14"/>
              </w:rPr>
              <w:t>SE06</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sz w:val="14"/>
                <w:szCs w:val="14"/>
              </w:rPr>
            </w:pPr>
          </w:p>
          <w:p w:rsidR="00207E5B" w:rsidRPr="00A857D9" w:rsidRDefault="00207E5B" w:rsidP="00A857D9">
            <w:pPr>
              <w:pStyle w:val="Sinespaciado"/>
              <w:rPr>
                <w:rFonts w:ascii="Arial" w:hAnsi="Arial" w:cs="Arial"/>
                <w:sz w:val="14"/>
                <w:szCs w:val="14"/>
              </w:rPr>
            </w:pPr>
            <w:r w:rsidRPr="00A857D9">
              <w:rPr>
                <w:rFonts w:ascii="Arial" w:hAnsi="Arial" w:cs="Arial"/>
                <w:sz w:val="14"/>
                <w:szCs w:val="14"/>
              </w:rPr>
              <w:t>Asistencia, consulta, estudios y asesorías.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sz w:val="14"/>
                <w:szCs w:val="14"/>
              </w:rPr>
            </w:pPr>
          </w:p>
          <w:p w:rsidR="00207E5B" w:rsidRPr="00A857D9" w:rsidRDefault="00207E5B" w:rsidP="00A857D9">
            <w:pPr>
              <w:pStyle w:val="Sinespaciado"/>
              <w:rPr>
                <w:rFonts w:ascii="Arial" w:hAnsi="Arial" w:cs="Arial"/>
                <w:sz w:val="14"/>
                <w:szCs w:val="14"/>
              </w:rPr>
            </w:pPr>
            <w:r w:rsidRPr="00A857D9">
              <w:rPr>
                <w:rFonts w:ascii="Arial" w:hAnsi="Arial" w:cs="Arial"/>
                <w:sz w:val="14"/>
                <w:szCs w:val="14"/>
              </w:rPr>
              <w:t>Trámites Administrativos, consultas, estudios y asesorías para servidores públicos del Instituto y servidores públicos de otras dependencias gubernamentales.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jc w:val="center"/>
              <w:rPr>
                <w:rFonts w:ascii="Arial" w:hAnsi="Arial" w:cs="Arial"/>
                <w:sz w:val="14"/>
                <w:szCs w:val="14"/>
              </w:rPr>
            </w:pPr>
          </w:p>
          <w:p w:rsidR="00207E5B" w:rsidRPr="00A857D9" w:rsidRDefault="00207E5B" w:rsidP="00A857D9">
            <w:pPr>
              <w:pStyle w:val="Sinespaciado"/>
              <w:jc w:val="center"/>
              <w:rPr>
                <w:rFonts w:ascii="Arial" w:hAnsi="Arial" w:cs="Arial"/>
                <w:sz w:val="14"/>
                <w:szCs w:val="14"/>
              </w:rPr>
            </w:pPr>
            <w:r w:rsidRPr="00A857D9">
              <w:rPr>
                <w:rFonts w:ascii="Arial" w:hAnsi="Arial" w:cs="Arial"/>
                <w:sz w:val="14"/>
                <w:szCs w:val="14"/>
              </w:rPr>
              <w:t>2015 – 2017</w:t>
            </w: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07E5B" w:rsidRPr="00A857D9" w:rsidRDefault="00207E5B" w:rsidP="00A857D9">
            <w:pPr>
              <w:spacing w:line="240" w:lineRule="auto"/>
              <w:jc w:val="center"/>
              <w:rPr>
                <w:rFonts w:ascii="Arial" w:hAnsi="Arial" w:cs="Arial"/>
                <w:sz w:val="14"/>
                <w:szCs w:val="14"/>
              </w:rPr>
            </w:pPr>
            <w:r w:rsidRPr="00A857D9">
              <w:rPr>
                <w:rFonts w:ascii="Arial" w:hAnsi="Arial" w:cs="Arial"/>
                <w:sz w:val="14"/>
                <w:szCs w:val="14"/>
              </w:rPr>
              <w:t xml:space="preserve">Soporte físico 65 expedientes </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sz w:val="14"/>
                <w:szCs w:val="14"/>
              </w:rPr>
            </w:pPr>
            <w:r w:rsidRPr="00A857D9">
              <w:rPr>
                <w:rFonts w:ascii="Arial" w:hAnsi="Arial" w:cs="Arial"/>
                <w:sz w:val="14"/>
                <w:szCs w:val="14"/>
              </w:rPr>
              <w:t>Nivel 4 Ala Pradera, en la Dirección de lo Consultivo.</w:t>
            </w:r>
          </w:p>
        </w:tc>
      </w:tr>
      <w:tr w:rsidR="00207E5B" w:rsidRPr="00A857D9" w:rsidTr="00207E5B">
        <w:trPr>
          <w:trHeight w:val="1197"/>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sz w:val="14"/>
                <w:szCs w:val="14"/>
              </w:rPr>
            </w:pPr>
          </w:p>
          <w:p w:rsidR="00207E5B" w:rsidRPr="00A857D9" w:rsidRDefault="00207E5B" w:rsidP="00A857D9">
            <w:pPr>
              <w:spacing w:line="240" w:lineRule="auto"/>
              <w:rPr>
                <w:rFonts w:ascii="Arial" w:hAnsi="Arial" w:cs="Arial"/>
                <w:sz w:val="14"/>
                <w:szCs w:val="14"/>
              </w:rPr>
            </w:pPr>
            <w:r w:rsidRPr="00A857D9">
              <w:rPr>
                <w:rFonts w:ascii="Arial" w:hAnsi="Arial" w:cs="Arial"/>
                <w:sz w:val="14"/>
                <w:szCs w:val="14"/>
              </w:rPr>
              <w:t>SE10</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sz w:val="14"/>
                <w:szCs w:val="14"/>
              </w:rPr>
            </w:pPr>
          </w:p>
          <w:p w:rsidR="00207E5B" w:rsidRPr="00A857D9" w:rsidRDefault="00207E5B" w:rsidP="00A857D9">
            <w:pPr>
              <w:pStyle w:val="Sinespaciado"/>
              <w:rPr>
                <w:rFonts w:ascii="Arial" w:hAnsi="Arial" w:cs="Arial"/>
                <w:sz w:val="14"/>
                <w:szCs w:val="14"/>
              </w:rPr>
            </w:pPr>
            <w:r w:rsidRPr="00A857D9">
              <w:rPr>
                <w:rFonts w:ascii="Arial" w:hAnsi="Arial" w:cs="Arial"/>
                <w:sz w:val="14"/>
                <w:szCs w:val="14"/>
              </w:rPr>
              <w:t>Amparos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sz w:val="14"/>
                <w:szCs w:val="14"/>
              </w:rPr>
            </w:pPr>
          </w:p>
          <w:p w:rsidR="00207E5B" w:rsidRPr="00A857D9" w:rsidRDefault="00207E5B" w:rsidP="00A857D9">
            <w:pPr>
              <w:pStyle w:val="Sinespaciado"/>
              <w:jc w:val="both"/>
              <w:rPr>
                <w:rFonts w:ascii="Arial" w:hAnsi="Arial" w:cs="Arial"/>
                <w:sz w:val="14"/>
                <w:szCs w:val="14"/>
              </w:rPr>
            </w:pPr>
            <w:r w:rsidRPr="00A857D9">
              <w:rPr>
                <w:rFonts w:ascii="Arial" w:hAnsi="Arial" w:cs="Arial"/>
                <w:sz w:val="14"/>
                <w:szCs w:val="14"/>
              </w:rPr>
              <w:t>Atención a Juicios de Amparo en materia de Transparencia y Acceso, así como en materia de Protección de Datos Personales en Posesión de Sujetos Obligados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spacing w:line="240" w:lineRule="auto"/>
              <w:jc w:val="center"/>
              <w:rPr>
                <w:rFonts w:ascii="Arial" w:hAnsi="Arial" w:cs="Arial"/>
                <w:sz w:val="14"/>
                <w:szCs w:val="14"/>
              </w:rPr>
            </w:pPr>
          </w:p>
          <w:p w:rsidR="00207E5B" w:rsidRPr="00A857D9" w:rsidRDefault="00207E5B" w:rsidP="00A857D9">
            <w:pPr>
              <w:spacing w:line="240" w:lineRule="auto"/>
              <w:jc w:val="center"/>
              <w:rPr>
                <w:rFonts w:ascii="Arial" w:hAnsi="Arial" w:cs="Arial"/>
                <w:sz w:val="14"/>
                <w:szCs w:val="14"/>
                <w:lang w:val="es-ES"/>
              </w:rPr>
            </w:pPr>
            <w:r w:rsidRPr="00A857D9">
              <w:rPr>
                <w:rFonts w:ascii="Arial" w:hAnsi="Arial" w:cs="Arial"/>
                <w:sz w:val="14"/>
                <w:szCs w:val="14"/>
              </w:rPr>
              <w:t>2010 - 2017</w:t>
            </w:r>
          </w:p>
          <w:p w:rsidR="00207E5B" w:rsidRPr="00A857D9" w:rsidRDefault="00207E5B" w:rsidP="00A857D9">
            <w:pPr>
              <w:spacing w:line="240" w:lineRule="auto"/>
              <w:jc w:val="center"/>
              <w:rPr>
                <w:rFonts w:ascii="Arial" w:hAnsi="Arial" w:cs="Arial"/>
                <w:sz w:val="14"/>
                <w:szCs w:val="14"/>
              </w:rPr>
            </w:pP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07E5B" w:rsidRPr="00A857D9" w:rsidRDefault="00207E5B" w:rsidP="00A857D9">
            <w:pPr>
              <w:spacing w:line="240" w:lineRule="auto"/>
              <w:jc w:val="center"/>
              <w:rPr>
                <w:rFonts w:ascii="Arial" w:hAnsi="Arial" w:cs="Arial"/>
                <w:sz w:val="14"/>
                <w:szCs w:val="14"/>
              </w:rPr>
            </w:pPr>
            <w:r w:rsidRPr="00A857D9">
              <w:rPr>
                <w:rFonts w:ascii="Arial" w:hAnsi="Arial" w:cs="Arial"/>
                <w:sz w:val="14"/>
                <w:szCs w:val="14"/>
              </w:rPr>
              <w:t>Soporte físico 1054 expedientes</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spacing w:after="0" w:line="240" w:lineRule="auto"/>
              <w:rPr>
                <w:rFonts w:ascii="Arial" w:hAnsi="Arial" w:cs="Arial"/>
                <w:sz w:val="14"/>
                <w:szCs w:val="14"/>
              </w:rPr>
            </w:pPr>
            <w:r w:rsidRPr="00A857D9">
              <w:rPr>
                <w:rFonts w:ascii="Arial" w:hAnsi="Arial" w:cs="Arial"/>
                <w:sz w:val="14"/>
                <w:szCs w:val="14"/>
              </w:rPr>
              <w:t>Nivel 4 Ala Pradera, en las Direcciones de Asuntos Contenciosos de Datos y de Acceso.</w:t>
            </w:r>
          </w:p>
        </w:tc>
      </w:tr>
      <w:tr w:rsidR="00207E5B" w:rsidRPr="00A857D9" w:rsidTr="00207E5B">
        <w:trPr>
          <w:trHeight w:val="1085"/>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sz w:val="14"/>
                <w:szCs w:val="14"/>
              </w:rPr>
            </w:pPr>
          </w:p>
          <w:p w:rsidR="00207E5B" w:rsidRPr="00A857D9" w:rsidRDefault="00207E5B" w:rsidP="00A857D9">
            <w:pPr>
              <w:spacing w:line="240" w:lineRule="auto"/>
              <w:rPr>
                <w:rFonts w:ascii="Arial" w:hAnsi="Arial" w:cs="Arial"/>
                <w:sz w:val="14"/>
                <w:szCs w:val="14"/>
              </w:rPr>
            </w:pPr>
            <w:r w:rsidRPr="00A857D9">
              <w:rPr>
                <w:rFonts w:ascii="Arial" w:hAnsi="Arial" w:cs="Arial"/>
                <w:sz w:val="14"/>
                <w:szCs w:val="14"/>
              </w:rPr>
              <w:t>SE21</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sz w:val="14"/>
                <w:szCs w:val="14"/>
              </w:rPr>
            </w:pPr>
          </w:p>
          <w:p w:rsidR="00207E5B" w:rsidRPr="00A857D9" w:rsidRDefault="00207E5B" w:rsidP="00A857D9">
            <w:pPr>
              <w:pStyle w:val="Sinespaciado"/>
              <w:rPr>
                <w:rFonts w:ascii="Arial" w:hAnsi="Arial" w:cs="Arial"/>
                <w:sz w:val="14"/>
                <w:szCs w:val="14"/>
              </w:rPr>
            </w:pPr>
            <w:r w:rsidRPr="00A857D9">
              <w:rPr>
                <w:rFonts w:ascii="Arial" w:hAnsi="Arial" w:cs="Arial"/>
                <w:sz w:val="14"/>
                <w:szCs w:val="14"/>
              </w:rPr>
              <w:t>Procesos jurídicos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jc w:val="both"/>
              <w:rPr>
                <w:rFonts w:ascii="Arial" w:hAnsi="Arial" w:cs="Arial"/>
                <w:sz w:val="14"/>
                <w:szCs w:val="14"/>
              </w:rPr>
            </w:pPr>
            <w:r w:rsidRPr="00A857D9">
              <w:rPr>
                <w:rFonts w:ascii="Arial" w:hAnsi="Arial" w:cs="Arial"/>
                <w:sz w:val="14"/>
                <w:szCs w:val="14"/>
              </w:rPr>
              <w:t>Contiene Juicios de nulidad en materia de acceso a la información y transparencia, así como en materia de protección de datos personales.</w:t>
            </w:r>
          </w:p>
          <w:p w:rsidR="00207E5B" w:rsidRPr="00A857D9" w:rsidRDefault="00207E5B" w:rsidP="00A857D9">
            <w:pPr>
              <w:pStyle w:val="Sinespaciado"/>
              <w:jc w:val="both"/>
              <w:rPr>
                <w:rFonts w:ascii="Arial" w:hAnsi="Arial" w:cs="Arial"/>
                <w:sz w:val="14"/>
                <w:szCs w:val="14"/>
              </w:rPr>
            </w:pPr>
            <w:r w:rsidRPr="00A857D9">
              <w:rPr>
                <w:rFonts w:ascii="Arial" w:hAnsi="Arial" w:cs="Arial"/>
                <w:sz w:val="14"/>
                <w:szCs w:val="14"/>
              </w:rPr>
              <w:t>Contiene los expedientes que se generan con motivo de procesos relacionados con las materias: a) laborales, b) administrativa, c) civiles, d) mercantiles, e) penal y f) constitucionales.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pStyle w:val="Sinespaciado"/>
              <w:rPr>
                <w:rFonts w:ascii="Arial" w:hAnsi="Arial" w:cs="Arial"/>
                <w:sz w:val="14"/>
                <w:szCs w:val="14"/>
              </w:rPr>
            </w:pPr>
          </w:p>
          <w:p w:rsidR="00207E5B" w:rsidRPr="00A857D9" w:rsidRDefault="00207E5B" w:rsidP="00A857D9">
            <w:pPr>
              <w:pStyle w:val="Sinespaciado"/>
              <w:jc w:val="center"/>
              <w:rPr>
                <w:rFonts w:ascii="Arial" w:hAnsi="Arial" w:cs="Arial"/>
                <w:sz w:val="14"/>
                <w:szCs w:val="14"/>
                <w:lang w:val="es-ES"/>
              </w:rPr>
            </w:pPr>
          </w:p>
          <w:p w:rsidR="00207E5B" w:rsidRPr="00A857D9" w:rsidRDefault="00207E5B" w:rsidP="00A857D9">
            <w:pPr>
              <w:spacing w:line="240" w:lineRule="auto"/>
              <w:jc w:val="center"/>
              <w:rPr>
                <w:rFonts w:ascii="Arial" w:hAnsi="Arial" w:cs="Arial"/>
                <w:sz w:val="14"/>
                <w:szCs w:val="14"/>
              </w:rPr>
            </w:pPr>
            <w:r w:rsidRPr="00A857D9">
              <w:rPr>
                <w:rFonts w:ascii="Arial" w:hAnsi="Arial" w:cs="Arial"/>
                <w:sz w:val="14"/>
                <w:szCs w:val="14"/>
              </w:rPr>
              <w:t>2012 - 2017</w:t>
            </w: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07E5B" w:rsidRPr="00A857D9" w:rsidRDefault="00207E5B" w:rsidP="00A857D9">
            <w:pPr>
              <w:spacing w:line="240" w:lineRule="auto"/>
              <w:jc w:val="center"/>
              <w:rPr>
                <w:rFonts w:ascii="Arial" w:hAnsi="Arial" w:cs="Arial"/>
                <w:sz w:val="14"/>
                <w:szCs w:val="14"/>
              </w:rPr>
            </w:pPr>
            <w:r w:rsidRPr="00A857D9">
              <w:rPr>
                <w:rFonts w:ascii="Arial" w:hAnsi="Arial" w:cs="Arial"/>
                <w:sz w:val="14"/>
                <w:szCs w:val="14"/>
              </w:rPr>
              <w:t>Soporte físico 411 expedientes</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207E5B" w:rsidRPr="00A857D9" w:rsidRDefault="00207E5B" w:rsidP="00A857D9">
            <w:pPr>
              <w:spacing w:after="0" w:line="240" w:lineRule="auto"/>
              <w:jc w:val="both"/>
              <w:rPr>
                <w:rFonts w:ascii="Arial" w:hAnsi="Arial" w:cs="Arial"/>
                <w:sz w:val="14"/>
                <w:szCs w:val="14"/>
              </w:rPr>
            </w:pPr>
            <w:r w:rsidRPr="00A857D9">
              <w:rPr>
                <w:rFonts w:ascii="Arial" w:hAnsi="Arial" w:cs="Arial"/>
                <w:sz w:val="14"/>
                <w:szCs w:val="14"/>
              </w:rPr>
              <w:t>Nivel 4 Ala Pradera, en las Direcciones de Asuntos Contenciosos de Datos y de Acceso.</w:t>
            </w:r>
          </w:p>
        </w:tc>
      </w:tr>
    </w:tbl>
    <w:p w:rsidR="0064343C" w:rsidRPr="00A857D9" w:rsidRDefault="0064343C" w:rsidP="00A55CD7">
      <w:pPr>
        <w:pStyle w:val="Sinespaciado"/>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709"/>
        <w:gridCol w:w="1276"/>
        <w:gridCol w:w="2977"/>
        <w:gridCol w:w="1275"/>
        <w:gridCol w:w="1560"/>
        <w:gridCol w:w="1275"/>
      </w:tblGrid>
      <w:tr w:rsidR="0064343C" w:rsidRPr="00A857D9" w:rsidTr="00E30B66">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b/>
                <w:sz w:val="8"/>
                <w:szCs w:val="8"/>
              </w:rPr>
            </w:pPr>
          </w:p>
          <w:p w:rsidR="0064343C" w:rsidRPr="00A857D9" w:rsidRDefault="0064343C" w:rsidP="00A857D9">
            <w:pPr>
              <w:pStyle w:val="Sinespaciado"/>
              <w:rPr>
                <w:rFonts w:ascii="Arial" w:hAnsi="Arial" w:cs="Arial"/>
                <w:b/>
                <w:sz w:val="8"/>
                <w:szCs w:val="8"/>
              </w:rPr>
            </w:pPr>
          </w:p>
          <w:p w:rsidR="0064343C" w:rsidRPr="00A857D9" w:rsidRDefault="0064343C" w:rsidP="00A857D9">
            <w:pPr>
              <w:pStyle w:val="Sinespaciado"/>
              <w:rPr>
                <w:rFonts w:ascii="Arial" w:hAnsi="Arial" w:cs="Arial"/>
                <w:b/>
                <w:sz w:val="19"/>
                <w:szCs w:val="19"/>
              </w:rPr>
            </w:pPr>
            <w:r w:rsidRPr="00A857D9">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bCs/>
                <w:sz w:val="8"/>
                <w:szCs w:val="8"/>
              </w:rPr>
            </w:pPr>
          </w:p>
          <w:p w:rsidR="0064343C" w:rsidRPr="00A857D9" w:rsidRDefault="0064343C" w:rsidP="00A857D9">
            <w:pPr>
              <w:pStyle w:val="Sinespaciado"/>
              <w:rPr>
                <w:rFonts w:ascii="Arial" w:hAnsi="Arial" w:cs="Arial"/>
                <w:b/>
                <w:sz w:val="21"/>
                <w:szCs w:val="21"/>
              </w:rPr>
            </w:pPr>
            <w:r w:rsidRPr="00A857D9">
              <w:rPr>
                <w:rFonts w:ascii="Arial" w:hAnsi="Arial" w:cs="Arial"/>
                <w:b/>
                <w:bCs/>
                <w:sz w:val="21"/>
                <w:szCs w:val="21"/>
              </w:rPr>
              <w:t>INAI</w:t>
            </w:r>
          </w:p>
        </w:tc>
      </w:tr>
      <w:tr w:rsidR="0064343C" w:rsidRPr="00A857D9" w:rsidTr="00E30B66">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b/>
                <w:sz w:val="8"/>
                <w:szCs w:val="8"/>
              </w:rPr>
            </w:pPr>
          </w:p>
          <w:p w:rsidR="0064343C" w:rsidRPr="00A857D9" w:rsidRDefault="0064343C" w:rsidP="00A857D9">
            <w:pPr>
              <w:pStyle w:val="Sinespaciado"/>
              <w:rPr>
                <w:rFonts w:ascii="Arial" w:hAnsi="Arial" w:cs="Arial"/>
                <w:b/>
                <w:sz w:val="19"/>
                <w:szCs w:val="19"/>
              </w:rPr>
            </w:pPr>
            <w:r w:rsidRPr="00A857D9">
              <w:rPr>
                <w:rFonts w:ascii="Arial" w:hAnsi="Arial" w:cs="Arial"/>
                <w:b/>
                <w:sz w:val="19"/>
                <w:szCs w:val="19"/>
              </w:rPr>
              <w:t>SECCIÓN:</w:t>
            </w:r>
          </w:p>
          <w:p w:rsidR="0064343C" w:rsidRPr="00A857D9" w:rsidRDefault="0064343C" w:rsidP="00A857D9">
            <w:pPr>
              <w:pStyle w:val="Sinespaciado"/>
              <w:rPr>
                <w:rFonts w:ascii="Arial" w:hAnsi="Arial" w:cs="Arial"/>
                <w:b/>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b/>
                <w:bCs/>
                <w:sz w:val="8"/>
                <w:szCs w:val="8"/>
              </w:rPr>
            </w:pPr>
          </w:p>
          <w:p w:rsidR="0064343C" w:rsidRPr="00A857D9" w:rsidRDefault="0064343C" w:rsidP="00A857D9">
            <w:pPr>
              <w:pStyle w:val="Sinespaciado"/>
              <w:rPr>
                <w:rFonts w:ascii="Arial" w:hAnsi="Arial" w:cs="Arial"/>
                <w:bCs/>
                <w:sz w:val="21"/>
                <w:szCs w:val="21"/>
              </w:rPr>
            </w:pPr>
            <w:r w:rsidRPr="00A857D9">
              <w:rPr>
                <w:rFonts w:ascii="Arial" w:hAnsi="Arial" w:cs="Arial"/>
                <w:b/>
                <w:bCs/>
                <w:sz w:val="21"/>
                <w:szCs w:val="21"/>
              </w:rPr>
              <w:t>SC12C TRANSPARENCIA Y ACCESO A LA INFORMACIÓN</w:t>
            </w:r>
          </w:p>
        </w:tc>
      </w:tr>
      <w:tr w:rsidR="0064343C" w:rsidRPr="00A857D9" w:rsidTr="00E30B66">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jc w:val="center"/>
              <w:rPr>
                <w:rFonts w:ascii="Arial" w:hAnsi="Arial" w:cs="Arial"/>
                <w:sz w:val="8"/>
                <w:szCs w:val="8"/>
              </w:rPr>
            </w:pPr>
          </w:p>
          <w:p w:rsidR="0064343C" w:rsidRPr="00A857D9" w:rsidRDefault="0064343C" w:rsidP="00A857D9">
            <w:pPr>
              <w:pStyle w:val="Sinespaciado"/>
              <w:rPr>
                <w:rFonts w:ascii="Arial" w:hAnsi="Arial" w:cs="Arial"/>
                <w:b/>
                <w:sz w:val="16"/>
                <w:szCs w:val="16"/>
              </w:rPr>
            </w:pPr>
            <w:r w:rsidRPr="00A857D9">
              <w:rPr>
                <w:rFonts w:ascii="Arial" w:hAnsi="Arial" w:cs="Arial"/>
                <w:b/>
                <w:sz w:val="16"/>
                <w:szCs w:val="16"/>
              </w:rPr>
              <w:t>SERIE DOCUMENTAL</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jc w:val="center"/>
              <w:rPr>
                <w:rFonts w:ascii="Arial" w:hAnsi="Arial" w:cs="Arial"/>
                <w:b/>
                <w:sz w:val="8"/>
                <w:szCs w:val="8"/>
              </w:rPr>
            </w:pPr>
          </w:p>
          <w:p w:rsidR="0064343C" w:rsidRPr="00A857D9" w:rsidRDefault="0064343C" w:rsidP="00A857D9">
            <w:pPr>
              <w:pStyle w:val="Sinespaciado"/>
              <w:jc w:val="center"/>
              <w:rPr>
                <w:rFonts w:ascii="Arial" w:hAnsi="Arial" w:cs="Arial"/>
                <w:sz w:val="20"/>
                <w:szCs w:val="20"/>
              </w:rPr>
            </w:pPr>
            <w:r w:rsidRPr="00A857D9">
              <w:rPr>
                <w:rFonts w:ascii="Arial" w:hAnsi="Arial" w:cs="Arial"/>
                <w:b/>
                <w:sz w:val="16"/>
                <w:szCs w:val="16"/>
              </w:rPr>
              <w:t>DESCRIPCIÓN</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jc w:val="center"/>
              <w:rPr>
                <w:rFonts w:ascii="Arial" w:hAnsi="Arial" w:cs="Arial"/>
                <w:b/>
                <w:sz w:val="8"/>
                <w:szCs w:val="8"/>
              </w:rPr>
            </w:pPr>
          </w:p>
          <w:p w:rsidR="0064343C" w:rsidRPr="00A857D9" w:rsidRDefault="0064343C" w:rsidP="00A857D9">
            <w:pPr>
              <w:pStyle w:val="Sinespaciado"/>
              <w:jc w:val="center"/>
              <w:rPr>
                <w:rFonts w:ascii="Arial" w:hAnsi="Arial" w:cs="Arial"/>
                <w:sz w:val="14"/>
                <w:szCs w:val="14"/>
              </w:rPr>
            </w:pPr>
            <w:r w:rsidRPr="00A857D9">
              <w:rPr>
                <w:rFonts w:ascii="Arial" w:hAnsi="Arial" w:cs="Arial"/>
                <w:b/>
                <w:sz w:val="14"/>
                <w:szCs w:val="14"/>
              </w:rPr>
              <w:t>FECHAS</w:t>
            </w: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jc w:val="center"/>
              <w:rPr>
                <w:rFonts w:ascii="Arial" w:hAnsi="Arial" w:cs="Arial"/>
                <w:b/>
                <w:sz w:val="8"/>
                <w:szCs w:val="8"/>
              </w:rPr>
            </w:pPr>
          </w:p>
          <w:p w:rsidR="0064343C" w:rsidRPr="00A857D9" w:rsidRDefault="0064343C" w:rsidP="00A857D9">
            <w:pPr>
              <w:pStyle w:val="Sinespaciado"/>
              <w:jc w:val="center"/>
              <w:rPr>
                <w:rFonts w:ascii="Arial" w:hAnsi="Arial" w:cs="Arial"/>
                <w:sz w:val="14"/>
                <w:szCs w:val="14"/>
              </w:rPr>
            </w:pPr>
            <w:r w:rsidRPr="00A857D9">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jc w:val="center"/>
              <w:rPr>
                <w:rFonts w:ascii="Arial" w:hAnsi="Arial" w:cs="Arial"/>
                <w:b/>
                <w:sz w:val="8"/>
                <w:szCs w:val="8"/>
              </w:rPr>
            </w:pPr>
          </w:p>
          <w:p w:rsidR="0064343C" w:rsidRPr="00A857D9" w:rsidRDefault="0064343C" w:rsidP="00A857D9">
            <w:pPr>
              <w:pStyle w:val="Sinespaciado"/>
              <w:jc w:val="center"/>
              <w:rPr>
                <w:rFonts w:ascii="Arial" w:hAnsi="Arial" w:cs="Arial"/>
                <w:sz w:val="14"/>
                <w:szCs w:val="14"/>
              </w:rPr>
            </w:pPr>
            <w:r w:rsidRPr="00A857D9">
              <w:rPr>
                <w:rFonts w:ascii="Arial" w:hAnsi="Arial" w:cs="Arial"/>
                <w:b/>
                <w:sz w:val="14"/>
                <w:szCs w:val="14"/>
              </w:rPr>
              <w:t>UBICACIÓN FÍSICA</w:t>
            </w:r>
          </w:p>
        </w:tc>
      </w:tr>
      <w:tr w:rsidR="0064343C" w:rsidRPr="00A857D9" w:rsidTr="00E30B66">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p>
          <w:p w:rsidR="0064343C" w:rsidRPr="00A857D9" w:rsidRDefault="0064343C" w:rsidP="00A857D9">
            <w:pPr>
              <w:spacing w:line="240" w:lineRule="auto"/>
              <w:rPr>
                <w:rFonts w:ascii="Arial" w:hAnsi="Arial" w:cs="Arial"/>
                <w:sz w:val="14"/>
                <w:szCs w:val="14"/>
              </w:rPr>
            </w:pPr>
            <w:r w:rsidRPr="00A857D9">
              <w:rPr>
                <w:rFonts w:ascii="Arial" w:hAnsi="Arial" w:cs="Arial"/>
                <w:sz w:val="14"/>
                <w:szCs w:val="14"/>
              </w:rPr>
              <w:t>SE04</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p>
          <w:p w:rsidR="0064343C" w:rsidRPr="00A857D9" w:rsidRDefault="0064343C" w:rsidP="00A857D9">
            <w:pPr>
              <w:pStyle w:val="Sinespaciado"/>
              <w:rPr>
                <w:rFonts w:ascii="Arial" w:hAnsi="Arial" w:cs="Arial"/>
                <w:sz w:val="14"/>
                <w:szCs w:val="14"/>
              </w:rPr>
            </w:pPr>
            <w:r w:rsidRPr="00A857D9">
              <w:rPr>
                <w:rFonts w:ascii="Arial" w:hAnsi="Arial" w:cs="Arial"/>
                <w:sz w:val="14"/>
                <w:szCs w:val="14"/>
              </w:rPr>
              <w:t>Unidad de Transparencia</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p>
          <w:p w:rsidR="0064343C" w:rsidRPr="00A857D9" w:rsidRDefault="0064343C" w:rsidP="00A857D9">
            <w:pPr>
              <w:pStyle w:val="Sinespaciado"/>
              <w:jc w:val="both"/>
              <w:rPr>
                <w:rFonts w:ascii="Arial" w:hAnsi="Arial" w:cs="Arial"/>
                <w:sz w:val="14"/>
                <w:szCs w:val="14"/>
              </w:rPr>
            </w:pPr>
            <w:r w:rsidRPr="00A857D9">
              <w:rPr>
                <w:rFonts w:ascii="Arial" w:hAnsi="Arial" w:cs="Arial"/>
                <w:sz w:val="14"/>
                <w:szCs w:val="14"/>
              </w:rPr>
              <w:t>Documentación administrativa generada en el ejercicio de las atribuciones de la Unidad de Transparencia.</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spacing w:line="240" w:lineRule="auto"/>
              <w:jc w:val="center"/>
              <w:rPr>
                <w:rFonts w:ascii="Arial" w:hAnsi="Arial" w:cs="Arial"/>
                <w:sz w:val="14"/>
                <w:szCs w:val="14"/>
              </w:rPr>
            </w:pPr>
            <w:r w:rsidRPr="00A857D9">
              <w:rPr>
                <w:rFonts w:ascii="Arial" w:hAnsi="Arial" w:cs="Arial"/>
                <w:sz w:val="14"/>
                <w:szCs w:val="14"/>
              </w:rPr>
              <w:t>2015-2017</w:t>
            </w:r>
          </w:p>
          <w:p w:rsidR="0064343C" w:rsidRPr="00A857D9" w:rsidRDefault="0064343C" w:rsidP="00A857D9">
            <w:pPr>
              <w:spacing w:line="240" w:lineRule="auto"/>
              <w:jc w:val="center"/>
              <w:rPr>
                <w:rFonts w:ascii="Arial" w:hAnsi="Arial" w:cs="Arial"/>
                <w:sz w:val="14"/>
                <w:szCs w:val="14"/>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64343C" w:rsidRPr="00A857D9" w:rsidRDefault="0064343C" w:rsidP="00A857D9">
            <w:pPr>
              <w:spacing w:line="240" w:lineRule="auto"/>
              <w:jc w:val="center"/>
              <w:rPr>
                <w:rFonts w:ascii="Arial" w:hAnsi="Arial" w:cs="Arial"/>
                <w:sz w:val="14"/>
                <w:szCs w:val="14"/>
              </w:rPr>
            </w:pPr>
            <w:r w:rsidRPr="00A857D9">
              <w:rPr>
                <w:rFonts w:ascii="Arial" w:hAnsi="Arial" w:cs="Arial"/>
                <w:sz w:val="14"/>
                <w:szCs w:val="14"/>
              </w:rPr>
              <w:t>Soporte físico 10 carpetas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r w:rsidRPr="00A857D9">
              <w:rPr>
                <w:rFonts w:ascii="Arial" w:hAnsi="Arial" w:cs="Arial"/>
                <w:sz w:val="14"/>
                <w:szCs w:val="14"/>
              </w:rPr>
              <w:t>Nivel 1; Ala Pradera, en la Unidad de Transparencia.</w:t>
            </w:r>
          </w:p>
        </w:tc>
      </w:tr>
      <w:tr w:rsidR="0064343C" w:rsidRPr="00A857D9" w:rsidTr="00E30B66">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p>
          <w:p w:rsidR="0064343C" w:rsidRPr="00A857D9" w:rsidRDefault="0064343C" w:rsidP="00A857D9">
            <w:pPr>
              <w:spacing w:line="240" w:lineRule="auto"/>
              <w:rPr>
                <w:rFonts w:ascii="Arial" w:hAnsi="Arial" w:cs="Arial"/>
                <w:sz w:val="14"/>
                <w:szCs w:val="14"/>
              </w:rPr>
            </w:pPr>
            <w:r w:rsidRPr="00A857D9">
              <w:rPr>
                <w:rFonts w:ascii="Arial" w:hAnsi="Arial" w:cs="Arial"/>
                <w:sz w:val="14"/>
                <w:szCs w:val="14"/>
              </w:rPr>
              <w:t>SE05</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p>
          <w:p w:rsidR="0064343C" w:rsidRPr="00A857D9" w:rsidRDefault="0064343C" w:rsidP="00A857D9">
            <w:pPr>
              <w:pStyle w:val="Sinespaciado"/>
              <w:rPr>
                <w:rFonts w:ascii="Arial" w:hAnsi="Arial" w:cs="Arial"/>
                <w:sz w:val="14"/>
                <w:szCs w:val="14"/>
              </w:rPr>
            </w:pPr>
            <w:r w:rsidRPr="00A857D9">
              <w:rPr>
                <w:rFonts w:ascii="Arial" w:hAnsi="Arial" w:cs="Arial"/>
                <w:sz w:val="14"/>
                <w:szCs w:val="14"/>
              </w:rPr>
              <w:t>Comité de Transparencia</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p>
          <w:p w:rsidR="0064343C" w:rsidRPr="00A857D9" w:rsidRDefault="0064343C" w:rsidP="00A857D9">
            <w:pPr>
              <w:pStyle w:val="Encabezado"/>
              <w:jc w:val="both"/>
              <w:rPr>
                <w:rFonts w:ascii="Arial" w:hAnsi="Arial" w:cs="Arial"/>
                <w:sz w:val="14"/>
                <w:szCs w:val="14"/>
              </w:rPr>
            </w:pPr>
            <w:r w:rsidRPr="00A857D9">
              <w:rPr>
                <w:rFonts w:ascii="Arial" w:hAnsi="Arial" w:cs="Arial"/>
                <w:sz w:val="14"/>
                <w:szCs w:val="14"/>
              </w:rPr>
              <w:t>Documentación administrativa y legal que contiene todas las actas y resoluciones del del Comité de Transparencia en el ejercicio de sus funciones, así como la documentación soporte de los asuntos abordados en las sesiones ordinarias y extraordinarias celebradas.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spacing w:line="240" w:lineRule="auto"/>
              <w:jc w:val="center"/>
              <w:rPr>
                <w:rFonts w:ascii="Arial" w:hAnsi="Arial" w:cs="Arial"/>
                <w:sz w:val="14"/>
                <w:szCs w:val="14"/>
              </w:rPr>
            </w:pPr>
            <w:r w:rsidRPr="00A857D9">
              <w:rPr>
                <w:rFonts w:ascii="Arial" w:hAnsi="Arial" w:cs="Arial"/>
                <w:sz w:val="14"/>
                <w:szCs w:val="14"/>
              </w:rPr>
              <w:t>2011-2017</w:t>
            </w: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64343C" w:rsidRPr="00A857D9" w:rsidRDefault="0064343C" w:rsidP="00A857D9">
            <w:pPr>
              <w:spacing w:line="240" w:lineRule="auto"/>
              <w:jc w:val="center"/>
              <w:rPr>
                <w:rFonts w:ascii="Arial" w:hAnsi="Arial" w:cs="Arial"/>
                <w:sz w:val="14"/>
                <w:szCs w:val="14"/>
              </w:rPr>
            </w:pPr>
            <w:r w:rsidRPr="00A857D9">
              <w:rPr>
                <w:rFonts w:ascii="Arial" w:hAnsi="Arial" w:cs="Arial"/>
                <w:sz w:val="14"/>
                <w:szCs w:val="14"/>
              </w:rPr>
              <w:t>Soporte físico 60 carpetas.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r w:rsidRPr="00A857D9">
              <w:rPr>
                <w:rFonts w:ascii="Arial" w:hAnsi="Arial" w:cs="Arial"/>
                <w:sz w:val="14"/>
                <w:szCs w:val="14"/>
              </w:rPr>
              <w:t>Nivel 1; Ala Pradera, en la Unidad de Transparencia.</w:t>
            </w:r>
          </w:p>
        </w:tc>
      </w:tr>
      <w:tr w:rsidR="0064343C" w:rsidRPr="00A857D9" w:rsidTr="00E30B66">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p>
          <w:p w:rsidR="0064343C" w:rsidRPr="00A857D9" w:rsidRDefault="0064343C" w:rsidP="00A857D9">
            <w:pPr>
              <w:pStyle w:val="Sinespaciado"/>
              <w:rPr>
                <w:rFonts w:ascii="Arial" w:hAnsi="Arial" w:cs="Arial"/>
                <w:sz w:val="14"/>
                <w:szCs w:val="14"/>
              </w:rPr>
            </w:pPr>
            <w:r w:rsidRPr="00A857D9">
              <w:rPr>
                <w:rFonts w:ascii="Arial" w:hAnsi="Arial" w:cs="Arial"/>
                <w:sz w:val="14"/>
                <w:szCs w:val="14"/>
              </w:rPr>
              <w:t>SE06</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p>
          <w:p w:rsidR="0064343C" w:rsidRPr="00A857D9" w:rsidRDefault="0064343C" w:rsidP="00A857D9">
            <w:pPr>
              <w:pStyle w:val="Sinespaciado"/>
              <w:rPr>
                <w:rFonts w:ascii="Arial" w:hAnsi="Arial" w:cs="Arial"/>
                <w:sz w:val="14"/>
                <w:szCs w:val="14"/>
              </w:rPr>
            </w:pPr>
            <w:r w:rsidRPr="00A857D9">
              <w:rPr>
                <w:rFonts w:ascii="Arial" w:hAnsi="Arial" w:cs="Arial"/>
                <w:sz w:val="14"/>
                <w:szCs w:val="14"/>
              </w:rPr>
              <w:t>Solicitudes de Acceso a la Información y Datos Personales</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jc w:val="both"/>
              <w:rPr>
                <w:rFonts w:ascii="Arial" w:hAnsi="Arial" w:cs="Arial"/>
                <w:sz w:val="14"/>
                <w:szCs w:val="14"/>
              </w:rPr>
            </w:pPr>
          </w:p>
          <w:p w:rsidR="0064343C" w:rsidRPr="00A857D9" w:rsidRDefault="0064343C" w:rsidP="00A857D9">
            <w:pPr>
              <w:pStyle w:val="Sinespaciado"/>
              <w:jc w:val="both"/>
              <w:rPr>
                <w:rFonts w:ascii="Arial" w:hAnsi="Arial" w:cs="Arial"/>
                <w:sz w:val="14"/>
                <w:szCs w:val="14"/>
              </w:rPr>
            </w:pPr>
            <w:r w:rsidRPr="00A857D9">
              <w:rPr>
                <w:rFonts w:ascii="Arial" w:hAnsi="Arial" w:cs="Arial"/>
                <w:sz w:val="14"/>
                <w:szCs w:val="14"/>
              </w:rPr>
              <w:t>Documentación administrativa conformada por las respuestas a solicitudes de acceso y protección de datos, correspondientes a las unidades administrativas del Instituto</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jc w:val="center"/>
              <w:rPr>
                <w:rFonts w:ascii="Arial" w:hAnsi="Arial" w:cs="Arial"/>
                <w:sz w:val="14"/>
                <w:szCs w:val="14"/>
              </w:rPr>
            </w:pPr>
            <w:r w:rsidRPr="00A857D9">
              <w:rPr>
                <w:rFonts w:ascii="Arial" w:hAnsi="Arial" w:cs="Arial"/>
                <w:sz w:val="14"/>
                <w:szCs w:val="14"/>
              </w:rPr>
              <w:t>2013-2017</w:t>
            </w:r>
          </w:p>
          <w:p w:rsidR="0064343C" w:rsidRPr="00A857D9" w:rsidRDefault="0064343C" w:rsidP="00A857D9">
            <w:pPr>
              <w:pStyle w:val="Sinespaciado"/>
              <w:jc w:val="center"/>
              <w:rPr>
                <w:rFonts w:ascii="Arial" w:hAnsi="Arial" w:cs="Arial"/>
                <w:sz w:val="14"/>
                <w:szCs w:val="14"/>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64343C" w:rsidRPr="00A857D9" w:rsidRDefault="0064343C" w:rsidP="00A857D9">
            <w:pPr>
              <w:spacing w:line="240" w:lineRule="auto"/>
              <w:jc w:val="center"/>
              <w:rPr>
                <w:rFonts w:ascii="Arial" w:hAnsi="Arial" w:cs="Arial"/>
                <w:sz w:val="14"/>
                <w:szCs w:val="14"/>
              </w:rPr>
            </w:pPr>
            <w:r w:rsidRPr="00A857D9">
              <w:rPr>
                <w:rFonts w:ascii="Arial" w:hAnsi="Arial" w:cs="Arial"/>
                <w:sz w:val="14"/>
                <w:szCs w:val="14"/>
              </w:rPr>
              <w:t xml:space="preserve">Soporte físico 10 carpetas </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r w:rsidRPr="00A857D9">
              <w:rPr>
                <w:rFonts w:ascii="Arial" w:hAnsi="Arial" w:cs="Arial"/>
                <w:sz w:val="14"/>
                <w:szCs w:val="14"/>
              </w:rPr>
              <w:t>Nivel 1; Ala Pradera, en la Unidad de Transparencia.</w:t>
            </w:r>
          </w:p>
        </w:tc>
      </w:tr>
      <w:tr w:rsidR="0064343C" w:rsidRPr="00A857D9" w:rsidTr="00E30B66">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p>
          <w:p w:rsidR="0064343C" w:rsidRPr="00A857D9" w:rsidRDefault="0064343C" w:rsidP="00A857D9">
            <w:pPr>
              <w:pStyle w:val="Sinespaciado"/>
              <w:rPr>
                <w:rFonts w:ascii="Arial" w:hAnsi="Arial" w:cs="Arial"/>
                <w:sz w:val="14"/>
                <w:szCs w:val="14"/>
              </w:rPr>
            </w:pPr>
            <w:r w:rsidRPr="00A857D9">
              <w:rPr>
                <w:rFonts w:ascii="Arial" w:hAnsi="Arial" w:cs="Arial"/>
                <w:sz w:val="14"/>
                <w:szCs w:val="14"/>
              </w:rPr>
              <w:t>SE07</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p>
          <w:p w:rsidR="0064343C" w:rsidRPr="00A857D9" w:rsidRDefault="0064343C" w:rsidP="00A857D9">
            <w:pPr>
              <w:pStyle w:val="Sinespaciado"/>
              <w:rPr>
                <w:rFonts w:ascii="Arial" w:hAnsi="Arial" w:cs="Arial"/>
                <w:sz w:val="14"/>
                <w:szCs w:val="14"/>
              </w:rPr>
            </w:pPr>
            <w:r w:rsidRPr="00A857D9">
              <w:rPr>
                <w:rFonts w:ascii="Arial" w:hAnsi="Arial" w:cs="Arial"/>
                <w:sz w:val="14"/>
                <w:szCs w:val="14"/>
              </w:rPr>
              <w:t>Portal de Transparencia</w:t>
            </w:r>
          </w:p>
          <w:p w:rsidR="0064343C" w:rsidRPr="00A857D9" w:rsidRDefault="0064343C" w:rsidP="00A857D9">
            <w:pPr>
              <w:pStyle w:val="Sinespaciado"/>
              <w:rPr>
                <w:rFonts w:ascii="Arial" w:hAnsi="Arial" w:cs="Arial"/>
                <w:sz w:val="14"/>
                <w:szCs w:val="14"/>
              </w:rPr>
            </w:pP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p>
          <w:p w:rsidR="0064343C" w:rsidRPr="00A857D9" w:rsidRDefault="0064343C" w:rsidP="00A857D9">
            <w:pPr>
              <w:pStyle w:val="Sinespaciado"/>
              <w:rPr>
                <w:rFonts w:ascii="Arial" w:hAnsi="Arial" w:cs="Arial"/>
                <w:sz w:val="14"/>
                <w:szCs w:val="14"/>
              </w:rPr>
            </w:pPr>
            <w:r w:rsidRPr="00A857D9">
              <w:rPr>
                <w:rFonts w:ascii="Arial" w:hAnsi="Arial" w:cs="Arial"/>
                <w:sz w:val="14"/>
                <w:szCs w:val="14"/>
              </w:rPr>
              <w:t>Documentación administrativa que contiene la información que se conforma en para dar cumplimiento al artículo 7º de la LFTAIPG.</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jc w:val="center"/>
              <w:rPr>
                <w:rFonts w:ascii="Arial" w:hAnsi="Arial" w:cs="Arial"/>
                <w:sz w:val="14"/>
                <w:szCs w:val="14"/>
              </w:rPr>
            </w:pPr>
            <w:r w:rsidRPr="00A857D9">
              <w:rPr>
                <w:rFonts w:ascii="Arial" w:hAnsi="Arial" w:cs="Arial"/>
                <w:sz w:val="14"/>
                <w:szCs w:val="14"/>
              </w:rPr>
              <w:t>2015-2017</w:t>
            </w:r>
          </w:p>
          <w:p w:rsidR="0064343C" w:rsidRPr="00A857D9" w:rsidRDefault="0064343C" w:rsidP="00A857D9">
            <w:pPr>
              <w:pStyle w:val="Sinespaciado"/>
              <w:jc w:val="center"/>
              <w:rPr>
                <w:rFonts w:ascii="Arial" w:hAnsi="Arial" w:cs="Arial"/>
                <w:sz w:val="14"/>
                <w:szCs w:val="14"/>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64343C" w:rsidRPr="00A857D9" w:rsidRDefault="0064343C" w:rsidP="00A857D9">
            <w:pPr>
              <w:pStyle w:val="Sinespaciado"/>
              <w:jc w:val="center"/>
              <w:rPr>
                <w:rFonts w:ascii="Arial" w:hAnsi="Arial" w:cs="Arial"/>
                <w:sz w:val="14"/>
                <w:szCs w:val="14"/>
              </w:rPr>
            </w:pPr>
            <w:r w:rsidRPr="00A857D9">
              <w:rPr>
                <w:rFonts w:ascii="Arial" w:hAnsi="Arial" w:cs="Arial"/>
                <w:sz w:val="14"/>
                <w:szCs w:val="14"/>
              </w:rPr>
              <w:t>Soporte físico 1 carpeta</w:t>
            </w:r>
          </w:p>
          <w:p w:rsidR="0064343C" w:rsidRPr="00A857D9" w:rsidRDefault="0064343C" w:rsidP="00A857D9">
            <w:pPr>
              <w:spacing w:line="240" w:lineRule="auto"/>
              <w:jc w:val="center"/>
              <w:rPr>
                <w:rFonts w:ascii="Arial" w:hAnsi="Arial" w:cs="Arial"/>
                <w:sz w:val="14"/>
                <w:szCs w:val="14"/>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4343C" w:rsidRPr="00A857D9" w:rsidRDefault="0064343C" w:rsidP="00A857D9">
            <w:pPr>
              <w:pStyle w:val="Sinespaciado"/>
              <w:rPr>
                <w:rFonts w:ascii="Arial" w:hAnsi="Arial" w:cs="Arial"/>
                <w:sz w:val="14"/>
                <w:szCs w:val="14"/>
              </w:rPr>
            </w:pPr>
            <w:r w:rsidRPr="00A857D9">
              <w:rPr>
                <w:rFonts w:ascii="Arial" w:hAnsi="Arial" w:cs="Arial"/>
                <w:sz w:val="14"/>
                <w:szCs w:val="14"/>
              </w:rPr>
              <w:t>Nivel 1; Ala Pradera, en la Unidad de Transparencia.</w:t>
            </w:r>
          </w:p>
        </w:tc>
      </w:tr>
    </w:tbl>
    <w:p w:rsidR="0064343C" w:rsidRPr="00A857D9" w:rsidRDefault="0064343C" w:rsidP="00A857D9">
      <w:pPr>
        <w:spacing w:line="240" w:lineRule="auto"/>
        <w:jc w:val="both"/>
        <w:rPr>
          <w:rFonts w:ascii="Arial" w:hAnsi="Arial" w:cs="Arial"/>
          <w:vertAlign w:val="subscript"/>
        </w:rPr>
      </w:pPr>
    </w:p>
    <w:p w:rsidR="0064343C" w:rsidRPr="00A857D9" w:rsidRDefault="0064343C" w:rsidP="00A857D9">
      <w:pPr>
        <w:spacing w:line="240" w:lineRule="auto"/>
        <w:jc w:val="both"/>
        <w:rPr>
          <w:rFonts w:ascii="Arial" w:hAnsi="Arial" w:cs="Arial"/>
          <w:vertAlign w:val="subscript"/>
        </w:rPr>
      </w:pPr>
    </w:p>
    <w:p w:rsidR="00A55CD7" w:rsidRDefault="00A55CD7" w:rsidP="00A857D9">
      <w:pPr>
        <w:pStyle w:val="Sinespaciado"/>
        <w:rPr>
          <w:rFonts w:ascii="Arial" w:hAnsi="Arial" w:cs="Arial"/>
          <w:sz w:val="20"/>
          <w:szCs w:val="20"/>
        </w:rPr>
      </w:pPr>
    </w:p>
    <w:p w:rsidR="00A1358A" w:rsidRPr="00A55CD7" w:rsidRDefault="00A1358A" w:rsidP="00A857D9">
      <w:pPr>
        <w:pStyle w:val="Sinespaciado"/>
        <w:rPr>
          <w:rFonts w:ascii="Arial" w:hAnsi="Arial" w:cs="Arial"/>
          <w:sz w:val="20"/>
          <w:szCs w:val="20"/>
        </w:rPr>
      </w:pPr>
      <w:r w:rsidRPr="00A55CD7">
        <w:rPr>
          <w:rFonts w:ascii="Arial" w:hAnsi="Arial" w:cs="Arial"/>
          <w:sz w:val="20"/>
          <w:szCs w:val="20"/>
        </w:rPr>
        <w:lastRenderedPageBreak/>
        <w:t>Unidad Administrativa:</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Dirección General de Comunicación Social y Difusión</w:t>
      </w:r>
    </w:p>
    <w:p w:rsidR="00A1358A" w:rsidRPr="00A55CD7" w:rsidRDefault="00A1358A" w:rsidP="00A857D9">
      <w:pPr>
        <w:pStyle w:val="Sinespaciado"/>
        <w:rPr>
          <w:rFonts w:ascii="Arial" w:hAnsi="Arial" w:cs="Arial"/>
          <w:sz w:val="20"/>
          <w:szCs w:val="20"/>
        </w:rPr>
      </w:pPr>
    </w:p>
    <w:p w:rsidR="00A1358A" w:rsidRPr="00A55CD7" w:rsidRDefault="00A1358A" w:rsidP="00A857D9">
      <w:pPr>
        <w:pStyle w:val="Sinespaciado"/>
        <w:rPr>
          <w:rFonts w:ascii="Arial" w:hAnsi="Arial" w:cs="Arial"/>
          <w:sz w:val="20"/>
          <w:szCs w:val="20"/>
        </w:rPr>
      </w:pPr>
      <w:r w:rsidRPr="00A55CD7">
        <w:rPr>
          <w:rFonts w:ascii="Arial" w:hAnsi="Arial" w:cs="Arial"/>
          <w:sz w:val="20"/>
          <w:szCs w:val="20"/>
        </w:rPr>
        <w:t xml:space="preserve">Área de Procedencia de Archivo: </w:t>
      </w:r>
      <w:r w:rsidRPr="00A55CD7">
        <w:rPr>
          <w:rFonts w:ascii="Arial" w:hAnsi="Arial" w:cs="Arial"/>
          <w:sz w:val="20"/>
          <w:szCs w:val="20"/>
        </w:rPr>
        <w:tab/>
        <w:t>Dirección General de Comunicación Social y Difusión</w:t>
      </w:r>
    </w:p>
    <w:p w:rsidR="00A1358A" w:rsidRPr="00A55CD7" w:rsidRDefault="00A1358A" w:rsidP="00A857D9">
      <w:pPr>
        <w:pStyle w:val="Sinespaciado"/>
        <w:rPr>
          <w:rFonts w:ascii="Arial" w:hAnsi="Arial" w:cs="Arial"/>
          <w:sz w:val="20"/>
          <w:szCs w:val="20"/>
        </w:rPr>
      </w:pPr>
    </w:p>
    <w:p w:rsidR="00A1358A" w:rsidRPr="00A55CD7" w:rsidRDefault="00A1358A" w:rsidP="00A857D9">
      <w:pPr>
        <w:pStyle w:val="Sinespaciado"/>
        <w:rPr>
          <w:rFonts w:ascii="Arial" w:hAnsi="Arial" w:cs="Arial"/>
          <w:sz w:val="20"/>
          <w:szCs w:val="20"/>
        </w:rPr>
      </w:pPr>
      <w:r w:rsidRPr="00A55CD7">
        <w:rPr>
          <w:rFonts w:ascii="Arial" w:hAnsi="Arial" w:cs="Arial"/>
          <w:sz w:val="20"/>
          <w:szCs w:val="20"/>
        </w:rPr>
        <w:t>Nombre del responsable:</w:t>
      </w:r>
      <w:r w:rsidRPr="00A55CD7">
        <w:rPr>
          <w:rFonts w:ascii="Arial" w:hAnsi="Arial" w:cs="Arial"/>
          <w:sz w:val="20"/>
          <w:szCs w:val="20"/>
        </w:rPr>
        <w:tab/>
      </w:r>
      <w:r w:rsidRPr="00A55CD7">
        <w:rPr>
          <w:rFonts w:ascii="Arial" w:hAnsi="Arial" w:cs="Arial"/>
          <w:sz w:val="20"/>
          <w:szCs w:val="20"/>
        </w:rPr>
        <w:tab/>
        <w:t>Leticia Araceli Salas Torres</w:t>
      </w:r>
    </w:p>
    <w:p w:rsidR="00A1358A" w:rsidRPr="00A55CD7" w:rsidRDefault="00A1358A" w:rsidP="00A857D9">
      <w:pPr>
        <w:pStyle w:val="Sinespaciado"/>
        <w:rPr>
          <w:rFonts w:ascii="Arial" w:hAnsi="Arial" w:cs="Arial"/>
          <w:sz w:val="20"/>
          <w:szCs w:val="20"/>
        </w:rPr>
      </w:pP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p>
    <w:p w:rsidR="00A1358A" w:rsidRPr="00A55CD7" w:rsidRDefault="00A1358A" w:rsidP="00A857D9">
      <w:pPr>
        <w:pStyle w:val="Sinespaciado"/>
        <w:ind w:left="3540" w:hanging="3540"/>
        <w:rPr>
          <w:rFonts w:ascii="Arial" w:hAnsi="Arial" w:cs="Arial"/>
          <w:sz w:val="20"/>
          <w:szCs w:val="20"/>
        </w:rPr>
      </w:pPr>
      <w:r w:rsidRPr="00A55CD7">
        <w:rPr>
          <w:rFonts w:ascii="Arial" w:hAnsi="Arial" w:cs="Arial"/>
          <w:sz w:val="20"/>
          <w:szCs w:val="20"/>
        </w:rPr>
        <w:t>Cargo:</w:t>
      </w:r>
      <w:r w:rsidRPr="00A55CD7">
        <w:rPr>
          <w:rFonts w:ascii="Arial" w:hAnsi="Arial" w:cs="Arial"/>
          <w:sz w:val="20"/>
          <w:szCs w:val="20"/>
        </w:rPr>
        <w:tab/>
        <w:t>Directora General de Comunicación Social y Difusión</w:t>
      </w:r>
    </w:p>
    <w:p w:rsidR="00A1358A" w:rsidRPr="00A55CD7" w:rsidRDefault="00A1358A" w:rsidP="00A857D9">
      <w:pPr>
        <w:pStyle w:val="Sinespaciado"/>
        <w:rPr>
          <w:rFonts w:ascii="Arial" w:hAnsi="Arial" w:cs="Arial"/>
          <w:sz w:val="20"/>
          <w:szCs w:val="20"/>
        </w:rPr>
      </w:pPr>
    </w:p>
    <w:p w:rsidR="00A1358A" w:rsidRPr="00A55CD7" w:rsidRDefault="00A1358A" w:rsidP="00A857D9">
      <w:pPr>
        <w:pStyle w:val="Sinespaciado"/>
        <w:rPr>
          <w:rFonts w:ascii="Arial" w:hAnsi="Arial" w:cs="Arial"/>
          <w:sz w:val="20"/>
          <w:szCs w:val="20"/>
        </w:rPr>
      </w:pPr>
      <w:r w:rsidRPr="00A55CD7">
        <w:rPr>
          <w:rFonts w:ascii="Arial" w:hAnsi="Arial" w:cs="Arial"/>
          <w:sz w:val="20"/>
          <w:szCs w:val="20"/>
        </w:rPr>
        <w:t>Domicilio:</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 xml:space="preserve">Av. Insurgentes Sur No. 3211 Col. Insurgentes </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Cuicuilco, Del. Coyoacán, C.P. 04530. Piso 1</w:t>
      </w:r>
    </w:p>
    <w:p w:rsidR="00A1358A" w:rsidRPr="00A55CD7" w:rsidRDefault="00A1358A" w:rsidP="00A857D9">
      <w:pPr>
        <w:pStyle w:val="Sinespaciado"/>
        <w:rPr>
          <w:rFonts w:ascii="Arial" w:hAnsi="Arial" w:cs="Arial"/>
          <w:sz w:val="20"/>
          <w:szCs w:val="20"/>
        </w:rPr>
      </w:pPr>
    </w:p>
    <w:p w:rsidR="00A1358A" w:rsidRPr="00A55CD7" w:rsidRDefault="00A1358A" w:rsidP="00A857D9">
      <w:pPr>
        <w:pStyle w:val="Sinespaciado"/>
        <w:rPr>
          <w:rFonts w:ascii="Arial" w:hAnsi="Arial" w:cs="Arial"/>
          <w:sz w:val="20"/>
          <w:szCs w:val="20"/>
        </w:rPr>
      </w:pPr>
      <w:r w:rsidRPr="00A55CD7">
        <w:rPr>
          <w:rFonts w:ascii="Arial" w:hAnsi="Arial" w:cs="Arial"/>
          <w:sz w:val="20"/>
          <w:szCs w:val="20"/>
        </w:rPr>
        <w:t>Teléfono:</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50042400 Ext. 2424</w:t>
      </w:r>
    </w:p>
    <w:p w:rsidR="00A1358A" w:rsidRPr="00A55CD7" w:rsidRDefault="00A1358A" w:rsidP="00A857D9">
      <w:pPr>
        <w:pStyle w:val="Sinespaciado"/>
        <w:rPr>
          <w:rFonts w:ascii="Arial" w:hAnsi="Arial" w:cs="Arial"/>
          <w:sz w:val="20"/>
          <w:szCs w:val="20"/>
        </w:rPr>
      </w:pPr>
    </w:p>
    <w:p w:rsidR="00A1358A" w:rsidRPr="00A55CD7" w:rsidRDefault="00A1358A" w:rsidP="00A857D9">
      <w:pPr>
        <w:tabs>
          <w:tab w:val="left" w:pos="3544"/>
        </w:tabs>
        <w:spacing w:line="240" w:lineRule="auto"/>
        <w:rPr>
          <w:rFonts w:ascii="Arial" w:hAnsi="Arial" w:cs="Arial"/>
          <w:sz w:val="20"/>
          <w:szCs w:val="20"/>
        </w:rPr>
      </w:pPr>
      <w:r w:rsidRPr="00A55CD7">
        <w:rPr>
          <w:rFonts w:ascii="Arial" w:hAnsi="Arial" w:cs="Arial"/>
          <w:sz w:val="20"/>
          <w:szCs w:val="20"/>
        </w:rPr>
        <w:t xml:space="preserve">Correo electrónico: </w:t>
      </w:r>
      <w:r w:rsidRPr="00A55CD7">
        <w:rPr>
          <w:rFonts w:ascii="Arial" w:hAnsi="Arial" w:cs="Arial"/>
          <w:sz w:val="20"/>
          <w:szCs w:val="20"/>
        </w:rPr>
        <w:tab/>
      </w:r>
      <w:hyperlink r:id="rId18" w:history="1">
        <w:r w:rsidRPr="00A55CD7">
          <w:rPr>
            <w:rStyle w:val="Hipervnculo"/>
            <w:rFonts w:ascii="Arial" w:hAnsi="Arial" w:cs="Arial"/>
            <w:color w:val="auto"/>
            <w:sz w:val="20"/>
            <w:szCs w:val="20"/>
          </w:rPr>
          <w:t>leticia.salas@inai.org.mx</w:t>
        </w:r>
      </w:hyperlink>
      <w:r w:rsidRPr="00A55CD7">
        <w:rPr>
          <w:rFonts w:ascii="Arial" w:hAnsi="Arial" w:cs="Arial"/>
          <w:sz w:val="20"/>
          <w:szCs w:val="20"/>
        </w:rPr>
        <w:t xml:space="preserve"> </w:t>
      </w:r>
    </w:p>
    <w:p w:rsidR="00A1358A" w:rsidRPr="00A857D9" w:rsidRDefault="00A1358A" w:rsidP="00A857D9">
      <w:pPr>
        <w:pStyle w:val="Sinespaciado"/>
        <w:ind w:left="2832" w:firstLine="708"/>
        <w:rPr>
          <w:rFonts w:ascii="Arial" w:hAnsi="Arial" w:cs="Arial"/>
          <w:sz w:val="8"/>
          <w:szCs w:val="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1250"/>
        <w:gridCol w:w="1409"/>
        <w:gridCol w:w="1263"/>
      </w:tblGrid>
      <w:tr w:rsidR="00A55CD7" w:rsidRPr="00A55CD7" w:rsidTr="00E30B66">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Cs/>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bCs/>
                <w:sz w:val="16"/>
                <w:szCs w:val="16"/>
              </w:rPr>
              <w:t>INAI</w:t>
            </w:r>
          </w:p>
        </w:tc>
      </w:tr>
      <w:tr w:rsidR="00A55CD7" w:rsidRPr="00A55CD7" w:rsidTr="00E30B66">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SECCIÓN:</w:t>
            </w:r>
          </w:p>
          <w:p w:rsidR="00A1358A" w:rsidRPr="00A55CD7" w:rsidRDefault="00A1358A" w:rsidP="00A857D9">
            <w:pPr>
              <w:pStyle w:val="Sinespaciado"/>
              <w:rPr>
                <w:rFonts w:ascii="Arial" w:hAnsi="Arial" w:cs="Arial"/>
                <w:b/>
                <w:sz w:val="16"/>
                <w:szCs w:val="16"/>
              </w:rPr>
            </w:pP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
                <w:bCs/>
                <w:sz w:val="16"/>
                <w:szCs w:val="16"/>
              </w:rPr>
            </w:pPr>
          </w:p>
          <w:p w:rsidR="00A1358A" w:rsidRPr="00A55CD7" w:rsidRDefault="00A1358A" w:rsidP="00A857D9">
            <w:pPr>
              <w:pStyle w:val="Sinespaciado"/>
              <w:rPr>
                <w:rFonts w:ascii="Arial" w:hAnsi="Arial" w:cs="Arial"/>
                <w:bCs/>
                <w:sz w:val="16"/>
                <w:szCs w:val="16"/>
              </w:rPr>
            </w:pPr>
            <w:r w:rsidRPr="00A55CD7">
              <w:rPr>
                <w:rFonts w:ascii="Arial" w:hAnsi="Arial" w:cs="Arial"/>
                <w:b/>
                <w:bCs/>
                <w:sz w:val="16"/>
                <w:szCs w:val="16"/>
              </w:rPr>
              <w:t>SC09C COMUNICACIÓN SOCIAL</w:t>
            </w:r>
          </w:p>
        </w:tc>
      </w:tr>
      <w:tr w:rsidR="00A55CD7" w:rsidRPr="00A55CD7" w:rsidTr="00E30B66">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UBICACIÓN FÍSICA</w:t>
            </w:r>
          </w:p>
        </w:tc>
      </w:tr>
      <w:tr w:rsidR="00A55CD7" w:rsidRPr="00A55CD7" w:rsidTr="00E30B66">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rPr>
                <w:rFonts w:ascii="Arial" w:hAnsi="Arial" w:cs="Arial"/>
                <w:sz w:val="16"/>
                <w:szCs w:val="16"/>
              </w:rPr>
            </w:pPr>
            <w:r w:rsidRPr="00A55CD7">
              <w:rPr>
                <w:rFonts w:ascii="Arial" w:hAnsi="Arial" w:cs="Arial"/>
                <w:sz w:val="16"/>
                <w:szCs w:val="16"/>
              </w:rPr>
              <w:t>SE01</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 xml:space="preserve">Disposiciones en materia de comunicación social y relaciones públicas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both"/>
              <w:rPr>
                <w:rFonts w:ascii="Arial" w:hAnsi="Arial" w:cs="Arial"/>
                <w:sz w:val="16"/>
                <w:szCs w:val="16"/>
              </w:rPr>
            </w:pPr>
            <w:r w:rsidRPr="00A55CD7">
              <w:rPr>
                <w:rFonts w:ascii="Arial" w:hAnsi="Arial" w:cs="Arial"/>
                <w:sz w:val="16"/>
                <w:szCs w:val="16"/>
              </w:rPr>
              <w:t>Documentación administrativa relacionada a la normatividad y políticas de comunicación social.</w:t>
            </w:r>
          </w:p>
          <w:p w:rsidR="00A1358A" w:rsidRPr="00A55CD7" w:rsidRDefault="00A1358A" w:rsidP="00A857D9">
            <w:pPr>
              <w:pStyle w:val="Sinespaciado"/>
              <w:jc w:val="both"/>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Enero de 2014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1 LEGAJOS CON 50 FOJAS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after="0" w:line="240" w:lineRule="auto"/>
              <w:jc w:val="both"/>
              <w:rPr>
                <w:rFonts w:ascii="Arial" w:hAnsi="Arial" w:cs="Arial"/>
                <w:sz w:val="16"/>
                <w:szCs w:val="16"/>
              </w:rPr>
            </w:pPr>
            <w:r w:rsidRPr="00A55CD7">
              <w:rPr>
                <w:rFonts w:ascii="Arial" w:hAnsi="Arial" w:cs="Arial"/>
                <w:sz w:val="16"/>
                <w:szCs w:val="16"/>
              </w:rPr>
              <w:t>Nivel 1 Ala Insurgentes, en la Dirección General de Comunicación Social y Difusión.</w:t>
            </w:r>
          </w:p>
        </w:tc>
      </w:tr>
      <w:tr w:rsidR="00A55CD7" w:rsidRPr="00A55CD7" w:rsidTr="00E30B66">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rPr>
                <w:rFonts w:ascii="Arial" w:hAnsi="Arial" w:cs="Arial"/>
                <w:sz w:val="16"/>
                <w:szCs w:val="16"/>
              </w:rPr>
            </w:pPr>
            <w:r w:rsidRPr="00A55CD7">
              <w:rPr>
                <w:rFonts w:ascii="Arial" w:hAnsi="Arial" w:cs="Arial"/>
                <w:sz w:val="16"/>
                <w:szCs w:val="16"/>
              </w:rPr>
              <w:t>SE02</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 xml:space="preserve">Programas y proyectos de comunicación social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Documentación administrativa de la planeación de las actividades de la Dirección General de Comunicación Social y Difusión.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1 de julio de 2015</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 xml:space="preserve">Soporte electrónico 6 archivos en Word, 4 informes trimestrlaes, informe anual 2 , informes trimestrales, MIR 10 documentos, programa institucional </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after="0" w:line="240" w:lineRule="auto"/>
              <w:jc w:val="both"/>
              <w:rPr>
                <w:rFonts w:ascii="Arial" w:hAnsi="Arial" w:cs="Arial"/>
                <w:sz w:val="16"/>
                <w:szCs w:val="16"/>
              </w:rPr>
            </w:pPr>
            <w:r w:rsidRPr="00A55CD7">
              <w:rPr>
                <w:rFonts w:ascii="Arial" w:hAnsi="Arial" w:cs="Arial"/>
                <w:sz w:val="16"/>
                <w:szCs w:val="16"/>
              </w:rPr>
              <w:t>Nivel 1 Ala Insurgentes, en la Dirección General de Comunicación Social y Difusión.</w:t>
            </w:r>
          </w:p>
        </w:tc>
      </w:tr>
      <w:tr w:rsidR="00A55CD7" w:rsidRPr="00A55CD7" w:rsidTr="00E30B66">
        <w:trPr>
          <w:trHeight w:val="1344"/>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rPr>
                <w:rFonts w:ascii="Arial" w:hAnsi="Arial" w:cs="Arial"/>
                <w:sz w:val="16"/>
                <w:szCs w:val="16"/>
              </w:rPr>
            </w:pPr>
            <w:r w:rsidRPr="00A55CD7">
              <w:rPr>
                <w:rFonts w:ascii="Arial" w:hAnsi="Arial" w:cs="Arial"/>
                <w:sz w:val="16"/>
                <w:szCs w:val="16"/>
              </w:rPr>
              <w:t>SE03</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 xml:space="preserve">Publicaciones e impresos institucionales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Documentación administrativa relacionada al diseño, edición e impresión de materiales institucionales para eventos, publicaciones físicas, Internet y redes sociales.</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Enero de 2014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Soporte electrónico Carpetas de 28 GB</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after="0" w:line="240" w:lineRule="auto"/>
              <w:jc w:val="both"/>
              <w:rPr>
                <w:rFonts w:ascii="Arial" w:hAnsi="Arial" w:cs="Arial"/>
                <w:sz w:val="16"/>
                <w:szCs w:val="16"/>
              </w:rPr>
            </w:pPr>
            <w:r w:rsidRPr="00A55CD7">
              <w:rPr>
                <w:rFonts w:ascii="Arial" w:hAnsi="Arial" w:cs="Arial"/>
                <w:sz w:val="16"/>
                <w:szCs w:val="16"/>
              </w:rPr>
              <w:t>Nivel 1 Ala Insurgentes, en la Dirección General de Comunicación Social y Difusión.</w:t>
            </w:r>
          </w:p>
        </w:tc>
      </w:tr>
      <w:tr w:rsidR="00A55CD7" w:rsidRPr="00A55CD7" w:rsidTr="00E30B66">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rPr>
                <w:rFonts w:ascii="Arial" w:hAnsi="Arial" w:cs="Arial"/>
                <w:sz w:val="16"/>
                <w:szCs w:val="16"/>
              </w:rPr>
            </w:pPr>
            <w:r w:rsidRPr="00A55CD7">
              <w:rPr>
                <w:rFonts w:ascii="Arial" w:hAnsi="Arial" w:cs="Arial"/>
                <w:sz w:val="16"/>
                <w:szCs w:val="16"/>
              </w:rPr>
              <w:t>SE04</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Material Multimedia</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Documentación administrativa relacionada a la difusión de la imagen institucional mediante Spots en radio y televisión.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lastRenderedPageBreak/>
              <w:t>1 de julio de 2015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lastRenderedPageBreak/>
              <w:t>Soporte electrónico 1 carpeta</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after="0" w:line="240" w:lineRule="auto"/>
              <w:jc w:val="both"/>
              <w:rPr>
                <w:rFonts w:ascii="Arial" w:hAnsi="Arial" w:cs="Arial"/>
                <w:sz w:val="16"/>
                <w:szCs w:val="16"/>
              </w:rPr>
            </w:pPr>
            <w:r w:rsidRPr="00A55CD7">
              <w:rPr>
                <w:rFonts w:ascii="Arial" w:hAnsi="Arial" w:cs="Arial"/>
                <w:sz w:val="16"/>
                <w:szCs w:val="16"/>
              </w:rPr>
              <w:t xml:space="preserve">Nivel 1 Ala Insurgentes, en la Dirección General de </w:t>
            </w:r>
            <w:r w:rsidRPr="00A55CD7">
              <w:rPr>
                <w:rFonts w:ascii="Arial" w:hAnsi="Arial" w:cs="Arial"/>
                <w:sz w:val="16"/>
                <w:szCs w:val="16"/>
              </w:rPr>
              <w:lastRenderedPageBreak/>
              <w:t>Comunicación Social y Difusión.</w:t>
            </w:r>
          </w:p>
        </w:tc>
      </w:tr>
      <w:tr w:rsidR="00A55CD7" w:rsidRPr="00A55CD7" w:rsidTr="00E30B66">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rPr>
                <w:rFonts w:ascii="Arial" w:hAnsi="Arial" w:cs="Arial"/>
                <w:sz w:val="16"/>
                <w:szCs w:val="16"/>
              </w:rPr>
            </w:pPr>
            <w:r w:rsidRPr="00A55CD7">
              <w:rPr>
                <w:rFonts w:ascii="Arial" w:hAnsi="Arial" w:cs="Arial"/>
                <w:sz w:val="16"/>
                <w:szCs w:val="16"/>
              </w:rPr>
              <w:t>SE06</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 xml:space="preserve">Entrevistas en medios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Documentación administrativa que comprende los audios de las entrevistas con representantes de medios de comunicación.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1358A" w:rsidRPr="00A55CD7" w:rsidRDefault="00A1358A" w:rsidP="00A857D9">
            <w:pPr>
              <w:spacing w:line="240" w:lineRule="auto"/>
              <w:jc w:val="center"/>
              <w:rPr>
                <w:rFonts w:ascii="Arial" w:hAnsi="Arial" w:cs="Arial"/>
                <w:sz w:val="16"/>
                <w:szCs w:val="16"/>
              </w:rPr>
            </w:pP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Discos duros de 5 terabytes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after="0" w:line="240" w:lineRule="auto"/>
              <w:jc w:val="both"/>
              <w:rPr>
                <w:rFonts w:ascii="Arial" w:hAnsi="Arial" w:cs="Arial"/>
                <w:sz w:val="16"/>
                <w:szCs w:val="16"/>
              </w:rPr>
            </w:pPr>
            <w:r w:rsidRPr="00A55CD7">
              <w:rPr>
                <w:rFonts w:ascii="Arial" w:hAnsi="Arial" w:cs="Arial"/>
                <w:sz w:val="16"/>
                <w:szCs w:val="16"/>
              </w:rPr>
              <w:t>Nivel 1 Ala Insurgentes, en la Dirección General de Comunicación Social y Difusión.</w:t>
            </w:r>
          </w:p>
        </w:tc>
      </w:tr>
    </w:tbl>
    <w:p w:rsidR="00A1358A" w:rsidRPr="00A857D9" w:rsidRDefault="00A1358A" w:rsidP="00A857D9">
      <w:pPr>
        <w:spacing w:after="0" w:line="240" w:lineRule="auto"/>
        <w:rPr>
          <w:rFonts w:ascii="Arial" w:hAnsi="Arial" w:cs="Arial"/>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95"/>
        <w:gridCol w:w="1134"/>
        <w:gridCol w:w="21"/>
        <w:gridCol w:w="1409"/>
        <w:gridCol w:w="1263"/>
      </w:tblGrid>
      <w:tr w:rsidR="00A1358A" w:rsidRPr="00A55CD7" w:rsidTr="00E30B66">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FONDO:</w:t>
            </w:r>
          </w:p>
        </w:tc>
        <w:tc>
          <w:tcPr>
            <w:tcW w:w="7094" w:type="dxa"/>
            <w:gridSpan w:val="6"/>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Cs/>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bCs/>
                <w:sz w:val="16"/>
                <w:szCs w:val="16"/>
              </w:rPr>
              <w:t>INAI</w:t>
            </w:r>
          </w:p>
        </w:tc>
      </w:tr>
      <w:tr w:rsidR="00A1358A" w:rsidRPr="00A55CD7" w:rsidTr="00E30B66">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SECCIÓN:</w:t>
            </w:r>
          </w:p>
          <w:p w:rsidR="00A1358A" w:rsidRPr="00A55CD7" w:rsidRDefault="00A1358A" w:rsidP="00A857D9">
            <w:pPr>
              <w:pStyle w:val="Sinespaciado"/>
              <w:rPr>
                <w:rFonts w:ascii="Arial" w:hAnsi="Arial" w:cs="Arial"/>
                <w:b/>
                <w:sz w:val="16"/>
                <w:szCs w:val="16"/>
              </w:rPr>
            </w:pPr>
          </w:p>
        </w:tc>
        <w:tc>
          <w:tcPr>
            <w:tcW w:w="7094" w:type="dxa"/>
            <w:gridSpan w:val="6"/>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
                <w:bCs/>
                <w:sz w:val="16"/>
                <w:szCs w:val="16"/>
              </w:rPr>
            </w:pPr>
          </w:p>
          <w:p w:rsidR="00A1358A" w:rsidRPr="00A55CD7" w:rsidRDefault="00A1358A" w:rsidP="00A857D9">
            <w:pPr>
              <w:pStyle w:val="Sinespaciado"/>
              <w:rPr>
                <w:rFonts w:ascii="Arial" w:hAnsi="Arial" w:cs="Arial"/>
                <w:bCs/>
                <w:sz w:val="16"/>
                <w:szCs w:val="16"/>
              </w:rPr>
            </w:pPr>
            <w:r w:rsidRPr="00A55CD7">
              <w:rPr>
                <w:rFonts w:ascii="Arial" w:hAnsi="Arial" w:cs="Arial"/>
                <w:b/>
                <w:bCs/>
                <w:sz w:val="16"/>
                <w:szCs w:val="16"/>
              </w:rPr>
              <w:t>SC09C COMUNICACIÓN SOCIAL</w:t>
            </w:r>
          </w:p>
        </w:tc>
      </w:tr>
      <w:tr w:rsidR="00A1358A" w:rsidRPr="00A55CD7" w:rsidTr="00E30B66">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DESCRIPCIÓN</w:t>
            </w:r>
          </w:p>
        </w:tc>
        <w:tc>
          <w:tcPr>
            <w:tcW w:w="1250" w:type="dxa"/>
            <w:gridSpan w:val="3"/>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UBICACIÓN FÍSICA</w:t>
            </w:r>
          </w:p>
        </w:tc>
      </w:tr>
      <w:tr w:rsidR="00A1358A" w:rsidRPr="00A55CD7" w:rsidTr="00E30B66">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rPr>
                <w:rFonts w:ascii="Arial" w:hAnsi="Arial" w:cs="Arial"/>
                <w:sz w:val="16"/>
                <w:szCs w:val="16"/>
              </w:rPr>
            </w:pPr>
            <w:r w:rsidRPr="00A55CD7">
              <w:rPr>
                <w:rFonts w:ascii="Arial" w:hAnsi="Arial" w:cs="Arial"/>
                <w:sz w:val="16"/>
                <w:szCs w:val="16"/>
              </w:rPr>
              <w:t>SE07</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 xml:space="preserve">Boletines informativos para medios </w:t>
            </w:r>
          </w:p>
        </w:tc>
        <w:tc>
          <w:tcPr>
            <w:tcW w:w="3267"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 xml:space="preserve">Documentos informativos sobre las resoluciones del Pleno del INAI que se envían a medios de comunicación, así como de las actividades sustantivas del Instituto difundidas mediante la página institucional. </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Soporte electrónico 700 boletines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both"/>
              <w:rPr>
                <w:rFonts w:ascii="Arial" w:hAnsi="Arial" w:cs="Arial"/>
                <w:sz w:val="16"/>
                <w:szCs w:val="16"/>
              </w:rPr>
            </w:pPr>
            <w:r w:rsidRPr="00A55CD7">
              <w:rPr>
                <w:rFonts w:ascii="Arial" w:hAnsi="Arial" w:cs="Arial"/>
                <w:sz w:val="16"/>
                <w:szCs w:val="16"/>
              </w:rPr>
              <w:t>Nivel 1 Ala Insurgentes, en la Dirección General de Comunicación Social y Difusión.</w:t>
            </w:r>
          </w:p>
        </w:tc>
      </w:tr>
      <w:tr w:rsidR="00A1358A" w:rsidRPr="00A55CD7" w:rsidTr="00E30B66">
        <w:tc>
          <w:tcPr>
            <w:tcW w:w="632" w:type="dxa"/>
            <w:tcBorders>
              <w:top w:val="single" w:sz="2" w:space="0" w:color="E5DFEC"/>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rPr>
                <w:rFonts w:ascii="Arial" w:hAnsi="Arial" w:cs="Arial"/>
                <w:sz w:val="16"/>
                <w:szCs w:val="16"/>
              </w:rPr>
            </w:pPr>
            <w:r w:rsidRPr="00A55CD7">
              <w:rPr>
                <w:rFonts w:ascii="Arial" w:hAnsi="Arial" w:cs="Arial"/>
                <w:sz w:val="16"/>
                <w:szCs w:val="16"/>
              </w:rPr>
              <w:t>SE08</w:t>
            </w:r>
          </w:p>
        </w:tc>
        <w:tc>
          <w:tcPr>
            <w:tcW w:w="1346" w:type="dxa"/>
            <w:tcBorders>
              <w:top w:val="single" w:sz="2" w:space="0" w:color="E5DFEC"/>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 xml:space="preserve">Inserciones y anuncios en periódicos y revistas. </w:t>
            </w:r>
          </w:p>
        </w:tc>
        <w:tc>
          <w:tcPr>
            <w:tcW w:w="3267" w:type="dxa"/>
            <w:gridSpan w:val="2"/>
            <w:tcBorders>
              <w:top w:val="single" w:sz="2" w:space="0" w:color="E5DFEC"/>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both"/>
              <w:rPr>
                <w:rFonts w:ascii="Arial" w:hAnsi="Arial" w:cs="Arial"/>
                <w:sz w:val="16"/>
                <w:szCs w:val="16"/>
              </w:rPr>
            </w:pPr>
            <w:r w:rsidRPr="00A55CD7">
              <w:rPr>
                <w:rFonts w:ascii="Arial" w:hAnsi="Arial" w:cs="Arial"/>
                <w:sz w:val="16"/>
                <w:szCs w:val="16"/>
              </w:rPr>
              <w:t>Documentación administrativa referente al material de difusión que se paga en medios impresos.</w:t>
            </w:r>
          </w:p>
          <w:p w:rsidR="00A1358A" w:rsidRPr="00A55CD7" w:rsidRDefault="00A1358A" w:rsidP="00A857D9">
            <w:pPr>
              <w:pStyle w:val="Sinespaciado"/>
              <w:jc w:val="both"/>
              <w:rPr>
                <w:rFonts w:ascii="Arial" w:hAnsi="Arial" w:cs="Arial"/>
                <w:sz w:val="16"/>
                <w:szCs w:val="16"/>
              </w:rPr>
            </w:pPr>
          </w:p>
        </w:tc>
        <w:tc>
          <w:tcPr>
            <w:tcW w:w="1134" w:type="dxa"/>
            <w:tcBorders>
              <w:top w:val="single" w:sz="2" w:space="0" w:color="E5DFEC"/>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30" w:type="dxa"/>
            <w:gridSpan w:val="2"/>
            <w:tcBorders>
              <w:top w:val="single" w:sz="2" w:space="0" w:color="E5DFEC"/>
              <w:left w:val="single" w:sz="2" w:space="0" w:color="B2A1C7"/>
              <w:bottom w:val="single" w:sz="2" w:space="0" w:color="B2A1C7"/>
              <w:right w:val="single" w:sz="2" w:space="0" w:color="B2A1C7"/>
            </w:tcBorders>
            <w:shd w:val="clear" w:color="auto" w:fill="auto"/>
            <w:vAlign w:val="center"/>
          </w:tcPr>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Soporte físico</w:t>
            </w: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3 carpetas con 400 fojas</w:t>
            </w:r>
          </w:p>
        </w:tc>
        <w:tc>
          <w:tcPr>
            <w:tcW w:w="1263" w:type="dxa"/>
            <w:tcBorders>
              <w:top w:val="single" w:sz="2" w:space="0" w:color="E5DFEC"/>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both"/>
              <w:rPr>
                <w:rFonts w:ascii="Arial" w:hAnsi="Arial" w:cs="Arial"/>
                <w:sz w:val="16"/>
                <w:szCs w:val="16"/>
              </w:rPr>
            </w:pPr>
            <w:r w:rsidRPr="00A55CD7">
              <w:rPr>
                <w:rFonts w:ascii="Arial" w:hAnsi="Arial" w:cs="Arial"/>
                <w:sz w:val="16"/>
                <w:szCs w:val="16"/>
              </w:rPr>
              <w:t>Nivel 1 Ala Insurgentes, en la Dirección General de Comunicación Social y Difusión.</w:t>
            </w:r>
          </w:p>
        </w:tc>
      </w:tr>
      <w:tr w:rsidR="00A1358A" w:rsidRPr="00A55CD7" w:rsidTr="00E30B66">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rPr>
                <w:rFonts w:ascii="Arial" w:hAnsi="Arial" w:cs="Arial"/>
                <w:sz w:val="16"/>
                <w:szCs w:val="16"/>
              </w:rPr>
            </w:pPr>
            <w:r w:rsidRPr="00A55CD7">
              <w:rPr>
                <w:rFonts w:ascii="Arial" w:hAnsi="Arial" w:cs="Arial"/>
                <w:sz w:val="16"/>
                <w:szCs w:val="16"/>
              </w:rPr>
              <w:t>SE14</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Actos y eventos oficiales</w:t>
            </w:r>
          </w:p>
        </w:tc>
        <w:tc>
          <w:tcPr>
            <w:tcW w:w="3267"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Documentación administrativa sobre la cobertura fotográfica y de video de los eventos del INAI, así como audios de las participaciones de los Comisionados y/o funcionarios en foros, firmas de convenios, entre otros.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spacing w:line="240" w:lineRule="auto"/>
              <w:jc w:val="center"/>
              <w:rPr>
                <w:rFonts w:ascii="Arial" w:hAnsi="Arial" w:cs="Arial"/>
                <w:sz w:val="16"/>
                <w:szCs w:val="16"/>
              </w:rPr>
            </w:pP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A1358A" w:rsidRPr="00A55CD7" w:rsidRDefault="00A1358A" w:rsidP="00A857D9">
            <w:pPr>
              <w:spacing w:line="240" w:lineRule="auto"/>
              <w:jc w:val="center"/>
              <w:rPr>
                <w:rFonts w:ascii="Arial" w:hAnsi="Arial" w:cs="Arial"/>
                <w:sz w:val="16"/>
                <w:szCs w:val="16"/>
              </w:rPr>
            </w:pP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spacing w:after="0" w:line="240" w:lineRule="auto"/>
              <w:jc w:val="both"/>
              <w:rPr>
                <w:rFonts w:ascii="Arial" w:hAnsi="Arial" w:cs="Arial"/>
                <w:sz w:val="16"/>
                <w:szCs w:val="16"/>
              </w:rPr>
            </w:pPr>
          </w:p>
          <w:p w:rsidR="00A1358A" w:rsidRPr="00A55CD7" w:rsidRDefault="00A1358A" w:rsidP="00A857D9">
            <w:pPr>
              <w:spacing w:line="240" w:lineRule="auto"/>
              <w:jc w:val="both"/>
              <w:rPr>
                <w:rFonts w:ascii="Arial" w:hAnsi="Arial" w:cs="Arial"/>
                <w:sz w:val="16"/>
                <w:szCs w:val="16"/>
              </w:rPr>
            </w:pPr>
            <w:r w:rsidRPr="00A55CD7">
              <w:rPr>
                <w:rFonts w:ascii="Arial" w:hAnsi="Arial" w:cs="Arial"/>
                <w:sz w:val="16"/>
                <w:szCs w:val="16"/>
              </w:rPr>
              <w:t>Nivel 1 Ala Insurgentes, en la Dirección General de Comunicación Social y Difusión.</w:t>
            </w:r>
          </w:p>
        </w:tc>
      </w:tr>
      <w:tr w:rsidR="00A1358A" w:rsidRPr="00A55CD7" w:rsidTr="00E30B66">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rPr>
                <w:rFonts w:ascii="Arial" w:hAnsi="Arial" w:cs="Arial"/>
                <w:sz w:val="16"/>
                <w:szCs w:val="16"/>
              </w:rPr>
            </w:pPr>
            <w:r w:rsidRPr="00A55CD7">
              <w:rPr>
                <w:rFonts w:ascii="Arial" w:hAnsi="Arial" w:cs="Arial"/>
                <w:sz w:val="16"/>
                <w:szCs w:val="16"/>
              </w:rPr>
              <w:t>SE18</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Encuestas de opinión</w:t>
            </w:r>
          </w:p>
        </w:tc>
        <w:tc>
          <w:tcPr>
            <w:tcW w:w="3267"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Documentación administrativa relacionada a los instrumentos de medición para conocer la percepción que el público en general tiene acerca del INAI y sus funciones.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Soporte electrónico</w:t>
            </w: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1 carpeta electrónica</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both"/>
              <w:rPr>
                <w:rFonts w:ascii="Arial" w:hAnsi="Arial" w:cs="Arial"/>
                <w:sz w:val="16"/>
                <w:szCs w:val="16"/>
              </w:rPr>
            </w:pPr>
            <w:r w:rsidRPr="00A55CD7">
              <w:rPr>
                <w:rFonts w:ascii="Arial" w:hAnsi="Arial" w:cs="Arial"/>
                <w:sz w:val="16"/>
                <w:szCs w:val="16"/>
              </w:rPr>
              <w:t>Nivel 1 Ala Insurgentes, en la Dirección General de Comunicación Social y Difusión.</w:t>
            </w:r>
          </w:p>
        </w:tc>
      </w:tr>
    </w:tbl>
    <w:p w:rsidR="00A1358A" w:rsidRDefault="00A1358A" w:rsidP="00A857D9">
      <w:pPr>
        <w:pStyle w:val="Sinespaciado"/>
        <w:ind w:left="2832" w:firstLine="708"/>
        <w:rPr>
          <w:rFonts w:ascii="Arial" w:hAnsi="Arial" w:cs="Arial"/>
          <w:sz w:val="20"/>
          <w:szCs w:val="20"/>
        </w:rPr>
      </w:pPr>
    </w:p>
    <w:p w:rsidR="00A55CD7" w:rsidRDefault="00A55CD7" w:rsidP="00A857D9">
      <w:pPr>
        <w:pStyle w:val="Sinespaciado"/>
        <w:ind w:left="2832" w:firstLine="708"/>
        <w:rPr>
          <w:rFonts w:ascii="Arial" w:hAnsi="Arial" w:cs="Arial"/>
          <w:sz w:val="20"/>
          <w:szCs w:val="20"/>
        </w:rPr>
      </w:pPr>
    </w:p>
    <w:p w:rsidR="00A55CD7" w:rsidRDefault="00A55CD7" w:rsidP="00A857D9">
      <w:pPr>
        <w:pStyle w:val="Sinespaciado"/>
        <w:ind w:left="2832" w:firstLine="708"/>
        <w:rPr>
          <w:rFonts w:ascii="Arial" w:hAnsi="Arial" w:cs="Arial"/>
          <w:sz w:val="20"/>
          <w:szCs w:val="20"/>
        </w:rPr>
      </w:pPr>
    </w:p>
    <w:p w:rsidR="00A55CD7" w:rsidRPr="00A857D9" w:rsidRDefault="00A55CD7" w:rsidP="00A857D9">
      <w:pPr>
        <w:pStyle w:val="Sinespaciado"/>
        <w:ind w:left="2832" w:firstLine="708"/>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260"/>
        <w:gridCol w:w="1086"/>
        <w:gridCol w:w="1466"/>
        <w:gridCol w:w="1275"/>
      </w:tblGrid>
      <w:tr w:rsidR="00A1358A" w:rsidRPr="00A55CD7" w:rsidTr="00E30B66">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Cs/>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bCs/>
                <w:sz w:val="16"/>
                <w:szCs w:val="16"/>
              </w:rPr>
              <w:t>INAI</w:t>
            </w:r>
          </w:p>
        </w:tc>
      </w:tr>
      <w:tr w:rsidR="00A1358A" w:rsidRPr="00A55CD7" w:rsidTr="00E30B66">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SECCIÓN:</w:t>
            </w:r>
          </w:p>
          <w:p w:rsidR="00A1358A" w:rsidRPr="00A55CD7" w:rsidRDefault="00A1358A" w:rsidP="00A857D9">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
                <w:bCs/>
                <w:sz w:val="16"/>
                <w:szCs w:val="16"/>
              </w:rPr>
            </w:pPr>
          </w:p>
          <w:p w:rsidR="00A1358A" w:rsidRPr="00A55CD7" w:rsidRDefault="00A1358A" w:rsidP="00A857D9">
            <w:pPr>
              <w:pStyle w:val="Sinespaciado"/>
              <w:rPr>
                <w:rFonts w:ascii="Arial" w:hAnsi="Arial" w:cs="Arial"/>
                <w:b/>
                <w:bCs/>
                <w:sz w:val="16"/>
                <w:szCs w:val="16"/>
              </w:rPr>
            </w:pPr>
            <w:r w:rsidRPr="00A55CD7">
              <w:rPr>
                <w:rFonts w:ascii="Arial" w:hAnsi="Arial" w:cs="Arial"/>
                <w:b/>
                <w:bCs/>
                <w:sz w:val="16"/>
                <w:szCs w:val="16"/>
              </w:rPr>
              <w:t>SC10C CONTROL Y AUDITORÍA DE ACTIVIDADES PÚBLICAS</w:t>
            </w:r>
          </w:p>
        </w:tc>
      </w:tr>
      <w:tr w:rsidR="00A1358A" w:rsidRPr="00A55CD7" w:rsidTr="00E30B66">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DESCRIPCIÓN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FECHAS</w:t>
            </w:r>
          </w:p>
        </w:tc>
        <w:tc>
          <w:tcPr>
            <w:tcW w:w="146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UBICACIÓN FÍSICA</w:t>
            </w:r>
          </w:p>
        </w:tc>
      </w:tr>
      <w:tr w:rsidR="00A1358A" w:rsidRPr="00A55CD7" w:rsidTr="00E30B66">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rPr>
                <w:rFonts w:ascii="Arial" w:hAnsi="Arial" w:cs="Arial"/>
                <w:sz w:val="16"/>
                <w:szCs w:val="16"/>
              </w:rPr>
            </w:pPr>
            <w:r w:rsidRPr="00A55CD7">
              <w:rPr>
                <w:rFonts w:ascii="Arial" w:hAnsi="Arial" w:cs="Arial"/>
                <w:sz w:val="16"/>
                <w:szCs w:val="16"/>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Actas de Entrega-Recepción</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Contiene la documentación relacionada con las Actas de Entrega-Recepción y sus anexos de los servidores públicos de la Dirección General de Comunicación Social y Difusión.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1 de julio de 2015 entrega -recepción</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A1358A" w:rsidRPr="00A55CD7" w:rsidRDefault="00A1358A" w:rsidP="00A857D9">
            <w:pPr>
              <w:pStyle w:val="Sinespaciado"/>
              <w:jc w:val="center"/>
              <w:rPr>
                <w:rFonts w:ascii="Arial" w:hAnsi="Arial" w:cs="Arial"/>
                <w:sz w:val="16"/>
                <w:szCs w:val="16"/>
              </w:rPr>
            </w:pPr>
            <w:r w:rsidRPr="00A55CD7">
              <w:rPr>
                <w:rFonts w:ascii="Arial" w:hAnsi="Arial" w:cs="Arial"/>
                <w:sz w:val="16"/>
                <w:szCs w:val="16"/>
              </w:rPr>
              <w:t>1 carpeta con 183 fojas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spacing w:line="240" w:lineRule="auto"/>
              <w:jc w:val="both"/>
              <w:rPr>
                <w:rFonts w:ascii="Arial" w:hAnsi="Arial" w:cs="Arial"/>
                <w:sz w:val="16"/>
                <w:szCs w:val="16"/>
              </w:rPr>
            </w:pPr>
            <w:r w:rsidRPr="00A55CD7">
              <w:rPr>
                <w:rFonts w:ascii="Arial" w:hAnsi="Arial" w:cs="Arial"/>
                <w:sz w:val="16"/>
                <w:szCs w:val="16"/>
              </w:rPr>
              <w:t>Nivel 1 Ala Insurgentes, en la Dirección General de Comunicación Social y Difusión.</w:t>
            </w:r>
          </w:p>
        </w:tc>
      </w:tr>
    </w:tbl>
    <w:p w:rsidR="00A1358A" w:rsidRPr="00A857D9" w:rsidRDefault="00A1358A" w:rsidP="00A857D9">
      <w:pPr>
        <w:pStyle w:val="Sinespaciado"/>
        <w:ind w:left="709"/>
        <w:rPr>
          <w:rFonts w:ascii="Arial" w:hAnsi="Arial" w:cs="Arial"/>
          <w:sz w:val="2"/>
          <w:szCs w:val="2"/>
        </w:rPr>
      </w:pPr>
    </w:p>
    <w:p w:rsidR="00A1358A" w:rsidRPr="00A857D9" w:rsidRDefault="00A1358A" w:rsidP="00A857D9">
      <w:pPr>
        <w:pStyle w:val="Sinespaciado"/>
        <w:ind w:left="709"/>
        <w:rPr>
          <w:rFonts w:ascii="Arial" w:hAnsi="Arial" w:cs="Arial"/>
          <w:sz w:val="2"/>
          <w:szCs w:val="2"/>
        </w:rPr>
      </w:pPr>
    </w:p>
    <w:p w:rsidR="00A1358A" w:rsidRPr="00A857D9" w:rsidRDefault="00A1358A" w:rsidP="00A857D9">
      <w:pPr>
        <w:pStyle w:val="Sinespaciado"/>
        <w:ind w:left="709"/>
        <w:rPr>
          <w:rFonts w:ascii="Arial" w:hAnsi="Arial" w:cs="Arial"/>
          <w:sz w:val="2"/>
          <w:szCs w:val="2"/>
        </w:rPr>
      </w:pPr>
    </w:p>
    <w:p w:rsidR="00A1358A" w:rsidRPr="00A857D9" w:rsidRDefault="00A1358A" w:rsidP="00A857D9">
      <w:pPr>
        <w:pStyle w:val="Sinespaciado"/>
        <w:ind w:left="709"/>
        <w:rPr>
          <w:rFonts w:ascii="Arial" w:hAnsi="Arial" w:cs="Arial"/>
          <w:sz w:val="2"/>
          <w:szCs w:val="2"/>
        </w:rPr>
      </w:pPr>
    </w:p>
    <w:p w:rsidR="00A1358A" w:rsidRPr="00A857D9" w:rsidRDefault="00A1358A" w:rsidP="00A857D9">
      <w:pPr>
        <w:pStyle w:val="Sinespaciado"/>
        <w:ind w:left="709"/>
        <w:rPr>
          <w:rFonts w:ascii="Arial" w:hAnsi="Arial" w:cs="Arial"/>
          <w:sz w:val="2"/>
          <w:szCs w:val="2"/>
        </w:rPr>
      </w:pPr>
    </w:p>
    <w:p w:rsidR="00A1358A" w:rsidRPr="00A857D9" w:rsidRDefault="00A1358A" w:rsidP="00A857D9">
      <w:pPr>
        <w:pStyle w:val="Sinespaciado"/>
        <w:ind w:left="709"/>
        <w:rPr>
          <w:rFonts w:ascii="Arial" w:hAnsi="Arial" w:cs="Arial"/>
          <w:sz w:val="2"/>
          <w:szCs w:val="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32"/>
        <w:gridCol w:w="1340"/>
        <w:gridCol w:w="3155"/>
        <w:gridCol w:w="1246"/>
        <w:gridCol w:w="1407"/>
        <w:gridCol w:w="1292"/>
      </w:tblGrid>
      <w:tr w:rsidR="00A1358A" w:rsidRPr="00A55CD7" w:rsidTr="00E30B66">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rPr>
                <w:rFonts w:ascii="Arial" w:hAnsi="Arial" w:cs="Arial"/>
                <w:b/>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rPr>
                <w:rFonts w:ascii="Arial" w:hAnsi="Arial" w:cs="Arial"/>
                <w:bCs/>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bCs/>
                <w:sz w:val="16"/>
                <w:szCs w:val="16"/>
              </w:rPr>
              <w:t>INAI</w:t>
            </w:r>
          </w:p>
        </w:tc>
      </w:tr>
      <w:tr w:rsidR="00A1358A" w:rsidRPr="00A55CD7" w:rsidTr="00E30B66">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rPr>
                <w:rFonts w:ascii="Arial" w:hAnsi="Arial" w:cs="Arial"/>
                <w:b/>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SECCIÓN:</w:t>
            </w:r>
          </w:p>
          <w:p w:rsidR="00A1358A" w:rsidRPr="00A55CD7" w:rsidRDefault="00A1358A" w:rsidP="00A857D9">
            <w:pPr>
              <w:pStyle w:val="Sinespaciado"/>
              <w:rPr>
                <w:rFonts w:ascii="Arial" w:hAnsi="Arial" w:cs="Arial"/>
                <w:b/>
                <w:sz w:val="16"/>
                <w:szCs w:val="16"/>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rPr>
                <w:rFonts w:ascii="Arial" w:hAnsi="Arial" w:cs="Arial"/>
                <w:b/>
                <w:bCs/>
                <w:sz w:val="16"/>
                <w:szCs w:val="16"/>
              </w:rPr>
            </w:pPr>
          </w:p>
          <w:p w:rsidR="00A1358A" w:rsidRPr="00A55CD7" w:rsidRDefault="00A1358A" w:rsidP="00A857D9">
            <w:pPr>
              <w:pStyle w:val="Sinespaciado"/>
              <w:rPr>
                <w:rFonts w:ascii="Arial" w:hAnsi="Arial" w:cs="Arial"/>
                <w:bCs/>
                <w:sz w:val="16"/>
                <w:szCs w:val="16"/>
              </w:rPr>
            </w:pPr>
            <w:r w:rsidRPr="00A55CD7">
              <w:rPr>
                <w:rFonts w:ascii="Arial" w:hAnsi="Arial" w:cs="Arial"/>
                <w:b/>
                <w:bCs/>
                <w:sz w:val="16"/>
                <w:szCs w:val="16"/>
              </w:rPr>
              <w:t>SC11C PLANEACIÓN, INFORMACIÓN, EVALUACIÓN Y POLÍTICAS</w:t>
            </w:r>
          </w:p>
        </w:tc>
      </w:tr>
      <w:tr w:rsidR="00A1358A" w:rsidRPr="00A55CD7" w:rsidTr="00E30B66">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jc w:val="center"/>
              <w:rPr>
                <w:rFonts w:ascii="Arial" w:hAnsi="Arial" w:cs="Arial"/>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UBICACIÓN FÍSICA</w:t>
            </w:r>
          </w:p>
        </w:tc>
      </w:tr>
      <w:tr w:rsidR="00A1358A" w:rsidRPr="00A55CD7" w:rsidTr="00E30B66">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SE14</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Comisiones permanentes del Instituto</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both"/>
              <w:rPr>
                <w:rFonts w:ascii="Arial" w:hAnsi="Arial" w:cs="Arial"/>
                <w:sz w:val="16"/>
                <w:szCs w:val="16"/>
              </w:rPr>
            </w:pPr>
            <w:r w:rsidRPr="00A55CD7">
              <w:rPr>
                <w:rFonts w:ascii="Arial" w:hAnsi="Arial" w:cs="Arial"/>
                <w:sz w:val="16"/>
                <w:szCs w:val="16"/>
              </w:rPr>
              <w:t>Contiene las convocatorias, orden del día, minutas y los insumos necesarios para llevar a cabo las sesiones de la Comisión Permanente de Comunicación Social.</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sz w:val="16"/>
                <w:szCs w:val="16"/>
              </w:rPr>
              <w:t>1 de julio de 2015</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6 carpetas</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Nivel 1 Ala Insurgentes, en la Dirección General Comunicación Social y Difusión.</w:t>
            </w:r>
          </w:p>
          <w:p w:rsidR="00A1358A" w:rsidRPr="00A55CD7" w:rsidRDefault="00A1358A" w:rsidP="00A857D9">
            <w:pPr>
              <w:pStyle w:val="Sinespaciado"/>
              <w:rPr>
                <w:rFonts w:ascii="Arial" w:hAnsi="Arial" w:cs="Arial"/>
                <w:sz w:val="16"/>
                <w:szCs w:val="16"/>
              </w:rPr>
            </w:pPr>
          </w:p>
        </w:tc>
      </w:tr>
    </w:tbl>
    <w:p w:rsidR="00A1358A" w:rsidRPr="00A857D9" w:rsidRDefault="00A1358A" w:rsidP="00A857D9">
      <w:pPr>
        <w:spacing w:line="240" w:lineRule="auto"/>
        <w:jc w:val="both"/>
        <w:rPr>
          <w:rFonts w:ascii="Arial" w:hAnsi="Arial" w:cs="Arial"/>
          <w:vertAlign w:val="subscript"/>
        </w:rPr>
      </w:pPr>
      <w:r w:rsidRPr="00A857D9">
        <w:rPr>
          <w:rFonts w:ascii="Arial" w:hAnsi="Arial" w:cs="Arial"/>
          <w:vertAlign w:val="subscript"/>
        </w:rPr>
        <w:t xml:space="preserve"> </w:t>
      </w:r>
    </w:p>
    <w:p w:rsidR="00A1358A" w:rsidRPr="00A857D9" w:rsidRDefault="00A1358A" w:rsidP="00A857D9">
      <w:pPr>
        <w:spacing w:line="240" w:lineRule="auto"/>
        <w:rPr>
          <w:rFonts w:ascii="Arial" w:hAnsi="Arial" w:cs="Arial"/>
        </w:rPr>
      </w:pPr>
    </w:p>
    <w:p w:rsidR="00207E5B" w:rsidRPr="00A857D9" w:rsidRDefault="00207E5B" w:rsidP="00A857D9">
      <w:pPr>
        <w:spacing w:line="240" w:lineRule="auto"/>
        <w:rPr>
          <w:rFonts w:ascii="Arial" w:hAnsi="Arial" w:cs="Arial"/>
        </w:rPr>
      </w:pPr>
    </w:p>
    <w:p w:rsidR="00A1358A" w:rsidRPr="00A857D9" w:rsidRDefault="00A1358A" w:rsidP="00A857D9">
      <w:pPr>
        <w:spacing w:line="240" w:lineRule="auto"/>
        <w:rPr>
          <w:rFonts w:ascii="Arial" w:hAnsi="Arial" w:cs="Arial"/>
        </w:rPr>
      </w:pPr>
    </w:p>
    <w:p w:rsidR="00A1358A" w:rsidRPr="00A857D9" w:rsidRDefault="00A1358A" w:rsidP="00A857D9">
      <w:pPr>
        <w:spacing w:line="240" w:lineRule="auto"/>
        <w:rPr>
          <w:rFonts w:ascii="Arial" w:hAnsi="Arial" w:cs="Arial"/>
        </w:rPr>
      </w:pPr>
    </w:p>
    <w:p w:rsidR="00A1358A" w:rsidRPr="00A857D9" w:rsidRDefault="00A1358A" w:rsidP="00A857D9">
      <w:pPr>
        <w:spacing w:line="240" w:lineRule="auto"/>
        <w:rPr>
          <w:rFonts w:ascii="Arial" w:hAnsi="Arial" w:cs="Arial"/>
        </w:rPr>
      </w:pPr>
    </w:p>
    <w:p w:rsidR="00A1358A" w:rsidRPr="00A857D9" w:rsidRDefault="00A1358A" w:rsidP="00A857D9">
      <w:pPr>
        <w:spacing w:line="240" w:lineRule="auto"/>
        <w:rPr>
          <w:rFonts w:ascii="Arial" w:hAnsi="Arial" w:cs="Arial"/>
        </w:rPr>
      </w:pPr>
    </w:p>
    <w:p w:rsidR="00A1358A" w:rsidRPr="00A857D9" w:rsidRDefault="00A1358A" w:rsidP="00A857D9">
      <w:pPr>
        <w:spacing w:line="240" w:lineRule="auto"/>
        <w:rPr>
          <w:rFonts w:ascii="Arial" w:hAnsi="Arial" w:cs="Arial"/>
        </w:rPr>
      </w:pPr>
    </w:p>
    <w:p w:rsidR="00A1358A" w:rsidRPr="00A857D9" w:rsidRDefault="00A1358A" w:rsidP="00A857D9">
      <w:pPr>
        <w:spacing w:line="240" w:lineRule="auto"/>
        <w:rPr>
          <w:rFonts w:ascii="Arial" w:hAnsi="Arial" w:cs="Arial"/>
        </w:rPr>
      </w:pPr>
    </w:p>
    <w:p w:rsidR="00A1358A" w:rsidRPr="00A857D9" w:rsidRDefault="00A1358A" w:rsidP="00A857D9">
      <w:pPr>
        <w:spacing w:line="240" w:lineRule="auto"/>
        <w:rPr>
          <w:rFonts w:ascii="Arial" w:hAnsi="Arial" w:cs="Arial"/>
        </w:rPr>
      </w:pPr>
    </w:p>
    <w:p w:rsidR="00A1358A" w:rsidRPr="00A857D9" w:rsidRDefault="00A1358A" w:rsidP="00A857D9">
      <w:pPr>
        <w:spacing w:line="240" w:lineRule="auto"/>
        <w:rPr>
          <w:rFonts w:ascii="Arial" w:hAnsi="Arial" w:cs="Arial"/>
        </w:rPr>
      </w:pPr>
    </w:p>
    <w:p w:rsidR="00A1358A" w:rsidRPr="00A55CD7" w:rsidRDefault="00A1358A" w:rsidP="00A55CD7">
      <w:pPr>
        <w:pStyle w:val="Sinespaciado"/>
        <w:ind w:right="-143"/>
        <w:rPr>
          <w:rFonts w:ascii="Arial" w:hAnsi="Arial" w:cs="Arial"/>
          <w:sz w:val="20"/>
          <w:szCs w:val="20"/>
        </w:rPr>
      </w:pPr>
    </w:p>
    <w:p w:rsidR="00A1358A" w:rsidRPr="00A55CD7" w:rsidRDefault="00A1358A" w:rsidP="00A857D9">
      <w:pPr>
        <w:pStyle w:val="Sinespaciado"/>
        <w:ind w:left="3540" w:right="-143" w:hanging="3540"/>
        <w:rPr>
          <w:rFonts w:ascii="Arial" w:hAnsi="Arial" w:cs="Arial"/>
          <w:sz w:val="20"/>
          <w:szCs w:val="20"/>
        </w:rPr>
      </w:pPr>
      <w:r w:rsidRPr="00A55CD7">
        <w:rPr>
          <w:rFonts w:ascii="Arial" w:hAnsi="Arial" w:cs="Arial"/>
          <w:sz w:val="20"/>
          <w:szCs w:val="20"/>
        </w:rPr>
        <w:t>Unidad Administrativa:</w:t>
      </w:r>
      <w:r w:rsidRPr="00A55CD7">
        <w:rPr>
          <w:rFonts w:ascii="Arial" w:hAnsi="Arial" w:cs="Arial"/>
          <w:sz w:val="20"/>
          <w:szCs w:val="20"/>
        </w:rPr>
        <w:tab/>
        <w:t>Dirección General de Planeación y Desempeño Institucional</w:t>
      </w:r>
    </w:p>
    <w:p w:rsidR="00A1358A" w:rsidRPr="00A55CD7" w:rsidRDefault="00A1358A" w:rsidP="00A55CD7">
      <w:pPr>
        <w:pStyle w:val="Sinespaciado"/>
        <w:ind w:right="-143"/>
        <w:rPr>
          <w:rFonts w:ascii="Arial" w:hAnsi="Arial" w:cs="Arial"/>
          <w:sz w:val="20"/>
          <w:szCs w:val="20"/>
        </w:rPr>
      </w:pPr>
    </w:p>
    <w:p w:rsidR="00A1358A" w:rsidRPr="00A55CD7" w:rsidRDefault="00A1358A" w:rsidP="00A857D9">
      <w:pPr>
        <w:pStyle w:val="Sinespaciado"/>
        <w:ind w:left="3540" w:right="-143" w:hanging="3540"/>
        <w:rPr>
          <w:rFonts w:ascii="Arial" w:hAnsi="Arial" w:cs="Arial"/>
          <w:sz w:val="20"/>
          <w:szCs w:val="20"/>
        </w:rPr>
      </w:pPr>
      <w:r w:rsidRPr="00A55CD7">
        <w:rPr>
          <w:rFonts w:ascii="Arial" w:hAnsi="Arial" w:cs="Arial"/>
          <w:sz w:val="20"/>
          <w:szCs w:val="20"/>
        </w:rPr>
        <w:t xml:space="preserve">Área de Procedencia de Archivo: </w:t>
      </w:r>
      <w:r w:rsidRPr="00A55CD7">
        <w:rPr>
          <w:rFonts w:ascii="Arial" w:hAnsi="Arial" w:cs="Arial"/>
          <w:sz w:val="20"/>
          <w:szCs w:val="20"/>
        </w:rPr>
        <w:tab/>
        <w:t>Dirección General de Planeación y Desempeño Institucional</w:t>
      </w:r>
    </w:p>
    <w:p w:rsidR="00A1358A" w:rsidRPr="00A55CD7" w:rsidRDefault="00A1358A" w:rsidP="00A857D9">
      <w:pPr>
        <w:pStyle w:val="Sinespaciado"/>
        <w:rPr>
          <w:rFonts w:ascii="Arial" w:hAnsi="Arial" w:cs="Arial"/>
          <w:sz w:val="20"/>
          <w:szCs w:val="20"/>
        </w:rPr>
      </w:pPr>
    </w:p>
    <w:p w:rsidR="00A1358A" w:rsidRPr="00A55CD7" w:rsidRDefault="00A1358A" w:rsidP="00A857D9">
      <w:pPr>
        <w:pStyle w:val="Sinespaciado"/>
        <w:rPr>
          <w:rFonts w:ascii="Arial" w:hAnsi="Arial" w:cs="Arial"/>
          <w:sz w:val="20"/>
          <w:szCs w:val="20"/>
        </w:rPr>
      </w:pPr>
      <w:r w:rsidRPr="00A55CD7">
        <w:rPr>
          <w:rFonts w:ascii="Arial" w:hAnsi="Arial" w:cs="Arial"/>
          <w:sz w:val="20"/>
          <w:szCs w:val="20"/>
        </w:rPr>
        <w:t>Nombre del responsable:</w:t>
      </w:r>
      <w:r w:rsidRPr="00A55CD7">
        <w:rPr>
          <w:rFonts w:ascii="Arial" w:hAnsi="Arial" w:cs="Arial"/>
          <w:sz w:val="20"/>
          <w:szCs w:val="20"/>
        </w:rPr>
        <w:tab/>
      </w:r>
      <w:r w:rsidRPr="00A55CD7">
        <w:rPr>
          <w:rFonts w:ascii="Arial" w:hAnsi="Arial" w:cs="Arial"/>
          <w:sz w:val="20"/>
          <w:szCs w:val="20"/>
        </w:rPr>
        <w:tab/>
        <w:t>Roberto Moreno Herrera</w:t>
      </w:r>
    </w:p>
    <w:p w:rsidR="00A1358A" w:rsidRPr="00A55CD7" w:rsidRDefault="00A1358A" w:rsidP="00A857D9">
      <w:pPr>
        <w:pStyle w:val="Sinespaciado"/>
        <w:rPr>
          <w:rFonts w:ascii="Arial" w:hAnsi="Arial" w:cs="Arial"/>
          <w:sz w:val="20"/>
          <w:szCs w:val="20"/>
        </w:rPr>
      </w:pP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p>
    <w:p w:rsidR="00A1358A" w:rsidRPr="00A55CD7" w:rsidRDefault="00A1358A" w:rsidP="00A857D9">
      <w:pPr>
        <w:pStyle w:val="Sinespaciado"/>
        <w:ind w:left="3540" w:right="-143" w:hanging="3540"/>
        <w:rPr>
          <w:rFonts w:ascii="Arial" w:hAnsi="Arial" w:cs="Arial"/>
          <w:sz w:val="20"/>
          <w:szCs w:val="20"/>
        </w:rPr>
      </w:pPr>
      <w:r w:rsidRPr="00A55CD7">
        <w:rPr>
          <w:rFonts w:ascii="Arial" w:hAnsi="Arial" w:cs="Arial"/>
          <w:sz w:val="20"/>
          <w:szCs w:val="20"/>
        </w:rPr>
        <w:t>Cargo:</w:t>
      </w:r>
      <w:r w:rsidRPr="00A55CD7">
        <w:rPr>
          <w:rFonts w:ascii="Arial" w:hAnsi="Arial" w:cs="Arial"/>
          <w:sz w:val="20"/>
          <w:szCs w:val="20"/>
        </w:rPr>
        <w:tab/>
        <w:t>Director General de Planeación y Desempeño Institucional</w:t>
      </w:r>
    </w:p>
    <w:p w:rsidR="00A1358A" w:rsidRPr="00A55CD7" w:rsidRDefault="00A1358A" w:rsidP="00A857D9">
      <w:pPr>
        <w:pStyle w:val="Sinespaciado"/>
        <w:rPr>
          <w:rFonts w:ascii="Arial" w:hAnsi="Arial" w:cs="Arial"/>
          <w:sz w:val="20"/>
          <w:szCs w:val="20"/>
        </w:rPr>
      </w:pPr>
    </w:p>
    <w:p w:rsidR="00A1358A" w:rsidRPr="00A55CD7" w:rsidRDefault="00A1358A" w:rsidP="00A857D9">
      <w:pPr>
        <w:pStyle w:val="Sinespaciado"/>
        <w:rPr>
          <w:rFonts w:ascii="Arial" w:hAnsi="Arial" w:cs="Arial"/>
          <w:sz w:val="20"/>
          <w:szCs w:val="20"/>
        </w:rPr>
      </w:pPr>
      <w:r w:rsidRPr="00A55CD7">
        <w:rPr>
          <w:rFonts w:ascii="Arial" w:hAnsi="Arial" w:cs="Arial"/>
          <w:sz w:val="20"/>
          <w:szCs w:val="20"/>
        </w:rPr>
        <w:t>Domicilio:</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 xml:space="preserve">Av. Insurgentes Sur No. 3211 Col. Insurgentes </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Cuicuilco, Del. Coyoacán, C.P. 04530. Piso 4</w:t>
      </w:r>
    </w:p>
    <w:p w:rsidR="00A1358A" w:rsidRPr="00A55CD7" w:rsidRDefault="00A1358A" w:rsidP="00A857D9">
      <w:pPr>
        <w:pStyle w:val="Sinespaciado"/>
        <w:rPr>
          <w:rFonts w:ascii="Arial" w:hAnsi="Arial" w:cs="Arial"/>
          <w:sz w:val="20"/>
          <w:szCs w:val="20"/>
        </w:rPr>
      </w:pPr>
    </w:p>
    <w:p w:rsidR="00A1358A" w:rsidRPr="00A55CD7" w:rsidRDefault="00A1358A" w:rsidP="00A857D9">
      <w:pPr>
        <w:pStyle w:val="Sinespaciado"/>
        <w:rPr>
          <w:rFonts w:ascii="Arial" w:hAnsi="Arial" w:cs="Arial"/>
          <w:sz w:val="20"/>
          <w:szCs w:val="20"/>
        </w:rPr>
      </w:pPr>
      <w:r w:rsidRPr="00A55CD7">
        <w:rPr>
          <w:rFonts w:ascii="Arial" w:hAnsi="Arial" w:cs="Arial"/>
          <w:sz w:val="20"/>
          <w:szCs w:val="20"/>
        </w:rPr>
        <w:t>Teléfono:</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50042423 Ext. 2423</w:t>
      </w:r>
    </w:p>
    <w:p w:rsidR="00A1358A" w:rsidRPr="00A55CD7" w:rsidRDefault="00A1358A" w:rsidP="00A857D9">
      <w:pPr>
        <w:pStyle w:val="Sinespaciado"/>
        <w:rPr>
          <w:rFonts w:ascii="Arial" w:hAnsi="Arial" w:cs="Arial"/>
          <w:sz w:val="20"/>
          <w:szCs w:val="20"/>
        </w:rPr>
      </w:pPr>
    </w:p>
    <w:p w:rsidR="00A1358A" w:rsidRPr="00A55CD7" w:rsidRDefault="00A1358A" w:rsidP="00A857D9">
      <w:pPr>
        <w:tabs>
          <w:tab w:val="left" w:pos="3544"/>
        </w:tabs>
        <w:spacing w:line="240" w:lineRule="auto"/>
        <w:rPr>
          <w:rFonts w:ascii="Arial" w:hAnsi="Arial" w:cs="Arial"/>
          <w:sz w:val="20"/>
          <w:szCs w:val="20"/>
        </w:rPr>
      </w:pPr>
      <w:r w:rsidRPr="00A55CD7">
        <w:rPr>
          <w:rFonts w:ascii="Arial" w:hAnsi="Arial" w:cs="Arial"/>
          <w:sz w:val="20"/>
          <w:szCs w:val="20"/>
        </w:rPr>
        <w:t xml:space="preserve">Correo electrónico: </w:t>
      </w:r>
      <w:r w:rsidRPr="00A55CD7">
        <w:rPr>
          <w:rFonts w:ascii="Arial" w:hAnsi="Arial" w:cs="Arial"/>
          <w:sz w:val="20"/>
          <w:szCs w:val="20"/>
        </w:rPr>
        <w:tab/>
      </w:r>
      <w:hyperlink r:id="rId19" w:history="1">
        <w:r w:rsidRPr="00A55CD7">
          <w:rPr>
            <w:rStyle w:val="Hipervnculo"/>
            <w:rFonts w:ascii="Arial" w:hAnsi="Arial" w:cs="Arial"/>
            <w:color w:val="auto"/>
            <w:sz w:val="20"/>
            <w:szCs w:val="20"/>
          </w:rPr>
          <w:t>roberto.moreno@inai.org.mx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53"/>
        <w:gridCol w:w="3016"/>
        <w:gridCol w:w="1272"/>
        <w:gridCol w:w="1382"/>
        <w:gridCol w:w="1417"/>
      </w:tblGrid>
      <w:tr w:rsidR="00A1358A" w:rsidRPr="00A55CD7" w:rsidTr="00E30B66">
        <w:tc>
          <w:tcPr>
            <w:tcW w:w="1985" w:type="dxa"/>
            <w:gridSpan w:val="2"/>
            <w:tcBorders>
              <w:top w:val="single" w:sz="2" w:space="0" w:color="B2A1C7"/>
              <w:left w:val="single" w:sz="2" w:space="0" w:color="B2A1C7"/>
              <w:bottom w:val="single" w:sz="2" w:space="0" w:color="B2A1C7"/>
              <w:right w:val="single" w:sz="2" w:space="0" w:color="E5DFEC"/>
            </w:tcBorders>
            <w:shd w:val="clear" w:color="auto" w:fill="auto"/>
          </w:tcPr>
          <w:p w:rsidR="00A1358A" w:rsidRPr="00A55CD7" w:rsidRDefault="00A1358A" w:rsidP="00A857D9">
            <w:pPr>
              <w:pStyle w:val="Sinespaciado"/>
              <w:rPr>
                <w:rFonts w:ascii="Arial" w:hAnsi="Arial" w:cs="Arial"/>
                <w:b/>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Cs/>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bCs/>
                <w:sz w:val="16"/>
                <w:szCs w:val="16"/>
              </w:rPr>
              <w:t>INAI</w:t>
            </w:r>
          </w:p>
        </w:tc>
      </w:tr>
      <w:tr w:rsidR="00A1358A" w:rsidRPr="00A55CD7" w:rsidTr="00E30B66">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SECCIÓN:</w:t>
            </w:r>
          </w:p>
          <w:p w:rsidR="00A1358A" w:rsidRPr="00A55CD7" w:rsidRDefault="00A1358A" w:rsidP="00A857D9">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b/>
                <w:bCs/>
                <w:sz w:val="16"/>
                <w:szCs w:val="16"/>
              </w:rPr>
            </w:pPr>
          </w:p>
          <w:p w:rsidR="00A1358A" w:rsidRPr="00A55CD7" w:rsidRDefault="00A1358A" w:rsidP="00A857D9">
            <w:pPr>
              <w:pStyle w:val="Sinespaciado"/>
              <w:rPr>
                <w:rFonts w:ascii="Arial" w:hAnsi="Arial" w:cs="Arial"/>
                <w:bCs/>
                <w:sz w:val="16"/>
                <w:szCs w:val="16"/>
              </w:rPr>
            </w:pPr>
            <w:r w:rsidRPr="00A55CD7">
              <w:rPr>
                <w:rFonts w:ascii="Arial" w:hAnsi="Arial" w:cs="Arial"/>
                <w:b/>
                <w:bCs/>
                <w:sz w:val="16"/>
                <w:szCs w:val="16"/>
              </w:rPr>
              <w:t>SC11C PLANEACIÓN, INFORMACIÓN, EVALUACIÓN Y POLÍTICAS</w:t>
            </w:r>
          </w:p>
        </w:tc>
      </w:tr>
      <w:tr w:rsidR="00A1358A" w:rsidRPr="00A55CD7" w:rsidTr="00E30B66">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sz w:val="16"/>
                <w:szCs w:val="16"/>
              </w:rPr>
            </w:pPr>
          </w:p>
          <w:p w:rsidR="00A1358A" w:rsidRPr="00A55CD7" w:rsidRDefault="00A1358A" w:rsidP="00A857D9">
            <w:pPr>
              <w:pStyle w:val="Sinespaciado"/>
              <w:rPr>
                <w:rFonts w:ascii="Arial" w:hAnsi="Arial" w:cs="Arial"/>
                <w:b/>
                <w:sz w:val="16"/>
                <w:szCs w:val="16"/>
              </w:rPr>
            </w:pPr>
            <w:r w:rsidRPr="00A55CD7">
              <w:rPr>
                <w:rFonts w:ascii="Arial" w:hAnsi="Arial" w:cs="Arial"/>
                <w:b/>
                <w:sz w:val="16"/>
                <w:szCs w:val="16"/>
              </w:rPr>
              <w:t>SERIE DOCUMENTAL</w:t>
            </w:r>
          </w:p>
        </w:tc>
        <w:tc>
          <w:tcPr>
            <w:tcW w:w="301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DESCRIPCIÓN</w:t>
            </w:r>
          </w:p>
        </w:tc>
        <w:tc>
          <w:tcPr>
            <w:tcW w:w="127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FECHAS</w:t>
            </w:r>
          </w:p>
        </w:tc>
        <w:tc>
          <w:tcPr>
            <w:tcW w:w="138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jc w:val="center"/>
              <w:rPr>
                <w:rFonts w:ascii="Arial" w:hAnsi="Arial" w:cs="Arial"/>
                <w:b/>
                <w:sz w:val="16"/>
                <w:szCs w:val="16"/>
              </w:rPr>
            </w:pPr>
          </w:p>
          <w:p w:rsidR="00A1358A" w:rsidRPr="00A55CD7" w:rsidRDefault="00A1358A" w:rsidP="00A857D9">
            <w:pPr>
              <w:pStyle w:val="Sinespaciado"/>
              <w:jc w:val="center"/>
              <w:rPr>
                <w:rFonts w:ascii="Arial" w:hAnsi="Arial" w:cs="Arial"/>
                <w:sz w:val="16"/>
                <w:szCs w:val="16"/>
              </w:rPr>
            </w:pPr>
            <w:r w:rsidRPr="00A55CD7">
              <w:rPr>
                <w:rFonts w:ascii="Arial" w:hAnsi="Arial" w:cs="Arial"/>
                <w:b/>
                <w:sz w:val="16"/>
                <w:szCs w:val="16"/>
              </w:rPr>
              <w:t>UBICACIÓN FÍSICA</w:t>
            </w:r>
          </w:p>
        </w:tc>
      </w:tr>
      <w:tr w:rsidR="00A1358A" w:rsidRPr="00A55CD7" w:rsidTr="00E30B66">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SE15</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Evaluación de programas de acción</w:t>
            </w:r>
          </w:p>
          <w:p w:rsidR="00A1358A" w:rsidRPr="00A55CD7" w:rsidRDefault="00A1358A" w:rsidP="00A857D9">
            <w:pPr>
              <w:pStyle w:val="Sinespaciado"/>
              <w:rPr>
                <w:rFonts w:ascii="Arial" w:hAnsi="Arial" w:cs="Arial"/>
                <w:sz w:val="16"/>
                <w:szCs w:val="16"/>
              </w:rPr>
            </w:pPr>
          </w:p>
        </w:tc>
        <w:tc>
          <w:tcPr>
            <w:tcW w:w="301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Documentación administrativa integrada por las fichas de seguimiento del avance de metas de las áreas dentro del Instituto.</w:t>
            </w:r>
          </w:p>
        </w:tc>
        <w:tc>
          <w:tcPr>
            <w:tcW w:w="127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A1358A" w:rsidRPr="00A55CD7" w:rsidRDefault="00A1358A" w:rsidP="00A857D9">
            <w:pPr>
              <w:pStyle w:val="Sinespaciado"/>
              <w:jc w:val="center"/>
              <w:rPr>
                <w:rFonts w:ascii="Arial" w:hAnsi="Arial" w:cs="Arial"/>
                <w:sz w:val="16"/>
                <w:szCs w:val="16"/>
              </w:rPr>
            </w:pPr>
            <w:r w:rsidRPr="00A55CD7">
              <w:rPr>
                <w:rFonts w:ascii="Arial" w:hAnsi="Arial" w:cs="Arial"/>
                <w:sz w:val="16"/>
                <w:szCs w:val="16"/>
              </w:rPr>
              <w:t>2015 –2017</w:t>
            </w:r>
          </w:p>
        </w:tc>
        <w:tc>
          <w:tcPr>
            <w:tcW w:w="138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Soporte físico y electrónico 1 documento anual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Nivel 4 Ala Pradera en la Dirección General de Planeación y Desempeño Institucional.</w:t>
            </w:r>
          </w:p>
        </w:tc>
      </w:tr>
      <w:tr w:rsidR="00A1358A" w:rsidRPr="00A55CD7" w:rsidTr="00E30B66">
        <w:trPr>
          <w:trHeight w:val="821"/>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SE17</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Informes trimestrales ante la SHCP</w:t>
            </w:r>
          </w:p>
        </w:tc>
        <w:tc>
          <w:tcPr>
            <w:tcW w:w="301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Documentación administrativa y fiscal que consta de los reportes trimestrales ante la SHCP, que permiten dar seguimiento a los recursos públicos y su incidencia en las metas institucionales.</w:t>
            </w:r>
          </w:p>
        </w:tc>
        <w:tc>
          <w:tcPr>
            <w:tcW w:w="127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A1358A" w:rsidRPr="00A55CD7" w:rsidRDefault="00A1358A" w:rsidP="00A857D9">
            <w:pPr>
              <w:pStyle w:val="Sinespaciado"/>
              <w:jc w:val="center"/>
              <w:rPr>
                <w:rFonts w:ascii="Arial" w:hAnsi="Arial" w:cs="Arial"/>
                <w:sz w:val="16"/>
                <w:szCs w:val="16"/>
              </w:rPr>
            </w:pPr>
            <w:r w:rsidRPr="00A55CD7">
              <w:rPr>
                <w:rFonts w:ascii="Arial" w:hAnsi="Arial" w:cs="Arial"/>
                <w:sz w:val="16"/>
                <w:szCs w:val="16"/>
              </w:rPr>
              <w:t>2015 –2017</w:t>
            </w:r>
          </w:p>
        </w:tc>
        <w:tc>
          <w:tcPr>
            <w:tcW w:w="138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 xml:space="preserve">Soporte físico y electrónico 4 expedientes </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Nivel 4 Ala Pradera en la Dirección General de Planeación y Desempeño Institucional.</w:t>
            </w:r>
          </w:p>
        </w:tc>
      </w:tr>
      <w:tr w:rsidR="00A1358A" w:rsidRPr="00A55CD7" w:rsidTr="00E30B66">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SE21</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Normas de evaluación</w:t>
            </w:r>
          </w:p>
        </w:tc>
        <w:tc>
          <w:tcPr>
            <w:tcW w:w="301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Documentación administrativa referente a la emisión de la normatividad y lineamientos en materia de evaluación del desempeño.</w:t>
            </w:r>
          </w:p>
          <w:p w:rsidR="00A1358A" w:rsidRPr="00A55CD7" w:rsidRDefault="00A1358A" w:rsidP="00A857D9">
            <w:pPr>
              <w:pStyle w:val="Sinespaciado"/>
              <w:rPr>
                <w:rFonts w:ascii="Arial" w:hAnsi="Arial" w:cs="Arial"/>
                <w:sz w:val="16"/>
                <w:szCs w:val="16"/>
              </w:rPr>
            </w:pPr>
          </w:p>
        </w:tc>
        <w:tc>
          <w:tcPr>
            <w:tcW w:w="127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A1358A" w:rsidRPr="00A55CD7" w:rsidRDefault="00A1358A" w:rsidP="00A857D9">
            <w:pPr>
              <w:pStyle w:val="Sinespaciado"/>
              <w:jc w:val="center"/>
              <w:rPr>
                <w:rFonts w:ascii="Arial" w:hAnsi="Arial" w:cs="Arial"/>
                <w:sz w:val="16"/>
                <w:szCs w:val="16"/>
              </w:rPr>
            </w:pPr>
            <w:r w:rsidRPr="00A55CD7">
              <w:rPr>
                <w:rFonts w:ascii="Arial" w:hAnsi="Arial" w:cs="Arial"/>
                <w:sz w:val="16"/>
                <w:szCs w:val="16"/>
              </w:rPr>
              <w:t>2015 – 2017</w:t>
            </w:r>
          </w:p>
        </w:tc>
        <w:tc>
          <w:tcPr>
            <w:tcW w:w="138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A1358A" w:rsidRPr="00A55CD7" w:rsidRDefault="00A1358A" w:rsidP="00A857D9">
            <w:pPr>
              <w:pStyle w:val="Sinespaciado"/>
              <w:jc w:val="center"/>
              <w:rPr>
                <w:rFonts w:ascii="Arial" w:hAnsi="Arial" w:cs="Arial"/>
                <w:sz w:val="16"/>
                <w:szCs w:val="16"/>
              </w:rPr>
            </w:pPr>
            <w:r w:rsidRPr="00A55CD7">
              <w:rPr>
                <w:rFonts w:ascii="Arial" w:hAnsi="Arial" w:cs="Arial"/>
                <w:sz w:val="16"/>
                <w:szCs w:val="16"/>
              </w:rPr>
              <w:t>Soporte físico y electrónico 1 documento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rPr>
                <w:rFonts w:ascii="Arial" w:hAnsi="Arial" w:cs="Arial"/>
                <w:sz w:val="16"/>
                <w:szCs w:val="16"/>
              </w:rPr>
            </w:pPr>
          </w:p>
          <w:p w:rsidR="00A1358A" w:rsidRPr="00A55CD7" w:rsidRDefault="00A1358A" w:rsidP="00A857D9">
            <w:pPr>
              <w:pStyle w:val="Sinespaciado"/>
              <w:rPr>
                <w:rFonts w:ascii="Arial" w:hAnsi="Arial" w:cs="Arial"/>
                <w:sz w:val="16"/>
                <w:szCs w:val="16"/>
              </w:rPr>
            </w:pPr>
            <w:r w:rsidRPr="00A55CD7">
              <w:rPr>
                <w:rFonts w:ascii="Arial" w:hAnsi="Arial" w:cs="Arial"/>
                <w:sz w:val="16"/>
                <w:szCs w:val="16"/>
              </w:rPr>
              <w:t>Nivel 4 Ala Pradera en la Dirección General de Planeación y Desempeño Institucional.</w:t>
            </w:r>
          </w:p>
        </w:tc>
      </w:tr>
      <w:tr w:rsidR="00A55CD7" w:rsidRPr="00A55CD7" w:rsidTr="00A55CD7">
        <w:trPr>
          <w:trHeight w:val="37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spacing w:after="240"/>
              <w:rPr>
                <w:rFonts w:ascii="Arial" w:hAnsi="Arial" w:cs="Arial"/>
                <w:sz w:val="16"/>
                <w:szCs w:val="16"/>
              </w:rPr>
            </w:pPr>
          </w:p>
          <w:p w:rsidR="00A1358A" w:rsidRPr="00A55CD7" w:rsidRDefault="00A1358A" w:rsidP="00A857D9">
            <w:pPr>
              <w:spacing w:after="240" w:line="240" w:lineRule="auto"/>
              <w:rPr>
                <w:rFonts w:ascii="Arial" w:hAnsi="Arial" w:cs="Arial"/>
                <w:sz w:val="16"/>
                <w:szCs w:val="16"/>
              </w:rPr>
            </w:pPr>
            <w:r w:rsidRPr="00A55CD7">
              <w:rPr>
                <w:rFonts w:ascii="Arial" w:hAnsi="Arial" w:cs="Arial"/>
                <w:sz w:val="16"/>
                <w:szCs w:val="16"/>
              </w:rPr>
              <w:t>SE22</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spacing w:after="240"/>
              <w:rPr>
                <w:rFonts w:ascii="Arial" w:hAnsi="Arial" w:cs="Arial"/>
                <w:sz w:val="16"/>
                <w:szCs w:val="16"/>
              </w:rPr>
            </w:pPr>
          </w:p>
          <w:p w:rsidR="00A1358A" w:rsidRPr="00A55CD7" w:rsidRDefault="00A1358A" w:rsidP="00A857D9">
            <w:pPr>
              <w:pStyle w:val="Sinespaciado"/>
              <w:spacing w:after="240"/>
              <w:jc w:val="both"/>
              <w:rPr>
                <w:rFonts w:ascii="Arial" w:hAnsi="Arial" w:cs="Arial"/>
                <w:sz w:val="16"/>
                <w:szCs w:val="16"/>
              </w:rPr>
            </w:pPr>
            <w:r w:rsidRPr="00A55CD7">
              <w:rPr>
                <w:rFonts w:ascii="Arial" w:hAnsi="Arial" w:cs="Arial"/>
                <w:sz w:val="16"/>
                <w:szCs w:val="16"/>
              </w:rPr>
              <w:t>Modelos de Organización</w:t>
            </w:r>
          </w:p>
        </w:tc>
        <w:tc>
          <w:tcPr>
            <w:tcW w:w="3016"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pStyle w:val="Sinespaciado"/>
              <w:spacing w:after="240"/>
              <w:rPr>
                <w:rFonts w:ascii="Arial" w:hAnsi="Arial" w:cs="Arial"/>
                <w:sz w:val="16"/>
                <w:szCs w:val="16"/>
              </w:rPr>
            </w:pPr>
          </w:p>
          <w:p w:rsidR="00A1358A" w:rsidRPr="00A55CD7" w:rsidRDefault="00A1358A" w:rsidP="00A857D9">
            <w:pPr>
              <w:pStyle w:val="Sinespaciado"/>
              <w:spacing w:after="240"/>
              <w:jc w:val="both"/>
              <w:rPr>
                <w:rFonts w:ascii="Arial" w:hAnsi="Arial" w:cs="Arial"/>
                <w:sz w:val="16"/>
                <w:szCs w:val="16"/>
              </w:rPr>
            </w:pPr>
            <w:r w:rsidRPr="00A55CD7">
              <w:rPr>
                <w:rFonts w:ascii="Arial" w:hAnsi="Arial" w:cs="Arial"/>
                <w:sz w:val="16"/>
                <w:szCs w:val="16"/>
              </w:rPr>
              <w:t>Documentación administrativa referente a las iniciativas de diagnóstico integral e institucional y sus conclusiones de mejora.</w:t>
            </w:r>
          </w:p>
        </w:tc>
        <w:tc>
          <w:tcPr>
            <w:tcW w:w="1272" w:type="dxa"/>
            <w:tcBorders>
              <w:top w:val="single" w:sz="2" w:space="0" w:color="B2A1C7"/>
              <w:left w:val="single" w:sz="2" w:space="0" w:color="B2A1C7"/>
              <w:bottom w:val="single" w:sz="2" w:space="0" w:color="B2A1C7"/>
              <w:right w:val="single" w:sz="2" w:space="0" w:color="B2A1C7"/>
            </w:tcBorders>
            <w:shd w:val="clear" w:color="auto" w:fill="auto"/>
            <w:vAlign w:val="center"/>
          </w:tcPr>
          <w:p w:rsidR="00A1358A" w:rsidRPr="00A55CD7" w:rsidRDefault="00A1358A" w:rsidP="00A857D9">
            <w:pPr>
              <w:pStyle w:val="Sinespaciado"/>
              <w:jc w:val="center"/>
              <w:rPr>
                <w:rFonts w:ascii="Arial" w:hAnsi="Arial" w:cs="Arial"/>
                <w:sz w:val="16"/>
                <w:szCs w:val="16"/>
              </w:rPr>
            </w:pPr>
            <w:r w:rsidRPr="00A55CD7">
              <w:rPr>
                <w:rFonts w:ascii="Arial" w:hAnsi="Arial" w:cs="Arial"/>
                <w:sz w:val="16"/>
                <w:szCs w:val="16"/>
              </w:rPr>
              <w:t>2015 – 2017</w:t>
            </w:r>
          </w:p>
        </w:tc>
        <w:tc>
          <w:tcPr>
            <w:tcW w:w="1382" w:type="dxa"/>
            <w:tcBorders>
              <w:top w:val="single" w:sz="2" w:space="0" w:color="B2A1C7"/>
              <w:left w:val="single" w:sz="2" w:space="0" w:color="B2A1C7"/>
              <w:bottom w:val="single" w:sz="2" w:space="0" w:color="B2A1C7"/>
              <w:right w:val="single" w:sz="2" w:space="0" w:color="B2A1C7"/>
            </w:tcBorders>
            <w:shd w:val="clear" w:color="auto" w:fill="auto"/>
            <w:vAlign w:val="center"/>
          </w:tcPr>
          <w:p w:rsidR="00A1358A" w:rsidRPr="00A55CD7" w:rsidRDefault="00A1358A" w:rsidP="00A857D9">
            <w:pPr>
              <w:spacing w:line="240" w:lineRule="auto"/>
              <w:jc w:val="center"/>
              <w:rPr>
                <w:rFonts w:ascii="Arial" w:hAnsi="Arial" w:cs="Arial"/>
                <w:sz w:val="16"/>
                <w:szCs w:val="16"/>
              </w:rPr>
            </w:pPr>
            <w:r w:rsidRPr="00A55CD7">
              <w:rPr>
                <w:rFonts w:ascii="Arial" w:hAnsi="Arial" w:cs="Arial"/>
                <w:sz w:val="16"/>
                <w:szCs w:val="16"/>
              </w:rPr>
              <w:t>Soporte físico y electrónico 1 documento anual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1358A" w:rsidRPr="00A55CD7" w:rsidRDefault="00A1358A" w:rsidP="00A857D9">
            <w:pPr>
              <w:spacing w:after="240" w:line="240" w:lineRule="auto"/>
              <w:rPr>
                <w:rFonts w:ascii="Arial" w:hAnsi="Arial" w:cs="Arial"/>
                <w:sz w:val="16"/>
                <w:szCs w:val="16"/>
              </w:rPr>
            </w:pPr>
            <w:r w:rsidRPr="00A55CD7">
              <w:rPr>
                <w:rFonts w:ascii="Arial" w:hAnsi="Arial" w:cs="Arial"/>
                <w:sz w:val="16"/>
                <w:szCs w:val="16"/>
              </w:rPr>
              <w:t>Nivel 4 Ala Pradera en la Dirección General de Planeación y Desempeño Institucional.</w:t>
            </w:r>
          </w:p>
        </w:tc>
      </w:tr>
    </w:tbl>
    <w:p w:rsidR="00A1358A" w:rsidRPr="00A857D9" w:rsidRDefault="00A1358A" w:rsidP="00A857D9">
      <w:pPr>
        <w:pStyle w:val="Sinespaciado"/>
        <w:rPr>
          <w:rFonts w:ascii="Arial" w:hAnsi="Arial" w:cs="Arial"/>
          <w:sz w:val="20"/>
          <w:szCs w:val="20"/>
        </w:rPr>
      </w:pPr>
    </w:p>
    <w:p w:rsidR="00280FD9" w:rsidRPr="00A55CD7" w:rsidRDefault="00280FD9" w:rsidP="00A857D9">
      <w:pPr>
        <w:spacing w:after="0" w:line="240" w:lineRule="auto"/>
        <w:ind w:right="-142"/>
        <w:jc w:val="both"/>
        <w:rPr>
          <w:rFonts w:ascii="Arial" w:hAnsi="Arial" w:cs="Arial"/>
          <w:sz w:val="20"/>
          <w:szCs w:val="20"/>
        </w:rPr>
      </w:pPr>
    </w:p>
    <w:p w:rsidR="00280FD9" w:rsidRPr="00A55CD7" w:rsidRDefault="00280FD9" w:rsidP="00A857D9">
      <w:pPr>
        <w:spacing w:after="0" w:line="240" w:lineRule="auto"/>
        <w:ind w:right="-142"/>
        <w:jc w:val="both"/>
        <w:rPr>
          <w:rFonts w:ascii="Arial" w:hAnsi="Arial" w:cs="Arial"/>
          <w:sz w:val="20"/>
          <w:szCs w:val="20"/>
        </w:rPr>
      </w:pPr>
      <w:r w:rsidRPr="00A55CD7">
        <w:rPr>
          <w:rFonts w:ascii="Arial" w:hAnsi="Arial" w:cs="Arial"/>
          <w:sz w:val="20"/>
          <w:szCs w:val="20"/>
        </w:rPr>
        <w:t>Unidad Administrativa:</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Dirección General de Enlace con Autoridades Laborales</w:t>
      </w:r>
    </w:p>
    <w:p w:rsidR="00280FD9" w:rsidRPr="00A55CD7" w:rsidRDefault="00280FD9" w:rsidP="00A857D9">
      <w:pPr>
        <w:spacing w:after="0" w:line="240" w:lineRule="auto"/>
        <w:ind w:right="-142"/>
        <w:jc w:val="both"/>
        <w:rPr>
          <w:rFonts w:ascii="Arial" w:hAnsi="Arial" w:cs="Arial"/>
          <w:sz w:val="20"/>
          <w:szCs w:val="20"/>
        </w:rPr>
      </w:pP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Sindicatos, Universidades, Personas Físicas y Morales</w:t>
      </w:r>
    </w:p>
    <w:p w:rsidR="00280FD9" w:rsidRPr="00A55CD7" w:rsidRDefault="00280FD9" w:rsidP="00A857D9">
      <w:pPr>
        <w:spacing w:after="0" w:line="240" w:lineRule="auto"/>
        <w:rPr>
          <w:rFonts w:ascii="Arial" w:hAnsi="Arial" w:cs="Arial"/>
          <w:sz w:val="20"/>
          <w:szCs w:val="20"/>
        </w:rPr>
      </w:pPr>
    </w:p>
    <w:p w:rsidR="00280FD9" w:rsidRPr="00A55CD7" w:rsidRDefault="00280FD9" w:rsidP="00A857D9">
      <w:pPr>
        <w:spacing w:after="0" w:line="240" w:lineRule="auto"/>
        <w:ind w:right="-143"/>
        <w:jc w:val="both"/>
        <w:rPr>
          <w:rFonts w:ascii="Arial" w:hAnsi="Arial" w:cs="Arial"/>
          <w:sz w:val="20"/>
          <w:szCs w:val="20"/>
        </w:rPr>
      </w:pPr>
      <w:r w:rsidRPr="00A55CD7">
        <w:rPr>
          <w:rFonts w:ascii="Arial" w:hAnsi="Arial" w:cs="Arial"/>
          <w:sz w:val="20"/>
          <w:szCs w:val="20"/>
        </w:rPr>
        <w:t xml:space="preserve">Área de Procedencia de Archivo: </w:t>
      </w:r>
      <w:r w:rsidRPr="00A55CD7">
        <w:rPr>
          <w:rFonts w:ascii="Arial" w:hAnsi="Arial" w:cs="Arial"/>
          <w:sz w:val="20"/>
          <w:szCs w:val="20"/>
        </w:rPr>
        <w:tab/>
        <w:t>Dirección General de Enlace con Autoridades Laborales</w:t>
      </w:r>
    </w:p>
    <w:p w:rsidR="00280FD9" w:rsidRPr="00A55CD7" w:rsidRDefault="00280FD9" w:rsidP="00A857D9">
      <w:pPr>
        <w:spacing w:after="0" w:line="240" w:lineRule="auto"/>
        <w:ind w:left="3544" w:right="-285" w:hanging="3544"/>
        <w:rPr>
          <w:rFonts w:ascii="Arial" w:hAnsi="Arial" w:cs="Arial"/>
          <w:sz w:val="20"/>
          <w:szCs w:val="20"/>
        </w:rPr>
      </w:pPr>
      <w:r w:rsidRPr="00A55CD7">
        <w:rPr>
          <w:rFonts w:ascii="Arial" w:hAnsi="Arial" w:cs="Arial"/>
          <w:sz w:val="20"/>
          <w:szCs w:val="20"/>
        </w:rPr>
        <w:tab/>
        <w:t>Sindicatos, Universidades, Personas Físicas y Morales</w:t>
      </w:r>
    </w:p>
    <w:p w:rsidR="00280FD9" w:rsidRPr="00A55CD7" w:rsidRDefault="00280FD9" w:rsidP="00A857D9">
      <w:pPr>
        <w:spacing w:after="0" w:line="240" w:lineRule="auto"/>
        <w:rPr>
          <w:rFonts w:ascii="Arial" w:hAnsi="Arial" w:cs="Arial"/>
          <w:sz w:val="20"/>
          <w:szCs w:val="20"/>
        </w:rPr>
      </w:pPr>
    </w:p>
    <w:p w:rsidR="00280FD9" w:rsidRPr="00A55CD7" w:rsidRDefault="00280FD9" w:rsidP="00A857D9">
      <w:pPr>
        <w:spacing w:after="0" w:line="240" w:lineRule="auto"/>
        <w:rPr>
          <w:rFonts w:ascii="Arial" w:hAnsi="Arial" w:cs="Arial"/>
          <w:sz w:val="20"/>
          <w:szCs w:val="20"/>
        </w:rPr>
      </w:pPr>
      <w:r w:rsidRPr="00A55CD7">
        <w:rPr>
          <w:rFonts w:ascii="Arial" w:hAnsi="Arial" w:cs="Arial"/>
          <w:sz w:val="20"/>
          <w:szCs w:val="20"/>
        </w:rPr>
        <w:t>Nombre del responsable:</w:t>
      </w:r>
      <w:r w:rsidRPr="00A55CD7">
        <w:rPr>
          <w:rFonts w:ascii="Arial" w:hAnsi="Arial" w:cs="Arial"/>
          <w:sz w:val="20"/>
          <w:szCs w:val="20"/>
        </w:rPr>
        <w:tab/>
      </w:r>
      <w:r w:rsidRPr="00A55CD7">
        <w:rPr>
          <w:rFonts w:ascii="Arial" w:hAnsi="Arial" w:cs="Arial"/>
          <w:sz w:val="20"/>
          <w:szCs w:val="20"/>
        </w:rPr>
        <w:tab/>
        <w:t>Graciela Sandoval Vargas</w:t>
      </w:r>
    </w:p>
    <w:p w:rsidR="00280FD9" w:rsidRPr="00A55CD7" w:rsidRDefault="00280FD9" w:rsidP="00A857D9">
      <w:pPr>
        <w:spacing w:after="0" w:line="240" w:lineRule="auto"/>
        <w:rPr>
          <w:rFonts w:ascii="Arial" w:hAnsi="Arial" w:cs="Arial"/>
          <w:sz w:val="20"/>
          <w:szCs w:val="20"/>
        </w:rPr>
      </w:pP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p>
    <w:p w:rsidR="00280FD9" w:rsidRPr="00A55CD7" w:rsidRDefault="00280FD9" w:rsidP="00A857D9">
      <w:pPr>
        <w:spacing w:after="0" w:line="240" w:lineRule="auto"/>
        <w:ind w:left="3544" w:right="-143" w:hanging="3544"/>
        <w:jc w:val="both"/>
        <w:rPr>
          <w:rFonts w:ascii="Arial" w:hAnsi="Arial" w:cs="Arial"/>
          <w:sz w:val="20"/>
          <w:szCs w:val="20"/>
        </w:rPr>
      </w:pPr>
      <w:r w:rsidRPr="00A55CD7">
        <w:rPr>
          <w:rFonts w:ascii="Arial" w:hAnsi="Arial" w:cs="Arial"/>
          <w:sz w:val="20"/>
          <w:szCs w:val="20"/>
        </w:rPr>
        <w:t>Cargo:</w:t>
      </w:r>
      <w:r w:rsidRPr="00A55CD7">
        <w:rPr>
          <w:rFonts w:ascii="Arial" w:hAnsi="Arial" w:cs="Arial"/>
          <w:sz w:val="20"/>
          <w:szCs w:val="20"/>
        </w:rPr>
        <w:tab/>
        <w:t>Directora General de Enlace con Autoridades Laborales</w:t>
      </w:r>
    </w:p>
    <w:p w:rsidR="00280FD9" w:rsidRPr="00A55CD7" w:rsidRDefault="00280FD9" w:rsidP="00A857D9">
      <w:pPr>
        <w:spacing w:after="0" w:line="240" w:lineRule="auto"/>
        <w:ind w:left="3544" w:right="-143" w:hanging="3544"/>
        <w:jc w:val="both"/>
        <w:rPr>
          <w:rFonts w:ascii="Arial" w:hAnsi="Arial" w:cs="Arial"/>
          <w:sz w:val="20"/>
          <w:szCs w:val="20"/>
        </w:rPr>
      </w:pPr>
      <w:r w:rsidRPr="00A55CD7">
        <w:rPr>
          <w:rFonts w:ascii="Arial" w:hAnsi="Arial" w:cs="Arial"/>
          <w:sz w:val="20"/>
          <w:szCs w:val="20"/>
        </w:rPr>
        <w:tab/>
        <w:t>Sindicatos, Universidades, Personas Físicas y Morales</w:t>
      </w:r>
    </w:p>
    <w:p w:rsidR="00280FD9" w:rsidRPr="00A55CD7" w:rsidRDefault="00280FD9" w:rsidP="00A857D9">
      <w:pPr>
        <w:spacing w:after="0" w:line="240" w:lineRule="auto"/>
        <w:rPr>
          <w:rFonts w:ascii="Arial" w:hAnsi="Arial" w:cs="Arial"/>
          <w:sz w:val="20"/>
          <w:szCs w:val="20"/>
        </w:rPr>
      </w:pPr>
    </w:p>
    <w:p w:rsidR="00280FD9" w:rsidRPr="00A55CD7" w:rsidRDefault="00280FD9" w:rsidP="00A857D9">
      <w:pPr>
        <w:spacing w:after="0" w:line="240" w:lineRule="auto"/>
        <w:rPr>
          <w:rFonts w:ascii="Arial" w:hAnsi="Arial" w:cs="Arial"/>
          <w:sz w:val="20"/>
          <w:szCs w:val="20"/>
        </w:rPr>
      </w:pPr>
      <w:r w:rsidRPr="00A55CD7">
        <w:rPr>
          <w:rFonts w:ascii="Arial" w:hAnsi="Arial" w:cs="Arial"/>
          <w:sz w:val="20"/>
          <w:szCs w:val="20"/>
        </w:rPr>
        <w:t>Domicilio:</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 xml:space="preserve">Av. Insurgentes Sur No. 3211 Col. Insurgentes </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Cuicuilco, Del. Coyoacán, C.P. 04530. Piso 2</w:t>
      </w:r>
    </w:p>
    <w:p w:rsidR="00280FD9" w:rsidRPr="00A55CD7" w:rsidRDefault="00280FD9" w:rsidP="00A857D9">
      <w:pPr>
        <w:spacing w:after="0" w:line="240" w:lineRule="auto"/>
        <w:rPr>
          <w:rFonts w:ascii="Arial" w:hAnsi="Arial" w:cs="Arial"/>
          <w:sz w:val="20"/>
          <w:szCs w:val="20"/>
        </w:rPr>
      </w:pPr>
    </w:p>
    <w:p w:rsidR="00280FD9" w:rsidRPr="00A55CD7" w:rsidRDefault="00280FD9" w:rsidP="00A857D9">
      <w:pPr>
        <w:spacing w:after="0" w:line="240" w:lineRule="auto"/>
        <w:rPr>
          <w:rFonts w:ascii="Arial" w:hAnsi="Arial" w:cs="Arial"/>
          <w:sz w:val="20"/>
          <w:szCs w:val="20"/>
        </w:rPr>
      </w:pPr>
      <w:r w:rsidRPr="00A55CD7">
        <w:rPr>
          <w:rFonts w:ascii="Arial" w:hAnsi="Arial" w:cs="Arial"/>
          <w:sz w:val="20"/>
          <w:szCs w:val="20"/>
        </w:rPr>
        <w:t>Teléfono:</w:t>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r>
      <w:r w:rsidRPr="00A55CD7">
        <w:rPr>
          <w:rFonts w:ascii="Arial" w:hAnsi="Arial" w:cs="Arial"/>
          <w:sz w:val="20"/>
          <w:szCs w:val="20"/>
        </w:rPr>
        <w:tab/>
        <w:t>50042400 Ext.2425</w:t>
      </w:r>
    </w:p>
    <w:p w:rsidR="00280FD9" w:rsidRPr="00A55CD7" w:rsidRDefault="00280FD9" w:rsidP="00A857D9">
      <w:pPr>
        <w:spacing w:after="0" w:line="240" w:lineRule="auto"/>
        <w:rPr>
          <w:rFonts w:ascii="Arial" w:hAnsi="Arial" w:cs="Arial"/>
          <w:sz w:val="20"/>
          <w:szCs w:val="20"/>
        </w:rPr>
      </w:pPr>
    </w:p>
    <w:p w:rsidR="00280FD9" w:rsidRPr="00A55CD7" w:rsidRDefault="00280FD9" w:rsidP="00A857D9">
      <w:pPr>
        <w:tabs>
          <w:tab w:val="left" w:pos="3544"/>
        </w:tabs>
        <w:spacing w:after="0" w:line="240" w:lineRule="auto"/>
        <w:rPr>
          <w:rFonts w:ascii="Arial" w:hAnsi="Arial" w:cs="Arial"/>
          <w:sz w:val="20"/>
          <w:szCs w:val="20"/>
        </w:rPr>
      </w:pPr>
      <w:r w:rsidRPr="00A55CD7">
        <w:rPr>
          <w:rFonts w:ascii="Arial" w:hAnsi="Arial" w:cs="Arial"/>
          <w:sz w:val="20"/>
          <w:szCs w:val="20"/>
        </w:rPr>
        <w:t xml:space="preserve">Correo electrónico: </w:t>
      </w:r>
      <w:r w:rsidRPr="00A55CD7">
        <w:rPr>
          <w:rFonts w:ascii="Arial" w:hAnsi="Arial" w:cs="Arial"/>
          <w:sz w:val="20"/>
          <w:szCs w:val="20"/>
        </w:rPr>
        <w:tab/>
      </w:r>
      <w:hyperlink r:id="rId20" w:history="1">
        <w:r w:rsidRPr="00A55CD7">
          <w:rPr>
            <w:rFonts w:ascii="Arial" w:hAnsi="Arial" w:cs="Arial"/>
            <w:sz w:val="20"/>
            <w:szCs w:val="20"/>
            <w:u w:val="single"/>
          </w:rPr>
          <w:t>graciela.sandoval@inai.org.mx</w:t>
        </w:r>
      </w:hyperlink>
    </w:p>
    <w:p w:rsidR="00280FD9" w:rsidRPr="00A55CD7" w:rsidRDefault="00280FD9" w:rsidP="00A55CD7">
      <w:pPr>
        <w:spacing w:before="100" w:after="100" w:line="240" w:lineRule="auto"/>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35"/>
        <w:gridCol w:w="3105"/>
        <w:gridCol w:w="1079"/>
        <w:gridCol w:w="1415"/>
        <w:gridCol w:w="1506"/>
      </w:tblGrid>
      <w:tr w:rsidR="00A55CD7" w:rsidRPr="00A55CD7" w:rsidTr="00E30B66">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b/>
                <w:sz w:val="16"/>
                <w:szCs w:val="16"/>
              </w:rPr>
            </w:pPr>
          </w:p>
          <w:p w:rsidR="00280FD9" w:rsidRPr="00A55CD7" w:rsidRDefault="00280FD9" w:rsidP="00A857D9">
            <w:pPr>
              <w:spacing w:after="0" w:line="240" w:lineRule="auto"/>
              <w:rPr>
                <w:rFonts w:ascii="Arial" w:hAnsi="Arial" w:cs="Arial"/>
                <w:b/>
                <w:sz w:val="16"/>
                <w:szCs w:val="16"/>
              </w:rPr>
            </w:pPr>
            <w:r w:rsidRPr="00A55CD7">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bCs/>
                <w:sz w:val="16"/>
                <w:szCs w:val="16"/>
              </w:rPr>
            </w:pPr>
          </w:p>
          <w:p w:rsidR="00280FD9" w:rsidRPr="00A55CD7" w:rsidRDefault="00280FD9" w:rsidP="00A857D9">
            <w:pPr>
              <w:spacing w:after="0" w:line="240" w:lineRule="auto"/>
              <w:rPr>
                <w:rFonts w:ascii="Arial" w:hAnsi="Arial" w:cs="Arial"/>
                <w:b/>
                <w:sz w:val="16"/>
                <w:szCs w:val="16"/>
              </w:rPr>
            </w:pPr>
            <w:r w:rsidRPr="00A55CD7">
              <w:rPr>
                <w:rFonts w:ascii="Arial" w:hAnsi="Arial" w:cs="Arial"/>
                <w:b/>
                <w:bCs/>
                <w:sz w:val="16"/>
                <w:szCs w:val="16"/>
              </w:rPr>
              <w:t>INAI</w:t>
            </w:r>
          </w:p>
        </w:tc>
      </w:tr>
      <w:tr w:rsidR="00A55CD7" w:rsidRPr="00A55CD7" w:rsidTr="00E30B66">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b/>
                <w:sz w:val="16"/>
                <w:szCs w:val="16"/>
              </w:rPr>
            </w:pPr>
          </w:p>
          <w:p w:rsidR="00280FD9" w:rsidRPr="00A55CD7" w:rsidRDefault="00280FD9" w:rsidP="00A857D9">
            <w:pPr>
              <w:spacing w:after="0" w:line="240" w:lineRule="auto"/>
              <w:rPr>
                <w:rFonts w:ascii="Arial" w:hAnsi="Arial" w:cs="Arial"/>
                <w:b/>
                <w:sz w:val="16"/>
                <w:szCs w:val="16"/>
              </w:rPr>
            </w:pPr>
            <w:r w:rsidRPr="00A55CD7">
              <w:rPr>
                <w:rFonts w:ascii="Arial" w:hAnsi="Arial" w:cs="Arial"/>
                <w:b/>
                <w:sz w:val="16"/>
                <w:szCs w:val="16"/>
              </w:rPr>
              <w:t>SECCIÓN:</w:t>
            </w:r>
          </w:p>
          <w:p w:rsidR="00280FD9" w:rsidRPr="00A55CD7" w:rsidRDefault="00280FD9" w:rsidP="00A857D9">
            <w:pPr>
              <w:spacing w:after="0" w:line="240" w:lineRule="aut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b/>
                <w:bCs/>
                <w:sz w:val="16"/>
                <w:szCs w:val="16"/>
              </w:rPr>
            </w:pPr>
          </w:p>
          <w:p w:rsidR="00280FD9" w:rsidRPr="00A55CD7" w:rsidRDefault="00280FD9" w:rsidP="00A857D9">
            <w:pPr>
              <w:spacing w:after="0" w:line="240" w:lineRule="auto"/>
              <w:rPr>
                <w:rFonts w:ascii="Arial" w:hAnsi="Arial" w:cs="Arial"/>
                <w:b/>
                <w:bCs/>
                <w:sz w:val="16"/>
                <w:szCs w:val="16"/>
              </w:rPr>
            </w:pPr>
            <w:r w:rsidRPr="00A55CD7">
              <w:rPr>
                <w:rFonts w:ascii="Arial" w:hAnsi="Arial" w:cs="Arial"/>
                <w:b/>
                <w:bCs/>
                <w:sz w:val="16"/>
                <w:szCs w:val="16"/>
              </w:rPr>
              <w:t>SC02S ACCESO A LA INFORMACIÓN</w:t>
            </w:r>
          </w:p>
        </w:tc>
      </w:tr>
      <w:tr w:rsidR="00A55CD7" w:rsidRPr="00A55CD7" w:rsidTr="00E30B66">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center"/>
              <w:rPr>
                <w:rFonts w:ascii="Arial" w:hAnsi="Arial" w:cs="Arial"/>
                <w:sz w:val="16"/>
                <w:szCs w:val="16"/>
              </w:rPr>
            </w:pPr>
          </w:p>
          <w:p w:rsidR="00280FD9" w:rsidRPr="00A55CD7" w:rsidRDefault="00280FD9" w:rsidP="00A857D9">
            <w:pPr>
              <w:spacing w:after="0" w:line="240" w:lineRule="auto"/>
              <w:rPr>
                <w:rFonts w:ascii="Arial" w:hAnsi="Arial" w:cs="Arial"/>
                <w:b/>
                <w:sz w:val="16"/>
                <w:szCs w:val="16"/>
              </w:rPr>
            </w:pPr>
            <w:r w:rsidRPr="00A55CD7">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center"/>
              <w:rPr>
                <w:rFonts w:ascii="Arial" w:hAnsi="Arial" w:cs="Arial"/>
                <w:b/>
                <w:sz w:val="16"/>
                <w:szCs w:val="16"/>
              </w:rPr>
            </w:pP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center"/>
              <w:rPr>
                <w:rFonts w:ascii="Arial" w:hAnsi="Arial" w:cs="Arial"/>
                <w:b/>
                <w:sz w:val="16"/>
                <w:szCs w:val="16"/>
              </w:rPr>
            </w:pP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center"/>
              <w:rPr>
                <w:rFonts w:ascii="Arial" w:hAnsi="Arial" w:cs="Arial"/>
                <w:b/>
                <w:sz w:val="16"/>
                <w:szCs w:val="16"/>
              </w:rPr>
            </w:pP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center"/>
              <w:rPr>
                <w:rFonts w:ascii="Arial" w:hAnsi="Arial" w:cs="Arial"/>
                <w:b/>
                <w:sz w:val="16"/>
                <w:szCs w:val="16"/>
              </w:rPr>
            </w:pP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b/>
                <w:sz w:val="16"/>
                <w:szCs w:val="16"/>
              </w:rPr>
              <w:t>UBICACIÓN FÍSICA</w:t>
            </w:r>
          </w:p>
        </w:tc>
      </w:tr>
      <w:tr w:rsidR="00A55CD7" w:rsidRPr="00A55CD7" w:rsidTr="00E30B66">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sz w:val="16"/>
                <w:szCs w:val="16"/>
              </w:rPr>
            </w:pPr>
          </w:p>
          <w:p w:rsidR="00280FD9" w:rsidRPr="00A55CD7" w:rsidRDefault="00280FD9" w:rsidP="00A857D9">
            <w:pPr>
              <w:spacing w:after="0" w:line="240" w:lineRule="auto"/>
              <w:rPr>
                <w:rFonts w:ascii="Arial" w:hAnsi="Arial" w:cs="Arial"/>
                <w:sz w:val="16"/>
                <w:szCs w:val="16"/>
              </w:rPr>
            </w:pPr>
            <w:r w:rsidRPr="00A55CD7">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sz w:val="16"/>
                <w:szCs w:val="16"/>
              </w:rPr>
            </w:pPr>
          </w:p>
          <w:p w:rsidR="00280FD9" w:rsidRPr="00A55CD7" w:rsidRDefault="00280FD9" w:rsidP="00A857D9">
            <w:pPr>
              <w:spacing w:after="0" w:line="240" w:lineRule="auto"/>
              <w:rPr>
                <w:rFonts w:ascii="Arial" w:hAnsi="Arial" w:cs="Arial"/>
                <w:sz w:val="16"/>
                <w:szCs w:val="16"/>
              </w:rPr>
            </w:pPr>
            <w:r w:rsidRPr="00A55CD7">
              <w:rPr>
                <w:rFonts w:ascii="Arial" w:hAnsi="Arial" w:cs="Arial"/>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both"/>
              <w:rPr>
                <w:rFonts w:ascii="Arial" w:hAnsi="Arial" w:cs="Arial"/>
                <w:b/>
                <w:sz w:val="16"/>
                <w:szCs w:val="16"/>
              </w:rPr>
            </w:pPr>
          </w:p>
          <w:p w:rsidR="00280FD9" w:rsidRPr="00A55CD7" w:rsidRDefault="00280FD9" w:rsidP="00A857D9">
            <w:pPr>
              <w:tabs>
                <w:tab w:val="left" w:pos="313"/>
              </w:tabs>
              <w:spacing w:after="101" w:line="240" w:lineRule="auto"/>
              <w:ind w:left="28"/>
              <w:jc w:val="both"/>
              <w:rPr>
                <w:rFonts w:ascii="Arial" w:eastAsia="Times New Roman" w:hAnsi="Arial" w:cs="Arial"/>
                <w:b/>
                <w:sz w:val="16"/>
                <w:szCs w:val="16"/>
                <w:lang w:eastAsia="es-ES"/>
              </w:rPr>
            </w:pPr>
            <w:r w:rsidRPr="00A55CD7">
              <w:rPr>
                <w:rFonts w:ascii="Arial" w:eastAsia="Times New Roman" w:hAnsi="Arial" w:cs="Arial"/>
                <w:sz w:val="16"/>
                <w:szCs w:val="16"/>
                <w:lang w:eastAsia="es-ES"/>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sz w:val="16"/>
                <w:szCs w:val="16"/>
              </w:rPr>
              <w:t>2015</w:t>
            </w: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sz w:val="16"/>
                <w:szCs w:val="16"/>
              </w:rPr>
              <w:t>2016</w:t>
            </w: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sz w:val="16"/>
                <w:szCs w:val="16"/>
              </w:rPr>
              <w:t>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sz w:val="16"/>
                <w:szCs w:val="16"/>
              </w:rPr>
              <w:t>Soporte físico</w:t>
            </w: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sz w:val="16"/>
                <w:szCs w:val="16"/>
              </w:rPr>
              <w:t>181 expedientes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both"/>
              <w:rPr>
                <w:rFonts w:ascii="Arial" w:hAnsi="Arial" w:cs="Arial"/>
                <w:sz w:val="16"/>
                <w:szCs w:val="16"/>
              </w:rPr>
            </w:pPr>
          </w:p>
          <w:p w:rsidR="00280FD9" w:rsidRPr="00A55CD7" w:rsidRDefault="00280FD9" w:rsidP="00A857D9">
            <w:pPr>
              <w:spacing w:after="0" w:line="240" w:lineRule="auto"/>
              <w:jc w:val="both"/>
              <w:rPr>
                <w:rFonts w:ascii="Arial" w:hAnsi="Arial" w:cs="Arial"/>
                <w:sz w:val="16"/>
                <w:szCs w:val="16"/>
              </w:rPr>
            </w:pPr>
          </w:p>
          <w:p w:rsidR="00280FD9" w:rsidRPr="00A55CD7" w:rsidRDefault="00280FD9" w:rsidP="00A857D9">
            <w:pPr>
              <w:spacing w:after="0" w:line="240" w:lineRule="auto"/>
              <w:jc w:val="both"/>
              <w:rPr>
                <w:rFonts w:ascii="Arial" w:hAnsi="Arial" w:cs="Arial"/>
                <w:sz w:val="16"/>
                <w:szCs w:val="16"/>
              </w:rPr>
            </w:pPr>
          </w:p>
          <w:p w:rsidR="00280FD9" w:rsidRPr="00A55CD7" w:rsidRDefault="00280FD9" w:rsidP="00A857D9">
            <w:pPr>
              <w:spacing w:after="0" w:line="240" w:lineRule="auto"/>
              <w:jc w:val="both"/>
              <w:rPr>
                <w:rFonts w:ascii="Arial" w:hAnsi="Arial" w:cs="Arial"/>
                <w:sz w:val="16"/>
                <w:szCs w:val="16"/>
              </w:rPr>
            </w:pPr>
            <w:r w:rsidRPr="00A55CD7">
              <w:rPr>
                <w:rFonts w:ascii="Arial" w:hAnsi="Arial" w:cs="Arial"/>
                <w:sz w:val="16"/>
                <w:szCs w:val="16"/>
              </w:rPr>
              <w:t>Nivel 2 Ala Pradera, en la Dirección de Acompañamiento y la Dirección de Seguimiento de Cumplimientos.</w:t>
            </w:r>
          </w:p>
        </w:tc>
      </w:tr>
      <w:tr w:rsidR="00A55CD7" w:rsidRPr="00A55CD7" w:rsidTr="00E30B66">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sz w:val="16"/>
                <w:szCs w:val="16"/>
              </w:rPr>
            </w:pPr>
          </w:p>
          <w:p w:rsidR="00280FD9" w:rsidRPr="00A55CD7" w:rsidRDefault="00280FD9" w:rsidP="00A857D9">
            <w:pPr>
              <w:spacing w:after="0" w:line="240" w:lineRule="auto"/>
              <w:rPr>
                <w:rFonts w:ascii="Arial" w:hAnsi="Arial" w:cs="Arial"/>
                <w:sz w:val="16"/>
                <w:szCs w:val="16"/>
              </w:rPr>
            </w:pPr>
            <w:r w:rsidRPr="00A55CD7">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sz w:val="16"/>
                <w:szCs w:val="16"/>
              </w:rPr>
            </w:pPr>
            <w:r w:rsidRPr="00A55CD7">
              <w:rPr>
                <w:rFonts w:ascii="Arial" w:hAnsi="Arial" w:cs="Arial"/>
                <w:sz w:val="16"/>
                <w:szCs w:val="16"/>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tabs>
                <w:tab w:val="center" w:pos="4252"/>
                <w:tab w:val="right" w:pos="8504"/>
              </w:tabs>
              <w:spacing w:after="0" w:line="240" w:lineRule="auto"/>
              <w:jc w:val="both"/>
              <w:rPr>
                <w:rFonts w:ascii="Arial" w:hAnsi="Arial" w:cs="Arial"/>
                <w:sz w:val="16"/>
                <w:szCs w:val="16"/>
              </w:rPr>
            </w:pPr>
            <w:r w:rsidRPr="00A55CD7">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280FD9" w:rsidRPr="00A55CD7" w:rsidRDefault="00280FD9" w:rsidP="00A857D9">
            <w:pPr>
              <w:spacing w:after="0" w:line="240" w:lineRule="auto"/>
              <w:jc w:val="both"/>
              <w:rPr>
                <w:rFonts w:ascii="Arial" w:hAnsi="Arial" w:cs="Arial"/>
                <w:sz w:val="16"/>
                <w:szCs w:val="16"/>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sz w:val="16"/>
                <w:szCs w:val="16"/>
              </w:rPr>
              <w:t xml:space="preserve">2015 </w:t>
            </w: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sz w:val="16"/>
                <w:szCs w:val="16"/>
              </w:rPr>
              <w:t>2016</w:t>
            </w: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sz w:val="16"/>
                <w:szCs w:val="16"/>
              </w:rPr>
              <w:t>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sz w:val="16"/>
                <w:szCs w:val="16"/>
              </w:rPr>
              <w:t>Soporte físico</w:t>
            </w: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sz w:val="16"/>
                <w:szCs w:val="16"/>
              </w:rPr>
              <w:t>1 carpeta</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both"/>
              <w:rPr>
                <w:rFonts w:ascii="Arial" w:hAnsi="Arial" w:cs="Arial"/>
                <w:sz w:val="16"/>
                <w:szCs w:val="16"/>
              </w:rPr>
            </w:pPr>
            <w:r w:rsidRPr="00A55CD7">
              <w:rPr>
                <w:rFonts w:ascii="Arial" w:hAnsi="Arial" w:cs="Arial"/>
                <w:sz w:val="16"/>
                <w:szCs w:val="16"/>
              </w:rPr>
              <w:t>Nivel 2 Ala Pradera, en la Dirección de Acompañamiento.</w:t>
            </w:r>
          </w:p>
        </w:tc>
      </w:tr>
    </w:tbl>
    <w:p w:rsidR="00280FD9" w:rsidRPr="00A857D9" w:rsidRDefault="00280FD9" w:rsidP="00A857D9">
      <w:pPr>
        <w:spacing w:after="0" w:line="240" w:lineRule="auto"/>
        <w:ind w:left="709"/>
        <w:rPr>
          <w:rFonts w:ascii="Arial" w:hAnsi="Arial" w:cs="Arial"/>
          <w:sz w:val="16"/>
          <w:szCs w:val="16"/>
        </w:rPr>
      </w:pPr>
    </w:p>
    <w:p w:rsidR="00280FD9" w:rsidRPr="00A857D9" w:rsidRDefault="00280FD9" w:rsidP="00A857D9">
      <w:pPr>
        <w:spacing w:after="0" w:line="240" w:lineRule="auto"/>
        <w:ind w:left="709"/>
        <w:rPr>
          <w:rFonts w:ascii="Arial" w:hAnsi="Arial" w:cs="Arial"/>
          <w:sz w:val="16"/>
          <w:szCs w:val="16"/>
        </w:rPr>
      </w:pPr>
    </w:p>
    <w:p w:rsidR="00280FD9" w:rsidRPr="00A857D9" w:rsidRDefault="00280FD9" w:rsidP="00A857D9">
      <w:pPr>
        <w:spacing w:after="0" w:line="240" w:lineRule="auto"/>
        <w:ind w:left="709"/>
        <w:rPr>
          <w:rFonts w:ascii="Arial" w:hAnsi="Arial" w:cs="Arial"/>
          <w:sz w:val="16"/>
          <w:szCs w:val="16"/>
        </w:rPr>
      </w:pPr>
    </w:p>
    <w:p w:rsidR="00280FD9" w:rsidRPr="00A857D9" w:rsidRDefault="00280FD9" w:rsidP="00A857D9">
      <w:pPr>
        <w:spacing w:after="0" w:line="240" w:lineRule="auto"/>
        <w:ind w:left="709"/>
        <w:rPr>
          <w:rFonts w:ascii="Arial" w:hAnsi="Arial" w:cs="Arial"/>
          <w:sz w:val="16"/>
          <w:szCs w:val="16"/>
        </w:rPr>
      </w:pPr>
    </w:p>
    <w:p w:rsidR="00280FD9" w:rsidRPr="00A857D9" w:rsidRDefault="00280FD9" w:rsidP="00A857D9">
      <w:pPr>
        <w:spacing w:after="0" w:line="240" w:lineRule="auto"/>
        <w:ind w:left="709"/>
        <w:rPr>
          <w:rFonts w:ascii="Arial" w:hAnsi="Arial" w:cs="Arial"/>
          <w:sz w:val="16"/>
          <w:szCs w:val="16"/>
        </w:rPr>
      </w:pPr>
    </w:p>
    <w:p w:rsidR="00280FD9" w:rsidRPr="00A857D9" w:rsidRDefault="00280FD9" w:rsidP="00A857D9">
      <w:pPr>
        <w:spacing w:after="0" w:line="240" w:lineRule="auto"/>
        <w:ind w:left="709"/>
        <w:rPr>
          <w:rFonts w:ascii="Arial" w:hAnsi="Arial" w:cs="Arial"/>
          <w:sz w:val="16"/>
          <w:szCs w:val="16"/>
        </w:rPr>
      </w:pPr>
    </w:p>
    <w:p w:rsidR="00280FD9" w:rsidRPr="00A857D9" w:rsidRDefault="00280FD9" w:rsidP="00A55CD7">
      <w:pPr>
        <w:spacing w:after="0" w:line="240" w:lineRule="aut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318"/>
        <w:gridCol w:w="3007"/>
        <w:gridCol w:w="1302"/>
        <w:gridCol w:w="1354"/>
        <w:gridCol w:w="1462"/>
      </w:tblGrid>
      <w:tr w:rsidR="00A55CD7" w:rsidRPr="00A55CD7" w:rsidTr="00E30B66">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b/>
                <w:sz w:val="16"/>
                <w:szCs w:val="16"/>
              </w:rPr>
            </w:pPr>
          </w:p>
          <w:p w:rsidR="00280FD9" w:rsidRPr="00A55CD7" w:rsidRDefault="00280FD9" w:rsidP="00A857D9">
            <w:pPr>
              <w:spacing w:after="0" w:line="240" w:lineRule="auto"/>
              <w:rPr>
                <w:rFonts w:ascii="Arial" w:hAnsi="Arial" w:cs="Arial"/>
                <w:b/>
                <w:sz w:val="16"/>
                <w:szCs w:val="16"/>
              </w:rPr>
            </w:pPr>
            <w:r w:rsidRPr="00A55CD7">
              <w:rPr>
                <w:rFonts w:ascii="Arial" w:hAnsi="Arial" w:cs="Arial"/>
                <w:b/>
                <w:sz w:val="16"/>
                <w:szCs w:val="16"/>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bCs/>
                <w:sz w:val="16"/>
                <w:szCs w:val="16"/>
              </w:rPr>
            </w:pPr>
          </w:p>
          <w:p w:rsidR="00280FD9" w:rsidRPr="00A55CD7" w:rsidRDefault="00280FD9" w:rsidP="00A857D9">
            <w:pPr>
              <w:spacing w:after="0" w:line="240" w:lineRule="auto"/>
              <w:rPr>
                <w:rFonts w:ascii="Arial" w:hAnsi="Arial" w:cs="Arial"/>
                <w:b/>
                <w:sz w:val="16"/>
                <w:szCs w:val="16"/>
              </w:rPr>
            </w:pPr>
            <w:r w:rsidRPr="00A55CD7">
              <w:rPr>
                <w:rFonts w:ascii="Arial" w:hAnsi="Arial" w:cs="Arial"/>
                <w:b/>
                <w:bCs/>
                <w:sz w:val="16"/>
                <w:szCs w:val="16"/>
              </w:rPr>
              <w:t>INAI</w:t>
            </w:r>
          </w:p>
        </w:tc>
      </w:tr>
      <w:tr w:rsidR="00A55CD7" w:rsidRPr="00A55CD7" w:rsidTr="00E30B66">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b/>
                <w:sz w:val="16"/>
                <w:szCs w:val="16"/>
              </w:rPr>
            </w:pPr>
          </w:p>
          <w:p w:rsidR="00280FD9" w:rsidRPr="00A55CD7" w:rsidRDefault="00280FD9" w:rsidP="00A857D9">
            <w:pPr>
              <w:spacing w:after="0" w:line="240" w:lineRule="auto"/>
              <w:rPr>
                <w:rFonts w:ascii="Arial" w:hAnsi="Arial" w:cs="Arial"/>
                <w:b/>
                <w:sz w:val="16"/>
                <w:szCs w:val="16"/>
              </w:rPr>
            </w:pPr>
            <w:r w:rsidRPr="00A55CD7">
              <w:rPr>
                <w:rFonts w:ascii="Arial" w:hAnsi="Arial" w:cs="Arial"/>
                <w:b/>
                <w:sz w:val="16"/>
                <w:szCs w:val="16"/>
              </w:rPr>
              <w:t>SECCIÓN:</w:t>
            </w:r>
          </w:p>
          <w:p w:rsidR="00280FD9" w:rsidRPr="00A55CD7" w:rsidRDefault="00280FD9" w:rsidP="00A857D9">
            <w:pPr>
              <w:spacing w:after="0" w:line="240" w:lineRule="auto"/>
              <w:rPr>
                <w:rFonts w:ascii="Arial" w:hAnsi="Arial" w:cs="Arial"/>
                <w:b/>
                <w:sz w:val="16"/>
                <w:szCs w:val="16"/>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b/>
                <w:bCs/>
                <w:sz w:val="16"/>
                <w:szCs w:val="16"/>
              </w:rPr>
            </w:pPr>
          </w:p>
          <w:p w:rsidR="00280FD9" w:rsidRPr="00A55CD7" w:rsidRDefault="00280FD9" w:rsidP="00A857D9">
            <w:pPr>
              <w:spacing w:after="0" w:line="240" w:lineRule="auto"/>
              <w:rPr>
                <w:rFonts w:ascii="Arial" w:hAnsi="Arial" w:cs="Arial"/>
                <w:bCs/>
                <w:sz w:val="16"/>
                <w:szCs w:val="16"/>
              </w:rPr>
            </w:pPr>
            <w:r w:rsidRPr="00A55CD7">
              <w:rPr>
                <w:rFonts w:ascii="Arial" w:hAnsi="Arial" w:cs="Arial"/>
                <w:b/>
                <w:bCs/>
                <w:sz w:val="16"/>
                <w:szCs w:val="16"/>
              </w:rPr>
              <w:t>SC03S PROTECCIÓN DE DATOS PERSONALES</w:t>
            </w:r>
          </w:p>
        </w:tc>
      </w:tr>
      <w:tr w:rsidR="00A55CD7" w:rsidRPr="00A55CD7" w:rsidTr="00E30B66">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center"/>
              <w:rPr>
                <w:rFonts w:ascii="Arial" w:hAnsi="Arial" w:cs="Arial"/>
                <w:sz w:val="16"/>
                <w:szCs w:val="16"/>
              </w:rPr>
            </w:pPr>
          </w:p>
          <w:p w:rsidR="00280FD9" w:rsidRPr="00A55CD7" w:rsidRDefault="00280FD9" w:rsidP="00A857D9">
            <w:pPr>
              <w:spacing w:after="0" w:line="240" w:lineRule="auto"/>
              <w:rPr>
                <w:rFonts w:ascii="Arial" w:hAnsi="Arial" w:cs="Arial"/>
                <w:b/>
                <w:sz w:val="16"/>
                <w:szCs w:val="16"/>
              </w:rPr>
            </w:pPr>
            <w:r w:rsidRPr="00A55CD7">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center"/>
              <w:rPr>
                <w:rFonts w:ascii="Arial" w:hAnsi="Arial" w:cs="Arial"/>
                <w:b/>
                <w:sz w:val="16"/>
                <w:szCs w:val="16"/>
              </w:rPr>
            </w:pP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center"/>
              <w:rPr>
                <w:rFonts w:ascii="Arial" w:hAnsi="Arial" w:cs="Arial"/>
                <w:b/>
                <w:sz w:val="16"/>
                <w:szCs w:val="16"/>
              </w:rPr>
            </w:pP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b/>
                <w:sz w:val="16"/>
                <w:szCs w:val="16"/>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center"/>
              <w:rPr>
                <w:rFonts w:ascii="Arial" w:hAnsi="Arial" w:cs="Arial"/>
                <w:b/>
                <w:sz w:val="16"/>
                <w:szCs w:val="16"/>
              </w:rPr>
            </w:pP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b/>
                <w:sz w:val="16"/>
                <w:szCs w:val="16"/>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center"/>
              <w:rPr>
                <w:rFonts w:ascii="Arial" w:hAnsi="Arial" w:cs="Arial"/>
                <w:b/>
                <w:sz w:val="16"/>
                <w:szCs w:val="16"/>
              </w:rPr>
            </w:pP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b/>
                <w:sz w:val="16"/>
                <w:szCs w:val="16"/>
              </w:rPr>
              <w:t>UBICACIÓN FÍSICA</w:t>
            </w:r>
          </w:p>
        </w:tc>
      </w:tr>
      <w:tr w:rsidR="00A55CD7" w:rsidRPr="00A55CD7" w:rsidTr="00E30B66">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sz w:val="16"/>
                <w:szCs w:val="16"/>
              </w:rPr>
            </w:pPr>
          </w:p>
          <w:p w:rsidR="00280FD9" w:rsidRPr="00A55CD7" w:rsidRDefault="00280FD9" w:rsidP="00A857D9">
            <w:pPr>
              <w:spacing w:after="0" w:line="240" w:lineRule="auto"/>
              <w:rPr>
                <w:rFonts w:ascii="Arial" w:hAnsi="Arial" w:cs="Arial"/>
                <w:sz w:val="16"/>
                <w:szCs w:val="16"/>
              </w:rPr>
            </w:pPr>
            <w:r w:rsidRPr="00A55CD7">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sz w:val="16"/>
                <w:szCs w:val="16"/>
              </w:rPr>
            </w:pPr>
          </w:p>
          <w:p w:rsidR="00280FD9" w:rsidRPr="00A55CD7" w:rsidRDefault="00280FD9" w:rsidP="00A857D9">
            <w:pPr>
              <w:spacing w:after="0" w:line="240" w:lineRule="auto"/>
              <w:rPr>
                <w:rFonts w:ascii="Arial" w:hAnsi="Arial" w:cs="Arial"/>
                <w:sz w:val="16"/>
                <w:szCs w:val="16"/>
              </w:rPr>
            </w:pPr>
            <w:r w:rsidRPr="00A55CD7">
              <w:rPr>
                <w:rFonts w:ascii="Arial" w:hAnsi="Arial" w:cs="Arial"/>
                <w:sz w:val="16"/>
                <w:szCs w:val="16"/>
              </w:rPr>
              <w:t xml:space="preserve">Orientación, consultas, asesoría y apoyo técnico </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sz w:val="16"/>
                <w:szCs w:val="16"/>
              </w:rPr>
            </w:pPr>
          </w:p>
          <w:p w:rsidR="00280FD9" w:rsidRPr="00A55CD7" w:rsidRDefault="00280FD9" w:rsidP="00A857D9">
            <w:pPr>
              <w:spacing w:after="0" w:line="240" w:lineRule="auto"/>
              <w:jc w:val="both"/>
              <w:rPr>
                <w:rFonts w:ascii="Arial" w:hAnsi="Arial" w:cs="Arial"/>
                <w:sz w:val="16"/>
                <w:szCs w:val="16"/>
              </w:rPr>
            </w:pPr>
            <w:r w:rsidRPr="00A55CD7">
              <w:rPr>
                <w:rFonts w:ascii="Arial" w:hAnsi="Arial" w:cs="Arial"/>
                <w:sz w:val="16"/>
                <w:szCs w:val="16"/>
              </w:rPr>
              <w:t>Contiene la documentación relativa a los diagnósticos, estudios y opiniones que, en el ámbito de sus atribuciones de esta Dirección General, mediante coadyuvancia con la Coordinación de Protección de Datos Personales, brinda a los entes que conforman el universo de sujetos obligados a su encargo.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jc w:val="center"/>
              <w:rPr>
                <w:rFonts w:ascii="Arial" w:hAnsi="Arial" w:cs="Arial"/>
                <w:sz w:val="16"/>
                <w:szCs w:val="16"/>
              </w:rPr>
            </w:pPr>
          </w:p>
          <w:p w:rsidR="00280FD9" w:rsidRPr="00A55CD7" w:rsidRDefault="00280FD9" w:rsidP="00A857D9">
            <w:pPr>
              <w:spacing w:after="0" w:line="240" w:lineRule="auto"/>
              <w:jc w:val="center"/>
              <w:rPr>
                <w:rFonts w:ascii="Arial" w:hAnsi="Arial" w:cs="Arial"/>
                <w:sz w:val="16"/>
                <w:szCs w:val="16"/>
              </w:rPr>
            </w:pPr>
            <w:r w:rsidRPr="00A55CD7">
              <w:rPr>
                <w:rFonts w:ascii="Arial" w:hAnsi="Arial" w:cs="Arial"/>
                <w:sz w:val="16"/>
                <w:szCs w:val="16"/>
              </w:rPr>
              <w:t>A la fecha del reporte no se había generado documentación</w:t>
            </w: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0FD9" w:rsidRPr="00A55CD7" w:rsidRDefault="00280FD9" w:rsidP="00A857D9">
            <w:pPr>
              <w:spacing w:after="360" w:line="240" w:lineRule="auto"/>
              <w:jc w:val="center"/>
              <w:rPr>
                <w:rFonts w:ascii="Arial" w:hAnsi="Arial" w:cs="Arial"/>
                <w:sz w:val="16"/>
                <w:szCs w:val="16"/>
              </w:rPr>
            </w:pPr>
            <w:r w:rsidRPr="00A55CD7">
              <w:rPr>
                <w:rFonts w:ascii="Arial" w:hAnsi="Arial" w:cs="Arial"/>
                <w:sz w:val="16"/>
                <w:szCs w:val="16"/>
              </w:rPr>
              <w:t>A la fecha del reporte no se había generado documentación</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280FD9" w:rsidRPr="00A55CD7" w:rsidRDefault="00280FD9" w:rsidP="00A857D9">
            <w:pPr>
              <w:spacing w:after="0" w:line="240" w:lineRule="auto"/>
              <w:rPr>
                <w:rFonts w:ascii="Arial" w:hAnsi="Arial" w:cs="Arial"/>
                <w:sz w:val="16"/>
                <w:szCs w:val="16"/>
              </w:rPr>
            </w:pPr>
            <w:r w:rsidRPr="00A55CD7">
              <w:rPr>
                <w:rFonts w:ascii="Arial" w:hAnsi="Arial" w:cs="Arial"/>
                <w:sz w:val="16"/>
                <w:szCs w:val="16"/>
              </w:rPr>
              <w:t>Nivel 2 Ala Pradera, en la Dirección de Acompañamiento y la Dirección de Seguimiento de Cumplimientos.</w:t>
            </w:r>
          </w:p>
        </w:tc>
      </w:tr>
    </w:tbl>
    <w:p w:rsidR="00280FD9" w:rsidRPr="00A857D9" w:rsidRDefault="00280FD9" w:rsidP="00A857D9">
      <w:pPr>
        <w:spacing w:before="100" w:after="100" w:line="240" w:lineRule="auto"/>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280FD9" w:rsidRPr="00C210B1" w:rsidTr="00E30B66">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280FD9" w:rsidRPr="00C210B1" w:rsidRDefault="00280FD9" w:rsidP="00A857D9">
            <w:pPr>
              <w:spacing w:after="0" w:line="240" w:lineRule="auto"/>
              <w:rPr>
                <w:rFonts w:ascii="Arial" w:hAnsi="Arial" w:cs="Arial"/>
                <w:b/>
                <w:sz w:val="16"/>
                <w:szCs w:val="16"/>
              </w:rPr>
            </w:pPr>
          </w:p>
          <w:p w:rsidR="00280FD9" w:rsidRPr="00C210B1" w:rsidRDefault="00280FD9" w:rsidP="00A857D9">
            <w:pPr>
              <w:spacing w:after="0" w:line="240" w:lineRule="auto"/>
              <w:rPr>
                <w:rFonts w:ascii="Arial" w:hAnsi="Arial" w:cs="Arial"/>
                <w:b/>
                <w:sz w:val="16"/>
                <w:szCs w:val="16"/>
              </w:rPr>
            </w:pPr>
            <w:r w:rsidRPr="00C210B1">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bCs/>
                <w:sz w:val="16"/>
                <w:szCs w:val="16"/>
              </w:rPr>
            </w:pPr>
          </w:p>
          <w:p w:rsidR="00280FD9" w:rsidRPr="00C210B1" w:rsidRDefault="00280FD9" w:rsidP="00A857D9">
            <w:pPr>
              <w:spacing w:after="0" w:line="240" w:lineRule="auto"/>
              <w:rPr>
                <w:rFonts w:ascii="Arial" w:hAnsi="Arial" w:cs="Arial"/>
                <w:b/>
                <w:sz w:val="16"/>
                <w:szCs w:val="16"/>
              </w:rPr>
            </w:pPr>
            <w:r w:rsidRPr="00C210B1">
              <w:rPr>
                <w:rFonts w:ascii="Arial" w:hAnsi="Arial" w:cs="Arial"/>
                <w:b/>
                <w:bCs/>
                <w:sz w:val="16"/>
                <w:szCs w:val="16"/>
              </w:rPr>
              <w:t>INAI</w:t>
            </w:r>
          </w:p>
        </w:tc>
      </w:tr>
      <w:tr w:rsidR="00280FD9" w:rsidRPr="00C210B1" w:rsidTr="00E30B66">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b/>
                <w:sz w:val="16"/>
                <w:szCs w:val="16"/>
              </w:rPr>
            </w:pPr>
          </w:p>
          <w:p w:rsidR="00280FD9" w:rsidRPr="00C210B1" w:rsidRDefault="00280FD9" w:rsidP="00A857D9">
            <w:pPr>
              <w:spacing w:after="0" w:line="240" w:lineRule="auto"/>
              <w:rPr>
                <w:rFonts w:ascii="Arial" w:hAnsi="Arial" w:cs="Arial"/>
                <w:b/>
                <w:sz w:val="16"/>
                <w:szCs w:val="16"/>
              </w:rPr>
            </w:pPr>
            <w:r w:rsidRPr="00C210B1">
              <w:rPr>
                <w:rFonts w:ascii="Arial" w:hAnsi="Arial" w:cs="Arial"/>
                <w:b/>
                <w:sz w:val="16"/>
                <w:szCs w:val="16"/>
              </w:rPr>
              <w:t>SECCIÓN:</w:t>
            </w:r>
          </w:p>
          <w:p w:rsidR="00280FD9" w:rsidRPr="00C210B1" w:rsidRDefault="00280FD9" w:rsidP="00A857D9">
            <w:pPr>
              <w:spacing w:after="0" w:line="240" w:lineRule="aut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b/>
                <w:bCs/>
                <w:sz w:val="16"/>
                <w:szCs w:val="16"/>
              </w:rPr>
            </w:pPr>
          </w:p>
          <w:p w:rsidR="00280FD9" w:rsidRPr="00C210B1" w:rsidRDefault="00280FD9" w:rsidP="00A857D9">
            <w:pPr>
              <w:spacing w:after="0" w:line="240" w:lineRule="auto"/>
              <w:jc w:val="both"/>
              <w:rPr>
                <w:rFonts w:ascii="Arial" w:hAnsi="Arial" w:cs="Arial"/>
                <w:b/>
                <w:bCs/>
                <w:sz w:val="16"/>
                <w:szCs w:val="16"/>
              </w:rPr>
            </w:pPr>
            <w:r w:rsidRPr="00C210B1">
              <w:rPr>
                <w:rFonts w:ascii="Arial" w:hAnsi="Arial" w:cs="Arial"/>
                <w:b/>
                <w:bCs/>
                <w:sz w:val="16"/>
                <w:szCs w:val="16"/>
              </w:rPr>
              <w:t>SC04S VERIFICACIÓN, SEGUIMIENTO Y EVALUACIÓN A SUJETOS OBLIGADOS PARA EL CUMPLIMIENTO DE LAS OBLIGACIONES DE TRANSPARENCIA</w:t>
            </w:r>
          </w:p>
        </w:tc>
      </w:tr>
      <w:tr w:rsidR="00280FD9" w:rsidRPr="00C210B1" w:rsidTr="00E30B66">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sz w:val="16"/>
                <w:szCs w:val="16"/>
              </w:rPr>
            </w:pPr>
          </w:p>
          <w:p w:rsidR="00280FD9" w:rsidRPr="00C210B1" w:rsidRDefault="00280FD9" w:rsidP="00A857D9">
            <w:pPr>
              <w:spacing w:after="0" w:line="240" w:lineRule="auto"/>
              <w:rPr>
                <w:rFonts w:ascii="Arial" w:hAnsi="Arial" w:cs="Arial"/>
                <w:b/>
                <w:sz w:val="16"/>
                <w:szCs w:val="16"/>
              </w:rPr>
            </w:pPr>
            <w:r w:rsidRPr="00C210B1">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b/>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b/>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b/>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b/>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b/>
                <w:sz w:val="16"/>
                <w:szCs w:val="16"/>
              </w:rPr>
              <w:t>UBICACIÓN FÍSICA</w:t>
            </w:r>
          </w:p>
        </w:tc>
      </w:tr>
      <w:tr w:rsidR="00280FD9" w:rsidRPr="00C210B1" w:rsidTr="00E30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280FD9" w:rsidRPr="00C210B1" w:rsidRDefault="00280FD9" w:rsidP="00A857D9">
            <w:pPr>
              <w:spacing w:after="0" w:line="240" w:lineRule="auto"/>
              <w:jc w:val="center"/>
              <w:rPr>
                <w:rFonts w:ascii="Arial" w:hAnsi="Arial" w:cs="Arial"/>
                <w:bCs/>
                <w:sz w:val="16"/>
                <w:szCs w:val="16"/>
              </w:rPr>
            </w:pPr>
          </w:p>
          <w:p w:rsidR="00280FD9" w:rsidRPr="00C210B1" w:rsidRDefault="00280FD9" w:rsidP="00A857D9">
            <w:pPr>
              <w:spacing w:after="0" w:line="240" w:lineRule="auto"/>
              <w:jc w:val="center"/>
              <w:rPr>
                <w:rFonts w:ascii="Arial" w:hAnsi="Arial" w:cs="Arial"/>
                <w:bCs/>
                <w:sz w:val="16"/>
                <w:szCs w:val="16"/>
              </w:rPr>
            </w:pPr>
            <w:r w:rsidRPr="00C210B1">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280FD9" w:rsidRPr="00C210B1" w:rsidRDefault="00280FD9" w:rsidP="00A857D9">
            <w:pPr>
              <w:spacing w:after="0" w:line="240" w:lineRule="auto"/>
              <w:jc w:val="both"/>
              <w:rPr>
                <w:rFonts w:ascii="Arial" w:hAnsi="Arial" w:cs="Arial"/>
                <w:bCs/>
                <w:sz w:val="16"/>
                <w:szCs w:val="16"/>
              </w:rPr>
            </w:pPr>
          </w:p>
          <w:p w:rsidR="00280FD9" w:rsidRPr="00C210B1" w:rsidRDefault="00280FD9" w:rsidP="00A857D9">
            <w:pPr>
              <w:spacing w:after="0" w:line="240" w:lineRule="auto"/>
              <w:jc w:val="both"/>
              <w:rPr>
                <w:rFonts w:ascii="Arial" w:hAnsi="Arial" w:cs="Arial"/>
                <w:bCs/>
                <w:sz w:val="16"/>
                <w:szCs w:val="16"/>
              </w:rPr>
            </w:pPr>
            <w:r w:rsidRPr="00C210B1">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280FD9" w:rsidRPr="00C210B1" w:rsidRDefault="00280FD9" w:rsidP="00A857D9">
            <w:pPr>
              <w:spacing w:after="0" w:line="240" w:lineRule="auto"/>
              <w:rPr>
                <w:rFonts w:ascii="Arial" w:hAnsi="Arial" w:cs="Arial"/>
                <w:sz w:val="16"/>
                <w:szCs w:val="16"/>
              </w:rPr>
            </w:pPr>
          </w:p>
          <w:p w:rsidR="00280FD9" w:rsidRPr="00C210B1" w:rsidRDefault="00280FD9" w:rsidP="00A857D9">
            <w:pPr>
              <w:spacing w:after="0" w:line="240" w:lineRule="auto"/>
              <w:ind w:right="10"/>
              <w:jc w:val="both"/>
              <w:rPr>
                <w:rFonts w:ascii="Arial" w:hAnsi="Arial" w:cs="Arial"/>
                <w:sz w:val="16"/>
                <w:szCs w:val="16"/>
              </w:rPr>
            </w:pPr>
            <w:r w:rsidRPr="00C210B1">
              <w:rPr>
                <w:rFonts w:ascii="Arial" w:hAnsi="Arial" w:cs="Arial"/>
                <w:sz w:val="16"/>
                <w:szCs w:val="16"/>
              </w:rPr>
              <w:t>Documentos que se generan derivados de los procesos de verificación y vigilancia de las obligaciones de transparencia que los sujetos obligados con Autoridades Laborales, Sindicatos, Universidades, Personas Físicas y Morales deben de atender, merced de las leyes general 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vAlign w:val="center"/>
          </w:tcPr>
          <w:p w:rsidR="00280FD9" w:rsidRPr="00C210B1" w:rsidRDefault="00280FD9" w:rsidP="00A857D9">
            <w:pPr>
              <w:spacing w:after="0" w:line="240" w:lineRule="auto"/>
              <w:jc w:val="center"/>
              <w:rPr>
                <w:rFonts w:ascii="Arial" w:hAnsi="Arial" w:cs="Arial"/>
                <w:bCs/>
                <w:spacing w:val="20"/>
                <w:sz w:val="16"/>
                <w:szCs w:val="16"/>
              </w:rPr>
            </w:pPr>
            <w:r w:rsidRPr="00C210B1">
              <w:rPr>
                <w:rFonts w:ascii="Arial" w:hAnsi="Arial" w:cs="Arial"/>
                <w:sz w:val="16"/>
                <w:szCs w:val="16"/>
              </w:rPr>
              <w:t>2017</w:t>
            </w:r>
          </w:p>
        </w:tc>
        <w:tc>
          <w:tcPr>
            <w:tcW w:w="1418" w:type="dxa"/>
            <w:tcBorders>
              <w:top w:val="single" w:sz="2" w:space="0" w:color="B2A1C7"/>
              <w:left w:val="single" w:sz="2" w:space="0" w:color="B2A1C7"/>
              <w:bottom w:val="single" w:sz="2" w:space="0" w:color="B2A1C7"/>
              <w:right w:val="single" w:sz="2" w:space="0" w:color="B2A1C7"/>
            </w:tcBorders>
            <w:vAlign w:val="center"/>
          </w:tcPr>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sz w:val="16"/>
                <w:szCs w:val="16"/>
              </w:rPr>
              <w:t>Soporte físico</w:t>
            </w: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sz w:val="16"/>
                <w:szCs w:val="16"/>
              </w:rPr>
              <w:t xml:space="preserve">1 carpeta </w:t>
            </w:r>
          </w:p>
          <w:p w:rsidR="00280FD9" w:rsidRPr="00C210B1" w:rsidRDefault="00280FD9" w:rsidP="00A857D9">
            <w:pPr>
              <w:spacing w:after="0" w:line="240" w:lineRule="auto"/>
              <w:jc w:val="center"/>
              <w:rPr>
                <w:rFonts w:ascii="Arial" w:hAnsi="Arial" w:cs="Arial"/>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sz w:val="16"/>
                <w:szCs w:val="16"/>
              </w:rPr>
              <w:t>Soporte digital</w:t>
            </w: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sz w:val="16"/>
                <w:szCs w:val="16"/>
              </w:rPr>
              <w:t>(4 CD´S)</w:t>
            </w:r>
          </w:p>
        </w:tc>
        <w:tc>
          <w:tcPr>
            <w:tcW w:w="1275" w:type="dxa"/>
            <w:tcBorders>
              <w:top w:val="single" w:sz="2" w:space="0" w:color="B2A1C7"/>
              <w:left w:val="single" w:sz="2" w:space="0" w:color="B2A1C7"/>
              <w:bottom w:val="single" w:sz="2" w:space="0" w:color="B2A1C7"/>
              <w:right w:val="single" w:sz="2" w:space="0" w:color="B2A1C7"/>
            </w:tcBorders>
          </w:tcPr>
          <w:p w:rsidR="00280FD9" w:rsidRPr="00C210B1" w:rsidRDefault="00280FD9" w:rsidP="00A857D9">
            <w:pPr>
              <w:spacing w:after="0" w:line="240" w:lineRule="auto"/>
              <w:jc w:val="both"/>
              <w:rPr>
                <w:rFonts w:ascii="Arial" w:hAnsi="Arial" w:cs="Arial"/>
                <w:bCs/>
                <w:sz w:val="16"/>
                <w:szCs w:val="16"/>
              </w:rPr>
            </w:pPr>
          </w:p>
          <w:p w:rsidR="00280FD9" w:rsidRPr="00C210B1" w:rsidRDefault="00280FD9" w:rsidP="00A857D9">
            <w:pPr>
              <w:spacing w:after="0" w:line="240" w:lineRule="auto"/>
              <w:jc w:val="both"/>
              <w:rPr>
                <w:rFonts w:ascii="Arial" w:hAnsi="Arial" w:cs="Arial"/>
                <w:bCs/>
                <w:sz w:val="16"/>
                <w:szCs w:val="16"/>
              </w:rPr>
            </w:pPr>
          </w:p>
          <w:p w:rsidR="00280FD9" w:rsidRPr="00C210B1" w:rsidRDefault="00280FD9" w:rsidP="00A857D9">
            <w:pPr>
              <w:spacing w:after="0" w:line="240" w:lineRule="auto"/>
              <w:jc w:val="both"/>
              <w:rPr>
                <w:rFonts w:ascii="Arial" w:hAnsi="Arial" w:cs="Arial"/>
                <w:bCs/>
                <w:sz w:val="16"/>
                <w:szCs w:val="16"/>
              </w:rPr>
            </w:pPr>
            <w:r w:rsidRPr="00C210B1">
              <w:rPr>
                <w:rFonts w:ascii="Arial" w:hAnsi="Arial" w:cs="Arial"/>
                <w:sz w:val="16"/>
                <w:szCs w:val="16"/>
              </w:rPr>
              <w:t>Nivel 2 Ala Pradera, Dirección General de Enlace con Autoridades Laborales, Sindicatos, Universidades, Personas Físicas y Morales</w:t>
            </w:r>
          </w:p>
        </w:tc>
      </w:tr>
      <w:tr w:rsidR="00280FD9" w:rsidRPr="00C210B1" w:rsidTr="00E30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280FD9" w:rsidRPr="00C210B1" w:rsidRDefault="00280FD9" w:rsidP="00A857D9">
            <w:pPr>
              <w:spacing w:after="0" w:line="240" w:lineRule="auto"/>
              <w:jc w:val="center"/>
              <w:rPr>
                <w:rFonts w:ascii="Arial" w:hAnsi="Arial" w:cs="Arial"/>
                <w:bCs/>
                <w:sz w:val="16"/>
                <w:szCs w:val="16"/>
              </w:rPr>
            </w:pPr>
          </w:p>
          <w:p w:rsidR="00280FD9" w:rsidRPr="00C210B1" w:rsidRDefault="00280FD9" w:rsidP="00A857D9">
            <w:pPr>
              <w:spacing w:after="0" w:line="240" w:lineRule="auto"/>
              <w:jc w:val="center"/>
              <w:rPr>
                <w:rFonts w:ascii="Arial" w:hAnsi="Arial" w:cs="Arial"/>
                <w:bCs/>
                <w:sz w:val="16"/>
                <w:szCs w:val="16"/>
              </w:rPr>
            </w:pPr>
            <w:r w:rsidRPr="00C210B1">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280FD9" w:rsidRPr="00C210B1" w:rsidRDefault="00280FD9" w:rsidP="00A857D9">
            <w:pPr>
              <w:spacing w:after="0" w:line="240" w:lineRule="auto"/>
              <w:jc w:val="both"/>
              <w:rPr>
                <w:rFonts w:ascii="Arial" w:hAnsi="Arial" w:cs="Arial"/>
                <w:bCs/>
                <w:sz w:val="16"/>
                <w:szCs w:val="16"/>
              </w:rPr>
            </w:pPr>
          </w:p>
          <w:p w:rsidR="00280FD9" w:rsidRPr="00C210B1" w:rsidRDefault="00280FD9" w:rsidP="00A857D9">
            <w:pPr>
              <w:spacing w:after="0" w:line="240" w:lineRule="auto"/>
              <w:jc w:val="both"/>
              <w:rPr>
                <w:rFonts w:ascii="Arial" w:hAnsi="Arial" w:cs="Arial"/>
                <w:bCs/>
                <w:sz w:val="16"/>
                <w:szCs w:val="16"/>
              </w:rPr>
            </w:pPr>
            <w:r w:rsidRPr="00C210B1">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280FD9" w:rsidRPr="00C210B1" w:rsidRDefault="00280FD9" w:rsidP="00A857D9">
            <w:pPr>
              <w:tabs>
                <w:tab w:val="center" w:pos="4252"/>
                <w:tab w:val="right" w:pos="8504"/>
              </w:tabs>
              <w:spacing w:after="0" w:line="240" w:lineRule="auto"/>
              <w:jc w:val="both"/>
              <w:rPr>
                <w:rFonts w:ascii="Arial" w:hAnsi="Arial" w:cs="Arial"/>
                <w:sz w:val="16"/>
                <w:szCs w:val="16"/>
              </w:rPr>
            </w:pPr>
          </w:p>
          <w:p w:rsidR="00280FD9" w:rsidRPr="00C210B1" w:rsidRDefault="00280FD9" w:rsidP="00A857D9">
            <w:pPr>
              <w:spacing w:after="0" w:line="240" w:lineRule="auto"/>
              <w:jc w:val="both"/>
              <w:rPr>
                <w:rFonts w:ascii="Arial" w:hAnsi="Arial" w:cs="Arial"/>
                <w:sz w:val="16"/>
                <w:szCs w:val="16"/>
              </w:rPr>
            </w:pPr>
            <w:r w:rsidRPr="00C210B1">
              <w:rPr>
                <w:rFonts w:ascii="Arial" w:hAnsi="Arial" w:cs="Arial"/>
                <w:sz w:val="16"/>
                <w:szCs w:val="16"/>
              </w:rPr>
              <w:t xml:space="preserve">Contiene el expediente del proceso de creación y actualización permanente del Padrón de Sujetos Obligados de Autoridades Laborales, Sindicatos, Universidades, Personas Físicas y Morales. </w:t>
            </w:r>
          </w:p>
        </w:tc>
        <w:tc>
          <w:tcPr>
            <w:tcW w:w="1196" w:type="dxa"/>
            <w:tcBorders>
              <w:top w:val="single" w:sz="2" w:space="0" w:color="B2A1C7"/>
              <w:left w:val="single" w:sz="2" w:space="0" w:color="B2A1C7"/>
              <w:bottom w:val="single" w:sz="2" w:space="0" w:color="B2A1C7"/>
              <w:right w:val="single" w:sz="2" w:space="0" w:color="B2A1C7"/>
            </w:tcBorders>
            <w:vAlign w:val="center"/>
          </w:tcPr>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sz w:val="16"/>
                <w:szCs w:val="16"/>
              </w:rPr>
              <w:t>2016</w:t>
            </w:r>
          </w:p>
          <w:p w:rsidR="00280FD9" w:rsidRPr="00C210B1" w:rsidRDefault="00280FD9" w:rsidP="00A857D9">
            <w:pPr>
              <w:spacing w:after="0" w:line="240" w:lineRule="auto"/>
              <w:jc w:val="center"/>
              <w:rPr>
                <w:rFonts w:ascii="Arial" w:hAnsi="Arial" w:cs="Arial"/>
                <w:bCs/>
                <w:spacing w:val="20"/>
                <w:sz w:val="16"/>
                <w:szCs w:val="16"/>
              </w:rPr>
            </w:pPr>
            <w:r w:rsidRPr="00C210B1">
              <w:rPr>
                <w:rFonts w:ascii="Arial" w:hAnsi="Arial" w:cs="Arial"/>
                <w:sz w:val="16"/>
                <w:szCs w:val="16"/>
              </w:rPr>
              <w:t>2017</w:t>
            </w:r>
          </w:p>
        </w:tc>
        <w:tc>
          <w:tcPr>
            <w:tcW w:w="1418" w:type="dxa"/>
            <w:tcBorders>
              <w:top w:val="single" w:sz="2" w:space="0" w:color="B2A1C7"/>
              <w:left w:val="single" w:sz="2" w:space="0" w:color="B2A1C7"/>
              <w:bottom w:val="single" w:sz="2" w:space="0" w:color="B2A1C7"/>
              <w:right w:val="single" w:sz="2" w:space="0" w:color="B2A1C7"/>
            </w:tcBorders>
            <w:vAlign w:val="center"/>
          </w:tcPr>
          <w:p w:rsidR="00280FD9" w:rsidRPr="00C210B1" w:rsidRDefault="00280FD9" w:rsidP="00A857D9">
            <w:pPr>
              <w:spacing w:after="0" w:line="240" w:lineRule="auto"/>
              <w:jc w:val="center"/>
              <w:rPr>
                <w:rFonts w:ascii="Arial" w:hAnsi="Arial" w:cs="Arial"/>
                <w:bCs/>
                <w:sz w:val="16"/>
                <w:szCs w:val="16"/>
              </w:rPr>
            </w:pPr>
            <w:r w:rsidRPr="00C210B1">
              <w:rPr>
                <w:rFonts w:ascii="Arial" w:hAnsi="Arial" w:cs="Arial"/>
                <w:bCs/>
                <w:sz w:val="16"/>
                <w:szCs w:val="16"/>
              </w:rPr>
              <w:t xml:space="preserve">Soporte físico </w:t>
            </w:r>
          </w:p>
          <w:p w:rsidR="00280FD9" w:rsidRPr="00C210B1" w:rsidRDefault="00280FD9" w:rsidP="00A857D9">
            <w:pPr>
              <w:spacing w:after="0" w:line="240" w:lineRule="auto"/>
              <w:jc w:val="center"/>
              <w:rPr>
                <w:rFonts w:ascii="Arial" w:hAnsi="Arial" w:cs="Arial"/>
                <w:bCs/>
                <w:sz w:val="16"/>
                <w:szCs w:val="16"/>
              </w:rPr>
            </w:pPr>
            <w:r w:rsidRPr="00C210B1">
              <w:rPr>
                <w:rFonts w:ascii="Arial" w:hAnsi="Arial" w:cs="Arial"/>
                <w:bCs/>
                <w:sz w:val="16"/>
                <w:szCs w:val="16"/>
              </w:rPr>
              <w:t>15 carpetas</w:t>
            </w:r>
          </w:p>
          <w:p w:rsidR="00280FD9" w:rsidRPr="00C210B1" w:rsidRDefault="00280FD9" w:rsidP="00A857D9">
            <w:pPr>
              <w:spacing w:after="0" w:line="240" w:lineRule="auto"/>
              <w:jc w:val="center"/>
              <w:rPr>
                <w:rFonts w:ascii="Arial" w:hAnsi="Arial" w:cs="Arial"/>
                <w:bCs/>
                <w:sz w:val="16"/>
                <w:szCs w:val="16"/>
              </w:rPr>
            </w:pPr>
            <w:r w:rsidRPr="00C210B1">
              <w:rPr>
                <w:rFonts w:ascii="Arial" w:hAnsi="Arial" w:cs="Arial"/>
                <w:bCs/>
                <w:sz w:val="16"/>
                <w:szCs w:val="16"/>
              </w:rPr>
              <w:t xml:space="preserve"> </w:t>
            </w:r>
          </w:p>
          <w:p w:rsidR="00280FD9" w:rsidRPr="00C210B1" w:rsidRDefault="00280FD9" w:rsidP="00A857D9">
            <w:pPr>
              <w:spacing w:after="0" w:line="240" w:lineRule="auto"/>
              <w:jc w:val="center"/>
              <w:rPr>
                <w:rFonts w:ascii="Arial" w:hAnsi="Arial" w:cs="Arial"/>
                <w:bCs/>
                <w:sz w:val="16"/>
                <w:szCs w:val="16"/>
              </w:rPr>
            </w:pPr>
          </w:p>
        </w:tc>
        <w:tc>
          <w:tcPr>
            <w:tcW w:w="1275" w:type="dxa"/>
            <w:tcBorders>
              <w:top w:val="single" w:sz="2" w:space="0" w:color="B2A1C7"/>
              <w:left w:val="single" w:sz="2" w:space="0" w:color="B2A1C7"/>
              <w:bottom w:val="single" w:sz="2" w:space="0" w:color="B2A1C7"/>
              <w:right w:val="single" w:sz="2" w:space="0" w:color="B2A1C7"/>
            </w:tcBorders>
          </w:tcPr>
          <w:p w:rsidR="00280FD9" w:rsidRPr="00C210B1" w:rsidRDefault="00280FD9" w:rsidP="00A857D9">
            <w:pPr>
              <w:spacing w:after="0" w:line="240" w:lineRule="auto"/>
              <w:jc w:val="both"/>
              <w:rPr>
                <w:rFonts w:ascii="Arial" w:hAnsi="Arial" w:cs="Arial"/>
                <w:sz w:val="16"/>
                <w:szCs w:val="16"/>
              </w:rPr>
            </w:pPr>
          </w:p>
          <w:p w:rsidR="00280FD9" w:rsidRPr="00C210B1" w:rsidRDefault="00280FD9" w:rsidP="00A857D9">
            <w:pPr>
              <w:spacing w:after="0" w:line="240" w:lineRule="auto"/>
              <w:jc w:val="both"/>
              <w:rPr>
                <w:rFonts w:ascii="Arial" w:hAnsi="Arial" w:cs="Arial"/>
                <w:bCs/>
                <w:sz w:val="16"/>
                <w:szCs w:val="16"/>
              </w:rPr>
            </w:pPr>
            <w:r w:rsidRPr="00C210B1">
              <w:rPr>
                <w:rFonts w:ascii="Arial" w:hAnsi="Arial" w:cs="Arial"/>
                <w:sz w:val="16"/>
                <w:szCs w:val="16"/>
              </w:rPr>
              <w:t>Nivel 2 Ala Pradera, en la Dirección de Acompañamiento y la Dirección de Seguimiento de Cumplimientos.</w:t>
            </w:r>
          </w:p>
        </w:tc>
      </w:tr>
    </w:tbl>
    <w:p w:rsidR="00280FD9" w:rsidRDefault="00280FD9"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Pr="00A857D9" w:rsidRDefault="00C210B1" w:rsidP="00A857D9">
      <w:pPr>
        <w:spacing w:after="0" w:line="240" w:lineRule="auto"/>
        <w:jc w:val="both"/>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280FD9" w:rsidRPr="00C210B1" w:rsidTr="00E30B66">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b/>
                <w:sz w:val="16"/>
                <w:szCs w:val="16"/>
              </w:rPr>
            </w:pPr>
          </w:p>
          <w:p w:rsidR="00280FD9" w:rsidRPr="00C210B1" w:rsidRDefault="00280FD9" w:rsidP="00A857D9">
            <w:pPr>
              <w:spacing w:after="0" w:line="240" w:lineRule="auto"/>
              <w:rPr>
                <w:rFonts w:ascii="Arial" w:hAnsi="Arial" w:cs="Arial"/>
                <w:b/>
                <w:sz w:val="16"/>
                <w:szCs w:val="16"/>
              </w:rPr>
            </w:pPr>
            <w:r w:rsidRPr="00C210B1">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bCs/>
                <w:sz w:val="16"/>
                <w:szCs w:val="16"/>
              </w:rPr>
            </w:pPr>
          </w:p>
          <w:p w:rsidR="00280FD9" w:rsidRPr="00C210B1" w:rsidRDefault="00280FD9" w:rsidP="00A857D9">
            <w:pPr>
              <w:spacing w:after="0" w:line="240" w:lineRule="auto"/>
              <w:rPr>
                <w:rFonts w:ascii="Arial" w:hAnsi="Arial" w:cs="Arial"/>
                <w:b/>
                <w:sz w:val="16"/>
                <w:szCs w:val="16"/>
              </w:rPr>
            </w:pPr>
            <w:r w:rsidRPr="00C210B1">
              <w:rPr>
                <w:rFonts w:ascii="Arial" w:hAnsi="Arial" w:cs="Arial"/>
                <w:b/>
                <w:bCs/>
                <w:sz w:val="16"/>
                <w:szCs w:val="16"/>
              </w:rPr>
              <w:t>INAI</w:t>
            </w:r>
          </w:p>
        </w:tc>
      </w:tr>
      <w:tr w:rsidR="00280FD9" w:rsidRPr="00C210B1" w:rsidTr="00E30B66">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b/>
                <w:sz w:val="16"/>
                <w:szCs w:val="16"/>
              </w:rPr>
            </w:pPr>
          </w:p>
          <w:p w:rsidR="00280FD9" w:rsidRPr="00C210B1" w:rsidRDefault="00280FD9" w:rsidP="00A857D9">
            <w:pPr>
              <w:spacing w:after="0" w:line="240" w:lineRule="auto"/>
              <w:rPr>
                <w:rFonts w:ascii="Arial" w:hAnsi="Arial" w:cs="Arial"/>
                <w:b/>
                <w:sz w:val="16"/>
                <w:szCs w:val="16"/>
              </w:rPr>
            </w:pPr>
            <w:r w:rsidRPr="00C210B1">
              <w:rPr>
                <w:rFonts w:ascii="Arial" w:hAnsi="Arial" w:cs="Arial"/>
                <w:b/>
                <w:sz w:val="16"/>
                <w:szCs w:val="16"/>
              </w:rPr>
              <w:t>SECCIÓN:</w:t>
            </w:r>
          </w:p>
          <w:p w:rsidR="00280FD9" w:rsidRPr="00C210B1" w:rsidRDefault="00280FD9" w:rsidP="00A857D9">
            <w:pPr>
              <w:spacing w:after="0" w:line="240" w:lineRule="aut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b/>
                <w:bCs/>
                <w:sz w:val="16"/>
                <w:szCs w:val="16"/>
              </w:rPr>
            </w:pPr>
          </w:p>
          <w:p w:rsidR="00280FD9" w:rsidRPr="00C210B1" w:rsidRDefault="00280FD9" w:rsidP="00A857D9">
            <w:pPr>
              <w:spacing w:after="0" w:line="240" w:lineRule="auto"/>
              <w:rPr>
                <w:rFonts w:ascii="Arial" w:hAnsi="Arial" w:cs="Arial"/>
                <w:bCs/>
                <w:sz w:val="16"/>
                <w:szCs w:val="16"/>
              </w:rPr>
            </w:pPr>
            <w:r w:rsidRPr="00C210B1">
              <w:rPr>
                <w:rFonts w:ascii="Arial" w:hAnsi="Arial" w:cs="Arial"/>
                <w:b/>
                <w:bCs/>
                <w:sz w:val="16"/>
                <w:szCs w:val="16"/>
              </w:rPr>
              <w:t>SC06S VINCULACIÓN, PROMOCIÓN Y DIFUSIÓN DE LOS DERECHOS DE ACCESO A LA INFORMACIÓN Y PROTECCIÓN DE DATOS PERSONALES</w:t>
            </w:r>
          </w:p>
        </w:tc>
      </w:tr>
      <w:tr w:rsidR="00280FD9" w:rsidRPr="00C210B1" w:rsidTr="00E30B66">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sz w:val="16"/>
                <w:szCs w:val="16"/>
              </w:rPr>
            </w:pPr>
          </w:p>
          <w:p w:rsidR="00280FD9" w:rsidRPr="00C210B1" w:rsidRDefault="00280FD9" w:rsidP="00A857D9">
            <w:pPr>
              <w:spacing w:after="0" w:line="240" w:lineRule="auto"/>
              <w:rPr>
                <w:rFonts w:ascii="Arial" w:hAnsi="Arial" w:cs="Arial"/>
                <w:b/>
                <w:sz w:val="16"/>
                <w:szCs w:val="16"/>
              </w:rPr>
            </w:pPr>
            <w:r w:rsidRPr="00C210B1">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b/>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b/>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b/>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b/>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b/>
                <w:sz w:val="16"/>
                <w:szCs w:val="16"/>
              </w:rPr>
              <w:t>UBICACIÓN FÍSICA</w:t>
            </w:r>
          </w:p>
        </w:tc>
      </w:tr>
      <w:tr w:rsidR="00280FD9" w:rsidRPr="00C210B1" w:rsidTr="00E30B66">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sz w:val="16"/>
                <w:szCs w:val="16"/>
              </w:rPr>
            </w:pPr>
          </w:p>
          <w:p w:rsidR="00280FD9" w:rsidRPr="00C210B1" w:rsidRDefault="00280FD9" w:rsidP="00A857D9">
            <w:pPr>
              <w:spacing w:after="0" w:line="240" w:lineRule="auto"/>
              <w:rPr>
                <w:rFonts w:ascii="Arial" w:hAnsi="Arial" w:cs="Arial"/>
                <w:sz w:val="16"/>
                <w:szCs w:val="16"/>
              </w:rPr>
            </w:pPr>
            <w:r w:rsidRPr="00C210B1">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sz w:val="16"/>
                <w:szCs w:val="16"/>
              </w:rPr>
            </w:pPr>
          </w:p>
          <w:p w:rsidR="00280FD9" w:rsidRPr="00C210B1" w:rsidRDefault="00280FD9" w:rsidP="00A857D9">
            <w:pPr>
              <w:spacing w:after="0" w:line="240" w:lineRule="auto"/>
              <w:rPr>
                <w:rFonts w:ascii="Arial" w:hAnsi="Arial" w:cs="Arial"/>
                <w:sz w:val="16"/>
                <w:szCs w:val="16"/>
              </w:rPr>
            </w:pPr>
            <w:r w:rsidRPr="00C210B1">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both"/>
              <w:rPr>
                <w:rFonts w:ascii="Arial" w:hAnsi="Arial" w:cs="Arial"/>
                <w:sz w:val="16"/>
                <w:szCs w:val="16"/>
              </w:rPr>
            </w:pPr>
            <w:r w:rsidRPr="00C210B1">
              <w:rPr>
                <w:rFonts w:ascii="Arial" w:hAnsi="Arial" w:cs="Arial"/>
                <w:sz w:val="16"/>
                <w:szCs w:val="16"/>
              </w:rPr>
              <w:t>Documentación relativa a la organización de eventos en materia de acceso a la información y protección de datos personales sobre temas vinculados a los sujetos obligados con Autoridades Laborales, Sindicatos, Universidades, Personas Físicas y Morales, con la finalidad de promover la cultura de la transparencia y la rendición de cuentas.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sz w:val="16"/>
                <w:szCs w:val="16"/>
              </w:rPr>
            </w:pPr>
          </w:p>
          <w:p w:rsidR="00280FD9" w:rsidRPr="00C210B1" w:rsidRDefault="00280FD9" w:rsidP="00A857D9">
            <w:pPr>
              <w:spacing w:after="0" w:line="240" w:lineRule="auto"/>
              <w:jc w:val="center"/>
              <w:rPr>
                <w:rFonts w:ascii="Arial" w:hAnsi="Arial" w:cs="Arial"/>
                <w:sz w:val="16"/>
                <w:szCs w:val="16"/>
              </w:rPr>
            </w:pPr>
          </w:p>
          <w:p w:rsidR="00280FD9" w:rsidRPr="00C210B1" w:rsidRDefault="00280FD9" w:rsidP="00A857D9">
            <w:pPr>
              <w:spacing w:after="0" w:line="240" w:lineRule="auto"/>
              <w:jc w:val="center"/>
              <w:rPr>
                <w:rFonts w:ascii="Arial" w:hAnsi="Arial" w:cs="Arial"/>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sz w:val="16"/>
                <w:szCs w:val="16"/>
              </w:rPr>
              <w:t xml:space="preserve">2015  </w:t>
            </w: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sz w:val="16"/>
                <w:szCs w:val="16"/>
              </w:rPr>
              <w:t>2016</w:t>
            </w: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sz w:val="16"/>
                <w:szCs w:val="16"/>
              </w:rPr>
              <w:t>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sz w:val="16"/>
                <w:szCs w:val="16"/>
              </w:rPr>
              <w:t>Soporte físico</w:t>
            </w: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sz w:val="16"/>
                <w:szCs w:val="16"/>
              </w:rPr>
              <w:t>5 carpetas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sz w:val="16"/>
                <w:szCs w:val="16"/>
              </w:rPr>
            </w:pPr>
          </w:p>
          <w:p w:rsidR="00280FD9" w:rsidRPr="00C210B1" w:rsidRDefault="00280FD9" w:rsidP="00A857D9">
            <w:pPr>
              <w:spacing w:after="0" w:line="240" w:lineRule="auto"/>
              <w:ind w:left="-57"/>
              <w:rPr>
                <w:rFonts w:ascii="Arial" w:hAnsi="Arial" w:cs="Arial"/>
                <w:sz w:val="16"/>
                <w:szCs w:val="16"/>
              </w:rPr>
            </w:pPr>
            <w:r w:rsidRPr="00C210B1">
              <w:rPr>
                <w:rFonts w:ascii="Arial" w:hAnsi="Arial" w:cs="Arial"/>
                <w:sz w:val="16"/>
                <w:szCs w:val="16"/>
              </w:rPr>
              <w:t>Nivel 2 Ala Pradera, en la Dirección de Acompañamiento</w:t>
            </w:r>
          </w:p>
        </w:tc>
      </w:tr>
    </w:tbl>
    <w:p w:rsidR="00280FD9" w:rsidRPr="00A857D9" w:rsidRDefault="00280FD9" w:rsidP="00A857D9">
      <w:pPr>
        <w:spacing w:after="0" w:line="240" w:lineRule="auto"/>
        <w:jc w:val="both"/>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408"/>
        <w:gridCol w:w="3087"/>
        <w:gridCol w:w="1128"/>
        <w:gridCol w:w="1414"/>
        <w:gridCol w:w="1329"/>
      </w:tblGrid>
      <w:tr w:rsidR="00280FD9" w:rsidRPr="00C210B1" w:rsidTr="00E30B66">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b/>
                <w:sz w:val="16"/>
                <w:szCs w:val="16"/>
              </w:rPr>
            </w:pPr>
          </w:p>
          <w:p w:rsidR="00280FD9" w:rsidRPr="00C210B1" w:rsidRDefault="00280FD9" w:rsidP="00A857D9">
            <w:pPr>
              <w:spacing w:after="0" w:line="240" w:lineRule="auto"/>
              <w:rPr>
                <w:rFonts w:ascii="Arial" w:hAnsi="Arial" w:cs="Arial"/>
                <w:b/>
                <w:sz w:val="16"/>
                <w:szCs w:val="16"/>
              </w:rPr>
            </w:pPr>
            <w:r w:rsidRPr="00C210B1">
              <w:rPr>
                <w:rFonts w:ascii="Arial" w:hAnsi="Arial" w:cs="Arial"/>
                <w:b/>
                <w:sz w:val="16"/>
                <w:szCs w:val="16"/>
              </w:rPr>
              <w:t>FONDO:</w:t>
            </w:r>
          </w:p>
        </w:tc>
        <w:tc>
          <w:tcPr>
            <w:tcW w:w="6958" w:type="dxa"/>
            <w:gridSpan w:val="4"/>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bCs/>
                <w:sz w:val="16"/>
                <w:szCs w:val="16"/>
              </w:rPr>
            </w:pPr>
          </w:p>
          <w:p w:rsidR="00280FD9" w:rsidRPr="00C210B1" w:rsidRDefault="00280FD9" w:rsidP="00A857D9">
            <w:pPr>
              <w:spacing w:after="0" w:line="240" w:lineRule="auto"/>
              <w:rPr>
                <w:rFonts w:ascii="Arial" w:hAnsi="Arial" w:cs="Arial"/>
                <w:b/>
                <w:sz w:val="16"/>
                <w:szCs w:val="16"/>
              </w:rPr>
            </w:pPr>
            <w:r w:rsidRPr="00C210B1">
              <w:rPr>
                <w:rFonts w:ascii="Arial" w:hAnsi="Arial" w:cs="Arial"/>
                <w:b/>
                <w:bCs/>
                <w:sz w:val="16"/>
                <w:szCs w:val="16"/>
              </w:rPr>
              <w:t>INAI</w:t>
            </w:r>
          </w:p>
        </w:tc>
      </w:tr>
      <w:tr w:rsidR="00280FD9" w:rsidRPr="00C210B1" w:rsidTr="00E30B66">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b/>
                <w:sz w:val="16"/>
                <w:szCs w:val="16"/>
              </w:rPr>
            </w:pPr>
          </w:p>
          <w:p w:rsidR="00280FD9" w:rsidRPr="00C210B1" w:rsidRDefault="00280FD9" w:rsidP="00A857D9">
            <w:pPr>
              <w:spacing w:after="0" w:line="240" w:lineRule="auto"/>
              <w:rPr>
                <w:rFonts w:ascii="Arial" w:hAnsi="Arial" w:cs="Arial"/>
                <w:b/>
                <w:sz w:val="16"/>
                <w:szCs w:val="16"/>
              </w:rPr>
            </w:pPr>
            <w:r w:rsidRPr="00C210B1">
              <w:rPr>
                <w:rFonts w:ascii="Arial" w:hAnsi="Arial" w:cs="Arial"/>
                <w:b/>
                <w:sz w:val="16"/>
                <w:szCs w:val="16"/>
              </w:rPr>
              <w:t>SECCIÓN:</w:t>
            </w:r>
          </w:p>
          <w:p w:rsidR="00280FD9" w:rsidRPr="00C210B1" w:rsidRDefault="00280FD9" w:rsidP="00A857D9">
            <w:pPr>
              <w:spacing w:after="0" w:line="240" w:lineRule="auto"/>
              <w:rPr>
                <w:rFonts w:ascii="Arial" w:hAnsi="Arial" w:cs="Arial"/>
                <w:b/>
                <w:sz w:val="16"/>
                <w:szCs w:val="16"/>
              </w:rPr>
            </w:pPr>
          </w:p>
        </w:tc>
        <w:tc>
          <w:tcPr>
            <w:tcW w:w="6958" w:type="dxa"/>
            <w:gridSpan w:val="4"/>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b/>
                <w:bCs/>
                <w:sz w:val="16"/>
                <w:szCs w:val="16"/>
              </w:rPr>
            </w:pPr>
          </w:p>
          <w:p w:rsidR="00280FD9" w:rsidRPr="00C210B1" w:rsidRDefault="00280FD9" w:rsidP="00A857D9">
            <w:pPr>
              <w:spacing w:after="0" w:line="240" w:lineRule="auto"/>
              <w:rPr>
                <w:rFonts w:ascii="Arial" w:hAnsi="Arial" w:cs="Arial"/>
                <w:b/>
                <w:bCs/>
                <w:sz w:val="16"/>
                <w:szCs w:val="16"/>
              </w:rPr>
            </w:pPr>
            <w:r w:rsidRPr="00C210B1">
              <w:rPr>
                <w:rFonts w:ascii="Arial" w:hAnsi="Arial" w:cs="Arial"/>
                <w:b/>
                <w:bCs/>
                <w:sz w:val="16"/>
                <w:szCs w:val="16"/>
              </w:rPr>
              <w:t>SC10C CONTROL Y AUDITORÍA DE ACTIVIDADES PÚBLICAS</w:t>
            </w:r>
          </w:p>
        </w:tc>
      </w:tr>
      <w:tr w:rsidR="00280FD9" w:rsidRPr="00C210B1" w:rsidTr="00E30B66">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sz w:val="16"/>
                <w:szCs w:val="16"/>
              </w:rPr>
            </w:pPr>
          </w:p>
          <w:p w:rsidR="00280FD9" w:rsidRPr="00C210B1" w:rsidRDefault="00280FD9" w:rsidP="00A857D9">
            <w:pPr>
              <w:spacing w:after="0" w:line="240" w:lineRule="auto"/>
              <w:rPr>
                <w:rFonts w:ascii="Arial" w:hAnsi="Arial" w:cs="Arial"/>
                <w:b/>
                <w:sz w:val="16"/>
                <w:szCs w:val="16"/>
              </w:rPr>
            </w:pPr>
            <w:r w:rsidRPr="00C210B1">
              <w:rPr>
                <w:rFonts w:ascii="Arial" w:hAnsi="Arial" w:cs="Arial"/>
                <w:b/>
                <w:sz w:val="16"/>
                <w:szCs w:val="16"/>
              </w:rPr>
              <w:t>SERIE DOCUMENTAL</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b/>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b/>
                <w:sz w:val="16"/>
                <w:szCs w:val="16"/>
              </w:rPr>
              <w:t>DESCRIPCIÓN</w:t>
            </w:r>
          </w:p>
        </w:tc>
        <w:tc>
          <w:tcPr>
            <w:tcW w:w="1128"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b/>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b/>
                <w:sz w:val="16"/>
                <w:szCs w:val="16"/>
              </w:rPr>
              <w:t>FECHAS</w:t>
            </w:r>
          </w:p>
        </w:tc>
        <w:tc>
          <w:tcPr>
            <w:tcW w:w="1414"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b/>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b/>
                <w:sz w:val="16"/>
                <w:szCs w:val="16"/>
              </w:rPr>
              <w:t>VOLUMEN DOCUMENTAL</w:t>
            </w:r>
          </w:p>
        </w:tc>
        <w:tc>
          <w:tcPr>
            <w:tcW w:w="1329"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b/>
                <w:sz w:val="16"/>
                <w:szCs w:val="16"/>
              </w:rPr>
            </w:pPr>
          </w:p>
          <w:p w:rsidR="00280FD9" w:rsidRPr="00C210B1" w:rsidRDefault="00280FD9" w:rsidP="00A857D9">
            <w:pPr>
              <w:spacing w:after="0" w:line="240" w:lineRule="auto"/>
              <w:jc w:val="center"/>
              <w:rPr>
                <w:rFonts w:ascii="Arial" w:hAnsi="Arial" w:cs="Arial"/>
                <w:sz w:val="16"/>
                <w:szCs w:val="16"/>
              </w:rPr>
            </w:pPr>
            <w:r w:rsidRPr="00C210B1">
              <w:rPr>
                <w:rFonts w:ascii="Arial" w:hAnsi="Arial" w:cs="Arial"/>
                <w:b/>
                <w:sz w:val="16"/>
                <w:szCs w:val="16"/>
              </w:rPr>
              <w:t>UBICACIÓN FÍSICA</w:t>
            </w:r>
          </w:p>
        </w:tc>
      </w:tr>
      <w:tr w:rsidR="00280FD9" w:rsidRPr="00C210B1" w:rsidTr="00E30B66">
        <w:tc>
          <w:tcPr>
            <w:tcW w:w="706"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sz w:val="16"/>
                <w:szCs w:val="16"/>
              </w:rPr>
            </w:pPr>
          </w:p>
          <w:p w:rsidR="00280FD9" w:rsidRPr="00C210B1" w:rsidRDefault="00280FD9" w:rsidP="00A857D9">
            <w:pPr>
              <w:spacing w:line="240" w:lineRule="auto"/>
              <w:rPr>
                <w:rFonts w:ascii="Arial" w:hAnsi="Arial" w:cs="Arial"/>
                <w:sz w:val="16"/>
                <w:szCs w:val="16"/>
              </w:rPr>
            </w:pPr>
            <w:r w:rsidRPr="00C210B1">
              <w:rPr>
                <w:rFonts w:ascii="Arial" w:hAnsi="Arial" w:cs="Arial"/>
                <w:sz w:val="16"/>
                <w:szCs w:val="16"/>
              </w:rPr>
              <w:t>SE15</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sz w:val="16"/>
                <w:szCs w:val="16"/>
              </w:rPr>
            </w:pPr>
          </w:p>
          <w:p w:rsidR="00280FD9" w:rsidRPr="00C210B1" w:rsidRDefault="00280FD9" w:rsidP="00A857D9">
            <w:pPr>
              <w:spacing w:after="0" w:line="240" w:lineRule="auto"/>
              <w:rPr>
                <w:rFonts w:ascii="Arial" w:hAnsi="Arial" w:cs="Arial"/>
                <w:sz w:val="16"/>
                <w:szCs w:val="16"/>
              </w:rPr>
            </w:pPr>
            <w:r w:rsidRPr="00C210B1">
              <w:rPr>
                <w:rFonts w:ascii="Arial" w:hAnsi="Arial" w:cs="Arial"/>
                <w:sz w:val="16"/>
                <w:szCs w:val="16"/>
              </w:rPr>
              <w:t>Actas de entrega-recepción</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rPr>
                <w:rFonts w:ascii="Arial" w:hAnsi="Arial" w:cs="Arial"/>
                <w:sz w:val="16"/>
                <w:szCs w:val="16"/>
              </w:rPr>
            </w:pPr>
          </w:p>
          <w:p w:rsidR="00280FD9" w:rsidRPr="00C210B1" w:rsidRDefault="00280FD9" w:rsidP="00A857D9">
            <w:pPr>
              <w:spacing w:after="0" w:line="240" w:lineRule="auto"/>
              <w:ind w:right="10"/>
              <w:jc w:val="both"/>
              <w:rPr>
                <w:rFonts w:ascii="Arial" w:hAnsi="Arial" w:cs="Arial"/>
                <w:sz w:val="16"/>
                <w:szCs w:val="16"/>
              </w:rPr>
            </w:pPr>
            <w:r w:rsidRPr="00C210B1">
              <w:rPr>
                <w:rFonts w:ascii="Arial" w:hAnsi="Arial" w:cs="Arial"/>
                <w:sz w:val="16"/>
                <w:szCs w:val="16"/>
              </w:rPr>
              <w:t>Contiene la documentación relacionada con las Actas de Entrega-Recepción y sus anexos de los servidores públicos de la Dirección General de Enlace con Autoridades Laborales, Sindicatos, Universidades, Personas Físicas y Morales.</w:t>
            </w:r>
          </w:p>
          <w:p w:rsidR="00280FD9" w:rsidRPr="00C210B1" w:rsidRDefault="00280FD9" w:rsidP="00A857D9">
            <w:pPr>
              <w:spacing w:after="0" w:line="240" w:lineRule="auto"/>
              <w:jc w:val="both"/>
              <w:rPr>
                <w:rFonts w:ascii="Arial" w:hAnsi="Arial" w:cs="Arial"/>
                <w:sz w:val="16"/>
                <w:szCs w:val="16"/>
              </w:rPr>
            </w:pPr>
          </w:p>
        </w:tc>
        <w:tc>
          <w:tcPr>
            <w:tcW w:w="1128" w:type="dxa"/>
            <w:tcBorders>
              <w:top w:val="single" w:sz="2" w:space="0" w:color="B2A1C7"/>
              <w:left w:val="single" w:sz="2" w:space="0" w:color="B2A1C7"/>
              <w:bottom w:val="single" w:sz="2" w:space="0" w:color="B2A1C7"/>
              <w:right w:val="single" w:sz="2" w:space="0" w:color="B2A1C7"/>
            </w:tcBorders>
            <w:shd w:val="clear" w:color="auto" w:fill="auto"/>
          </w:tcPr>
          <w:p w:rsidR="00280FD9" w:rsidRPr="00C210B1" w:rsidRDefault="00280FD9" w:rsidP="00A857D9">
            <w:pPr>
              <w:spacing w:after="0" w:line="240" w:lineRule="auto"/>
              <w:jc w:val="center"/>
              <w:rPr>
                <w:rFonts w:ascii="Arial" w:hAnsi="Arial" w:cs="Arial"/>
                <w:sz w:val="16"/>
                <w:szCs w:val="16"/>
              </w:rPr>
            </w:pPr>
          </w:p>
          <w:p w:rsidR="00280FD9" w:rsidRPr="00C210B1" w:rsidRDefault="00280FD9" w:rsidP="00A857D9">
            <w:pPr>
              <w:spacing w:line="240" w:lineRule="auto"/>
              <w:jc w:val="center"/>
              <w:rPr>
                <w:rFonts w:ascii="Arial" w:hAnsi="Arial" w:cs="Arial"/>
                <w:sz w:val="16"/>
                <w:szCs w:val="16"/>
              </w:rPr>
            </w:pPr>
          </w:p>
          <w:p w:rsidR="00280FD9" w:rsidRPr="00C210B1" w:rsidRDefault="00280FD9" w:rsidP="00A857D9">
            <w:pPr>
              <w:spacing w:line="240" w:lineRule="auto"/>
              <w:jc w:val="center"/>
              <w:rPr>
                <w:rFonts w:ascii="Arial" w:hAnsi="Arial" w:cs="Arial"/>
                <w:sz w:val="16"/>
                <w:szCs w:val="16"/>
              </w:rPr>
            </w:pPr>
            <w:r w:rsidRPr="00C210B1">
              <w:rPr>
                <w:rFonts w:ascii="Arial" w:hAnsi="Arial" w:cs="Arial"/>
                <w:sz w:val="16"/>
                <w:szCs w:val="16"/>
              </w:rPr>
              <w:t xml:space="preserve"> 2016</w:t>
            </w:r>
          </w:p>
          <w:p w:rsidR="00280FD9" w:rsidRPr="00C210B1" w:rsidRDefault="00280FD9" w:rsidP="00A857D9">
            <w:pPr>
              <w:spacing w:line="240" w:lineRule="auto"/>
              <w:jc w:val="center"/>
              <w:rPr>
                <w:rFonts w:ascii="Arial" w:hAnsi="Arial" w:cs="Arial"/>
                <w:sz w:val="16"/>
                <w:szCs w:val="16"/>
              </w:rPr>
            </w:pP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0FD9" w:rsidRPr="00C210B1" w:rsidRDefault="00280FD9" w:rsidP="00A857D9">
            <w:pPr>
              <w:spacing w:line="240" w:lineRule="auto"/>
              <w:jc w:val="center"/>
              <w:rPr>
                <w:rFonts w:ascii="Arial" w:hAnsi="Arial" w:cs="Arial"/>
                <w:sz w:val="16"/>
                <w:szCs w:val="16"/>
              </w:rPr>
            </w:pPr>
            <w:r w:rsidRPr="00C210B1">
              <w:rPr>
                <w:rFonts w:ascii="Arial" w:hAnsi="Arial" w:cs="Arial"/>
                <w:sz w:val="16"/>
                <w:szCs w:val="16"/>
              </w:rPr>
              <w:t>Soporte físico 1 carpeta</w:t>
            </w:r>
          </w:p>
        </w:tc>
        <w:tc>
          <w:tcPr>
            <w:tcW w:w="132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0FD9" w:rsidRPr="00C210B1" w:rsidRDefault="00280FD9" w:rsidP="00A857D9">
            <w:pPr>
              <w:spacing w:after="0" w:line="240" w:lineRule="auto"/>
              <w:rPr>
                <w:rFonts w:ascii="Arial" w:hAnsi="Arial" w:cs="Arial"/>
                <w:sz w:val="16"/>
                <w:szCs w:val="16"/>
              </w:rPr>
            </w:pPr>
          </w:p>
          <w:p w:rsidR="00280FD9" w:rsidRPr="00C210B1" w:rsidRDefault="00280FD9" w:rsidP="00A857D9">
            <w:pPr>
              <w:spacing w:after="0" w:line="240" w:lineRule="auto"/>
              <w:jc w:val="both"/>
              <w:rPr>
                <w:rFonts w:ascii="Arial" w:hAnsi="Arial" w:cs="Arial"/>
                <w:sz w:val="16"/>
                <w:szCs w:val="16"/>
              </w:rPr>
            </w:pPr>
            <w:r w:rsidRPr="00C210B1">
              <w:rPr>
                <w:rFonts w:ascii="Arial" w:hAnsi="Arial" w:cs="Arial"/>
                <w:sz w:val="16"/>
                <w:szCs w:val="16"/>
              </w:rPr>
              <w:t>Nivel 2 Ala Pradera, en la Dirección General de Enlace con Autoridades Laborales, Sindicatos, Universidades, Personas Físicas y Morales.</w:t>
            </w:r>
          </w:p>
        </w:tc>
      </w:tr>
    </w:tbl>
    <w:p w:rsidR="00280FD9" w:rsidRPr="00A857D9" w:rsidRDefault="00280FD9" w:rsidP="00A857D9">
      <w:pPr>
        <w:spacing w:line="240" w:lineRule="auto"/>
        <w:rPr>
          <w:rFonts w:ascii="Arial" w:hAnsi="Arial" w:cs="Arial"/>
        </w:rPr>
      </w:pPr>
    </w:p>
    <w:p w:rsidR="00280FD9" w:rsidRPr="00A857D9" w:rsidRDefault="00280FD9" w:rsidP="00A857D9">
      <w:pPr>
        <w:spacing w:line="240" w:lineRule="auto"/>
        <w:rPr>
          <w:rFonts w:ascii="Arial" w:hAnsi="Arial" w:cs="Arial"/>
        </w:rPr>
      </w:pPr>
    </w:p>
    <w:p w:rsidR="00280FD9" w:rsidRPr="00A857D9" w:rsidRDefault="00280FD9" w:rsidP="00A857D9">
      <w:pPr>
        <w:spacing w:after="0" w:line="240" w:lineRule="auto"/>
        <w:ind w:right="-143"/>
        <w:jc w:val="both"/>
        <w:rPr>
          <w:rFonts w:ascii="Arial" w:hAnsi="Arial" w:cs="Arial"/>
          <w:sz w:val="20"/>
          <w:szCs w:val="20"/>
        </w:rPr>
      </w:pPr>
    </w:p>
    <w:p w:rsidR="00280FD9" w:rsidRPr="00A857D9" w:rsidRDefault="00280FD9" w:rsidP="00A857D9">
      <w:pPr>
        <w:spacing w:after="0" w:line="240" w:lineRule="auto"/>
        <w:ind w:right="-143"/>
        <w:jc w:val="both"/>
        <w:rPr>
          <w:rFonts w:ascii="Arial" w:hAnsi="Arial" w:cs="Arial"/>
          <w:sz w:val="20"/>
          <w:szCs w:val="20"/>
        </w:rPr>
      </w:pPr>
    </w:p>
    <w:p w:rsidR="00280FD9" w:rsidRPr="00A857D9" w:rsidRDefault="00280FD9" w:rsidP="00A857D9">
      <w:pPr>
        <w:spacing w:after="0" w:line="240" w:lineRule="auto"/>
        <w:ind w:right="-143"/>
        <w:jc w:val="both"/>
        <w:rPr>
          <w:rFonts w:ascii="Arial" w:hAnsi="Arial" w:cs="Arial"/>
          <w:sz w:val="20"/>
          <w:szCs w:val="20"/>
        </w:rPr>
      </w:pPr>
    </w:p>
    <w:p w:rsidR="00280FD9" w:rsidRPr="00A857D9" w:rsidRDefault="00280FD9" w:rsidP="00A857D9">
      <w:pPr>
        <w:spacing w:after="0" w:line="240" w:lineRule="auto"/>
        <w:ind w:right="-143"/>
        <w:jc w:val="both"/>
        <w:rPr>
          <w:rFonts w:ascii="Arial" w:hAnsi="Arial" w:cs="Arial"/>
          <w:sz w:val="20"/>
          <w:szCs w:val="20"/>
        </w:rPr>
      </w:pPr>
    </w:p>
    <w:p w:rsidR="00280FD9" w:rsidRPr="00A857D9" w:rsidRDefault="00280FD9" w:rsidP="00A857D9">
      <w:pPr>
        <w:spacing w:after="0" w:line="240" w:lineRule="auto"/>
        <w:ind w:right="-143"/>
        <w:jc w:val="both"/>
        <w:rPr>
          <w:rFonts w:ascii="Arial" w:hAnsi="Arial" w:cs="Arial"/>
          <w:sz w:val="20"/>
          <w:szCs w:val="20"/>
        </w:rPr>
      </w:pPr>
    </w:p>
    <w:p w:rsidR="00280FD9" w:rsidRPr="00A857D9" w:rsidRDefault="00280FD9" w:rsidP="00A857D9">
      <w:pPr>
        <w:spacing w:after="0" w:line="240" w:lineRule="auto"/>
        <w:ind w:right="-143"/>
        <w:jc w:val="both"/>
        <w:rPr>
          <w:rFonts w:ascii="Arial" w:hAnsi="Arial" w:cs="Arial"/>
          <w:sz w:val="20"/>
          <w:szCs w:val="20"/>
        </w:rPr>
      </w:pPr>
    </w:p>
    <w:p w:rsidR="00280FD9" w:rsidRPr="00A857D9" w:rsidRDefault="00280FD9" w:rsidP="00A857D9">
      <w:pPr>
        <w:spacing w:after="0" w:line="240" w:lineRule="auto"/>
        <w:ind w:right="-143"/>
        <w:jc w:val="both"/>
        <w:rPr>
          <w:rFonts w:ascii="Arial" w:hAnsi="Arial" w:cs="Arial"/>
          <w:sz w:val="20"/>
          <w:szCs w:val="20"/>
        </w:rPr>
      </w:pPr>
    </w:p>
    <w:p w:rsidR="00280FD9" w:rsidRPr="00A857D9" w:rsidRDefault="00280FD9" w:rsidP="00A857D9">
      <w:pPr>
        <w:spacing w:after="0" w:line="240" w:lineRule="auto"/>
        <w:ind w:right="-143"/>
        <w:jc w:val="both"/>
        <w:rPr>
          <w:rFonts w:ascii="Arial" w:hAnsi="Arial" w:cs="Arial"/>
          <w:sz w:val="20"/>
          <w:szCs w:val="20"/>
        </w:rPr>
      </w:pPr>
    </w:p>
    <w:p w:rsidR="00280FD9" w:rsidRPr="00A857D9" w:rsidRDefault="00280FD9" w:rsidP="00A857D9">
      <w:pPr>
        <w:spacing w:after="0" w:line="240" w:lineRule="auto"/>
        <w:ind w:right="-143"/>
        <w:jc w:val="both"/>
        <w:rPr>
          <w:rFonts w:ascii="Arial" w:hAnsi="Arial" w:cs="Arial"/>
          <w:sz w:val="20"/>
          <w:szCs w:val="20"/>
        </w:rPr>
      </w:pPr>
    </w:p>
    <w:p w:rsidR="00280FD9" w:rsidRDefault="00280FD9"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5A0612">
      <w:pPr>
        <w:pStyle w:val="Sinespaciado"/>
        <w:ind w:right="-143"/>
        <w:jc w:val="both"/>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 xml:space="preserve">Dirección General de Enlace con Partidos Políticos, </w:t>
      </w:r>
    </w:p>
    <w:p w:rsidR="005A0612" w:rsidRPr="008B01A4" w:rsidRDefault="005A0612" w:rsidP="005A0612">
      <w:pPr>
        <w:pStyle w:val="Sinespaciado"/>
        <w:ind w:left="2832" w:right="-143" w:firstLine="708"/>
        <w:jc w:val="both"/>
        <w:rPr>
          <w:rFonts w:ascii="Arial" w:hAnsi="Arial" w:cs="Arial"/>
          <w:sz w:val="20"/>
          <w:szCs w:val="20"/>
        </w:rPr>
      </w:pPr>
      <w:r>
        <w:rPr>
          <w:rFonts w:ascii="Arial" w:hAnsi="Arial" w:cs="Arial"/>
          <w:sz w:val="20"/>
          <w:szCs w:val="20"/>
        </w:rPr>
        <w:t>Organismos Electorales y Descentralizados</w:t>
      </w:r>
    </w:p>
    <w:p w:rsidR="005A0612" w:rsidRPr="008B01A4" w:rsidRDefault="005A0612" w:rsidP="005A0612">
      <w:pPr>
        <w:pStyle w:val="Sinespaciado"/>
        <w:tabs>
          <w:tab w:val="left" w:pos="6988"/>
        </w:tabs>
        <w:rPr>
          <w:rFonts w:ascii="Arial" w:hAnsi="Arial" w:cs="Arial"/>
          <w:sz w:val="8"/>
          <w:szCs w:val="8"/>
        </w:rPr>
      </w:pPr>
      <w:r>
        <w:rPr>
          <w:rFonts w:ascii="Arial" w:hAnsi="Arial" w:cs="Arial"/>
          <w:sz w:val="8"/>
          <w:szCs w:val="8"/>
        </w:rPr>
        <w:tab/>
      </w:r>
    </w:p>
    <w:p w:rsidR="005A0612" w:rsidRDefault="005A0612" w:rsidP="005A0612">
      <w:pPr>
        <w:pStyle w:val="Sinespaciado"/>
        <w:ind w:right="-143"/>
        <w:jc w:val="both"/>
        <w:rPr>
          <w:rFonts w:ascii="Arial" w:hAnsi="Arial" w:cs="Arial"/>
          <w:sz w:val="20"/>
          <w:szCs w:val="20"/>
        </w:rPr>
      </w:pPr>
      <w:r w:rsidRPr="008B01A4">
        <w:rPr>
          <w:rFonts w:ascii="Arial" w:hAnsi="Arial" w:cs="Arial"/>
          <w:sz w:val="20"/>
          <w:szCs w:val="20"/>
        </w:rPr>
        <w:t>Área de Proc</w:t>
      </w:r>
      <w:r>
        <w:rPr>
          <w:rFonts w:ascii="Arial" w:hAnsi="Arial" w:cs="Arial"/>
          <w:sz w:val="20"/>
          <w:szCs w:val="20"/>
        </w:rPr>
        <w:t xml:space="preserve">edencia de Archivo: </w:t>
      </w:r>
      <w:r>
        <w:rPr>
          <w:rFonts w:ascii="Arial" w:hAnsi="Arial" w:cs="Arial"/>
          <w:sz w:val="20"/>
          <w:szCs w:val="20"/>
        </w:rPr>
        <w:tab/>
        <w:t xml:space="preserve">Dirección General de Enlace con Partidos Políticos, </w:t>
      </w:r>
    </w:p>
    <w:p w:rsidR="005A0612" w:rsidRPr="008B01A4" w:rsidRDefault="005A0612" w:rsidP="005A0612">
      <w:pPr>
        <w:pStyle w:val="Sinespaciado"/>
        <w:ind w:left="2832" w:right="-143" w:firstLine="708"/>
        <w:jc w:val="both"/>
        <w:rPr>
          <w:rFonts w:ascii="Arial" w:hAnsi="Arial" w:cs="Arial"/>
          <w:sz w:val="20"/>
          <w:szCs w:val="20"/>
        </w:rPr>
      </w:pPr>
      <w:r>
        <w:rPr>
          <w:rFonts w:ascii="Arial" w:hAnsi="Arial" w:cs="Arial"/>
          <w:sz w:val="20"/>
          <w:szCs w:val="20"/>
        </w:rPr>
        <w:t>Organismos Electorales y Descentralizados</w:t>
      </w:r>
    </w:p>
    <w:p w:rsidR="005A0612" w:rsidRPr="008B01A4" w:rsidRDefault="005A0612" w:rsidP="005A0612">
      <w:pPr>
        <w:pStyle w:val="Sinespaciado"/>
        <w:ind w:left="3544" w:right="-285" w:hanging="3544"/>
        <w:rPr>
          <w:rFonts w:ascii="Arial" w:hAnsi="Arial" w:cs="Arial"/>
          <w:sz w:val="8"/>
          <w:szCs w:val="8"/>
        </w:rPr>
      </w:pPr>
    </w:p>
    <w:p w:rsidR="005A0612" w:rsidRPr="008B01A4" w:rsidRDefault="005A0612" w:rsidP="005A0612">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Miguel Novoa Gómez</w:t>
      </w:r>
    </w:p>
    <w:p w:rsidR="005A0612" w:rsidRPr="008B01A4" w:rsidRDefault="005A0612" w:rsidP="005A0612">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5A0612" w:rsidRDefault="005A0612" w:rsidP="005A0612">
      <w:pPr>
        <w:pStyle w:val="Sinespaciado"/>
        <w:ind w:right="-143"/>
        <w:jc w:val="both"/>
        <w:rPr>
          <w:rFonts w:ascii="Arial" w:hAnsi="Arial" w:cs="Arial"/>
          <w:sz w:val="20"/>
          <w:szCs w:val="20"/>
        </w:rPr>
      </w:pPr>
      <w:r>
        <w:rPr>
          <w:rFonts w:ascii="Arial" w:hAnsi="Arial" w:cs="Arial"/>
          <w:sz w:val="20"/>
          <w:szCs w:val="20"/>
        </w:rPr>
        <w:t>Cargo: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Dirección General de Enlace con Partidos Políticos,</w:t>
      </w:r>
    </w:p>
    <w:p w:rsidR="005A0612" w:rsidRPr="008B01A4" w:rsidRDefault="005A0612" w:rsidP="005A0612">
      <w:pPr>
        <w:pStyle w:val="Sinespaciado"/>
        <w:ind w:left="2832" w:right="-143" w:firstLine="708"/>
        <w:jc w:val="both"/>
        <w:rPr>
          <w:rFonts w:ascii="Arial" w:hAnsi="Arial" w:cs="Arial"/>
          <w:sz w:val="20"/>
          <w:szCs w:val="20"/>
        </w:rPr>
      </w:pPr>
      <w:r>
        <w:rPr>
          <w:rFonts w:ascii="Arial" w:hAnsi="Arial" w:cs="Arial"/>
          <w:sz w:val="20"/>
          <w:szCs w:val="20"/>
        </w:rPr>
        <w:t>Organismos Electorales y Descentralizados</w:t>
      </w:r>
    </w:p>
    <w:p w:rsidR="005A0612" w:rsidRDefault="005A0612" w:rsidP="005A0612">
      <w:pPr>
        <w:pStyle w:val="Sinespaciado"/>
        <w:rPr>
          <w:rFonts w:ascii="Arial" w:hAnsi="Arial" w:cs="Arial"/>
          <w:sz w:val="20"/>
          <w:szCs w:val="20"/>
        </w:rPr>
      </w:pPr>
    </w:p>
    <w:p w:rsidR="005A0612" w:rsidRPr="008B01A4" w:rsidRDefault="005A0612" w:rsidP="005A0612">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3</w:t>
      </w:r>
    </w:p>
    <w:p w:rsidR="005A0612" w:rsidRPr="008B01A4" w:rsidRDefault="005A0612" w:rsidP="005A0612">
      <w:pPr>
        <w:pStyle w:val="Sinespaciado"/>
        <w:rPr>
          <w:rFonts w:ascii="Arial" w:hAnsi="Arial" w:cs="Arial"/>
          <w:sz w:val="20"/>
          <w:szCs w:val="20"/>
        </w:rPr>
      </w:pPr>
    </w:p>
    <w:p w:rsidR="005A0612" w:rsidRDefault="005A0612" w:rsidP="005A0612">
      <w:pPr>
        <w:pStyle w:val="Sinespaciado"/>
        <w:rPr>
          <w:rFonts w:ascii="Arial" w:hAnsi="Arial" w:cs="Arial"/>
          <w:sz w:val="20"/>
          <w:szCs w:val="20"/>
        </w:rPr>
      </w:pPr>
      <w:r>
        <w:rPr>
          <w:rFonts w:ascii="Arial" w:hAnsi="Arial" w:cs="Arial"/>
          <w:sz w:val="20"/>
          <w:szCs w:val="20"/>
        </w:rPr>
        <w:t>Teléfono: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50042400 Ext. 2479</w:t>
      </w:r>
    </w:p>
    <w:p w:rsidR="005A0612" w:rsidRPr="008B01A4" w:rsidRDefault="005A0612" w:rsidP="005A0612">
      <w:pPr>
        <w:pStyle w:val="Sinespaciado"/>
        <w:rPr>
          <w:rFonts w:ascii="Arial" w:hAnsi="Arial" w:cs="Arial"/>
          <w:sz w:val="20"/>
          <w:szCs w:val="20"/>
        </w:rPr>
      </w:pPr>
    </w:p>
    <w:p w:rsidR="005A0612" w:rsidRPr="008B01A4" w:rsidRDefault="005A0612" w:rsidP="005A0612">
      <w:pPr>
        <w:tabs>
          <w:tab w:val="left" w:pos="3544"/>
        </w:tabs>
        <w:spacing w:after="0"/>
        <w:rPr>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r>
        <w:rPr>
          <w:rFonts w:ascii="Arial" w:hAnsi="Arial" w:cs="Arial"/>
          <w:color w:val="0070C0"/>
          <w:sz w:val="20"/>
          <w:szCs w:val="20"/>
          <w:u w:val="single"/>
        </w:rPr>
        <w:t>miguel.novoa@in</w:t>
      </w:r>
      <w:r w:rsidRPr="00552F61">
        <w:rPr>
          <w:rFonts w:ascii="Arial" w:hAnsi="Arial" w:cs="Arial"/>
          <w:color w:val="0070C0"/>
          <w:sz w:val="20"/>
          <w:szCs w:val="20"/>
          <w:u w:val="single"/>
        </w:rPr>
        <w:t>ai.org.mx</w:t>
      </w:r>
    </w:p>
    <w:p w:rsidR="005A0612" w:rsidRDefault="005A0612" w:rsidP="005A0612">
      <w:pPr>
        <w:pStyle w:val="Sinespaciado"/>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5A0612" w:rsidRPr="008B01A4" w:rsidTr="005A0612">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
                <w:color w:val="403152"/>
                <w:sz w:val="8"/>
                <w:szCs w:val="8"/>
              </w:rPr>
            </w:pPr>
          </w:p>
          <w:p w:rsidR="005A0612" w:rsidRPr="008B01A4" w:rsidRDefault="005A0612" w:rsidP="005A0612">
            <w:pPr>
              <w:pStyle w:val="Sinespaciado"/>
              <w:rPr>
                <w:rFonts w:ascii="Arial" w:hAnsi="Arial" w:cs="Arial"/>
                <w:b/>
                <w:sz w:val="19"/>
                <w:szCs w:val="19"/>
              </w:rPr>
            </w:pPr>
            <w:r w:rsidRPr="008B01A4">
              <w:rPr>
                <w:rFonts w:ascii="Arial" w:hAnsi="Arial" w:cs="Arial"/>
                <w:b/>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Cs/>
                <w:sz w:val="8"/>
                <w:szCs w:val="8"/>
              </w:rPr>
            </w:pPr>
          </w:p>
          <w:p w:rsidR="005A0612" w:rsidRPr="008B01A4" w:rsidRDefault="005A0612" w:rsidP="005A0612">
            <w:pPr>
              <w:pStyle w:val="Sinespaciado"/>
              <w:rPr>
                <w:rFonts w:ascii="Arial" w:hAnsi="Arial" w:cs="Arial"/>
                <w:b/>
                <w:sz w:val="21"/>
                <w:szCs w:val="21"/>
              </w:rPr>
            </w:pPr>
            <w:r w:rsidRPr="008B01A4">
              <w:rPr>
                <w:rFonts w:ascii="Arial" w:hAnsi="Arial" w:cs="Arial"/>
                <w:b/>
                <w:bCs/>
                <w:sz w:val="21"/>
                <w:szCs w:val="21"/>
              </w:rPr>
              <w:t>INAI</w:t>
            </w:r>
          </w:p>
        </w:tc>
      </w:tr>
      <w:tr w:rsidR="005A0612" w:rsidRPr="008B01A4" w:rsidTr="005A0612">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
                <w:color w:val="403152"/>
                <w:sz w:val="8"/>
                <w:szCs w:val="8"/>
              </w:rPr>
            </w:pPr>
          </w:p>
          <w:p w:rsidR="005A0612" w:rsidRPr="008B01A4" w:rsidRDefault="005A0612" w:rsidP="005A0612">
            <w:pPr>
              <w:pStyle w:val="Sinespaciado"/>
              <w:rPr>
                <w:rFonts w:ascii="Arial" w:hAnsi="Arial" w:cs="Arial"/>
                <w:b/>
                <w:color w:val="403152"/>
                <w:sz w:val="19"/>
                <w:szCs w:val="19"/>
              </w:rPr>
            </w:pPr>
            <w:r w:rsidRPr="008B01A4">
              <w:rPr>
                <w:rFonts w:ascii="Arial" w:hAnsi="Arial" w:cs="Arial"/>
                <w:b/>
                <w:sz w:val="19"/>
                <w:szCs w:val="19"/>
              </w:rPr>
              <w:t>SECCIÓN:</w:t>
            </w:r>
          </w:p>
          <w:p w:rsidR="005A0612" w:rsidRPr="008B01A4" w:rsidRDefault="005A0612" w:rsidP="005A0612">
            <w:pPr>
              <w:pStyle w:val="Sinespaciado"/>
              <w:rPr>
                <w:rFonts w:ascii="Arial" w:hAnsi="Arial" w:cs="Arial"/>
                <w:b/>
                <w:color w:val="403152"/>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
                <w:bCs/>
                <w:sz w:val="8"/>
                <w:szCs w:val="8"/>
              </w:rPr>
            </w:pPr>
          </w:p>
          <w:p w:rsidR="005A0612" w:rsidRPr="008B01A4" w:rsidRDefault="005A0612" w:rsidP="005A0612">
            <w:pPr>
              <w:pStyle w:val="Sinespaciado"/>
              <w:rPr>
                <w:rFonts w:ascii="Arial" w:hAnsi="Arial" w:cs="Arial"/>
                <w:b/>
                <w:bCs/>
                <w:sz w:val="21"/>
                <w:szCs w:val="21"/>
              </w:rPr>
            </w:pPr>
            <w:r w:rsidRPr="008B01A4">
              <w:rPr>
                <w:rFonts w:ascii="Arial" w:hAnsi="Arial" w:cs="Arial"/>
                <w:b/>
                <w:bCs/>
                <w:sz w:val="21"/>
                <w:szCs w:val="21"/>
              </w:rPr>
              <w:t>SC02S ACCESO A LA INFORMACIÓN</w:t>
            </w:r>
          </w:p>
        </w:tc>
      </w:tr>
      <w:tr w:rsidR="005A0612" w:rsidRPr="008B01A4" w:rsidTr="005A0612">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sz w:val="8"/>
                <w:szCs w:val="8"/>
              </w:rPr>
            </w:pPr>
          </w:p>
          <w:p w:rsidR="005A0612" w:rsidRPr="008B01A4" w:rsidRDefault="005A0612" w:rsidP="005A0612">
            <w:pPr>
              <w:pStyle w:val="Sinespaciado"/>
              <w:rPr>
                <w:rFonts w:ascii="Arial" w:hAnsi="Arial" w:cs="Arial"/>
                <w:b/>
                <w:sz w:val="16"/>
                <w:szCs w:val="16"/>
              </w:rPr>
            </w:pPr>
            <w:r w:rsidRPr="008B01A4">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20"/>
                <w:szCs w:val="20"/>
              </w:rPr>
            </w:pPr>
            <w:r w:rsidRPr="008B01A4">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14"/>
                <w:szCs w:val="14"/>
              </w:rPr>
            </w:pPr>
            <w:r w:rsidRPr="008B01A4">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14"/>
                <w:szCs w:val="14"/>
              </w:rPr>
            </w:pPr>
            <w:r w:rsidRPr="008B01A4">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14"/>
                <w:szCs w:val="14"/>
              </w:rPr>
            </w:pPr>
            <w:r w:rsidRPr="008B01A4">
              <w:rPr>
                <w:rFonts w:ascii="Arial" w:hAnsi="Arial" w:cs="Arial"/>
                <w:b/>
                <w:sz w:val="14"/>
                <w:szCs w:val="14"/>
              </w:rPr>
              <w:t>UBICACIÓN FÍSICA</w:t>
            </w:r>
          </w:p>
        </w:tc>
      </w:tr>
      <w:tr w:rsidR="005A0612" w:rsidRPr="00E21CEC" w:rsidTr="005A0612">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spacing w:after="0" w:line="240" w:lineRule="auto"/>
              <w:rPr>
                <w:rFonts w:ascii="Arial" w:hAnsi="Arial" w:cs="Arial"/>
                <w:sz w:val="14"/>
                <w:szCs w:val="14"/>
              </w:rPr>
            </w:pPr>
          </w:p>
          <w:p w:rsidR="005A0612" w:rsidRPr="00E21CEC" w:rsidRDefault="005A0612" w:rsidP="005A0612">
            <w:pPr>
              <w:spacing w:after="0" w:line="240" w:lineRule="auto"/>
              <w:rPr>
                <w:rFonts w:ascii="Arial" w:hAnsi="Arial" w:cs="Arial"/>
                <w:sz w:val="14"/>
                <w:szCs w:val="14"/>
              </w:rPr>
            </w:pPr>
            <w:r>
              <w:rPr>
                <w:rFonts w:ascii="Arial" w:hAnsi="Arial" w:cs="Arial"/>
                <w:sz w:val="14"/>
                <w:szCs w:val="14"/>
              </w:rPr>
              <w:t>SE</w:t>
            </w:r>
            <w:r w:rsidRPr="00E21CEC">
              <w:rPr>
                <w:rFonts w:ascii="Arial" w:hAnsi="Arial" w:cs="Arial"/>
                <w:sz w:val="14"/>
                <w:szCs w:val="14"/>
              </w:rPr>
              <w:t>0</w:t>
            </w:r>
            <w:r>
              <w:rPr>
                <w:rFonts w:ascii="Arial" w:hAnsi="Arial" w:cs="Arial"/>
                <w:sz w:val="14"/>
                <w:szCs w:val="14"/>
              </w:rPr>
              <w:t>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5A0612" w:rsidRDefault="005A0612" w:rsidP="005A0612">
            <w:pPr>
              <w:pStyle w:val="Sinespaciado"/>
              <w:rPr>
                <w:rFonts w:ascii="Arial" w:hAnsi="Arial" w:cs="Arial"/>
                <w:sz w:val="14"/>
                <w:szCs w:val="14"/>
              </w:rPr>
            </w:pPr>
          </w:p>
          <w:p w:rsidR="005A0612" w:rsidRPr="00E21CEC" w:rsidRDefault="005A0612" w:rsidP="005A0612">
            <w:pPr>
              <w:pStyle w:val="Sinespaciado"/>
              <w:rPr>
                <w:rFonts w:ascii="Arial" w:hAnsi="Arial" w:cs="Arial"/>
                <w:sz w:val="14"/>
                <w:szCs w:val="14"/>
              </w:rPr>
            </w:pPr>
            <w:r>
              <w:rPr>
                <w:rFonts w:ascii="Arial" w:hAnsi="Arial" w:cs="Arial"/>
                <w:sz w:val="14"/>
                <w:szCs w:val="14"/>
              </w:rPr>
              <w:t>O</w:t>
            </w:r>
            <w:r w:rsidRPr="009410CA">
              <w:rPr>
                <w:rFonts w:ascii="Arial" w:hAnsi="Arial" w:cs="Arial"/>
                <w:sz w:val="14"/>
                <w:szCs w:val="14"/>
              </w:rPr>
              <w:t>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5A0612" w:rsidRPr="00E221D8" w:rsidRDefault="005A0612" w:rsidP="005A0612">
            <w:pPr>
              <w:pStyle w:val="Sinespaciado"/>
              <w:spacing w:line="276" w:lineRule="auto"/>
              <w:jc w:val="both"/>
              <w:rPr>
                <w:rFonts w:ascii="Arial" w:hAnsi="Arial" w:cs="Arial"/>
                <w:b/>
                <w:sz w:val="14"/>
                <w:szCs w:val="14"/>
              </w:rPr>
            </w:pPr>
          </w:p>
          <w:p w:rsidR="005A0612" w:rsidRPr="00E221D8" w:rsidRDefault="005A0612" w:rsidP="005A0612">
            <w:pPr>
              <w:pStyle w:val="ROMANOS"/>
              <w:tabs>
                <w:tab w:val="clear" w:pos="720"/>
                <w:tab w:val="left" w:pos="313"/>
              </w:tabs>
              <w:spacing w:line="240" w:lineRule="auto"/>
              <w:ind w:left="28" w:firstLine="0"/>
              <w:rPr>
                <w:b/>
                <w:sz w:val="14"/>
                <w:szCs w:val="14"/>
              </w:rPr>
            </w:pPr>
            <w:r w:rsidRPr="00E221D8">
              <w:rPr>
                <w:sz w:val="14"/>
                <w:szCs w:val="14"/>
              </w:rPr>
              <w:t xml:space="preserve">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w:t>
            </w:r>
            <w:r>
              <w:rPr>
                <w:sz w:val="14"/>
                <w:szCs w:val="14"/>
              </w:rPr>
              <w:t xml:space="preserve">así como las </w:t>
            </w:r>
            <w:r w:rsidRPr="00E221D8">
              <w:rPr>
                <w:sz w:val="14"/>
                <w:szCs w:val="14"/>
              </w:rPr>
              <w:t>consultas técnicas relacionadas con la operación de</w:t>
            </w:r>
            <w:r>
              <w:rPr>
                <w:sz w:val="14"/>
                <w:szCs w:val="14"/>
              </w:rPr>
              <w:t xml:space="preserve"> los sistemas informáticos que </w:t>
            </w:r>
            <w:r w:rsidRPr="00E221D8">
              <w:rPr>
                <w:sz w:val="14"/>
                <w:szCs w:val="14"/>
              </w:rPr>
              <w:t xml:space="preserve">conforman la </w:t>
            </w:r>
            <w:r>
              <w:rPr>
                <w:sz w:val="14"/>
                <w:szCs w:val="14"/>
              </w:rPr>
              <w:t>Plataforma Nacional de T</w:t>
            </w:r>
            <w:r w:rsidRPr="00E221D8">
              <w:rPr>
                <w:sz w:val="14"/>
                <w:szCs w:val="14"/>
              </w:rPr>
              <w:t>ransparencia</w:t>
            </w:r>
            <w:r>
              <w:rPr>
                <w:sz w:val="14"/>
                <w:szCs w:val="14"/>
              </w:rPr>
              <w:t>.</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5A0612" w:rsidRDefault="005A0612" w:rsidP="005A0612">
            <w:pPr>
              <w:pStyle w:val="Default"/>
              <w:jc w:val="center"/>
              <w:rPr>
                <w:sz w:val="14"/>
                <w:szCs w:val="14"/>
              </w:rPr>
            </w:pPr>
            <w:r>
              <w:rPr>
                <w:sz w:val="14"/>
                <w:szCs w:val="14"/>
              </w:rPr>
              <w:t>2017</w:t>
            </w:r>
          </w:p>
          <w:p w:rsidR="005A0612" w:rsidRPr="00E21CEC" w:rsidRDefault="005A0612" w:rsidP="005A0612">
            <w:pPr>
              <w:spacing w:after="0" w:line="240" w:lineRule="auto"/>
              <w:jc w:val="center"/>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5A0612" w:rsidRPr="00590530" w:rsidRDefault="005A0612" w:rsidP="005A0612">
            <w:pPr>
              <w:pStyle w:val="Default"/>
              <w:jc w:val="center"/>
              <w:rPr>
                <w:sz w:val="14"/>
                <w:szCs w:val="14"/>
              </w:rPr>
            </w:pPr>
            <w:r>
              <w:rPr>
                <w:sz w:val="14"/>
                <w:szCs w:val="14"/>
              </w:rPr>
              <w:t>110</w:t>
            </w:r>
            <w:r w:rsidRPr="00590530">
              <w:rPr>
                <w:sz w:val="14"/>
                <w:szCs w:val="14"/>
              </w:rPr>
              <w:t xml:space="preserve"> expedientes en soporte físico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spacing w:after="0" w:line="240" w:lineRule="auto"/>
              <w:jc w:val="both"/>
              <w:rPr>
                <w:rFonts w:ascii="Arial" w:hAnsi="Arial" w:cs="Arial"/>
                <w:sz w:val="14"/>
                <w:szCs w:val="14"/>
              </w:rPr>
            </w:pPr>
            <w:r>
              <w:rPr>
                <w:rFonts w:ascii="Arial" w:hAnsi="Arial" w:cs="Arial"/>
                <w:sz w:val="14"/>
                <w:szCs w:val="14"/>
              </w:rPr>
              <w:t>Nivel 3 Ala Insurgentes</w:t>
            </w:r>
            <w:r w:rsidRPr="00E21CEC">
              <w:rPr>
                <w:rFonts w:ascii="Arial" w:hAnsi="Arial" w:cs="Arial"/>
                <w:sz w:val="14"/>
                <w:szCs w:val="14"/>
              </w:rPr>
              <w:t xml:space="preserve">, </w:t>
            </w:r>
            <w:r>
              <w:rPr>
                <w:rFonts w:ascii="Arial" w:hAnsi="Arial" w:cs="Arial"/>
                <w:sz w:val="14"/>
                <w:szCs w:val="14"/>
              </w:rPr>
              <w:t>a lado de la ponencia de OMGF</w:t>
            </w:r>
          </w:p>
        </w:tc>
      </w:tr>
      <w:tr w:rsidR="005A0612" w:rsidRPr="00E21CEC" w:rsidTr="005A0612">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A0612" w:rsidRDefault="005A0612" w:rsidP="005A0612">
            <w:pPr>
              <w:spacing w:after="0" w:line="240" w:lineRule="auto"/>
              <w:rPr>
                <w:rFonts w:ascii="Arial" w:hAnsi="Arial" w:cs="Arial"/>
                <w:sz w:val="14"/>
                <w:szCs w:val="14"/>
              </w:rPr>
            </w:pPr>
          </w:p>
          <w:p w:rsidR="005A0612" w:rsidRPr="00E21CEC" w:rsidRDefault="005A0612" w:rsidP="005A0612">
            <w:pPr>
              <w:spacing w:after="0" w:line="240" w:lineRule="auto"/>
              <w:rPr>
                <w:rFonts w:ascii="Arial" w:hAnsi="Arial" w:cs="Arial"/>
                <w:sz w:val="14"/>
                <w:szCs w:val="14"/>
              </w:rPr>
            </w:pPr>
            <w:r>
              <w:rPr>
                <w:rFonts w:ascii="Arial" w:hAnsi="Arial" w:cs="Arial"/>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rPr>
                <w:rFonts w:ascii="Arial" w:hAnsi="Arial" w:cs="Arial"/>
                <w:sz w:val="14"/>
                <w:szCs w:val="14"/>
              </w:rPr>
            </w:pPr>
            <w:r w:rsidRPr="00E21CEC">
              <w:rPr>
                <w:rFonts w:ascii="Arial" w:hAnsi="Arial" w:cs="Arial"/>
                <w:sz w:val="14"/>
                <w:szCs w:val="14"/>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5A0612" w:rsidRPr="007D3769" w:rsidRDefault="005A0612" w:rsidP="005A0612">
            <w:pPr>
              <w:pStyle w:val="Encabezado"/>
              <w:jc w:val="both"/>
              <w:rPr>
                <w:rFonts w:ascii="Arial" w:hAnsi="Arial" w:cs="Arial"/>
                <w:sz w:val="14"/>
                <w:szCs w:val="14"/>
              </w:rPr>
            </w:pPr>
            <w:r w:rsidRPr="007D3769">
              <w:rPr>
                <w:rFonts w:ascii="Arial" w:hAnsi="Arial" w:cs="Arial"/>
                <w:sz w:val="14"/>
                <w:szCs w:val="14"/>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5A0612" w:rsidRPr="007D3769" w:rsidRDefault="005A0612" w:rsidP="005A0612">
            <w:pPr>
              <w:pStyle w:val="Sinespaciado"/>
              <w:spacing w:line="276" w:lineRule="auto"/>
              <w:jc w:val="both"/>
              <w:rPr>
                <w:rFonts w:ascii="Arial" w:hAnsi="Arial" w:cs="Arial"/>
                <w:sz w:val="14"/>
                <w:szCs w:val="14"/>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5A0612" w:rsidRDefault="005A0612" w:rsidP="005A0612">
            <w:pPr>
              <w:pStyle w:val="Default"/>
              <w:jc w:val="center"/>
              <w:rPr>
                <w:sz w:val="14"/>
                <w:szCs w:val="14"/>
              </w:rPr>
            </w:pPr>
            <w:r>
              <w:rPr>
                <w:sz w:val="14"/>
                <w:szCs w:val="14"/>
              </w:rPr>
              <w:t>2017</w:t>
            </w:r>
          </w:p>
          <w:p w:rsidR="005A0612" w:rsidRPr="00E21CEC" w:rsidRDefault="005A0612" w:rsidP="005A0612">
            <w:pPr>
              <w:spacing w:after="0" w:line="240" w:lineRule="auto"/>
              <w:jc w:val="center"/>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5A0612" w:rsidRPr="00410F63" w:rsidRDefault="005A0612" w:rsidP="005A0612">
            <w:pPr>
              <w:pStyle w:val="Default"/>
              <w:jc w:val="center"/>
              <w:rPr>
                <w:sz w:val="14"/>
                <w:szCs w:val="14"/>
              </w:rPr>
            </w:pPr>
            <w:r w:rsidRPr="001A0191">
              <w:rPr>
                <w:sz w:val="14"/>
                <w:szCs w:val="14"/>
              </w:rPr>
              <w:t>A la fecha que se reporta, no se ha generado documentación</w:t>
            </w:r>
            <w:r>
              <w:rPr>
                <w:sz w:val="14"/>
                <w:szCs w:val="14"/>
              </w:rPr>
              <w:t xml:space="preserve"> </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spacing w:after="0" w:line="240" w:lineRule="auto"/>
              <w:jc w:val="both"/>
              <w:rPr>
                <w:rFonts w:ascii="Arial" w:hAnsi="Arial" w:cs="Arial"/>
                <w:sz w:val="14"/>
                <w:szCs w:val="14"/>
              </w:rPr>
            </w:pPr>
            <w:r>
              <w:rPr>
                <w:rFonts w:ascii="Arial" w:hAnsi="Arial" w:cs="Arial"/>
                <w:sz w:val="14"/>
                <w:szCs w:val="14"/>
              </w:rPr>
              <w:t>Nivel 3 Ala Insurgentes</w:t>
            </w:r>
            <w:r w:rsidRPr="00E21CEC">
              <w:rPr>
                <w:rFonts w:ascii="Arial" w:hAnsi="Arial" w:cs="Arial"/>
                <w:sz w:val="14"/>
                <w:szCs w:val="14"/>
              </w:rPr>
              <w:t xml:space="preserve">, </w:t>
            </w:r>
            <w:r>
              <w:rPr>
                <w:rFonts w:ascii="Arial" w:hAnsi="Arial" w:cs="Arial"/>
                <w:sz w:val="14"/>
                <w:szCs w:val="14"/>
              </w:rPr>
              <w:t>a lado de la ponencia de OMGF</w:t>
            </w:r>
          </w:p>
        </w:tc>
      </w:tr>
    </w:tbl>
    <w:p w:rsidR="005A0612" w:rsidRDefault="005A0612" w:rsidP="005A0612">
      <w:pPr>
        <w:pStyle w:val="Sinespaciado"/>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42"/>
        <w:gridCol w:w="3174"/>
        <w:gridCol w:w="1251"/>
        <w:gridCol w:w="1255"/>
        <w:gridCol w:w="1419"/>
      </w:tblGrid>
      <w:tr w:rsidR="005A0612" w:rsidRPr="001A0191" w:rsidTr="005A0612">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
                <w:color w:val="403152"/>
                <w:sz w:val="8"/>
                <w:szCs w:val="8"/>
              </w:rPr>
            </w:pPr>
          </w:p>
          <w:p w:rsidR="005A0612" w:rsidRPr="001A0191" w:rsidRDefault="005A0612" w:rsidP="005A0612">
            <w:pPr>
              <w:pStyle w:val="Sinespaciado"/>
              <w:rPr>
                <w:rFonts w:ascii="Arial" w:hAnsi="Arial" w:cs="Arial"/>
                <w:b/>
                <w:sz w:val="19"/>
                <w:szCs w:val="19"/>
              </w:rPr>
            </w:pPr>
            <w:r w:rsidRPr="001A0191">
              <w:rPr>
                <w:rFonts w:ascii="Arial" w:hAnsi="Arial" w:cs="Arial"/>
                <w:b/>
                <w:sz w:val="19"/>
                <w:szCs w:val="19"/>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5A0612" w:rsidRPr="001A0191" w:rsidRDefault="005A0612" w:rsidP="005A0612">
            <w:pPr>
              <w:pStyle w:val="Sinespaciado"/>
              <w:rPr>
                <w:rFonts w:ascii="Arial" w:hAnsi="Arial" w:cs="Arial"/>
                <w:bCs/>
                <w:sz w:val="8"/>
                <w:szCs w:val="8"/>
              </w:rPr>
            </w:pPr>
          </w:p>
          <w:p w:rsidR="005A0612" w:rsidRPr="001A0191" w:rsidRDefault="005A0612" w:rsidP="005A0612">
            <w:pPr>
              <w:pStyle w:val="Sinespaciado"/>
              <w:rPr>
                <w:rFonts w:ascii="Arial" w:hAnsi="Arial" w:cs="Arial"/>
                <w:b/>
                <w:sz w:val="21"/>
                <w:szCs w:val="21"/>
              </w:rPr>
            </w:pPr>
            <w:r w:rsidRPr="001A0191">
              <w:rPr>
                <w:rFonts w:ascii="Arial" w:hAnsi="Arial" w:cs="Arial"/>
                <w:b/>
                <w:bCs/>
                <w:sz w:val="21"/>
                <w:szCs w:val="21"/>
              </w:rPr>
              <w:t>INAI</w:t>
            </w:r>
          </w:p>
        </w:tc>
      </w:tr>
      <w:tr w:rsidR="005A0612" w:rsidRPr="001A0191" w:rsidTr="005A0612">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1A0191" w:rsidRDefault="005A0612" w:rsidP="005A0612">
            <w:pPr>
              <w:pStyle w:val="Sinespaciado"/>
              <w:rPr>
                <w:rFonts w:ascii="Arial" w:hAnsi="Arial" w:cs="Arial"/>
                <w:b/>
                <w:color w:val="403152"/>
                <w:sz w:val="8"/>
                <w:szCs w:val="8"/>
              </w:rPr>
            </w:pPr>
          </w:p>
          <w:p w:rsidR="005A0612" w:rsidRPr="001A0191" w:rsidRDefault="005A0612" w:rsidP="005A0612">
            <w:pPr>
              <w:pStyle w:val="Sinespaciado"/>
              <w:rPr>
                <w:rFonts w:ascii="Arial" w:hAnsi="Arial" w:cs="Arial"/>
                <w:b/>
                <w:color w:val="403152"/>
                <w:sz w:val="19"/>
                <w:szCs w:val="19"/>
              </w:rPr>
            </w:pPr>
            <w:r w:rsidRPr="001A0191">
              <w:rPr>
                <w:rFonts w:ascii="Arial" w:hAnsi="Arial" w:cs="Arial"/>
                <w:b/>
                <w:sz w:val="19"/>
                <w:szCs w:val="19"/>
              </w:rPr>
              <w:t>SECCIÓN:</w:t>
            </w:r>
          </w:p>
          <w:p w:rsidR="005A0612" w:rsidRPr="001A0191" w:rsidRDefault="005A0612" w:rsidP="005A0612">
            <w:pPr>
              <w:pStyle w:val="Sinespaciado"/>
              <w:rPr>
                <w:rFonts w:ascii="Arial" w:hAnsi="Arial" w:cs="Arial"/>
                <w:b/>
                <w:color w:val="403152"/>
                <w:sz w:val="8"/>
                <w:szCs w:val="8"/>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5A0612" w:rsidRPr="001A0191" w:rsidRDefault="005A0612" w:rsidP="005A0612">
            <w:pPr>
              <w:pStyle w:val="Sinespaciado"/>
              <w:rPr>
                <w:rFonts w:ascii="Arial" w:hAnsi="Arial" w:cs="Arial"/>
                <w:b/>
                <w:bCs/>
                <w:sz w:val="8"/>
                <w:szCs w:val="8"/>
              </w:rPr>
            </w:pPr>
          </w:p>
          <w:p w:rsidR="005A0612" w:rsidRPr="001A0191" w:rsidRDefault="005A0612" w:rsidP="005A0612">
            <w:pPr>
              <w:pStyle w:val="Sinespaciado"/>
              <w:rPr>
                <w:rFonts w:ascii="Arial" w:hAnsi="Arial" w:cs="Arial"/>
                <w:bCs/>
                <w:sz w:val="21"/>
                <w:szCs w:val="21"/>
              </w:rPr>
            </w:pPr>
            <w:r w:rsidRPr="001A0191">
              <w:rPr>
                <w:rFonts w:ascii="Arial" w:hAnsi="Arial" w:cs="Arial"/>
                <w:b/>
                <w:bCs/>
                <w:sz w:val="21"/>
                <w:szCs w:val="21"/>
              </w:rPr>
              <w:t>SC03S PROTECCIÓN DE DATOS PERSONALES</w:t>
            </w:r>
          </w:p>
        </w:tc>
      </w:tr>
      <w:tr w:rsidR="005A0612" w:rsidRPr="001A0191" w:rsidTr="005A0612">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1A0191" w:rsidRDefault="005A0612" w:rsidP="005A0612">
            <w:pPr>
              <w:pStyle w:val="Sinespaciado"/>
              <w:jc w:val="center"/>
              <w:rPr>
                <w:rFonts w:ascii="Arial" w:hAnsi="Arial" w:cs="Arial"/>
                <w:sz w:val="8"/>
                <w:szCs w:val="8"/>
              </w:rPr>
            </w:pPr>
          </w:p>
          <w:p w:rsidR="005A0612" w:rsidRPr="001A0191" w:rsidRDefault="005A0612" w:rsidP="005A0612">
            <w:pPr>
              <w:pStyle w:val="Sinespaciado"/>
              <w:rPr>
                <w:rFonts w:ascii="Arial" w:hAnsi="Arial" w:cs="Arial"/>
                <w:b/>
                <w:sz w:val="16"/>
                <w:szCs w:val="16"/>
              </w:rPr>
            </w:pPr>
            <w:r w:rsidRPr="001A0191">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5A0612" w:rsidRPr="001A0191" w:rsidRDefault="005A0612" w:rsidP="005A0612">
            <w:pPr>
              <w:pStyle w:val="Sinespaciado"/>
              <w:jc w:val="center"/>
              <w:rPr>
                <w:rFonts w:ascii="Arial" w:hAnsi="Arial" w:cs="Arial"/>
                <w:b/>
                <w:sz w:val="8"/>
                <w:szCs w:val="8"/>
              </w:rPr>
            </w:pPr>
          </w:p>
          <w:p w:rsidR="005A0612" w:rsidRPr="001A0191" w:rsidRDefault="005A0612" w:rsidP="005A0612">
            <w:pPr>
              <w:pStyle w:val="Sinespaciado"/>
              <w:jc w:val="center"/>
              <w:rPr>
                <w:rFonts w:ascii="Arial" w:hAnsi="Arial" w:cs="Arial"/>
                <w:sz w:val="20"/>
                <w:szCs w:val="20"/>
              </w:rPr>
            </w:pPr>
            <w:r w:rsidRPr="001A0191">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5A0612" w:rsidRPr="001A0191" w:rsidRDefault="005A0612" w:rsidP="005A0612">
            <w:pPr>
              <w:pStyle w:val="Sinespaciado"/>
              <w:jc w:val="center"/>
              <w:rPr>
                <w:rFonts w:ascii="Arial" w:hAnsi="Arial" w:cs="Arial"/>
                <w:b/>
                <w:sz w:val="8"/>
                <w:szCs w:val="8"/>
              </w:rPr>
            </w:pPr>
          </w:p>
          <w:p w:rsidR="005A0612" w:rsidRPr="001A0191" w:rsidRDefault="005A0612" w:rsidP="005A0612">
            <w:pPr>
              <w:pStyle w:val="Sinespaciado"/>
              <w:jc w:val="center"/>
              <w:rPr>
                <w:rFonts w:ascii="Arial" w:hAnsi="Arial" w:cs="Arial"/>
                <w:sz w:val="14"/>
                <w:szCs w:val="14"/>
              </w:rPr>
            </w:pPr>
            <w:r w:rsidRPr="001A0191">
              <w:rPr>
                <w:rFonts w:ascii="Arial" w:hAnsi="Arial" w:cs="Arial"/>
                <w:b/>
                <w:sz w:val="14"/>
                <w:szCs w:val="14"/>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5A0612" w:rsidRPr="001A0191" w:rsidRDefault="005A0612" w:rsidP="005A0612">
            <w:pPr>
              <w:pStyle w:val="Sinespaciado"/>
              <w:jc w:val="center"/>
              <w:rPr>
                <w:rFonts w:ascii="Arial" w:hAnsi="Arial" w:cs="Arial"/>
                <w:b/>
                <w:sz w:val="8"/>
                <w:szCs w:val="8"/>
              </w:rPr>
            </w:pPr>
          </w:p>
          <w:p w:rsidR="005A0612" w:rsidRPr="001A0191" w:rsidRDefault="005A0612" w:rsidP="005A0612">
            <w:pPr>
              <w:pStyle w:val="Sinespaciado"/>
              <w:jc w:val="center"/>
              <w:rPr>
                <w:rFonts w:ascii="Arial" w:hAnsi="Arial" w:cs="Arial"/>
                <w:sz w:val="14"/>
                <w:szCs w:val="14"/>
              </w:rPr>
            </w:pPr>
            <w:r w:rsidRPr="001A0191">
              <w:rPr>
                <w:rFonts w:ascii="Arial" w:hAnsi="Arial" w:cs="Arial"/>
                <w:b/>
                <w:sz w:val="14"/>
                <w:szCs w:val="14"/>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5A0612" w:rsidRPr="001A0191" w:rsidRDefault="005A0612" w:rsidP="005A0612">
            <w:pPr>
              <w:pStyle w:val="Sinespaciado"/>
              <w:jc w:val="center"/>
              <w:rPr>
                <w:rFonts w:ascii="Arial" w:hAnsi="Arial" w:cs="Arial"/>
                <w:b/>
                <w:sz w:val="8"/>
                <w:szCs w:val="8"/>
              </w:rPr>
            </w:pPr>
          </w:p>
          <w:p w:rsidR="005A0612" w:rsidRPr="001A0191" w:rsidRDefault="005A0612" w:rsidP="005A0612">
            <w:pPr>
              <w:pStyle w:val="Sinespaciado"/>
              <w:jc w:val="center"/>
              <w:rPr>
                <w:rFonts w:ascii="Arial" w:hAnsi="Arial" w:cs="Arial"/>
                <w:sz w:val="14"/>
                <w:szCs w:val="14"/>
              </w:rPr>
            </w:pPr>
            <w:r w:rsidRPr="001A0191">
              <w:rPr>
                <w:rFonts w:ascii="Arial" w:hAnsi="Arial" w:cs="Arial"/>
                <w:b/>
                <w:sz w:val="14"/>
                <w:szCs w:val="14"/>
              </w:rPr>
              <w:t>UBICACIÓN FÍSICA</w:t>
            </w:r>
          </w:p>
        </w:tc>
      </w:tr>
      <w:tr w:rsidR="005A0612" w:rsidRPr="00FE0611" w:rsidTr="005A0612">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5A0612" w:rsidRPr="001A0191" w:rsidRDefault="005A0612" w:rsidP="005A0612">
            <w:pPr>
              <w:pStyle w:val="Sinespaciado"/>
              <w:rPr>
                <w:rFonts w:ascii="Arial" w:hAnsi="Arial" w:cs="Arial"/>
                <w:sz w:val="14"/>
                <w:szCs w:val="14"/>
              </w:rPr>
            </w:pPr>
          </w:p>
          <w:p w:rsidR="005A0612" w:rsidRPr="001A0191" w:rsidRDefault="005A0612" w:rsidP="005A0612">
            <w:pPr>
              <w:pStyle w:val="Sinespaciado"/>
              <w:rPr>
                <w:rFonts w:ascii="Arial" w:hAnsi="Arial" w:cs="Arial"/>
                <w:sz w:val="14"/>
                <w:szCs w:val="14"/>
              </w:rPr>
            </w:pPr>
            <w:r w:rsidRPr="001A0191">
              <w:rPr>
                <w:rFonts w:ascii="Arial" w:hAnsi="Arial" w:cs="Arial"/>
                <w:sz w:val="14"/>
                <w:szCs w:val="14"/>
              </w:rPr>
              <w:t>SE16</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5A0612" w:rsidRPr="001A0191" w:rsidRDefault="005A0612" w:rsidP="005A0612">
            <w:pPr>
              <w:pStyle w:val="Sinespaciado"/>
              <w:rPr>
                <w:rFonts w:ascii="Arial" w:hAnsi="Arial" w:cs="Arial"/>
                <w:sz w:val="14"/>
                <w:szCs w:val="14"/>
              </w:rPr>
            </w:pPr>
          </w:p>
          <w:p w:rsidR="005A0612" w:rsidRPr="001A0191" w:rsidRDefault="005A0612" w:rsidP="005A0612">
            <w:pPr>
              <w:pStyle w:val="Sinespaciado"/>
              <w:rPr>
                <w:rFonts w:ascii="Arial" w:hAnsi="Arial" w:cs="Arial"/>
                <w:sz w:val="14"/>
                <w:szCs w:val="14"/>
              </w:rPr>
            </w:pPr>
            <w:r w:rsidRPr="001A0191">
              <w:rPr>
                <w:rFonts w:ascii="Arial" w:hAnsi="Arial" w:cs="Arial"/>
                <w:sz w:val="14"/>
                <w:szCs w:val="14"/>
              </w:rPr>
              <w:t>Diagnósticos, estudios y opiniones</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5A0612" w:rsidRPr="001A0191" w:rsidRDefault="005A0612" w:rsidP="005A0612">
            <w:pPr>
              <w:pStyle w:val="Sinespaciado"/>
              <w:rPr>
                <w:rFonts w:ascii="Arial" w:hAnsi="Arial" w:cs="Arial"/>
                <w:sz w:val="14"/>
                <w:szCs w:val="14"/>
              </w:rPr>
            </w:pPr>
          </w:p>
          <w:p w:rsidR="005A0612" w:rsidRPr="001A0191" w:rsidRDefault="005A0612" w:rsidP="005A0612">
            <w:pPr>
              <w:pStyle w:val="Sinespaciado"/>
              <w:jc w:val="both"/>
              <w:rPr>
                <w:rFonts w:ascii="Arial" w:hAnsi="Arial" w:cs="Arial"/>
                <w:sz w:val="14"/>
                <w:szCs w:val="14"/>
              </w:rPr>
            </w:pPr>
            <w:r w:rsidRPr="001A0191">
              <w:rPr>
                <w:rFonts w:ascii="Arial" w:hAnsi="Arial" w:cs="Arial"/>
                <w:sz w:val="14"/>
                <w:szCs w:val="14"/>
              </w:rPr>
              <w:t xml:space="preserve">Contiene la documentación relativa a los diagnósticos, estudios y opiniones que en el ámbito de sus atribuciones de esta Dirección </w:t>
            </w:r>
            <w:r w:rsidRPr="001A0191">
              <w:rPr>
                <w:rFonts w:ascii="Arial" w:hAnsi="Arial" w:cs="Arial"/>
                <w:sz w:val="14"/>
                <w:szCs w:val="14"/>
              </w:rPr>
              <w:lastRenderedPageBreak/>
              <w:t>General, mediante coadyuvancia con la Coordinación de Protección de Datos Personales, brinda a los entes que conforman el universo de sujetos obligados a su encargo.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5A0612" w:rsidRPr="001A0191" w:rsidRDefault="005A0612" w:rsidP="005A0612">
            <w:pPr>
              <w:pStyle w:val="Sinespaciado"/>
              <w:jc w:val="center"/>
              <w:rPr>
                <w:rFonts w:ascii="Arial" w:hAnsi="Arial" w:cs="Arial"/>
                <w:sz w:val="14"/>
                <w:szCs w:val="14"/>
              </w:rPr>
            </w:pPr>
          </w:p>
          <w:p w:rsidR="005A0612" w:rsidRPr="001A0191" w:rsidRDefault="005A0612" w:rsidP="005A0612">
            <w:pPr>
              <w:pStyle w:val="Default"/>
              <w:jc w:val="center"/>
              <w:rPr>
                <w:sz w:val="14"/>
                <w:szCs w:val="14"/>
              </w:rPr>
            </w:pPr>
          </w:p>
          <w:p w:rsidR="005A0612" w:rsidRPr="001A0191" w:rsidRDefault="005A0612" w:rsidP="005A0612">
            <w:pPr>
              <w:pStyle w:val="Default"/>
              <w:jc w:val="center"/>
              <w:rPr>
                <w:sz w:val="14"/>
                <w:szCs w:val="14"/>
              </w:rPr>
            </w:pPr>
          </w:p>
          <w:p w:rsidR="005A0612" w:rsidRPr="001A0191" w:rsidRDefault="005A0612" w:rsidP="005A0612">
            <w:pPr>
              <w:pStyle w:val="Default"/>
              <w:jc w:val="center"/>
              <w:rPr>
                <w:sz w:val="14"/>
                <w:szCs w:val="14"/>
              </w:rPr>
            </w:pPr>
            <w:r w:rsidRPr="001A0191">
              <w:rPr>
                <w:sz w:val="14"/>
                <w:szCs w:val="14"/>
              </w:rPr>
              <w:t>2015-2017</w:t>
            </w:r>
          </w:p>
          <w:p w:rsidR="005A0612" w:rsidRPr="001A0191" w:rsidRDefault="005A0612" w:rsidP="005A0612">
            <w:pPr>
              <w:pStyle w:val="Sinespaciado"/>
              <w:rPr>
                <w:rFonts w:ascii="Arial" w:hAnsi="Arial" w:cs="Arial"/>
                <w:sz w:val="14"/>
                <w:szCs w:val="14"/>
              </w:rPr>
            </w:pP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5A0612" w:rsidRPr="001A0191" w:rsidRDefault="005A0612" w:rsidP="005A0612">
            <w:pPr>
              <w:pStyle w:val="Default"/>
              <w:jc w:val="center"/>
              <w:rPr>
                <w:sz w:val="14"/>
                <w:szCs w:val="14"/>
              </w:rPr>
            </w:pPr>
          </w:p>
          <w:p w:rsidR="005A0612" w:rsidRDefault="005A0612" w:rsidP="005A0612">
            <w:pPr>
              <w:pStyle w:val="Default"/>
              <w:jc w:val="center"/>
              <w:rPr>
                <w:sz w:val="14"/>
                <w:szCs w:val="14"/>
              </w:rPr>
            </w:pPr>
            <w:r w:rsidRPr="001A0191">
              <w:rPr>
                <w:sz w:val="14"/>
                <w:szCs w:val="14"/>
              </w:rPr>
              <w:t xml:space="preserve">A la fecha que se reporta, no </w:t>
            </w:r>
            <w:r w:rsidRPr="001A0191">
              <w:rPr>
                <w:sz w:val="14"/>
                <w:szCs w:val="14"/>
              </w:rPr>
              <w:lastRenderedPageBreak/>
              <w:t>se ha generado documentación</w:t>
            </w:r>
            <w:r>
              <w:rPr>
                <w:sz w:val="14"/>
                <w:szCs w:val="14"/>
              </w:rPr>
              <w:t xml:space="preserve"> </w:t>
            </w:r>
          </w:p>
          <w:p w:rsidR="005A0612" w:rsidRPr="00350289" w:rsidRDefault="005A0612" w:rsidP="005A0612">
            <w:pPr>
              <w:jc w:val="center"/>
              <w:rPr>
                <w:rFonts w:ascii="Arial" w:hAnsi="Arial" w:cs="Arial"/>
                <w:sz w:val="14"/>
                <w:szCs w:val="14"/>
                <w:lang w:val="es-ES"/>
              </w:rPr>
            </w:pP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5A0612" w:rsidRDefault="005A0612" w:rsidP="005A0612">
            <w:pPr>
              <w:spacing w:after="0" w:line="240" w:lineRule="auto"/>
              <w:jc w:val="both"/>
              <w:rPr>
                <w:rFonts w:ascii="Arial" w:hAnsi="Arial" w:cs="Arial"/>
                <w:sz w:val="14"/>
                <w:szCs w:val="14"/>
              </w:rPr>
            </w:pPr>
          </w:p>
          <w:p w:rsidR="005A0612" w:rsidRPr="00E21CEC" w:rsidRDefault="005A0612" w:rsidP="005A0612">
            <w:pPr>
              <w:spacing w:after="0" w:line="240" w:lineRule="auto"/>
              <w:jc w:val="both"/>
              <w:rPr>
                <w:rFonts w:ascii="Arial" w:hAnsi="Arial" w:cs="Arial"/>
                <w:sz w:val="14"/>
                <w:szCs w:val="14"/>
              </w:rPr>
            </w:pPr>
          </w:p>
        </w:tc>
      </w:tr>
    </w:tbl>
    <w:p w:rsidR="005A0612" w:rsidRDefault="005A0612" w:rsidP="005A0612">
      <w:pPr>
        <w:pStyle w:val="Sinespaciado"/>
        <w:spacing w:before="100" w:after="100" w:line="180" w:lineRule="atLeast"/>
        <w:ind w:left="709"/>
        <w:rPr>
          <w:rFonts w:ascii="Arial" w:hAnsi="Arial" w:cs="Arial"/>
          <w:sz w:val="16"/>
          <w:szCs w:val="16"/>
        </w:rPr>
      </w:pPr>
    </w:p>
    <w:p w:rsidR="005A0612" w:rsidRDefault="005A0612" w:rsidP="005A0612">
      <w:pPr>
        <w:pStyle w:val="Sinespaciado"/>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5A0612" w:rsidRPr="008B01A4" w:rsidTr="005A0612">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5A0612" w:rsidRPr="008B01A4" w:rsidRDefault="005A0612" w:rsidP="005A0612">
            <w:pPr>
              <w:pStyle w:val="Sinespaciado"/>
              <w:rPr>
                <w:rFonts w:ascii="Arial" w:hAnsi="Arial" w:cs="Arial"/>
                <w:b/>
                <w:color w:val="403152"/>
                <w:sz w:val="8"/>
                <w:szCs w:val="8"/>
              </w:rPr>
            </w:pPr>
          </w:p>
          <w:p w:rsidR="005A0612" w:rsidRPr="008B01A4" w:rsidRDefault="005A0612" w:rsidP="005A0612">
            <w:pPr>
              <w:pStyle w:val="Sinespaciado"/>
              <w:rPr>
                <w:rFonts w:ascii="Arial" w:hAnsi="Arial" w:cs="Arial"/>
                <w:b/>
                <w:sz w:val="19"/>
                <w:szCs w:val="19"/>
              </w:rPr>
            </w:pPr>
            <w:r w:rsidRPr="008B01A4">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Cs/>
                <w:sz w:val="8"/>
                <w:szCs w:val="8"/>
              </w:rPr>
            </w:pPr>
          </w:p>
          <w:p w:rsidR="005A0612" w:rsidRPr="008B01A4" w:rsidRDefault="005A0612" w:rsidP="005A0612">
            <w:pPr>
              <w:pStyle w:val="Sinespaciado"/>
              <w:rPr>
                <w:rFonts w:ascii="Arial" w:hAnsi="Arial" w:cs="Arial"/>
                <w:b/>
                <w:sz w:val="21"/>
                <w:szCs w:val="21"/>
              </w:rPr>
            </w:pPr>
            <w:r w:rsidRPr="008B01A4">
              <w:rPr>
                <w:rFonts w:ascii="Arial" w:hAnsi="Arial" w:cs="Arial"/>
                <w:b/>
                <w:bCs/>
                <w:sz w:val="21"/>
                <w:szCs w:val="21"/>
              </w:rPr>
              <w:t>INAI</w:t>
            </w:r>
          </w:p>
        </w:tc>
      </w:tr>
      <w:tr w:rsidR="005A0612" w:rsidRPr="008B01A4" w:rsidTr="005A0612">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
                <w:color w:val="403152"/>
                <w:sz w:val="8"/>
                <w:szCs w:val="8"/>
              </w:rPr>
            </w:pPr>
          </w:p>
          <w:p w:rsidR="005A0612" w:rsidRPr="008B01A4" w:rsidRDefault="005A0612" w:rsidP="005A0612">
            <w:pPr>
              <w:pStyle w:val="Sinespaciado"/>
              <w:rPr>
                <w:rFonts w:ascii="Arial" w:hAnsi="Arial" w:cs="Arial"/>
                <w:b/>
                <w:color w:val="403152"/>
                <w:sz w:val="19"/>
                <w:szCs w:val="19"/>
              </w:rPr>
            </w:pPr>
            <w:r w:rsidRPr="008B01A4">
              <w:rPr>
                <w:rFonts w:ascii="Arial" w:hAnsi="Arial" w:cs="Arial"/>
                <w:b/>
                <w:sz w:val="19"/>
                <w:szCs w:val="19"/>
              </w:rPr>
              <w:t>SECCIÓN:</w:t>
            </w:r>
          </w:p>
          <w:p w:rsidR="005A0612" w:rsidRPr="008B01A4" w:rsidRDefault="005A0612" w:rsidP="005A0612">
            <w:pPr>
              <w:pStyle w:val="Sinespaciad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5A0612" w:rsidRPr="00733854" w:rsidRDefault="005A0612" w:rsidP="005A0612">
            <w:pPr>
              <w:pStyle w:val="Sinespaciado"/>
              <w:rPr>
                <w:rFonts w:ascii="Arial" w:hAnsi="Arial" w:cs="Arial"/>
                <w:b/>
                <w:bCs/>
                <w:sz w:val="8"/>
                <w:szCs w:val="8"/>
              </w:rPr>
            </w:pPr>
          </w:p>
          <w:p w:rsidR="005A0612" w:rsidRPr="00733854" w:rsidRDefault="005A0612" w:rsidP="005A0612">
            <w:pPr>
              <w:pStyle w:val="Sinespaciado"/>
              <w:jc w:val="both"/>
              <w:rPr>
                <w:rFonts w:ascii="Arial" w:hAnsi="Arial" w:cs="Arial"/>
                <w:b/>
                <w:bCs/>
                <w:sz w:val="21"/>
                <w:szCs w:val="21"/>
              </w:rPr>
            </w:pPr>
            <w:r w:rsidRPr="00733854">
              <w:rPr>
                <w:rFonts w:ascii="Arial" w:hAnsi="Arial" w:cs="Arial"/>
                <w:b/>
                <w:bCs/>
                <w:sz w:val="21"/>
                <w:szCs w:val="21"/>
              </w:rPr>
              <w:t>SC04S  VERIFICACIÓN, SEGUIMIENTO Y EVALUACIÓN A SUJETOS OBLIGADOS PARA EL CUMPLIMIENTO DE LAS OBLIGACIONES DE TRANSPARENCIA</w:t>
            </w:r>
          </w:p>
        </w:tc>
      </w:tr>
      <w:tr w:rsidR="005A0612" w:rsidRPr="008B01A4" w:rsidTr="005A0612">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sz w:val="8"/>
                <w:szCs w:val="8"/>
              </w:rPr>
            </w:pPr>
          </w:p>
          <w:p w:rsidR="005A0612" w:rsidRPr="008B01A4" w:rsidRDefault="005A0612" w:rsidP="005A0612">
            <w:pPr>
              <w:pStyle w:val="Sinespaciado"/>
              <w:rPr>
                <w:rFonts w:ascii="Arial" w:hAnsi="Arial" w:cs="Arial"/>
                <w:b/>
                <w:sz w:val="16"/>
                <w:szCs w:val="16"/>
              </w:rPr>
            </w:pPr>
            <w:r w:rsidRPr="008B01A4">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20"/>
                <w:szCs w:val="20"/>
              </w:rPr>
            </w:pPr>
            <w:r w:rsidRPr="008B01A4">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14"/>
                <w:szCs w:val="14"/>
              </w:rPr>
            </w:pPr>
            <w:r w:rsidRPr="008B01A4">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14"/>
                <w:szCs w:val="14"/>
              </w:rPr>
            </w:pPr>
            <w:r w:rsidRPr="008B01A4">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14"/>
                <w:szCs w:val="14"/>
              </w:rPr>
            </w:pPr>
            <w:r w:rsidRPr="008B01A4">
              <w:rPr>
                <w:rFonts w:ascii="Arial" w:hAnsi="Arial" w:cs="Arial"/>
                <w:b/>
                <w:sz w:val="14"/>
                <w:szCs w:val="14"/>
              </w:rPr>
              <w:t>UBICACIÓN FÍSICA</w:t>
            </w:r>
          </w:p>
        </w:tc>
      </w:tr>
      <w:tr w:rsidR="005A0612" w:rsidRPr="008B01A4"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5A0612" w:rsidRDefault="005A0612" w:rsidP="005A0612">
            <w:pPr>
              <w:spacing w:after="0" w:line="240" w:lineRule="auto"/>
              <w:jc w:val="center"/>
              <w:rPr>
                <w:rFonts w:ascii="Arial" w:hAnsi="Arial" w:cs="Arial"/>
                <w:bCs/>
                <w:sz w:val="14"/>
                <w:szCs w:val="14"/>
              </w:rPr>
            </w:pPr>
          </w:p>
          <w:p w:rsidR="005A0612" w:rsidRPr="008B01A4" w:rsidRDefault="005A0612" w:rsidP="005A0612">
            <w:pPr>
              <w:spacing w:after="0" w:line="240" w:lineRule="auto"/>
              <w:jc w:val="center"/>
              <w:rPr>
                <w:rFonts w:ascii="Arial" w:hAnsi="Arial" w:cs="Arial"/>
                <w:bCs/>
                <w:sz w:val="14"/>
                <w:szCs w:val="14"/>
              </w:rPr>
            </w:pPr>
            <w:r w:rsidRPr="002F2736">
              <w:rPr>
                <w:rFonts w:ascii="Arial" w:hAnsi="Arial" w:cs="Arial"/>
                <w:bCs/>
                <w:sz w:val="14"/>
                <w:szCs w:val="14"/>
              </w:rPr>
              <w:t>SE03</w:t>
            </w:r>
          </w:p>
        </w:tc>
        <w:tc>
          <w:tcPr>
            <w:tcW w:w="1416" w:type="dxa"/>
            <w:tcBorders>
              <w:top w:val="single" w:sz="2" w:space="0" w:color="B2A1C7"/>
              <w:left w:val="single" w:sz="2" w:space="0" w:color="B2A1C7"/>
              <w:bottom w:val="single" w:sz="2" w:space="0" w:color="B2A1C7"/>
              <w:right w:val="single" w:sz="2" w:space="0" w:color="B2A1C7"/>
            </w:tcBorders>
          </w:tcPr>
          <w:p w:rsidR="005A0612" w:rsidRDefault="005A0612" w:rsidP="005A0612">
            <w:pPr>
              <w:spacing w:after="0" w:line="240" w:lineRule="auto"/>
              <w:jc w:val="both"/>
              <w:rPr>
                <w:rFonts w:ascii="Arial" w:hAnsi="Arial" w:cs="Arial"/>
                <w:bCs/>
                <w:sz w:val="14"/>
                <w:szCs w:val="14"/>
              </w:rPr>
            </w:pPr>
          </w:p>
          <w:p w:rsidR="005A0612" w:rsidRPr="008B01A4" w:rsidRDefault="005A0612" w:rsidP="005A0612">
            <w:pPr>
              <w:spacing w:after="0" w:line="240" w:lineRule="auto"/>
              <w:jc w:val="both"/>
              <w:rPr>
                <w:rFonts w:ascii="Arial" w:hAnsi="Arial" w:cs="Arial"/>
                <w:bCs/>
                <w:sz w:val="14"/>
                <w:szCs w:val="14"/>
              </w:rPr>
            </w:pPr>
            <w:r>
              <w:rPr>
                <w:rFonts w:ascii="Arial" w:hAnsi="Arial" w:cs="Arial"/>
                <w:bCs/>
                <w:sz w:val="14"/>
                <w:szCs w:val="14"/>
              </w:rPr>
              <w:t>Verificación Y v</w:t>
            </w:r>
            <w:r w:rsidRPr="002F2736">
              <w:rPr>
                <w:rFonts w:ascii="Arial" w:hAnsi="Arial" w:cs="Arial"/>
                <w:bCs/>
                <w:sz w:val="14"/>
                <w:szCs w:val="14"/>
              </w:rPr>
              <w:t>igilancia</w:t>
            </w:r>
          </w:p>
        </w:tc>
        <w:tc>
          <w:tcPr>
            <w:tcW w:w="3099" w:type="dxa"/>
            <w:tcBorders>
              <w:top w:val="single" w:sz="2" w:space="0" w:color="B2A1C7"/>
              <w:left w:val="single" w:sz="2" w:space="0" w:color="B2A1C7"/>
              <w:bottom w:val="single" w:sz="2" w:space="0" w:color="B2A1C7"/>
              <w:right w:val="single" w:sz="2" w:space="0" w:color="B2A1C7"/>
            </w:tcBorders>
          </w:tcPr>
          <w:p w:rsidR="005A0612" w:rsidRDefault="005A0612" w:rsidP="005A0612">
            <w:pPr>
              <w:pStyle w:val="Sinespaciado"/>
              <w:jc w:val="both"/>
              <w:rPr>
                <w:rFonts w:ascii="Arial" w:hAnsi="Arial" w:cs="Arial"/>
                <w:sz w:val="14"/>
                <w:szCs w:val="14"/>
              </w:rPr>
            </w:pPr>
          </w:p>
          <w:p w:rsidR="005A0612" w:rsidRPr="000549CE" w:rsidRDefault="005A0612" w:rsidP="005A0612">
            <w:pPr>
              <w:pStyle w:val="Sinespaciado"/>
              <w:jc w:val="both"/>
              <w:rPr>
                <w:rFonts w:ascii="Arial" w:hAnsi="Arial" w:cs="Arial"/>
                <w:sz w:val="14"/>
                <w:szCs w:val="14"/>
              </w:rPr>
            </w:pPr>
            <w:r w:rsidRPr="000549CE">
              <w:rPr>
                <w:rFonts w:ascii="Arial" w:hAnsi="Arial" w:cs="Arial"/>
                <w:sz w:val="14"/>
                <w:szCs w:val="14"/>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vAlign w:val="center"/>
          </w:tcPr>
          <w:p w:rsidR="005A0612" w:rsidRDefault="005A0612" w:rsidP="005A0612">
            <w:pPr>
              <w:pStyle w:val="Default"/>
              <w:jc w:val="center"/>
              <w:rPr>
                <w:sz w:val="14"/>
                <w:szCs w:val="14"/>
              </w:rPr>
            </w:pPr>
            <w:r>
              <w:rPr>
                <w:sz w:val="14"/>
                <w:szCs w:val="14"/>
              </w:rPr>
              <w:t>2017</w:t>
            </w:r>
          </w:p>
          <w:p w:rsidR="005A0612" w:rsidRPr="008B01A4" w:rsidRDefault="005A0612" w:rsidP="005A0612">
            <w:pPr>
              <w:spacing w:after="0" w:line="240" w:lineRule="auto"/>
              <w:jc w:val="center"/>
              <w:rPr>
                <w:rFonts w:ascii="Arial" w:hAnsi="Arial" w:cs="Arial"/>
                <w:bCs/>
                <w:spacing w:val="20"/>
                <w:sz w:val="14"/>
                <w:szCs w:val="14"/>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5A0612" w:rsidRPr="00590530" w:rsidRDefault="005A0612" w:rsidP="005A0612">
            <w:pPr>
              <w:spacing w:after="0" w:line="240" w:lineRule="auto"/>
              <w:jc w:val="center"/>
              <w:rPr>
                <w:rFonts w:ascii="Arial" w:hAnsi="Arial" w:cs="Arial"/>
                <w:bCs/>
                <w:sz w:val="14"/>
                <w:szCs w:val="14"/>
              </w:rPr>
            </w:pPr>
            <w:r>
              <w:rPr>
                <w:rFonts w:ascii="Arial" w:hAnsi="Arial" w:cs="Arial"/>
                <w:bCs/>
                <w:sz w:val="14"/>
                <w:szCs w:val="14"/>
              </w:rPr>
              <w:t xml:space="preserve">110 </w:t>
            </w:r>
            <w:r w:rsidRPr="00590530">
              <w:rPr>
                <w:rFonts w:ascii="Arial" w:hAnsi="Arial" w:cs="Arial"/>
                <w:bCs/>
                <w:sz w:val="14"/>
                <w:szCs w:val="14"/>
              </w:rPr>
              <w:t xml:space="preserve">expediente </w:t>
            </w:r>
            <w:r w:rsidRPr="00590530">
              <w:rPr>
                <w:rFonts w:ascii="Arial" w:hAnsi="Arial" w:cs="Arial"/>
                <w:sz w:val="14"/>
                <w:szCs w:val="14"/>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5A0612" w:rsidRDefault="005A0612" w:rsidP="005A0612">
            <w:pPr>
              <w:spacing w:after="0" w:line="240" w:lineRule="auto"/>
              <w:jc w:val="both"/>
              <w:rPr>
                <w:rFonts w:ascii="Arial" w:hAnsi="Arial" w:cs="Arial"/>
                <w:sz w:val="14"/>
                <w:szCs w:val="14"/>
              </w:rPr>
            </w:pPr>
          </w:p>
          <w:p w:rsidR="005A0612" w:rsidRPr="00E21CEC" w:rsidRDefault="005A0612" w:rsidP="005A0612">
            <w:pPr>
              <w:spacing w:after="0" w:line="240" w:lineRule="auto"/>
              <w:jc w:val="both"/>
              <w:rPr>
                <w:rFonts w:ascii="Arial" w:hAnsi="Arial" w:cs="Arial"/>
                <w:sz w:val="14"/>
                <w:szCs w:val="14"/>
              </w:rPr>
            </w:pPr>
            <w:r>
              <w:rPr>
                <w:rFonts w:ascii="Arial" w:hAnsi="Arial" w:cs="Arial"/>
                <w:sz w:val="14"/>
                <w:szCs w:val="14"/>
              </w:rPr>
              <w:t>Nivel 3 Ala Insurgentes</w:t>
            </w:r>
            <w:r w:rsidRPr="00E21CEC">
              <w:rPr>
                <w:rFonts w:ascii="Arial" w:hAnsi="Arial" w:cs="Arial"/>
                <w:sz w:val="14"/>
                <w:szCs w:val="14"/>
              </w:rPr>
              <w:t xml:space="preserve">, </w:t>
            </w:r>
            <w:r>
              <w:rPr>
                <w:rFonts w:ascii="Arial" w:hAnsi="Arial" w:cs="Arial"/>
                <w:sz w:val="14"/>
                <w:szCs w:val="14"/>
              </w:rPr>
              <w:t>a lado de la ponencia de OMGF</w:t>
            </w:r>
          </w:p>
        </w:tc>
      </w:tr>
      <w:tr w:rsidR="005A0612" w:rsidRPr="008B01A4" w:rsidTr="005A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5A0612" w:rsidRDefault="005A0612" w:rsidP="005A0612">
            <w:pPr>
              <w:spacing w:after="0" w:line="240" w:lineRule="auto"/>
              <w:jc w:val="center"/>
              <w:rPr>
                <w:rFonts w:ascii="Arial" w:hAnsi="Arial" w:cs="Arial"/>
                <w:bCs/>
                <w:sz w:val="14"/>
                <w:szCs w:val="14"/>
              </w:rPr>
            </w:pPr>
          </w:p>
          <w:p w:rsidR="005A0612" w:rsidRPr="008B01A4" w:rsidRDefault="005A0612" w:rsidP="005A0612">
            <w:pPr>
              <w:spacing w:after="0" w:line="240" w:lineRule="auto"/>
              <w:jc w:val="center"/>
              <w:rPr>
                <w:rFonts w:ascii="Arial" w:hAnsi="Arial" w:cs="Arial"/>
                <w:bCs/>
                <w:sz w:val="14"/>
                <w:szCs w:val="14"/>
              </w:rPr>
            </w:pPr>
            <w:r w:rsidRPr="002F2736">
              <w:rPr>
                <w:rFonts w:ascii="Arial" w:hAnsi="Arial" w:cs="Arial"/>
                <w:bCs/>
                <w:sz w:val="14"/>
                <w:szCs w:val="14"/>
              </w:rPr>
              <w:t>SE04</w:t>
            </w:r>
          </w:p>
        </w:tc>
        <w:tc>
          <w:tcPr>
            <w:tcW w:w="1416" w:type="dxa"/>
            <w:tcBorders>
              <w:top w:val="single" w:sz="2" w:space="0" w:color="B2A1C7"/>
              <w:left w:val="single" w:sz="2" w:space="0" w:color="B2A1C7"/>
              <w:bottom w:val="single" w:sz="2" w:space="0" w:color="B2A1C7"/>
              <w:right w:val="single" w:sz="2" w:space="0" w:color="B2A1C7"/>
            </w:tcBorders>
          </w:tcPr>
          <w:p w:rsidR="005A0612" w:rsidRDefault="005A0612" w:rsidP="005A0612">
            <w:pPr>
              <w:spacing w:after="0" w:line="240" w:lineRule="auto"/>
              <w:jc w:val="both"/>
              <w:rPr>
                <w:rFonts w:ascii="Arial" w:hAnsi="Arial" w:cs="Arial"/>
                <w:bCs/>
                <w:sz w:val="14"/>
                <w:szCs w:val="14"/>
              </w:rPr>
            </w:pPr>
          </w:p>
          <w:p w:rsidR="005A0612" w:rsidRPr="008B01A4" w:rsidRDefault="005A0612" w:rsidP="005A0612">
            <w:pPr>
              <w:spacing w:after="0" w:line="240" w:lineRule="auto"/>
              <w:jc w:val="both"/>
              <w:rPr>
                <w:rFonts w:ascii="Arial" w:hAnsi="Arial" w:cs="Arial"/>
                <w:bCs/>
                <w:sz w:val="14"/>
                <w:szCs w:val="14"/>
              </w:rPr>
            </w:pPr>
            <w:r>
              <w:rPr>
                <w:rFonts w:ascii="Arial" w:hAnsi="Arial" w:cs="Arial"/>
                <w:bCs/>
                <w:sz w:val="14"/>
                <w:szCs w:val="14"/>
              </w:rPr>
              <w:t>P</w:t>
            </w:r>
            <w:r w:rsidRPr="002F2736">
              <w:rPr>
                <w:rFonts w:ascii="Arial" w:hAnsi="Arial" w:cs="Arial"/>
                <w:bCs/>
                <w:sz w:val="14"/>
                <w:szCs w:val="14"/>
              </w:rPr>
              <w:t xml:space="preserve">adrón de </w:t>
            </w:r>
            <w:r>
              <w:rPr>
                <w:rFonts w:ascii="Arial" w:hAnsi="Arial" w:cs="Arial"/>
                <w:bCs/>
                <w:sz w:val="14"/>
                <w:szCs w:val="14"/>
              </w:rPr>
              <w:t>Sujetos O</w:t>
            </w:r>
            <w:r w:rsidRPr="002F2736">
              <w:rPr>
                <w:rFonts w:ascii="Arial" w:hAnsi="Arial" w:cs="Arial"/>
                <w:bCs/>
                <w:sz w:val="14"/>
                <w:szCs w:val="14"/>
              </w:rPr>
              <w:t>bligados</w:t>
            </w:r>
          </w:p>
        </w:tc>
        <w:tc>
          <w:tcPr>
            <w:tcW w:w="3099" w:type="dxa"/>
            <w:tcBorders>
              <w:top w:val="single" w:sz="2" w:space="0" w:color="B2A1C7"/>
              <w:left w:val="single" w:sz="2" w:space="0" w:color="B2A1C7"/>
              <w:bottom w:val="single" w:sz="2" w:space="0" w:color="B2A1C7"/>
              <w:right w:val="single" w:sz="2" w:space="0" w:color="B2A1C7"/>
            </w:tcBorders>
          </w:tcPr>
          <w:p w:rsidR="005A0612" w:rsidRPr="00923E9A" w:rsidRDefault="005A0612" w:rsidP="005A0612">
            <w:pPr>
              <w:pStyle w:val="Encabezado"/>
              <w:jc w:val="both"/>
              <w:rPr>
                <w:rFonts w:ascii="Arial" w:hAnsi="Arial" w:cs="Arial"/>
                <w:sz w:val="14"/>
                <w:szCs w:val="14"/>
              </w:rPr>
            </w:pPr>
          </w:p>
          <w:p w:rsidR="005A0612" w:rsidRPr="00923E9A" w:rsidRDefault="005A0612" w:rsidP="005A0612">
            <w:pPr>
              <w:pStyle w:val="Sinespaciado"/>
              <w:ind w:right="10"/>
              <w:jc w:val="both"/>
              <w:rPr>
                <w:rFonts w:ascii="Arial" w:hAnsi="Arial" w:cs="Arial"/>
                <w:sz w:val="14"/>
                <w:szCs w:val="14"/>
              </w:rPr>
            </w:pPr>
            <w:r w:rsidRPr="00923E9A">
              <w:rPr>
                <w:rFonts w:ascii="Arial" w:hAnsi="Arial" w:cs="Arial"/>
                <w:sz w:val="14"/>
                <w:szCs w:val="14"/>
              </w:rPr>
              <w:t>Contiene el expediente del proceso de creación y actualización permanente del</w:t>
            </w:r>
            <w:r>
              <w:rPr>
                <w:rFonts w:ascii="Arial" w:hAnsi="Arial" w:cs="Arial"/>
                <w:sz w:val="14"/>
                <w:szCs w:val="14"/>
              </w:rPr>
              <w:t xml:space="preserve"> Padrón de Sujetos Obligados de</w:t>
            </w:r>
            <w:r w:rsidRPr="00923E9A">
              <w:rPr>
                <w:rFonts w:ascii="Arial" w:hAnsi="Arial" w:cs="Arial"/>
                <w:sz w:val="14"/>
                <w:szCs w:val="14"/>
              </w:rPr>
              <w:t xml:space="preserve"> la Administración Pública Centralizada y Tribunales Administrativos</w:t>
            </w:r>
          </w:p>
          <w:p w:rsidR="005A0612" w:rsidRPr="00923E9A" w:rsidRDefault="005A0612" w:rsidP="005A0612">
            <w:pPr>
              <w:pStyle w:val="Sinespaciado"/>
              <w:jc w:val="both"/>
              <w:rPr>
                <w:rFonts w:ascii="Arial" w:hAnsi="Arial" w:cs="Arial"/>
                <w:sz w:val="14"/>
                <w:szCs w:val="14"/>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5A0612" w:rsidRDefault="005A0612" w:rsidP="005A0612">
            <w:pPr>
              <w:pStyle w:val="Default"/>
              <w:jc w:val="center"/>
              <w:rPr>
                <w:sz w:val="14"/>
                <w:szCs w:val="14"/>
              </w:rPr>
            </w:pPr>
            <w:r>
              <w:rPr>
                <w:sz w:val="14"/>
                <w:szCs w:val="14"/>
              </w:rPr>
              <w:t>2017</w:t>
            </w:r>
          </w:p>
          <w:p w:rsidR="005A0612" w:rsidRPr="008B01A4" w:rsidRDefault="005A0612" w:rsidP="005A0612">
            <w:pPr>
              <w:spacing w:after="0" w:line="240" w:lineRule="auto"/>
              <w:jc w:val="center"/>
              <w:rPr>
                <w:rFonts w:ascii="Arial" w:hAnsi="Arial" w:cs="Arial"/>
                <w:bCs/>
                <w:spacing w:val="20"/>
                <w:sz w:val="14"/>
                <w:szCs w:val="14"/>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5A0612" w:rsidRPr="00590530" w:rsidRDefault="005A0612" w:rsidP="005A0612">
            <w:pPr>
              <w:spacing w:after="0" w:line="240" w:lineRule="auto"/>
              <w:jc w:val="center"/>
              <w:rPr>
                <w:rFonts w:ascii="Arial" w:hAnsi="Arial" w:cs="Arial"/>
                <w:bCs/>
                <w:sz w:val="14"/>
                <w:szCs w:val="14"/>
              </w:rPr>
            </w:pPr>
            <w:r w:rsidRPr="00590530">
              <w:rPr>
                <w:rFonts w:ascii="Arial" w:hAnsi="Arial" w:cs="Arial"/>
                <w:bCs/>
                <w:sz w:val="14"/>
                <w:szCs w:val="14"/>
              </w:rPr>
              <w:t>1 expediente</w:t>
            </w:r>
            <w:r w:rsidRPr="00590530">
              <w:rPr>
                <w:rFonts w:ascii="Arial" w:hAnsi="Arial" w:cs="Arial"/>
                <w:sz w:val="14"/>
                <w:szCs w:val="14"/>
              </w:rPr>
              <w:t xml:space="preserve"> en soporte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5A0612" w:rsidRDefault="005A0612" w:rsidP="005A0612">
            <w:pPr>
              <w:spacing w:after="0" w:line="240" w:lineRule="auto"/>
              <w:jc w:val="both"/>
              <w:rPr>
                <w:rFonts w:ascii="Arial" w:hAnsi="Arial" w:cs="Arial"/>
                <w:sz w:val="14"/>
                <w:szCs w:val="14"/>
              </w:rPr>
            </w:pPr>
          </w:p>
          <w:p w:rsidR="005A0612" w:rsidRPr="00E21CEC" w:rsidRDefault="005A0612" w:rsidP="005A0612">
            <w:pPr>
              <w:spacing w:after="0" w:line="240" w:lineRule="auto"/>
              <w:jc w:val="both"/>
              <w:rPr>
                <w:rFonts w:ascii="Arial" w:hAnsi="Arial" w:cs="Arial"/>
                <w:sz w:val="14"/>
                <w:szCs w:val="14"/>
              </w:rPr>
            </w:pPr>
            <w:r>
              <w:rPr>
                <w:rFonts w:ascii="Arial" w:hAnsi="Arial" w:cs="Arial"/>
                <w:sz w:val="14"/>
                <w:szCs w:val="14"/>
              </w:rPr>
              <w:t>Nivel 3 Ala Insurgentes</w:t>
            </w:r>
            <w:r w:rsidRPr="00E21CEC">
              <w:rPr>
                <w:rFonts w:ascii="Arial" w:hAnsi="Arial" w:cs="Arial"/>
                <w:sz w:val="14"/>
                <w:szCs w:val="14"/>
              </w:rPr>
              <w:t xml:space="preserve">, </w:t>
            </w:r>
            <w:r>
              <w:rPr>
                <w:rFonts w:ascii="Arial" w:hAnsi="Arial" w:cs="Arial"/>
                <w:sz w:val="14"/>
                <w:szCs w:val="14"/>
              </w:rPr>
              <w:t>a lado de la ponencia de OMGF</w:t>
            </w:r>
          </w:p>
        </w:tc>
      </w:tr>
    </w:tbl>
    <w:p w:rsidR="005A0612" w:rsidRDefault="005A0612" w:rsidP="005A0612">
      <w:pPr>
        <w:spacing w:after="0"/>
        <w:jc w:val="both"/>
        <w:rPr>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5A0612" w:rsidRPr="008B01A4" w:rsidTr="005A0612">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
                <w:color w:val="403152"/>
                <w:sz w:val="8"/>
                <w:szCs w:val="8"/>
              </w:rPr>
            </w:pPr>
          </w:p>
          <w:p w:rsidR="005A0612" w:rsidRPr="008B01A4" w:rsidRDefault="005A0612" w:rsidP="005A0612">
            <w:pPr>
              <w:pStyle w:val="Sinespaciado"/>
              <w:rPr>
                <w:rFonts w:ascii="Arial" w:hAnsi="Arial" w:cs="Arial"/>
                <w:b/>
                <w:sz w:val="19"/>
                <w:szCs w:val="19"/>
              </w:rPr>
            </w:pPr>
            <w:r w:rsidRPr="008B01A4">
              <w:rPr>
                <w:rFonts w:ascii="Arial" w:hAnsi="Arial" w:cs="Arial"/>
                <w:b/>
                <w:sz w:val="19"/>
                <w:szCs w:val="19"/>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Cs/>
                <w:sz w:val="8"/>
                <w:szCs w:val="8"/>
              </w:rPr>
            </w:pPr>
          </w:p>
          <w:p w:rsidR="005A0612" w:rsidRPr="008B01A4" w:rsidRDefault="005A0612" w:rsidP="005A0612">
            <w:pPr>
              <w:pStyle w:val="Sinespaciado"/>
              <w:rPr>
                <w:rFonts w:ascii="Arial" w:hAnsi="Arial" w:cs="Arial"/>
                <w:b/>
                <w:sz w:val="21"/>
                <w:szCs w:val="21"/>
              </w:rPr>
            </w:pPr>
            <w:r w:rsidRPr="008B01A4">
              <w:rPr>
                <w:rFonts w:ascii="Arial" w:hAnsi="Arial" w:cs="Arial"/>
                <w:b/>
                <w:bCs/>
                <w:sz w:val="21"/>
                <w:szCs w:val="21"/>
              </w:rPr>
              <w:t>INAI</w:t>
            </w:r>
          </w:p>
        </w:tc>
      </w:tr>
      <w:tr w:rsidR="005A0612" w:rsidRPr="008B01A4" w:rsidTr="005A0612">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
                <w:color w:val="403152"/>
                <w:sz w:val="8"/>
                <w:szCs w:val="8"/>
              </w:rPr>
            </w:pPr>
          </w:p>
          <w:p w:rsidR="005A0612" w:rsidRPr="008B01A4" w:rsidRDefault="005A0612" w:rsidP="005A0612">
            <w:pPr>
              <w:pStyle w:val="Sinespaciado"/>
              <w:rPr>
                <w:rFonts w:ascii="Arial" w:hAnsi="Arial" w:cs="Arial"/>
                <w:b/>
                <w:color w:val="403152"/>
                <w:sz w:val="19"/>
                <w:szCs w:val="19"/>
              </w:rPr>
            </w:pPr>
            <w:r w:rsidRPr="008B01A4">
              <w:rPr>
                <w:rFonts w:ascii="Arial" w:hAnsi="Arial" w:cs="Arial"/>
                <w:b/>
                <w:sz w:val="19"/>
                <w:szCs w:val="19"/>
              </w:rPr>
              <w:t>SECCIÓN:</w:t>
            </w:r>
          </w:p>
          <w:p w:rsidR="005A0612" w:rsidRPr="008B01A4" w:rsidRDefault="005A0612" w:rsidP="005A0612">
            <w:pPr>
              <w:pStyle w:val="Sinespaciado"/>
              <w:rPr>
                <w:rFonts w:ascii="Arial" w:hAnsi="Arial" w:cs="Arial"/>
                <w:b/>
                <w:color w:val="403152"/>
                <w:sz w:val="8"/>
                <w:szCs w:val="8"/>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
                <w:bCs/>
                <w:sz w:val="8"/>
                <w:szCs w:val="8"/>
              </w:rPr>
            </w:pPr>
          </w:p>
          <w:p w:rsidR="005A0612" w:rsidRPr="008B01A4" w:rsidRDefault="005A0612" w:rsidP="005A0612">
            <w:pPr>
              <w:pStyle w:val="Sinespaciado"/>
              <w:rPr>
                <w:rFonts w:ascii="Arial" w:hAnsi="Arial" w:cs="Arial"/>
                <w:bCs/>
                <w:sz w:val="21"/>
                <w:szCs w:val="21"/>
              </w:rPr>
            </w:pPr>
            <w:r w:rsidRPr="008B01A4">
              <w:rPr>
                <w:rFonts w:ascii="Arial" w:hAnsi="Arial" w:cs="Arial"/>
                <w:b/>
                <w:bCs/>
                <w:sz w:val="21"/>
                <w:szCs w:val="21"/>
              </w:rPr>
              <w:t xml:space="preserve">SC06S VINCULACIÓN, PROMOCIÓN Y DIFUSIÓN DE </w:t>
            </w:r>
            <w:r>
              <w:rPr>
                <w:rFonts w:ascii="Arial" w:hAnsi="Arial" w:cs="Arial"/>
                <w:b/>
                <w:bCs/>
                <w:sz w:val="21"/>
                <w:szCs w:val="21"/>
              </w:rPr>
              <w:t>L</w:t>
            </w:r>
            <w:r w:rsidRPr="008B01A4">
              <w:rPr>
                <w:rFonts w:ascii="Arial" w:hAnsi="Arial" w:cs="Arial"/>
                <w:b/>
                <w:bCs/>
                <w:sz w:val="21"/>
                <w:szCs w:val="21"/>
              </w:rPr>
              <w:t>OS DERECHOS DE ACCESO A LA INFORMACIÓN Y PROTECCIÓN DE DATOS PERSONALES</w:t>
            </w:r>
          </w:p>
        </w:tc>
      </w:tr>
      <w:tr w:rsidR="005A0612" w:rsidRPr="008B01A4" w:rsidTr="005A0612">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sz w:val="8"/>
                <w:szCs w:val="8"/>
              </w:rPr>
            </w:pPr>
          </w:p>
          <w:p w:rsidR="005A0612" w:rsidRPr="008B01A4" w:rsidRDefault="005A0612" w:rsidP="005A0612">
            <w:pPr>
              <w:pStyle w:val="Sinespaciado"/>
              <w:rPr>
                <w:rFonts w:ascii="Arial" w:hAnsi="Arial" w:cs="Arial"/>
                <w:b/>
                <w:sz w:val="16"/>
                <w:szCs w:val="16"/>
              </w:rPr>
            </w:pPr>
            <w:r w:rsidRPr="008B01A4">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20"/>
                <w:szCs w:val="20"/>
              </w:rPr>
            </w:pPr>
            <w:r w:rsidRPr="008B01A4">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14"/>
                <w:szCs w:val="14"/>
              </w:rPr>
            </w:pPr>
            <w:r w:rsidRPr="008B01A4">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14"/>
                <w:szCs w:val="14"/>
              </w:rPr>
            </w:pPr>
            <w:r w:rsidRPr="008B01A4">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14"/>
                <w:szCs w:val="14"/>
              </w:rPr>
            </w:pPr>
            <w:r w:rsidRPr="008B01A4">
              <w:rPr>
                <w:rFonts w:ascii="Arial" w:hAnsi="Arial" w:cs="Arial"/>
                <w:b/>
                <w:sz w:val="14"/>
                <w:szCs w:val="14"/>
              </w:rPr>
              <w:t>UBICACIÓN FÍSICA</w:t>
            </w:r>
          </w:p>
        </w:tc>
      </w:tr>
      <w:tr w:rsidR="005A0612" w:rsidRPr="008B01A4" w:rsidTr="005A0612">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sz w:val="14"/>
                <w:szCs w:val="14"/>
              </w:rPr>
            </w:pPr>
          </w:p>
          <w:p w:rsidR="005A0612" w:rsidRPr="008B01A4" w:rsidRDefault="005A0612" w:rsidP="005A0612">
            <w:pPr>
              <w:pStyle w:val="Sinespaciado"/>
              <w:rPr>
                <w:rFonts w:ascii="Arial" w:hAnsi="Arial" w:cs="Arial"/>
                <w:sz w:val="14"/>
                <w:szCs w:val="14"/>
              </w:rPr>
            </w:pPr>
            <w:r>
              <w:rPr>
                <w:rFonts w:ascii="Arial" w:hAnsi="Arial" w:cs="Arial"/>
                <w:sz w:val="14"/>
                <w:szCs w:val="14"/>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sz w:val="14"/>
                <w:szCs w:val="14"/>
              </w:rPr>
            </w:pPr>
          </w:p>
          <w:p w:rsidR="005A0612" w:rsidRPr="008B01A4" w:rsidRDefault="005A0612" w:rsidP="005A0612">
            <w:pPr>
              <w:pStyle w:val="Sinespaciado"/>
              <w:rPr>
                <w:rFonts w:ascii="Arial" w:hAnsi="Arial" w:cs="Arial"/>
                <w:sz w:val="14"/>
                <w:szCs w:val="14"/>
              </w:rPr>
            </w:pPr>
            <w:r>
              <w:rPr>
                <w:rFonts w:ascii="Arial" w:hAnsi="Arial" w:cs="Arial"/>
                <w:sz w:val="14"/>
                <w:szCs w:val="14"/>
              </w:rPr>
              <w:t>P</w:t>
            </w:r>
            <w:r w:rsidRPr="000F5626">
              <w:rPr>
                <w:rFonts w:ascii="Arial" w:hAnsi="Arial" w:cs="Arial"/>
                <w:sz w:val="14"/>
                <w:szCs w:val="14"/>
              </w:rPr>
              <w:t>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5A0612" w:rsidRPr="000F5626" w:rsidRDefault="005A0612" w:rsidP="005A0612">
            <w:pPr>
              <w:pStyle w:val="Sinespaciado"/>
              <w:ind w:right="10"/>
              <w:jc w:val="both"/>
              <w:rPr>
                <w:rFonts w:ascii="Arial" w:hAnsi="Arial" w:cs="Arial"/>
                <w:sz w:val="14"/>
                <w:szCs w:val="14"/>
              </w:rPr>
            </w:pPr>
            <w:r>
              <w:rPr>
                <w:rFonts w:ascii="Arial" w:hAnsi="Arial" w:cs="Arial"/>
                <w:sz w:val="14"/>
                <w:szCs w:val="14"/>
              </w:rPr>
              <w:t>D</w:t>
            </w:r>
            <w:r w:rsidRPr="000F5626">
              <w:rPr>
                <w:rFonts w:ascii="Arial" w:hAnsi="Arial" w:cs="Arial"/>
                <w:sz w:val="14"/>
                <w:szCs w:val="14"/>
              </w:rPr>
              <w:t xml:space="preserve">ocumentación relativa a la organización de eventos en materia de acceso a la información y protección de datos personales sobre temas vinculados a los sujetos obligados de </w:t>
            </w:r>
            <w:r w:rsidRPr="00923E9A">
              <w:rPr>
                <w:rFonts w:ascii="Arial" w:hAnsi="Arial" w:cs="Arial"/>
                <w:sz w:val="14"/>
                <w:szCs w:val="14"/>
              </w:rPr>
              <w:t>la Administración Pública Centralizada y Tribunales Administrativos</w:t>
            </w:r>
            <w:r w:rsidRPr="000F5626">
              <w:rPr>
                <w:rFonts w:ascii="Arial" w:hAnsi="Arial" w:cs="Arial"/>
                <w:sz w:val="14"/>
                <w:szCs w:val="14"/>
              </w:rPr>
              <w:t xml:space="preserve"> con la finalidad de promover la cultura de la transparencia y la rendición de cuentas</w:t>
            </w:r>
            <w:r>
              <w:rPr>
                <w:rFonts w:ascii="Arial" w:hAnsi="Arial" w:cs="Arial"/>
                <w:sz w:val="14"/>
                <w:szCs w:val="14"/>
              </w:rPr>
              <w:t>.</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5A0612" w:rsidRDefault="005A0612" w:rsidP="005A0612">
            <w:pPr>
              <w:pStyle w:val="Sinespaciado"/>
              <w:jc w:val="center"/>
              <w:rPr>
                <w:rFonts w:ascii="Arial" w:hAnsi="Arial" w:cs="Arial"/>
                <w:sz w:val="14"/>
                <w:szCs w:val="14"/>
              </w:rPr>
            </w:pPr>
          </w:p>
          <w:p w:rsidR="005A0612" w:rsidRDefault="005A0612" w:rsidP="005A0612">
            <w:pPr>
              <w:pStyle w:val="Sinespaciado"/>
              <w:jc w:val="center"/>
              <w:rPr>
                <w:rFonts w:ascii="Arial" w:hAnsi="Arial" w:cs="Arial"/>
                <w:sz w:val="14"/>
                <w:szCs w:val="14"/>
              </w:rPr>
            </w:pPr>
          </w:p>
          <w:p w:rsidR="005A0612" w:rsidRDefault="005A0612" w:rsidP="005A0612">
            <w:pPr>
              <w:pStyle w:val="Sinespaciado"/>
              <w:jc w:val="center"/>
              <w:rPr>
                <w:rFonts w:ascii="Arial" w:hAnsi="Arial" w:cs="Arial"/>
                <w:sz w:val="14"/>
                <w:szCs w:val="14"/>
              </w:rPr>
            </w:pPr>
          </w:p>
          <w:p w:rsidR="005A0612" w:rsidRDefault="005A0612" w:rsidP="005A0612">
            <w:pPr>
              <w:pStyle w:val="Default"/>
              <w:jc w:val="center"/>
              <w:rPr>
                <w:sz w:val="14"/>
                <w:szCs w:val="14"/>
              </w:rPr>
            </w:pPr>
            <w:r>
              <w:rPr>
                <w:sz w:val="14"/>
                <w:szCs w:val="14"/>
              </w:rPr>
              <w:t>2017</w:t>
            </w:r>
          </w:p>
          <w:p w:rsidR="005A0612" w:rsidRPr="008B01A4" w:rsidRDefault="005A0612" w:rsidP="005A0612">
            <w:pPr>
              <w:pStyle w:val="Sinespaciado"/>
              <w:jc w:val="center"/>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5A0612" w:rsidRPr="00590530" w:rsidRDefault="005A0612" w:rsidP="005A0612">
            <w:pPr>
              <w:pStyle w:val="Sinespaciado"/>
              <w:jc w:val="center"/>
              <w:rPr>
                <w:rFonts w:ascii="Arial" w:hAnsi="Arial" w:cs="Arial"/>
                <w:sz w:val="14"/>
                <w:szCs w:val="14"/>
              </w:rPr>
            </w:pPr>
            <w:r>
              <w:rPr>
                <w:rFonts w:ascii="Arial" w:hAnsi="Arial" w:cs="Arial"/>
                <w:bCs/>
                <w:sz w:val="14"/>
                <w:szCs w:val="14"/>
              </w:rPr>
              <w:t>5</w:t>
            </w:r>
            <w:r w:rsidRPr="00590530">
              <w:rPr>
                <w:rFonts w:ascii="Arial" w:hAnsi="Arial" w:cs="Arial"/>
                <w:bCs/>
                <w:sz w:val="14"/>
                <w:szCs w:val="14"/>
              </w:rPr>
              <w:t xml:space="preserve"> expedientes </w:t>
            </w:r>
            <w:r w:rsidRPr="00590530">
              <w:rPr>
                <w:rFonts w:ascii="Arial" w:hAnsi="Arial" w:cs="Arial"/>
                <w:sz w:val="14"/>
                <w:szCs w:val="14"/>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spacing w:after="0" w:line="240" w:lineRule="auto"/>
              <w:jc w:val="both"/>
              <w:rPr>
                <w:rFonts w:ascii="Arial" w:hAnsi="Arial" w:cs="Arial"/>
                <w:sz w:val="14"/>
                <w:szCs w:val="14"/>
              </w:rPr>
            </w:pPr>
            <w:r>
              <w:rPr>
                <w:rFonts w:ascii="Arial" w:hAnsi="Arial" w:cs="Arial"/>
                <w:sz w:val="14"/>
                <w:szCs w:val="14"/>
              </w:rPr>
              <w:t>Nivel 3 Ala Insurgentes</w:t>
            </w:r>
            <w:r w:rsidRPr="00E21CEC">
              <w:rPr>
                <w:rFonts w:ascii="Arial" w:hAnsi="Arial" w:cs="Arial"/>
                <w:sz w:val="14"/>
                <w:szCs w:val="14"/>
              </w:rPr>
              <w:t xml:space="preserve">, </w:t>
            </w:r>
            <w:r>
              <w:rPr>
                <w:rFonts w:ascii="Arial" w:hAnsi="Arial" w:cs="Arial"/>
                <w:sz w:val="14"/>
                <w:szCs w:val="14"/>
              </w:rPr>
              <w:t>a lado de la ponencia de OMGF</w:t>
            </w:r>
          </w:p>
        </w:tc>
      </w:tr>
    </w:tbl>
    <w:p w:rsidR="005A0612" w:rsidRDefault="005A0612" w:rsidP="005A0612">
      <w:pPr>
        <w:spacing w:after="0"/>
        <w:jc w:val="both"/>
        <w:rPr>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5A0612" w:rsidRPr="00E21CEC" w:rsidTr="005A0612">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rPr>
                <w:rFonts w:ascii="Arial" w:hAnsi="Arial" w:cs="Arial"/>
                <w:b/>
                <w:color w:val="403152"/>
                <w:sz w:val="8"/>
                <w:szCs w:val="8"/>
              </w:rPr>
            </w:pPr>
          </w:p>
          <w:p w:rsidR="005A0612" w:rsidRPr="00E21CEC" w:rsidRDefault="005A0612" w:rsidP="005A0612">
            <w:pPr>
              <w:pStyle w:val="Sinespaciado"/>
              <w:rPr>
                <w:rFonts w:ascii="Arial" w:hAnsi="Arial" w:cs="Arial"/>
                <w:b/>
                <w:sz w:val="19"/>
                <w:szCs w:val="19"/>
              </w:rPr>
            </w:pPr>
            <w:r w:rsidRPr="00E21CEC">
              <w:rPr>
                <w:rFonts w:ascii="Arial" w:hAnsi="Arial" w:cs="Arial"/>
                <w:b/>
                <w:sz w:val="19"/>
                <w:szCs w:val="19"/>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rPr>
                <w:rFonts w:ascii="Arial" w:hAnsi="Arial" w:cs="Arial"/>
                <w:bCs/>
                <w:sz w:val="8"/>
                <w:szCs w:val="8"/>
              </w:rPr>
            </w:pPr>
          </w:p>
          <w:p w:rsidR="005A0612" w:rsidRPr="00E21CEC" w:rsidRDefault="005A0612" w:rsidP="005A0612">
            <w:pPr>
              <w:pStyle w:val="Sinespaciado"/>
              <w:rPr>
                <w:rFonts w:ascii="Arial" w:hAnsi="Arial" w:cs="Arial"/>
                <w:b/>
                <w:sz w:val="21"/>
                <w:szCs w:val="21"/>
              </w:rPr>
            </w:pPr>
            <w:r w:rsidRPr="00E21CEC">
              <w:rPr>
                <w:rFonts w:ascii="Arial" w:hAnsi="Arial" w:cs="Arial"/>
                <w:b/>
                <w:bCs/>
                <w:sz w:val="21"/>
                <w:szCs w:val="21"/>
              </w:rPr>
              <w:t>INAI</w:t>
            </w:r>
          </w:p>
        </w:tc>
      </w:tr>
      <w:tr w:rsidR="005A0612" w:rsidRPr="00E21CEC" w:rsidTr="005A0612">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rPr>
                <w:rFonts w:ascii="Arial" w:hAnsi="Arial" w:cs="Arial"/>
                <w:b/>
                <w:color w:val="403152"/>
                <w:sz w:val="8"/>
                <w:szCs w:val="8"/>
              </w:rPr>
            </w:pPr>
          </w:p>
          <w:p w:rsidR="005A0612" w:rsidRPr="00E21CEC" w:rsidRDefault="005A0612" w:rsidP="005A0612">
            <w:pPr>
              <w:pStyle w:val="Sinespaciado"/>
              <w:rPr>
                <w:rFonts w:ascii="Arial" w:hAnsi="Arial" w:cs="Arial"/>
                <w:b/>
                <w:color w:val="403152"/>
                <w:sz w:val="19"/>
                <w:szCs w:val="19"/>
              </w:rPr>
            </w:pPr>
            <w:r w:rsidRPr="00E21CEC">
              <w:rPr>
                <w:rFonts w:ascii="Arial" w:hAnsi="Arial" w:cs="Arial"/>
                <w:b/>
                <w:sz w:val="19"/>
                <w:szCs w:val="19"/>
              </w:rPr>
              <w:t>SECCIÓN:</w:t>
            </w:r>
          </w:p>
          <w:p w:rsidR="005A0612" w:rsidRPr="00E21CEC" w:rsidRDefault="005A0612" w:rsidP="005A0612">
            <w:pPr>
              <w:pStyle w:val="Sinespaciado"/>
              <w:rPr>
                <w:rFonts w:ascii="Arial" w:hAnsi="Arial" w:cs="Arial"/>
                <w:b/>
                <w:color w:val="403152"/>
                <w:sz w:val="8"/>
                <w:szCs w:val="8"/>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rPr>
                <w:rFonts w:ascii="Arial" w:hAnsi="Arial" w:cs="Arial"/>
                <w:b/>
                <w:bCs/>
                <w:sz w:val="8"/>
                <w:szCs w:val="8"/>
              </w:rPr>
            </w:pPr>
          </w:p>
          <w:p w:rsidR="005A0612" w:rsidRPr="00E21CEC" w:rsidRDefault="005A0612" w:rsidP="005A0612">
            <w:pPr>
              <w:pStyle w:val="Sinespaciado"/>
              <w:rPr>
                <w:rFonts w:ascii="Arial" w:hAnsi="Arial" w:cs="Arial"/>
                <w:b/>
                <w:bCs/>
                <w:sz w:val="21"/>
                <w:szCs w:val="21"/>
              </w:rPr>
            </w:pPr>
            <w:r w:rsidRPr="00E21CEC">
              <w:rPr>
                <w:rFonts w:ascii="Arial" w:hAnsi="Arial" w:cs="Arial"/>
                <w:b/>
                <w:bCs/>
                <w:sz w:val="21"/>
                <w:szCs w:val="21"/>
              </w:rPr>
              <w:t>SC10C CONTROL Y AUDITORÍA DE ACTIVIDADES PÚBLICAS</w:t>
            </w:r>
          </w:p>
        </w:tc>
      </w:tr>
      <w:tr w:rsidR="005A0612" w:rsidRPr="00E21CEC" w:rsidTr="005A0612">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jc w:val="center"/>
              <w:rPr>
                <w:rFonts w:ascii="Arial" w:hAnsi="Arial" w:cs="Arial"/>
                <w:sz w:val="8"/>
                <w:szCs w:val="8"/>
              </w:rPr>
            </w:pPr>
          </w:p>
          <w:p w:rsidR="005A0612" w:rsidRPr="00E21CEC" w:rsidRDefault="005A0612" w:rsidP="005A0612">
            <w:pPr>
              <w:pStyle w:val="Sinespaciado"/>
              <w:rPr>
                <w:rFonts w:ascii="Arial" w:hAnsi="Arial" w:cs="Arial"/>
                <w:b/>
                <w:sz w:val="16"/>
                <w:szCs w:val="16"/>
              </w:rPr>
            </w:pPr>
            <w:r w:rsidRPr="00E21CEC">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jc w:val="center"/>
              <w:rPr>
                <w:rFonts w:ascii="Arial" w:hAnsi="Arial" w:cs="Arial"/>
                <w:b/>
                <w:sz w:val="8"/>
                <w:szCs w:val="8"/>
              </w:rPr>
            </w:pPr>
          </w:p>
          <w:p w:rsidR="005A0612" w:rsidRPr="00E21CEC" w:rsidRDefault="005A0612" w:rsidP="005A0612">
            <w:pPr>
              <w:pStyle w:val="Sinespaciado"/>
              <w:jc w:val="center"/>
              <w:rPr>
                <w:rFonts w:ascii="Arial" w:hAnsi="Arial" w:cs="Arial"/>
                <w:sz w:val="20"/>
                <w:szCs w:val="20"/>
              </w:rPr>
            </w:pPr>
            <w:r w:rsidRPr="00E21CEC">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jc w:val="center"/>
              <w:rPr>
                <w:rFonts w:ascii="Arial" w:hAnsi="Arial" w:cs="Arial"/>
                <w:b/>
                <w:sz w:val="8"/>
                <w:szCs w:val="8"/>
              </w:rPr>
            </w:pPr>
          </w:p>
          <w:p w:rsidR="005A0612" w:rsidRPr="00E21CEC" w:rsidRDefault="005A0612" w:rsidP="005A0612">
            <w:pPr>
              <w:pStyle w:val="Sinespaciado"/>
              <w:jc w:val="center"/>
              <w:rPr>
                <w:rFonts w:ascii="Arial" w:hAnsi="Arial" w:cs="Arial"/>
                <w:sz w:val="14"/>
                <w:szCs w:val="14"/>
              </w:rPr>
            </w:pPr>
            <w:r w:rsidRPr="00E21CEC">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jc w:val="center"/>
              <w:rPr>
                <w:rFonts w:ascii="Arial" w:hAnsi="Arial" w:cs="Arial"/>
                <w:b/>
                <w:sz w:val="8"/>
                <w:szCs w:val="8"/>
              </w:rPr>
            </w:pPr>
          </w:p>
          <w:p w:rsidR="005A0612" w:rsidRPr="00E21CEC" w:rsidRDefault="005A0612" w:rsidP="005A0612">
            <w:pPr>
              <w:pStyle w:val="Sinespaciado"/>
              <w:jc w:val="center"/>
              <w:rPr>
                <w:rFonts w:ascii="Arial" w:hAnsi="Arial" w:cs="Arial"/>
                <w:sz w:val="14"/>
                <w:szCs w:val="14"/>
              </w:rPr>
            </w:pPr>
            <w:r w:rsidRPr="00E21CEC">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jc w:val="center"/>
              <w:rPr>
                <w:rFonts w:ascii="Arial" w:hAnsi="Arial" w:cs="Arial"/>
                <w:b/>
                <w:sz w:val="8"/>
                <w:szCs w:val="8"/>
              </w:rPr>
            </w:pPr>
          </w:p>
          <w:p w:rsidR="005A0612" w:rsidRPr="00E21CEC" w:rsidRDefault="005A0612" w:rsidP="005A0612">
            <w:pPr>
              <w:pStyle w:val="Sinespaciado"/>
              <w:jc w:val="center"/>
              <w:rPr>
                <w:rFonts w:ascii="Arial" w:hAnsi="Arial" w:cs="Arial"/>
                <w:sz w:val="14"/>
                <w:szCs w:val="14"/>
              </w:rPr>
            </w:pPr>
            <w:r w:rsidRPr="00E21CEC">
              <w:rPr>
                <w:rFonts w:ascii="Arial" w:hAnsi="Arial" w:cs="Arial"/>
                <w:b/>
                <w:sz w:val="14"/>
                <w:szCs w:val="14"/>
              </w:rPr>
              <w:t>UBICACIÓN FÍSICA</w:t>
            </w:r>
          </w:p>
        </w:tc>
      </w:tr>
      <w:tr w:rsidR="005A0612" w:rsidRPr="00E21CEC" w:rsidTr="005A0612">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rPr>
                <w:rFonts w:ascii="Arial" w:hAnsi="Arial" w:cs="Arial"/>
                <w:sz w:val="14"/>
                <w:szCs w:val="14"/>
              </w:rPr>
            </w:pPr>
          </w:p>
          <w:p w:rsidR="005A0612" w:rsidRPr="00E21CEC" w:rsidRDefault="005A0612" w:rsidP="005A0612">
            <w:pPr>
              <w:spacing w:line="240" w:lineRule="auto"/>
              <w:rPr>
                <w:rFonts w:ascii="Arial" w:hAnsi="Arial" w:cs="Arial"/>
                <w:sz w:val="14"/>
                <w:szCs w:val="14"/>
              </w:rPr>
            </w:pPr>
            <w:r w:rsidRPr="00E21CEC">
              <w:rPr>
                <w:rFonts w:ascii="Arial" w:hAnsi="Arial" w:cs="Arial"/>
                <w:sz w:val="14"/>
                <w:szCs w:val="14"/>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rPr>
                <w:rFonts w:ascii="Arial" w:hAnsi="Arial" w:cs="Arial"/>
                <w:sz w:val="14"/>
                <w:szCs w:val="14"/>
              </w:rPr>
            </w:pPr>
          </w:p>
          <w:p w:rsidR="005A0612" w:rsidRPr="00E21CEC" w:rsidRDefault="005A0612" w:rsidP="005A0612">
            <w:pPr>
              <w:pStyle w:val="Sinespaciado"/>
              <w:rPr>
                <w:rFonts w:ascii="Arial" w:hAnsi="Arial" w:cs="Arial"/>
                <w:sz w:val="14"/>
                <w:szCs w:val="14"/>
              </w:rPr>
            </w:pPr>
            <w:r w:rsidRPr="00E21CEC">
              <w:rPr>
                <w:rFonts w:ascii="Arial" w:hAnsi="Arial" w:cs="Arial"/>
                <w:sz w:val="14"/>
                <w:szCs w:val="14"/>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5A0612" w:rsidRPr="00AC4C5B" w:rsidRDefault="005A0612" w:rsidP="005A0612">
            <w:pPr>
              <w:pStyle w:val="Sinespaciado"/>
              <w:rPr>
                <w:rFonts w:ascii="Arial" w:hAnsi="Arial" w:cs="Arial"/>
                <w:sz w:val="14"/>
                <w:szCs w:val="14"/>
              </w:rPr>
            </w:pPr>
          </w:p>
          <w:p w:rsidR="005A0612" w:rsidRPr="00AC4C5B" w:rsidRDefault="005A0612" w:rsidP="005A0612">
            <w:pPr>
              <w:pStyle w:val="Sinespaciado"/>
              <w:jc w:val="both"/>
              <w:rPr>
                <w:rFonts w:ascii="Arial" w:hAnsi="Arial" w:cs="Arial"/>
                <w:sz w:val="14"/>
                <w:szCs w:val="14"/>
              </w:rPr>
            </w:pPr>
            <w:r w:rsidRPr="00AC4C5B">
              <w:rPr>
                <w:rFonts w:ascii="Arial" w:hAnsi="Arial" w:cs="Arial"/>
                <w:sz w:val="14"/>
                <w:szCs w:val="14"/>
              </w:rPr>
              <w:t>Contiene la documentación relacionada con las Actas de Entrega-Recepción y sus anexos de los servidores públicos de la Dirección General de Enlace con la Administración Pública Centralizada y Tribunales Administrativos</w:t>
            </w:r>
          </w:p>
          <w:p w:rsidR="005A0612" w:rsidRPr="00AC4C5B" w:rsidRDefault="005A0612" w:rsidP="005A0612">
            <w:pPr>
              <w:pStyle w:val="Sinespaciado"/>
              <w:spacing w:line="276" w:lineRule="auto"/>
              <w:jc w:val="both"/>
              <w:rPr>
                <w:rFonts w:ascii="Arial" w:hAnsi="Arial" w:cs="Arial"/>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5A0612" w:rsidRPr="00E21CEC" w:rsidRDefault="005A0612" w:rsidP="005A0612">
            <w:pPr>
              <w:pStyle w:val="Sinespaciado"/>
              <w:rPr>
                <w:rFonts w:ascii="Arial" w:hAnsi="Arial" w:cs="Arial"/>
                <w:sz w:val="14"/>
                <w:szCs w:val="14"/>
              </w:rPr>
            </w:pPr>
          </w:p>
          <w:p w:rsidR="005A0612" w:rsidRDefault="005A0612" w:rsidP="005A0612">
            <w:pPr>
              <w:spacing w:line="240" w:lineRule="auto"/>
              <w:jc w:val="center"/>
              <w:rPr>
                <w:rFonts w:ascii="Arial" w:hAnsi="Arial" w:cs="Arial"/>
                <w:sz w:val="14"/>
                <w:szCs w:val="14"/>
              </w:rPr>
            </w:pPr>
          </w:p>
          <w:p w:rsidR="005A0612" w:rsidRDefault="005A0612" w:rsidP="005A0612">
            <w:pPr>
              <w:pStyle w:val="Default"/>
              <w:jc w:val="center"/>
              <w:rPr>
                <w:sz w:val="14"/>
                <w:szCs w:val="14"/>
              </w:rPr>
            </w:pPr>
            <w:r>
              <w:rPr>
                <w:sz w:val="14"/>
                <w:szCs w:val="14"/>
              </w:rPr>
              <w:t>2017</w:t>
            </w:r>
          </w:p>
          <w:p w:rsidR="005A0612" w:rsidRPr="00E21CEC" w:rsidRDefault="005A0612" w:rsidP="005A0612">
            <w:pPr>
              <w:spacing w:line="240" w:lineRule="auto"/>
              <w:jc w:val="center"/>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5A0612" w:rsidRDefault="005A0612" w:rsidP="005A0612">
            <w:pPr>
              <w:pStyle w:val="Default"/>
              <w:jc w:val="center"/>
              <w:rPr>
                <w:sz w:val="14"/>
                <w:szCs w:val="14"/>
              </w:rPr>
            </w:pPr>
            <w:r>
              <w:rPr>
                <w:sz w:val="14"/>
                <w:szCs w:val="14"/>
              </w:rPr>
              <w:t xml:space="preserve">1 </w:t>
            </w:r>
            <w:r w:rsidRPr="00590530">
              <w:rPr>
                <w:bCs/>
                <w:sz w:val="14"/>
                <w:szCs w:val="14"/>
              </w:rPr>
              <w:t xml:space="preserve">expedientes </w:t>
            </w:r>
            <w:r w:rsidRPr="00590530">
              <w:rPr>
                <w:sz w:val="14"/>
                <w:szCs w:val="14"/>
              </w:rPr>
              <w:t>en soporte físico y electrónico</w:t>
            </w:r>
          </w:p>
          <w:p w:rsidR="005A0612" w:rsidRPr="007B0BB5" w:rsidRDefault="005A0612" w:rsidP="005A0612">
            <w:pPr>
              <w:pStyle w:val="Sinespaciado"/>
              <w:jc w:val="center"/>
              <w:rPr>
                <w:rFonts w:ascii="Arial" w:hAnsi="Arial" w:cs="Arial"/>
                <w:sz w:val="14"/>
                <w:szCs w:val="14"/>
                <w:lang w:val="es-ES"/>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A0612" w:rsidRDefault="005A0612" w:rsidP="005A0612">
            <w:pPr>
              <w:spacing w:after="0" w:line="240" w:lineRule="auto"/>
              <w:jc w:val="both"/>
              <w:rPr>
                <w:rFonts w:ascii="Arial" w:hAnsi="Arial" w:cs="Arial"/>
                <w:sz w:val="14"/>
                <w:szCs w:val="14"/>
              </w:rPr>
            </w:pPr>
          </w:p>
          <w:p w:rsidR="005A0612" w:rsidRPr="00E21CEC" w:rsidRDefault="005A0612" w:rsidP="005A0612">
            <w:pPr>
              <w:spacing w:after="0" w:line="240" w:lineRule="auto"/>
              <w:jc w:val="both"/>
              <w:rPr>
                <w:rFonts w:ascii="Arial" w:hAnsi="Arial" w:cs="Arial"/>
                <w:sz w:val="14"/>
                <w:szCs w:val="14"/>
              </w:rPr>
            </w:pPr>
            <w:r>
              <w:rPr>
                <w:rFonts w:ascii="Arial" w:hAnsi="Arial" w:cs="Arial"/>
                <w:sz w:val="14"/>
                <w:szCs w:val="14"/>
              </w:rPr>
              <w:t>Nivel 3 Ala Insurgentes</w:t>
            </w:r>
            <w:r w:rsidRPr="00E21CEC">
              <w:rPr>
                <w:rFonts w:ascii="Arial" w:hAnsi="Arial" w:cs="Arial"/>
                <w:sz w:val="14"/>
                <w:szCs w:val="14"/>
              </w:rPr>
              <w:t xml:space="preserve">, </w:t>
            </w:r>
            <w:r>
              <w:rPr>
                <w:rFonts w:ascii="Arial" w:hAnsi="Arial" w:cs="Arial"/>
                <w:sz w:val="14"/>
                <w:szCs w:val="14"/>
              </w:rPr>
              <w:t>a lado de la ponencia de OMGF</w:t>
            </w:r>
          </w:p>
        </w:tc>
      </w:tr>
    </w:tbl>
    <w:p w:rsidR="005A0612" w:rsidRDefault="005A0612" w:rsidP="005A0612">
      <w:pPr>
        <w:spacing w:after="0"/>
        <w:jc w:val="both"/>
        <w:rPr>
          <w:sz w:val="20"/>
          <w:szCs w:val="20"/>
        </w:rPr>
      </w:pPr>
    </w:p>
    <w:p w:rsidR="005A0612" w:rsidRDefault="005A0612" w:rsidP="005A0612">
      <w:pPr>
        <w:spacing w:after="0"/>
        <w:jc w:val="both"/>
        <w:rPr>
          <w:sz w:val="20"/>
          <w:szCs w:val="20"/>
        </w:rPr>
      </w:pPr>
    </w:p>
    <w:p w:rsidR="005A0612" w:rsidRDefault="005A0612" w:rsidP="005A0612">
      <w:pPr>
        <w:spacing w:after="0"/>
        <w:jc w:val="both"/>
        <w:rPr>
          <w:sz w:val="20"/>
          <w:szCs w:val="20"/>
        </w:rPr>
      </w:pPr>
    </w:p>
    <w:p w:rsidR="005A0612" w:rsidRDefault="005A0612" w:rsidP="005A0612">
      <w:pPr>
        <w:spacing w:after="0"/>
        <w:jc w:val="both"/>
        <w:rPr>
          <w:sz w:val="20"/>
          <w:szCs w:val="20"/>
        </w:rPr>
      </w:pPr>
    </w:p>
    <w:p w:rsidR="005A0612" w:rsidRPr="000549CE" w:rsidRDefault="005A0612" w:rsidP="005A0612">
      <w:pPr>
        <w:spacing w:after="0"/>
        <w:jc w:val="both"/>
        <w:rPr>
          <w:sz w:val="20"/>
          <w:szCs w:val="20"/>
        </w:rPr>
      </w:pPr>
    </w:p>
    <w:tbl>
      <w:tblPr>
        <w:tblW w:w="9268"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725"/>
        <w:gridCol w:w="2919"/>
        <w:gridCol w:w="1286"/>
        <w:gridCol w:w="1392"/>
        <w:gridCol w:w="1313"/>
      </w:tblGrid>
      <w:tr w:rsidR="005A0612" w:rsidRPr="008B01A4" w:rsidTr="005A0612">
        <w:tc>
          <w:tcPr>
            <w:tcW w:w="2358" w:type="dxa"/>
            <w:gridSpan w:val="2"/>
            <w:tcBorders>
              <w:top w:val="single" w:sz="2" w:space="0" w:color="B2A1C7"/>
              <w:left w:val="single" w:sz="2" w:space="0" w:color="B2A1C7"/>
              <w:bottom w:val="single" w:sz="2" w:space="0" w:color="E5DFEC"/>
              <w:right w:val="single" w:sz="2" w:space="0" w:color="B2A1C7"/>
            </w:tcBorders>
            <w:shd w:val="clear" w:color="auto" w:fill="auto"/>
          </w:tcPr>
          <w:p w:rsidR="005A0612" w:rsidRPr="008B01A4" w:rsidRDefault="005A0612" w:rsidP="005A0612">
            <w:pPr>
              <w:pStyle w:val="Sinespaciado"/>
              <w:rPr>
                <w:rFonts w:ascii="Arial" w:hAnsi="Arial" w:cs="Arial"/>
                <w:b/>
                <w:color w:val="403152"/>
                <w:sz w:val="8"/>
                <w:szCs w:val="8"/>
              </w:rPr>
            </w:pPr>
          </w:p>
          <w:p w:rsidR="005A0612" w:rsidRPr="008B01A4" w:rsidRDefault="005A0612" w:rsidP="005A0612">
            <w:pPr>
              <w:pStyle w:val="Sinespaciado"/>
              <w:rPr>
                <w:rFonts w:ascii="Arial" w:hAnsi="Arial" w:cs="Arial"/>
                <w:b/>
                <w:sz w:val="19"/>
                <w:szCs w:val="19"/>
              </w:rPr>
            </w:pPr>
            <w:r w:rsidRPr="008B01A4">
              <w:rPr>
                <w:rFonts w:ascii="Arial" w:hAnsi="Arial" w:cs="Arial"/>
                <w:b/>
                <w:sz w:val="19"/>
                <w:szCs w:val="19"/>
              </w:rPr>
              <w:t>FONDO:</w:t>
            </w:r>
          </w:p>
        </w:tc>
        <w:tc>
          <w:tcPr>
            <w:tcW w:w="6910" w:type="dxa"/>
            <w:gridSpan w:val="4"/>
            <w:tcBorders>
              <w:top w:val="single" w:sz="2" w:space="0" w:color="B2A1C7"/>
              <w:left w:val="single" w:sz="2" w:space="0" w:color="B2A1C7"/>
              <w:bottom w:val="single" w:sz="2" w:space="0" w:color="E5DFEC"/>
              <w:right w:val="single" w:sz="2" w:space="0" w:color="B2A1C7"/>
            </w:tcBorders>
            <w:shd w:val="clear" w:color="auto" w:fill="auto"/>
          </w:tcPr>
          <w:p w:rsidR="005A0612" w:rsidRPr="008B01A4" w:rsidRDefault="005A0612" w:rsidP="005A0612">
            <w:pPr>
              <w:pStyle w:val="Sinespaciado"/>
              <w:rPr>
                <w:rFonts w:ascii="Arial" w:hAnsi="Arial" w:cs="Arial"/>
                <w:bCs/>
                <w:sz w:val="8"/>
                <w:szCs w:val="8"/>
              </w:rPr>
            </w:pPr>
          </w:p>
          <w:p w:rsidR="005A0612" w:rsidRPr="008B01A4" w:rsidRDefault="005A0612" w:rsidP="005A0612">
            <w:pPr>
              <w:pStyle w:val="Sinespaciado"/>
              <w:rPr>
                <w:rFonts w:ascii="Arial" w:hAnsi="Arial" w:cs="Arial"/>
                <w:b/>
                <w:sz w:val="21"/>
                <w:szCs w:val="21"/>
              </w:rPr>
            </w:pPr>
            <w:r w:rsidRPr="008B01A4">
              <w:rPr>
                <w:rFonts w:ascii="Arial" w:hAnsi="Arial" w:cs="Arial"/>
                <w:b/>
                <w:bCs/>
                <w:sz w:val="21"/>
                <w:szCs w:val="21"/>
              </w:rPr>
              <w:t>INAI</w:t>
            </w:r>
          </w:p>
        </w:tc>
      </w:tr>
      <w:tr w:rsidR="005A0612" w:rsidRPr="008B01A4" w:rsidTr="005A0612">
        <w:tc>
          <w:tcPr>
            <w:tcW w:w="2358" w:type="dxa"/>
            <w:gridSpan w:val="2"/>
            <w:tcBorders>
              <w:top w:val="single" w:sz="2" w:space="0" w:color="E5DFEC"/>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
                <w:color w:val="403152"/>
                <w:sz w:val="8"/>
                <w:szCs w:val="8"/>
              </w:rPr>
            </w:pPr>
          </w:p>
          <w:p w:rsidR="005A0612" w:rsidRPr="008B01A4" w:rsidRDefault="005A0612" w:rsidP="005A0612">
            <w:pPr>
              <w:pStyle w:val="Sinespaciado"/>
              <w:rPr>
                <w:rFonts w:ascii="Arial" w:hAnsi="Arial" w:cs="Arial"/>
                <w:b/>
                <w:color w:val="403152"/>
                <w:sz w:val="19"/>
                <w:szCs w:val="19"/>
              </w:rPr>
            </w:pPr>
            <w:r w:rsidRPr="008B01A4">
              <w:rPr>
                <w:rFonts w:ascii="Arial" w:hAnsi="Arial" w:cs="Arial"/>
                <w:b/>
                <w:sz w:val="19"/>
                <w:szCs w:val="19"/>
              </w:rPr>
              <w:t>SECCIÓN:</w:t>
            </w:r>
          </w:p>
          <w:p w:rsidR="005A0612" w:rsidRPr="008B01A4" w:rsidRDefault="005A0612" w:rsidP="005A0612">
            <w:pPr>
              <w:pStyle w:val="Sinespaciado"/>
              <w:rPr>
                <w:rFonts w:ascii="Arial" w:hAnsi="Arial" w:cs="Arial"/>
                <w:b/>
                <w:color w:val="403152"/>
                <w:sz w:val="8"/>
                <w:szCs w:val="8"/>
              </w:rPr>
            </w:pPr>
          </w:p>
        </w:tc>
        <w:tc>
          <w:tcPr>
            <w:tcW w:w="6910" w:type="dxa"/>
            <w:gridSpan w:val="4"/>
            <w:tcBorders>
              <w:top w:val="single" w:sz="2" w:space="0" w:color="E5DFEC"/>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b/>
                <w:bCs/>
                <w:sz w:val="8"/>
                <w:szCs w:val="8"/>
              </w:rPr>
            </w:pPr>
          </w:p>
          <w:p w:rsidR="005A0612" w:rsidRPr="008B01A4" w:rsidRDefault="005A0612" w:rsidP="005A0612">
            <w:pPr>
              <w:pStyle w:val="Sinespaciado"/>
              <w:jc w:val="both"/>
              <w:rPr>
                <w:rFonts w:ascii="Arial" w:hAnsi="Arial" w:cs="Arial"/>
                <w:bCs/>
                <w:sz w:val="21"/>
                <w:szCs w:val="21"/>
              </w:rPr>
            </w:pPr>
            <w:r w:rsidRPr="008B01A4">
              <w:rPr>
                <w:rFonts w:ascii="Arial" w:hAnsi="Arial" w:cs="Arial"/>
                <w:b/>
                <w:bCs/>
                <w:sz w:val="21"/>
                <w:szCs w:val="21"/>
              </w:rPr>
              <w:t>SC11C PLANEACIÓN, INFORMACIÓN, EVALUACIÓN Y POLÍTICAS</w:t>
            </w:r>
          </w:p>
        </w:tc>
      </w:tr>
      <w:tr w:rsidR="005A0612" w:rsidRPr="008B01A4" w:rsidTr="005A0612">
        <w:tc>
          <w:tcPr>
            <w:tcW w:w="2358" w:type="dxa"/>
            <w:gridSpan w:val="2"/>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sz w:val="8"/>
                <w:szCs w:val="8"/>
              </w:rPr>
            </w:pPr>
          </w:p>
          <w:p w:rsidR="005A0612" w:rsidRPr="008B01A4" w:rsidRDefault="005A0612" w:rsidP="005A0612">
            <w:pPr>
              <w:pStyle w:val="Sinespaciado"/>
              <w:rPr>
                <w:rFonts w:ascii="Arial" w:hAnsi="Arial" w:cs="Arial"/>
                <w:b/>
                <w:sz w:val="16"/>
                <w:szCs w:val="16"/>
              </w:rPr>
            </w:pPr>
            <w:r w:rsidRPr="008B01A4">
              <w:rPr>
                <w:rFonts w:ascii="Arial" w:hAnsi="Arial" w:cs="Arial"/>
                <w:b/>
                <w:sz w:val="16"/>
                <w:szCs w:val="16"/>
              </w:rPr>
              <w:t>SERIE DOCUMENTAL</w:t>
            </w:r>
          </w:p>
        </w:tc>
        <w:tc>
          <w:tcPr>
            <w:tcW w:w="2919"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20"/>
                <w:szCs w:val="20"/>
              </w:rPr>
            </w:pPr>
            <w:r w:rsidRPr="008B01A4">
              <w:rPr>
                <w:rFonts w:ascii="Arial" w:hAnsi="Arial" w:cs="Arial"/>
                <w:b/>
                <w:sz w:val="16"/>
                <w:szCs w:val="16"/>
              </w:rPr>
              <w:t>DESCRIPCIÓN</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14"/>
                <w:szCs w:val="14"/>
              </w:rPr>
            </w:pPr>
            <w:r w:rsidRPr="008B01A4">
              <w:rPr>
                <w:rFonts w:ascii="Arial" w:hAnsi="Arial" w:cs="Arial"/>
                <w:b/>
                <w:sz w:val="14"/>
                <w:szCs w:val="14"/>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14"/>
                <w:szCs w:val="14"/>
              </w:rPr>
            </w:pPr>
            <w:r w:rsidRPr="008B01A4">
              <w:rPr>
                <w:rFonts w:ascii="Arial" w:hAnsi="Arial" w:cs="Arial"/>
                <w:b/>
                <w:sz w:val="14"/>
                <w:szCs w:val="14"/>
              </w:rPr>
              <w:t>VOLUMEN DOCUMENTAL</w:t>
            </w:r>
          </w:p>
        </w:tc>
        <w:tc>
          <w:tcPr>
            <w:tcW w:w="1313" w:type="dxa"/>
            <w:tcBorders>
              <w:top w:val="single" w:sz="2" w:space="0" w:color="B2A1C7"/>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jc w:val="center"/>
              <w:rPr>
                <w:rFonts w:ascii="Arial" w:hAnsi="Arial" w:cs="Arial"/>
                <w:b/>
                <w:sz w:val="8"/>
                <w:szCs w:val="8"/>
              </w:rPr>
            </w:pPr>
          </w:p>
          <w:p w:rsidR="005A0612" w:rsidRPr="008B01A4" w:rsidRDefault="005A0612" w:rsidP="005A0612">
            <w:pPr>
              <w:pStyle w:val="Sinespaciado"/>
              <w:jc w:val="center"/>
              <w:rPr>
                <w:rFonts w:ascii="Arial" w:hAnsi="Arial" w:cs="Arial"/>
                <w:sz w:val="14"/>
                <w:szCs w:val="14"/>
              </w:rPr>
            </w:pPr>
            <w:r w:rsidRPr="008B01A4">
              <w:rPr>
                <w:rFonts w:ascii="Arial" w:hAnsi="Arial" w:cs="Arial"/>
                <w:b/>
                <w:sz w:val="14"/>
                <w:szCs w:val="14"/>
              </w:rPr>
              <w:t>UBICACIÓN FÍSICA</w:t>
            </w:r>
          </w:p>
        </w:tc>
      </w:tr>
      <w:tr w:rsidR="005A0612" w:rsidRPr="008B01A4" w:rsidTr="005A0612">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sz w:val="14"/>
                <w:szCs w:val="14"/>
              </w:rPr>
            </w:pPr>
          </w:p>
          <w:p w:rsidR="005A0612" w:rsidRPr="008B01A4" w:rsidRDefault="005A0612" w:rsidP="005A0612">
            <w:pPr>
              <w:spacing w:line="240" w:lineRule="auto"/>
              <w:rPr>
                <w:rFonts w:ascii="Arial" w:hAnsi="Arial" w:cs="Arial"/>
                <w:sz w:val="14"/>
                <w:szCs w:val="14"/>
              </w:rPr>
            </w:pPr>
            <w:r w:rsidRPr="008B01A4">
              <w:rPr>
                <w:rFonts w:ascii="Arial" w:hAnsi="Arial" w:cs="Arial"/>
                <w:sz w:val="14"/>
                <w:szCs w:val="14"/>
              </w:rPr>
              <w:t>SE14</w:t>
            </w:r>
          </w:p>
        </w:tc>
        <w:tc>
          <w:tcPr>
            <w:tcW w:w="1725" w:type="dxa"/>
            <w:tcBorders>
              <w:top w:val="single" w:sz="2" w:space="0" w:color="E5DFEC"/>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sz w:val="14"/>
                <w:szCs w:val="14"/>
              </w:rPr>
            </w:pPr>
          </w:p>
          <w:p w:rsidR="005A0612" w:rsidRPr="008B01A4" w:rsidRDefault="005A0612" w:rsidP="005A0612">
            <w:pPr>
              <w:pStyle w:val="Sinespaciado"/>
              <w:rPr>
                <w:rFonts w:ascii="Arial" w:hAnsi="Arial" w:cs="Arial"/>
                <w:sz w:val="14"/>
                <w:szCs w:val="14"/>
              </w:rPr>
            </w:pPr>
            <w:r>
              <w:rPr>
                <w:rFonts w:ascii="Arial" w:hAnsi="Arial" w:cs="Arial"/>
                <w:sz w:val="14"/>
                <w:szCs w:val="14"/>
              </w:rPr>
              <w:t>Comisiones</w:t>
            </w:r>
            <w:r w:rsidRPr="008042C9">
              <w:rPr>
                <w:rFonts w:ascii="Arial" w:hAnsi="Arial" w:cs="Arial"/>
                <w:sz w:val="14"/>
                <w:szCs w:val="14"/>
              </w:rPr>
              <w:t xml:space="preserve"> Permanente</w:t>
            </w:r>
            <w:r>
              <w:rPr>
                <w:rFonts w:ascii="Arial" w:hAnsi="Arial" w:cs="Arial"/>
                <w:sz w:val="14"/>
                <w:szCs w:val="14"/>
              </w:rPr>
              <w:t>s</w:t>
            </w:r>
            <w:r w:rsidRPr="008042C9">
              <w:rPr>
                <w:rFonts w:ascii="Arial" w:hAnsi="Arial" w:cs="Arial"/>
                <w:sz w:val="14"/>
                <w:szCs w:val="14"/>
              </w:rPr>
              <w:t xml:space="preserve"> de</w:t>
            </w:r>
            <w:r>
              <w:rPr>
                <w:rFonts w:ascii="Arial" w:hAnsi="Arial" w:cs="Arial"/>
                <w:sz w:val="14"/>
                <w:szCs w:val="14"/>
              </w:rPr>
              <w:t>l Instituto</w:t>
            </w:r>
          </w:p>
        </w:tc>
        <w:tc>
          <w:tcPr>
            <w:tcW w:w="2919" w:type="dxa"/>
            <w:tcBorders>
              <w:top w:val="single" w:sz="2" w:space="0" w:color="E5DFEC"/>
              <w:left w:val="single" w:sz="2" w:space="0" w:color="B2A1C7"/>
              <w:bottom w:val="single" w:sz="2" w:space="0" w:color="B2A1C7"/>
              <w:right w:val="single" w:sz="2" w:space="0" w:color="B2A1C7"/>
            </w:tcBorders>
            <w:shd w:val="clear" w:color="auto" w:fill="auto"/>
          </w:tcPr>
          <w:p w:rsidR="005A0612" w:rsidRDefault="005A0612" w:rsidP="005A0612">
            <w:pPr>
              <w:pStyle w:val="Encabezado"/>
              <w:rPr>
                <w:rFonts w:ascii="Arial" w:hAnsi="Arial" w:cs="Arial"/>
                <w:sz w:val="14"/>
                <w:szCs w:val="14"/>
              </w:rPr>
            </w:pPr>
          </w:p>
          <w:p w:rsidR="005A0612" w:rsidRPr="00B726F3" w:rsidRDefault="005A0612" w:rsidP="005A0612">
            <w:pPr>
              <w:pStyle w:val="Encabezado"/>
              <w:rPr>
                <w:rFonts w:ascii="Arial" w:hAnsi="Arial" w:cs="Arial"/>
                <w:sz w:val="14"/>
                <w:szCs w:val="14"/>
              </w:rPr>
            </w:pPr>
            <w:r w:rsidRPr="00B726F3">
              <w:rPr>
                <w:rFonts w:ascii="Arial" w:hAnsi="Arial" w:cs="Arial"/>
                <w:sz w:val="14"/>
                <w:szCs w:val="14"/>
              </w:rPr>
              <w:t>Documentación relativa a las acciones y actividades realizadas por la Comisión Permanente de Normativa de Acceso a la Información.</w:t>
            </w:r>
          </w:p>
        </w:tc>
        <w:tc>
          <w:tcPr>
            <w:tcW w:w="1286" w:type="dxa"/>
            <w:tcBorders>
              <w:top w:val="single" w:sz="2" w:space="0" w:color="E5DFEC"/>
              <w:left w:val="single" w:sz="2" w:space="0" w:color="B2A1C7"/>
              <w:bottom w:val="single" w:sz="2" w:space="0" w:color="B2A1C7"/>
              <w:right w:val="single" w:sz="2" w:space="0" w:color="B2A1C7"/>
            </w:tcBorders>
            <w:shd w:val="clear" w:color="auto" w:fill="auto"/>
          </w:tcPr>
          <w:p w:rsidR="005A0612" w:rsidRPr="008B01A4" w:rsidRDefault="005A0612" w:rsidP="005A0612">
            <w:pPr>
              <w:pStyle w:val="Sinespaciado"/>
              <w:rPr>
                <w:rFonts w:ascii="Arial" w:hAnsi="Arial" w:cs="Arial"/>
                <w:sz w:val="14"/>
                <w:szCs w:val="14"/>
              </w:rPr>
            </w:pPr>
          </w:p>
          <w:p w:rsidR="005A0612" w:rsidRDefault="005A0612" w:rsidP="005A0612">
            <w:pPr>
              <w:pStyle w:val="Default"/>
              <w:jc w:val="center"/>
              <w:rPr>
                <w:sz w:val="14"/>
                <w:szCs w:val="14"/>
              </w:rPr>
            </w:pPr>
          </w:p>
          <w:p w:rsidR="005A0612" w:rsidRDefault="005A0612" w:rsidP="005A0612">
            <w:pPr>
              <w:pStyle w:val="Default"/>
              <w:jc w:val="center"/>
              <w:rPr>
                <w:sz w:val="14"/>
                <w:szCs w:val="14"/>
              </w:rPr>
            </w:pPr>
            <w:r>
              <w:rPr>
                <w:sz w:val="14"/>
                <w:szCs w:val="14"/>
              </w:rPr>
              <w:t>2017</w:t>
            </w:r>
          </w:p>
          <w:p w:rsidR="005A0612" w:rsidRPr="008B01A4" w:rsidRDefault="005A0612" w:rsidP="005A0612">
            <w:pPr>
              <w:spacing w:line="240" w:lineRule="auto"/>
              <w:jc w:val="center"/>
              <w:rPr>
                <w:rFonts w:ascii="Arial" w:hAnsi="Arial" w:cs="Arial"/>
                <w:sz w:val="14"/>
                <w:szCs w:val="14"/>
              </w:rPr>
            </w:pPr>
          </w:p>
        </w:tc>
        <w:tc>
          <w:tcPr>
            <w:tcW w:w="1392" w:type="dxa"/>
            <w:tcBorders>
              <w:top w:val="single" w:sz="2" w:space="0" w:color="E5DFEC"/>
              <w:left w:val="single" w:sz="2" w:space="0" w:color="B2A1C7"/>
              <w:bottom w:val="single" w:sz="2" w:space="0" w:color="B2A1C7"/>
              <w:right w:val="single" w:sz="2" w:space="0" w:color="B2A1C7"/>
            </w:tcBorders>
            <w:shd w:val="clear" w:color="auto" w:fill="auto"/>
            <w:vAlign w:val="center"/>
          </w:tcPr>
          <w:p w:rsidR="005A0612" w:rsidRPr="00590530" w:rsidRDefault="005A0612" w:rsidP="005A0612">
            <w:pPr>
              <w:jc w:val="center"/>
              <w:rPr>
                <w:rFonts w:ascii="Arial" w:hAnsi="Arial" w:cs="Arial"/>
                <w:sz w:val="14"/>
                <w:szCs w:val="14"/>
              </w:rPr>
            </w:pPr>
            <w:r w:rsidRPr="00590530">
              <w:rPr>
                <w:rFonts w:ascii="Arial" w:hAnsi="Arial" w:cs="Arial"/>
                <w:sz w:val="14"/>
                <w:szCs w:val="14"/>
              </w:rPr>
              <w:t>2 expedientes en soporte físico y electrónico</w:t>
            </w:r>
          </w:p>
        </w:tc>
        <w:tc>
          <w:tcPr>
            <w:tcW w:w="1313" w:type="dxa"/>
            <w:tcBorders>
              <w:top w:val="single" w:sz="2" w:space="0" w:color="E5DFEC"/>
              <w:left w:val="single" w:sz="2" w:space="0" w:color="B2A1C7"/>
              <w:bottom w:val="single" w:sz="2" w:space="0" w:color="B2A1C7"/>
              <w:right w:val="single" w:sz="2" w:space="0" w:color="B2A1C7"/>
            </w:tcBorders>
            <w:shd w:val="clear" w:color="auto" w:fill="auto"/>
          </w:tcPr>
          <w:p w:rsidR="005A0612" w:rsidRDefault="005A0612" w:rsidP="005A0612">
            <w:pPr>
              <w:spacing w:after="0" w:line="240" w:lineRule="auto"/>
              <w:jc w:val="both"/>
              <w:rPr>
                <w:rFonts w:ascii="Arial" w:hAnsi="Arial" w:cs="Arial"/>
                <w:sz w:val="14"/>
                <w:szCs w:val="14"/>
              </w:rPr>
            </w:pPr>
          </w:p>
          <w:p w:rsidR="005A0612" w:rsidRPr="00E21CEC" w:rsidRDefault="005A0612" w:rsidP="005A0612">
            <w:pPr>
              <w:spacing w:after="0" w:line="240" w:lineRule="auto"/>
              <w:jc w:val="both"/>
              <w:rPr>
                <w:rFonts w:ascii="Arial" w:hAnsi="Arial" w:cs="Arial"/>
                <w:sz w:val="14"/>
                <w:szCs w:val="14"/>
              </w:rPr>
            </w:pPr>
            <w:r>
              <w:rPr>
                <w:rFonts w:ascii="Arial" w:hAnsi="Arial" w:cs="Arial"/>
                <w:sz w:val="14"/>
                <w:szCs w:val="14"/>
              </w:rPr>
              <w:t>Nivel 3 Ala Insurgentes</w:t>
            </w:r>
            <w:r w:rsidRPr="00E21CEC">
              <w:rPr>
                <w:rFonts w:ascii="Arial" w:hAnsi="Arial" w:cs="Arial"/>
                <w:sz w:val="14"/>
                <w:szCs w:val="14"/>
              </w:rPr>
              <w:t xml:space="preserve">, </w:t>
            </w:r>
            <w:r>
              <w:rPr>
                <w:rFonts w:ascii="Arial" w:hAnsi="Arial" w:cs="Arial"/>
                <w:sz w:val="14"/>
                <w:szCs w:val="14"/>
              </w:rPr>
              <w:t>a lado de la ponencia de OMGF</w:t>
            </w:r>
          </w:p>
        </w:tc>
      </w:tr>
    </w:tbl>
    <w:p w:rsidR="005A0612" w:rsidRDefault="005A0612" w:rsidP="005A0612"/>
    <w:p w:rsidR="005A0612" w:rsidRDefault="005A0612" w:rsidP="005A0612"/>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Default="005A0612" w:rsidP="00A857D9">
      <w:pPr>
        <w:spacing w:after="0" w:line="240" w:lineRule="auto"/>
        <w:ind w:right="-143"/>
        <w:jc w:val="both"/>
        <w:rPr>
          <w:rFonts w:ascii="Arial" w:hAnsi="Arial" w:cs="Arial"/>
          <w:sz w:val="20"/>
          <w:szCs w:val="20"/>
        </w:rPr>
      </w:pPr>
    </w:p>
    <w:p w:rsidR="005A0612" w:rsidRPr="00A857D9" w:rsidRDefault="005A0612" w:rsidP="00A857D9">
      <w:pPr>
        <w:spacing w:after="0" w:line="240" w:lineRule="auto"/>
        <w:ind w:right="-143"/>
        <w:jc w:val="both"/>
        <w:rPr>
          <w:rFonts w:ascii="Arial" w:hAnsi="Arial" w:cs="Arial"/>
          <w:sz w:val="20"/>
          <w:szCs w:val="20"/>
        </w:rPr>
      </w:pPr>
    </w:p>
    <w:p w:rsidR="00280FD9" w:rsidRPr="00A857D9" w:rsidRDefault="00280FD9" w:rsidP="00A857D9">
      <w:pPr>
        <w:spacing w:after="0" w:line="240" w:lineRule="auto"/>
        <w:ind w:right="-143"/>
        <w:jc w:val="both"/>
        <w:rPr>
          <w:rFonts w:ascii="Arial" w:hAnsi="Arial" w:cs="Arial"/>
          <w:sz w:val="20"/>
          <w:szCs w:val="20"/>
        </w:rPr>
      </w:pPr>
    </w:p>
    <w:p w:rsidR="00280FD9" w:rsidRPr="00A857D9" w:rsidRDefault="00280FD9" w:rsidP="00A857D9">
      <w:pPr>
        <w:spacing w:after="0" w:line="240" w:lineRule="auto"/>
        <w:ind w:right="-143"/>
        <w:jc w:val="both"/>
        <w:rPr>
          <w:rFonts w:ascii="Arial" w:hAnsi="Arial" w:cs="Arial"/>
          <w:sz w:val="20"/>
          <w:szCs w:val="20"/>
        </w:rPr>
      </w:pPr>
    </w:p>
    <w:p w:rsidR="005A0612" w:rsidRDefault="005A0612" w:rsidP="00A857D9">
      <w:pPr>
        <w:pStyle w:val="Sinespaciado"/>
        <w:ind w:right="-143"/>
        <w:jc w:val="both"/>
        <w:rPr>
          <w:rFonts w:ascii="Arial" w:hAnsi="Arial" w:cs="Arial"/>
          <w:sz w:val="20"/>
          <w:szCs w:val="20"/>
        </w:rPr>
      </w:pPr>
    </w:p>
    <w:p w:rsidR="00E30B66" w:rsidRPr="00C210B1" w:rsidRDefault="00E30B66" w:rsidP="00A857D9">
      <w:pPr>
        <w:pStyle w:val="Sinespaciado"/>
        <w:ind w:right="-143"/>
        <w:jc w:val="both"/>
        <w:rPr>
          <w:rFonts w:ascii="Arial" w:hAnsi="Arial" w:cs="Arial"/>
          <w:sz w:val="20"/>
          <w:szCs w:val="20"/>
        </w:rPr>
      </w:pPr>
      <w:r w:rsidRPr="00C210B1">
        <w:rPr>
          <w:rFonts w:ascii="Arial" w:hAnsi="Arial" w:cs="Arial"/>
          <w:sz w:val="20"/>
          <w:szCs w:val="20"/>
        </w:rPr>
        <w:t>Unidad Administrativa:</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 xml:space="preserve">Dirección General de Enlace con Organismos Públicos </w:t>
      </w:r>
    </w:p>
    <w:p w:rsidR="00E30B66" w:rsidRPr="00C210B1" w:rsidRDefault="00E30B66" w:rsidP="00A857D9">
      <w:pPr>
        <w:pStyle w:val="Sinespaciado"/>
        <w:ind w:right="-143"/>
        <w:jc w:val="both"/>
        <w:rPr>
          <w:rFonts w:ascii="Arial" w:hAnsi="Arial" w:cs="Arial"/>
          <w:sz w:val="20"/>
          <w:szCs w:val="20"/>
        </w:rPr>
      </w:pPr>
      <w:r w:rsidRPr="00C210B1">
        <w:rPr>
          <w:rFonts w:ascii="Arial" w:hAnsi="Arial" w:cs="Arial"/>
          <w:sz w:val="20"/>
          <w:szCs w:val="20"/>
        </w:rPr>
        <w:t xml:space="preserve">                                                                Autónomos, Empresas Paraestatales, Fondos y Fideicomisos</w:t>
      </w:r>
    </w:p>
    <w:p w:rsidR="00E30B66" w:rsidRPr="00C210B1" w:rsidRDefault="00E30B66" w:rsidP="00A857D9">
      <w:pPr>
        <w:pStyle w:val="Sinespaciado"/>
        <w:tabs>
          <w:tab w:val="left" w:pos="6988"/>
        </w:tabs>
        <w:rPr>
          <w:rFonts w:ascii="Arial" w:hAnsi="Arial" w:cs="Arial"/>
          <w:sz w:val="20"/>
          <w:szCs w:val="20"/>
        </w:rPr>
      </w:pPr>
      <w:r w:rsidRPr="00C210B1">
        <w:rPr>
          <w:rFonts w:ascii="Arial" w:hAnsi="Arial" w:cs="Arial"/>
          <w:sz w:val="20"/>
          <w:szCs w:val="20"/>
        </w:rPr>
        <w:tab/>
      </w:r>
    </w:p>
    <w:p w:rsidR="00E30B66" w:rsidRPr="00C210B1" w:rsidRDefault="00E30B66" w:rsidP="00A857D9">
      <w:pPr>
        <w:pStyle w:val="Sinespaciado"/>
        <w:ind w:right="-143"/>
        <w:jc w:val="both"/>
        <w:rPr>
          <w:rFonts w:ascii="Arial" w:hAnsi="Arial" w:cs="Arial"/>
          <w:sz w:val="20"/>
          <w:szCs w:val="20"/>
        </w:rPr>
      </w:pPr>
      <w:r w:rsidRPr="00C210B1">
        <w:rPr>
          <w:rFonts w:ascii="Arial" w:hAnsi="Arial" w:cs="Arial"/>
          <w:sz w:val="20"/>
          <w:szCs w:val="20"/>
        </w:rPr>
        <w:t xml:space="preserve">Área de Procedencia de Archivo: </w:t>
      </w:r>
      <w:r w:rsidRPr="00C210B1">
        <w:rPr>
          <w:rFonts w:ascii="Arial" w:hAnsi="Arial" w:cs="Arial"/>
          <w:sz w:val="20"/>
          <w:szCs w:val="20"/>
        </w:rPr>
        <w:tab/>
        <w:t>Dirección General de Enlace con Organismos Públicos</w:t>
      </w:r>
    </w:p>
    <w:p w:rsidR="00E30B66" w:rsidRPr="00C210B1" w:rsidRDefault="00E30B66" w:rsidP="00A857D9">
      <w:pPr>
        <w:pStyle w:val="Sinespaciado"/>
        <w:ind w:right="-143"/>
        <w:jc w:val="both"/>
        <w:rPr>
          <w:rFonts w:ascii="Arial" w:hAnsi="Arial" w:cs="Arial"/>
          <w:sz w:val="20"/>
          <w:szCs w:val="20"/>
        </w:rPr>
      </w:pPr>
      <w:r w:rsidRPr="00C210B1">
        <w:rPr>
          <w:rFonts w:ascii="Arial" w:hAnsi="Arial" w:cs="Arial"/>
          <w:sz w:val="20"/>
          <w:szCs w:val="20"/>
        </w:rPr>
        <w:t xml:space="preserve">                                                                Autónomos, Empresas Paraestatales, Fondos y Fideicomisos</w:t>
      </w:r>
    </w:p>
    <w:p w:rsidR="00E30B66" w:rsidRPr="00C210B1" w:rsidRDefault="00E30B66" w:rsidP="00A857D9">
      <w:pPr>
        <w:pStyle w:val="Sinespaciado"/>
        <w:ind w:left="3544" w:right="-285" w:hanging="3544"/>
        <w:rPr>
          <w:rFonts w:ascii="Arial" w:hAnsi="Arial" w:cs="Arial"/>
          <w:sz w:val="20"/>
          <w:szCs w:val="20"/>
        </w:rPr>
      </w:pPr>
    </w:p>
    <w:p w:rsidR="00E30B66" w:rsidRPr="00C210B1" w:rsidRDefault="00E30B66" w:rsidP="00A857D9">
      <w:pPr>
        <w:pStyle w:val="Sinespaciado"/>
        <w:rPr>
          <w:rFonts w:ascii="Arial" w:hAnsi="Arial" w:cs="Arial"/>
          <w:sz w:val="20"/>
          <w:szCs w:val="20"/>
        </w:rPr>
      </w:pPr>
      <w:r w:rsidRPr="00C210B1">
        <w:rPr>
          <w:rFonts w:ascii="Arial" w:hAnsi="Arial" w:cs="Arial"/>
          <w:sz w:val="20"/>
          <w:szCs w:val="20"/>
        </w:rPr>
        <w:t>Nombre del responsable:</w:t>
      </w:r>
      <w:r w:rsidRPr="00C210B1">
        <w:rPr>
          <w:rFonts w:ascii="Arial" w:hAnsi="Arial" w:cs="Arial"/>
          <w:sz w:val="20"/>
          <w:szCs w:val="20"/>
        </w:rPr>
        <w:tab/>
      </w:r>
      <w:r w:rsidRPr="00C210B1">
        <w:rPr>
          <w:rFonts w:ascii="Arial" w:hAnsi="Arial" w:cs="Arial"/>
          <w:sz w:val="20"/>
          <w:szCs w:val="20"/>
        </w:rPr>
        <w:tab/>
        <w:t>Fernando Butler Silva</w:t>
      </w:r>
    </w:p>
    <w:p w:rsidR="00E30B66" w:rsidRPr="00C210B1" w:rsidRDefault="00E30B66" w:rsidP="00A857D9">
      <w:pPr>
        <w:pStyle w:val="Sinespaciado"/>
        <w:rPr>
          <w:rFonts w:ascii="Arial" w:hAnsi="Arial" w:cs="Arial"/>
          <w:sz w:val="20"/>
          <w:szCs w:val="20"/>
        </w:rPr>
      </w:pP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p>
    <w:p w:rsidR="00E30B66" w:rsidRPr="00C210B1" w:rsidRDefault="00E30B66" w:rsidP="00A857D9">
      <w:pPr>
        <w:pStyle w:val="Sinespaciado"/>
        <w:ind w:right="-143"/>
        <w:jc w:val="both"/>
        <w:rPr>
          <w:rFonts w:ascii="Arial" w:hAnsi="Arial" w:cs="Arial"/>
          <w:sz w:val="20"/>
          <w:szCs w:val="20"/>
        </w:rPr>
      </w:pPr>
      <w:r w:rsidRPr="00C210B1">
        <w:rPr>
          <w:rFonts w:ascii="Arial" w:hAnsi="Arial" w:cs="Arial"/>
          <w:sz w:val="20"/>
          <w:szCs w:val="20"/>
        </w:rPr>
        <w:t>Cargo:</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 xml:space="preserve">Director General de Enlace con Organismos Públicos </w:t>
      </w:r>
    </w:p>
    <w:p w:rsidR="00E30B66" w:rsidRPr="00C210B1" w:rsidRDefault="00E30B66" w:rsidP="00A857D9">
      <w:pPr>
        <w:pStyle w:val="Sinespaciado"/>
        <w:ind w:right="-143"/>
        <w:jc w:val="both"/>
        <w:rPr>
          <w:rFonts w:ascii="Arial" w:hAnsi="Arial" w:cs="Arial"/>
          <w:sz w:val="20"/>
          <w:szCs w:val="20"/>
        </w:rPr>
      </w:pPr>
      <w:r w:rsidRPr="00C210B1">
        <w:rPr>
          <w:rFonts w:ascii="Arial" w:hAnsi="Arial" w:cs="Arial"/>
          <w:sz w:val="20"/>
          <w:szCs w:val="20"/>
        </w:rPr>
        <w:t xml:space="preserve">                                                                Autónomos, Empresas Paraestatales, Fondos y Fideicomisos</w:t>
      </w:r>
    </w:p>
    <w:p w:rsidR="00E30B66" w:rsidRPr="00C210B1" w:rsidRDefault="00E30B66" w:rsidP="00A857D9">
      <w:pPr>
        <w:pStyle w:val="Sinespaciado"/>
        <w:ind w:left="2832" w:right="-143" w:firstLine="708"/>
        <w:jc w:val="both"/>
        <w:rPr>
          <w:rFonts w:ascii="Arial" w:hAnsi="Arial" w:cs="Arial"/>
          <w:sz w:val="20"/>
          <w:szCs w:val="20"/>
        </w:rPr>
      </w:pPr>
    </w:p>
    <w:p w:rsidR="00E30B66" w:rsidRPr="00C210B1" w:rsidRDefault="00E30B66" w:rsidP="00A857D9">
      <w:pPr>
        <w:pStyle w:val="Sinespaciado"/>
        <w:rPr>
          <w:rFonts w:ascii="Arial" w:hAnsi="Arial" w:cs="Arial"/>
          <w:sz w:val="20"/>
          <w:szCs w:val="20"/>
        </w:rPr>
      </w:pPr>
      <w:r w:rsidRPr="00C210B1">
        <w:rPr>
          <w:rFonts w:ascii="Arial" w:hAnsi="Arial" w:cs="Arial"/>
          <w:sz w:val="20"/>
          <w:szCs w:val="20"/>
        </w:rPr>
        <w:t>Domicilio:</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 xml:space="preserve">Av. Insurgentes Sur No. 3211 Col. Insurgentes </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Cuicuilco, Del. Coyoacán, C.P. 04530. Piso 3</w:t>
      </w:r>
    </w:p>
    <w:p w:rsidR="00E30B66" w:rsidRPr="00C210B1" w:rsidRDefault="00E30B66" w:rsidP="00A857D9">
      <w:pPr>
        <w:pStyle w:val="Sinespaciado"/>
        <w:rPr>
          <w:rFonts w:ascii="Arial" w:hAnsi="Arial" w:cs="Arial"/>
          <w:sz w:val="20"/>
          <w:szCs w:val="20"/>
        </w:rPr>
      </w:pPr>
    </w:p>
    <w:p w:rsidR="00E30B66" w:rsidRPr="00C210B1" w:rsidRDefault="00E30B66" w:rsidP="00A857D9">
      <w:pPr>
        <w:pStyle w:val="Sinespaciado"/>
        <w:rPr>
          <w:rFonts w:ascii="Arial" w:hAnsi="Arial" w:cs="Arial"/>
          <w:sz w:val="20"/>
          <w:szCs w:val="20"/>
        </w:rPr>
      </w:pPr>
      <w:r w:rsidRPr="00C210B1">
        <w:rPr>
          <w:rFonts w:ascii="Arial" w:hAnsi="Arial" w:cs="Arial"/>
          <w:sz w:val="20"/>
          <w:szCs w:val="20"/>
        </w:rPr>
        <w:t>Teléfono:</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50042400 Ext. 2490</w:t>
      </w:r>
    </w:p>
    <w:p w:rsidR="00E30B66" w:rsidRPr="00C210B1" w:rsidRDefault="00E30B66" w:rsidP="00A857D9">
      <w:pPr>
        <w:pStyle w:val="Sinespaciado"/>
        <w:rPr>
          <w:rFonts w:ascii="Arial" w:hAnsi="Arial" w:cs="Arial"/>
          <w:sz w:val="20"/>
          <w:szCs w:val="20"/>
        </w:rPr>
      </w:pPr>
    </w:p>
    <w:p w:rsidR="00E30B66" w:rsidRPr="00C210B1" w:rsidRDefault="00E30B66" w:rsidP="00A857D9">
      <w:pPr>
        <w:tabs>
          <w:tab w:val="left" w:pos="3544"/>
        </w:tabs>
        <w:spacing w:after="0" w:line="240" w:lineRule="auto"/>
        <w:rPr>
          <w:rFonts w:ascii="Arial" w:hAnsi="Arial" w:cs="Arial"/>
          <w:sz w:val="20"/>
          <w:szCs w:val="20"/>
        </w:rPr>
      </w:pPr>
      <w:r w:rsidRPr="00C210B1">
        <w:rPr>
          <w:rFonts w:ascii="Arial" w:hAnsi="Arial" w:cs="Arial"/>
          <w:sz w:val="20"/>
          <w:szCs w:val="20"/>
        </w:rPr>
        <w:t xml:space="preserve">Correo electrónico: </w:t>
      </w:r>
      <w:r w:rsidRPr="00C210B1">
        <w:rPr>
          <w:rFonts w:ascii="Arial" w:hAnsi="Arial" w:cs="Arial"/>
          <w:sz w:val="20"/>
          <w:szCs w:val="20"/>
        </w:rPr>
        <w:tab/>
      </w:r>
      <w:hyperlink r:id="rId21" w:history="1">
        <w:r w:rsidRPr="00C210B1">
          <w:rPr>
            <w:rStyle w:val="Hipervnculo"/>
            <w:rFonts w:ascii="Arial" w:hAnsi="Arial" w:cs="Arial"/>
            <w:color w:val="auto"/>
            <w:sz w:val="20"/>
            <w:szCs w:val="20"/>
          </w:rPr>
          <w:t>fernando.butler@inai.org.mx</w:t>
        </w:r>
      </w:hyperlink>
    </w:p>
    <w:p w:rsidR="00E30B66" w:rsidRPr="00C210B1" w:rsidRDefault="00E30B66" w:rsidP="00A857D9">
      <w:pPr>
        <w:pStyle w:val="Sinespaciado"/>
        <w:spacing w:before="100" w:after="100"/>
        <w:ind w:left="709"/>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8"/>
        <w:gridCol w:w="3140"/>
        <w:gridCol w:w="1084"/>
        <w:gridCol w:w="1417"/>
        <w:gridCol w:w="1462"/>
      </w:tblGrid>
      <w:tr w:rsidR="00C210B1" w:rsidRPr="00C210B1" w:rsidTr="00E30B66">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Cs/>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bCs/>
                <w:sz w:val="16"/>
                <w:szCs w:val="16"/>
              </w:rPr>
              <w:t>INAI</w:t>
            </w:r>
          </w:p>
        </w:tc>
      </w:tr>
      <w:tr w:rsidR="00C210B1" w:rsidRPr="00C210B1" w:rsidTr="00E30B66">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SECCIÓN:</w:t>
            </w:r>
          </w:p>
          <w:p w:rsidR="00E30B66" w:rsidRPr="00C210B1" w:rsidRDefault="00E30B66" w:rsidP="00A857D9">
            <w:pPr>
              <w:pStyle w:val="Sinespaciad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bCs/>
                <w:sz w:val="16"/>
                <w:szCs w:val="16"/>
              </w:rPr>
            </w:pPr>
          </w:p>
          <w:p w:rsidR="00E30B66" w:rsidRPr="00C210B1" w:rsidRDefault="00E30B66" w:rsidP="00A857D9">
            <w:pPr>
              <w:pStyle w:val="Sinespaciado"/>
              <w:rPr>
                <w:rFonts w:ascii="Arial" w:hAnsi="Arial" w:cs="Arial"/>
                <w:b/>
                <w:bCs/>
                <w:sz w:val="16"/>
                <w:szCs w:val="16"/>
              </w:rPr>
            </w:pPr>
            <w:r w:rsidRPr="00C210B1">
              <w:rPr>
                <w:rFonts w:ascii="Arial" w:hAnsi="Arial" w:cs="Arial"/>
                <w:b/>
                <w:bCs/>
                <w:sz w:val="16"/>
                <w:szCs w:val="16"/>
              </w:rPr>
              <w:t>SC02S ACCESO A LA INFORMACIÓN</w:t>
            </w:r>
          </w:p>
        </w:tc>
      </w:tr>
      <w:tr w:rsidR="00C210B1" w:rsidRPr="00C210B1" w:rsidTr="00E30B66">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UBICACIÓN FÍSICA</w:t>
            </w:r>
          </w:p>
        </w:tc>
      </w:tr>
      <w:tr w:rsidR="00C210B1" w:rsidRPr="00C210B1" w:rsidTr="00E30B66">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spacing w:after="0" w:line="240" w:lineRule="auto"/>
              <w:rPr>
                <w:rFonts w:ascii="Arial" w:hAnsi="Arial" w:cs="Arial"/>
                <w:sz w:val="16"/>
                <w:szCs w:val="16"/>
              </w:rPr>
            </w:pPr>
          </w:p>
          <w:p w:rsidR="00E30B66" w:rsidRPr="00C210B1" w:rsidRDefault="00E30B66" w:rsidP="00A857D9">
            <w:pPr>
              <w:spacing w:after="0" w:line="240" w:lineRule="auto"/>
              <w:rPr>
                <w:rFonts w:ascii="Arial" w:hAnsi="Arial" w:cs="Arial"/>
                <w:sz w:val="16"/>
                <w:szCs w:val="16"/>
              </w:rPr>
            </w:pPr>
            <w:r w:rsidRPr="00C210B1">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sz w:val="16"/>
                <w:szCs w:val="16"/>
              </w:rPr>
            </w:pPr>
          </w:p>
          <w:p w:rsidR="00E30B66" w:rsidRPr="00C210B1" w:rsidRDefault="00E30B66" w:rsidP="00A857D9">
            <w:pPr>
              <w:pStyle w:val="Sinespaciado"/>
              <w:rPr>
                <w:rFonts w:ascii="Arial" w:hAnsi="Arial" w:cs="Arial"/>
                <w:sz w:val="16"/>
                <w:szCs w:val="16"/>
              </w:rPr>
            </w:pPr>
            <w:r w:rsidRPr="00C210B1">
              <w:rPr>
                <w:rFonts w:ascii="Arial" w:hAnsi="Arial" w:cs="Arial"/>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both"/>
              <w:rPr>
                <w:rFonts w:ascii="Arial" w:hAnsi="Arial" w:cs="Arial"/>
                <w:b/>
                <w:sz w:val="16"/>
                <w:szCs w:val="16"/>
              </w:rPr>
            </w:pPr>
          </w:p>
          <w:p w:rsidR="00E30B66" w:rsidRPr="00C210B1" w:rsidRDefault="00E30B66" w:rsidP="00A857D9">
            <w:pPr>
              <w:pStyle w:val="ROMANOS"/>
              <w:tabs>
                <w:tab w:val="clear" w:pos="720"/>
                <w:tab w:val="left" w:pos="313"/>
              </w:tabs>
              <w:spacing w:line="240" w:lineRule="auto"/>
              <w:ind w:left="28" w:firstLine="0"/>
              <w:rPr>
                <w:b/>
                <w:sz w:val="16"/>
                <w:szCs w:val="16"/>
              </w:rPr>
            </w:pPr>
            <w:r w:rsidRPr="00C210B1">
              <w:rPr>
                <w:sz w:val="16"/>
                <w:szCs w:val="16"/>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30B66" w:rsidRPr="00C210B1" w:rsidRDefault="00E30B66" w:rsidP="00A857D9">
            <w:pPr>
              <w:pStyle w:val="Default"/>
              <w:jc w:val="center"/>
              <w:rPr>
                <w:color w:val="auto"/>
                <w:sz w:val="16"/>
                <w:szCs w:val="16"/>
              </w:rPr>
            </w:pPr>
            <w:r w:rsidRPr="00C210B1">
              <w:rPr>
                <w:color w:val="auto"/>
                <w:sz w:val="16"/>
                <w:szCs w:val="16"/>
              </w:rPr>
              <w:t>2015-2017</w:t>
            </w:r>
          </w:p>
          <w:p w:rsidR="00E30B66" w:rsidRPr="00C210B1" w:rsidRDefault="00E30B66" w:rsidP="00A857D9">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30B66" w:rsidRPr="00C210B1" w:rsidRDefault="00E30B66" w:rsidP="00A857D9">
            <w:pPr>
              <w:pStyle w:val="Default"/>
              <w:jc w:val="center"/>
              <w:rPr>
                <w:color w:val="auto"/>
                <w:sz w:val="16"/>
                <w:szCs w:val="16"/>
              </w:rPr>
            </w:pPr>
            <w:r w:rsidRPr="00C210B1">
              <w:rPr>
                <w:color w:val="auto"/>
                <w:sz w:val="16"/>
                <w:szCs w:val="16"/>
              </w:rPr>
              <w:t>8 expedientes en soporte físico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de Acompañamiento y la Dirección de Seguimiento de Cumplimientos.</w:t>
            </w:r>
          </w:p>
        </w:tc>
      </w:tr>
      <w:tr w:rsidR="00C210B1" w:rsidRPr="00C210B1" w:rsidTr="00E30B66">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spacing w:after="0" w:line="240" w:lineRule="auto"/>
              <w:rPr>
                <w:rFonts w:ascii="Arial" w:hAnsi="Arial" w:cs="Arial"/>
                <w:sz w:val="16"/>
                <w:szCs w:val="16"/>
              </w:rPr>
            </w:pPr>
          </w:p>
          <w:p w:rsidR="00E30B66" w:rsidRPr="00C210B1" w:rsidRDefault="00E30B66" w:rsidP="00A857D9">
            <w:pPr>
              <w:spacing w:after="0" w:line="240" w:lineRule="auto"/>
              <w:rPr>
                <w:rFonts w:ascii="Arial" w:hAnsi="Arial" w:cs="Arial"/>
                <w:sz w:val="16"/>
                <w:szCs w:val="16"/>
              </w:rPr>
            </w:pPr>
            <w:r w:rsidRPr="00C210B1">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sz w:val="16"/>
                <w:szCs w:val="16"/>
              </w:rPr>
            </w:pPr>
            <w:r w:rsidRPr="00C210B1">
              <w:rPr>
                <w:rFonts w:ascii="Arial" w:hAnsi="Arial" w:cs="Arial"/>
                <w:sz w:val="16"/>
                <w:szCs w:val="16"/>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Encabezado"/>
              <w:jc w:val="both"/>
              <w:rPr>
                <w:rFonts w:ascii="Arial" w:hAnsi="Arial" w:cs="Arial"/>
                <w:sz w:val="16"/>
                <w:szCs w:val="16"/>
              </w:rPr>
            </w:pPr>
            <w:r w:rsidRPr="00C210B1">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E30B66" w:rsidRPr="00C210B1" w:rsidRDefault="00E30B66" w:rsidP="00A857D9">
            <w:pPr>
              <w:pStyle w:val="Sinespaciado"/>
              <w:jc w:val="both"/>
              <w:rPr>
                <w:rFonts w:ascii="Arial" w:hAnsi="Arial" w:cs="Arial"/>
                <w:sz w:val="16"/>
                <w:szCs w:val="16"/>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30B66" w:rsidRPr="00C210B1" w:rsidRDefault="00E30B66" w:rsidP="00A857D9">
            <w:pPr>
              <w:pStyle w:val="Default"/>
              <w:jc w:val="center"/>
              <w:rPr>
                <w:color w:val="auto"/>
                <w:sz w:val="16"/>
                <w:szCs w:val="16"/>
              </w:rPr>
            </w:pPr>
            <w:r w:rsidRPr="00C210B1">
              <w:rPr>
                <w:color w:val="auto"/>
                <w:sz w:val="16"/>
                <w:szCs w:val="16"/>
              </w:rPr>
              <w:t>2015-2017</w:t>
            </w:r>
          </w:p>
          <w:p w:rsidR="00E30B66" w:rsidRPr="00C210B1" w:rsidRDefault="00E30B66" w:rsidP="00A857D9">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30B66" w:rsidRPr="00C210B1" w:rsidRDefault="00E30B66" w:rsidP="00A857D9">
            <w:pPr>
              <w:pStyle w:val="Sinespaciado"/>
              <w:rPr>
                <w:rFonts w:ascii="Arial" w:hAnsi="Arial" w:cs="Arial"/>
                <w:sz w:val="16"/>
                <w:szCs w:val="16"/>
              </w:rPr>
            </w:pPr>
            <w:r w:rsidRPr="00C210B1">
              <w:rPr>
                <w:rFonts w:ascii="Arial" w:hAnsi="Arial" w:cs="Arial"/>
                <w:sz w:val="16"/>
                <w:szCs w:val="16"/>
              </w:rPr>
              <w:t>3 expedientes en soporte físico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spacing w:after="0" w:line="240" w:lineRule="auto"/>
              <w:jc w:val="both"/>
              <w:rPr>
                <w:rFonts w:ascii="Arial" w:hAnsi="Arial" w:cs="Arial"/>
                <w:sz w:val="16"/>
                <w:szCs w:val="16"/>
              </w:rPr>
            </w:pPr>
          </w:p>
          <w:p w:rsidR="00E30B66" w:rsidRPr="00C210B1" w:rsidRDefault="00E30B66"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de Acompañamiento y la Dirección de Seguimiento de Cumplimientos.</w:t>
            </w:r>
          </w:p>
        </w:tc>
      </w:tr>
    </w:tbl>
    <w:p w:rsidR="00E30B66" w:rsidRDefault="00E30B66" w:rsidP="00A857D9">
      <w:pPr>
        <w:pStyle w:val="Sinespaciado"/>
        <w:spacing w:before="100" w:after="100"/>
        <w:ind w:left="709"/>
        <w:rPr>
          <w:rFonts w:ascii="Arial" w:hAnsi="Arial" w:cs="Arial"/>
          <w:sz w:val="16"/>
          <w:szCs w:val="16"/>
        </w:rPr>
      </w:pPr>
    </w:p>
    <w:p w:rsidR="00C210B1" w:rsidRDefault="00C210B1" w:rsidP="00A857D9">
      <w:pPr>
        <w:pStyle w:val="Sinespaciado"/>
        <w:spacing w:before="100" w:after="100"/>
        <w:ind w:left="709"/>
        <w:rPr>
          <w:rFonts w:ascii="Arial" w:hAnsi="Arial" w:cs="Arial"/>
          <w:sz w:val="16"/>
          <w:szCs w:val="16"/>
        </w:rPr>
      </w:pPr>
    </w:p>
    <w:p w:rsidR="00C210B1" w:rsidRDefault="00C210B1" w:rsidP="00A857D9">
      <w:pPr>
        <w:pStyle w:val="Sinespaciado"/>
        <w:spacing w:before="100" w:after="100"/>
        <w:ind w:left="709"/>
        <w:rPr>
          <w:rFonts w:ascii="Arial" w:hAnsi="Arial" w:cs="Arial"/>
          <w:sz w:val="16"/>
          <w:szCs w:val="16"/>
        </w:rPr>
      </w:pPr>
    </w:p>
    <w:p w:rsidR="00C210B1" w:rsidRDefault="00C210B1" w:rsidP="00A857D9">
      <w:pPr>
        <w:pStyle w:val="Sinespaciado"/>
        <w:spacing w:before="100" w:after="100"/>
        <w:ind w:left="709"/>
        <w:rPr>
          <w:rFonts w:ascii="Arial" w:hAnsi="Arial" w:cs="Arial"/>
          <w:sz w:val="16"/>
          <w:szCs w:val="16"/>
        </w:rPr>
      </w:pPr>
    </w:p>
    <w:p w:rsidR="00C210B1" w:rsidRPr="00A857D9" w:rsidRDefault="00C210B1" w:rsidP="00A857D9">
      <w:pPr>
        <w:pStyle w:val="Sinespaciado"/>
        <w:spacing w:before="100" w:after="100"/>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332"/>
        <w:gridCol w:w="3065"/>
        <w:gridCol w:w="1229"/>
        <w:gridCol w:w="1354"/>
        <w:gridCol w:w="1462"/>
      </w:tblGrid>
      <w:tr w:rsidR="00C210B1" w:rsidRPr="00C210B1" w:rsidTr="00E30B66">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Cs/>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bCs/>
                <w:sz w:val="16"/>
                <w:szCs w:val="16"/>
              </w:rPr>
              <w:t>INAI</w:t>
            </w:r>
          </w:p>
        </w:tc>
      </w:tr>
      <w:tr w:rsidR="00C210B1" w:rsidRPr="00C210B1" w:rsidTr="00E30B66">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SECCIÓN:</w:t>
            </w:r>
          </w:p>
          <w:p w:rsidR="00E30B66" w:rsidRPr="00C210B1" w:rsidRDefault="00E30B66" w:rsidP="00A857D9">
            <w:pPr>
              <w:pStyle w:val="Sinespaciado"/>
              <w:rPr>
                <w:rFonts w:ascii="Arial" w:hAnsi="Arial" w:cs="Arial"/>
                <w:b/>
                <w:sz w:val="16"/>
                <w:szCs w:val="16"/>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bCs/>
                <w:sz w:val="16"/>
                <w:szCs w:val="16"/>
              </w:rPr>
            </w:pPr>
          </w:p>
          <w:p w:rsidR="00E30B66" w:rsidRPr="00C210B1" w:rsidRDefault="00E30B66" w:rsidP="00A857D9">
            <w:pPr>
              <w:pStyle w:val="Sinespaciado"/>
              <w:rPr>
                <w:rFonts w:ascii="Arial" w:hAnsi="Arial" w:cs="Arial"/>
                <w:bCs/>
                <w:sz w:val="16"/>
                <w:szCs w:val="16"/>
              </w:rPr>
            </w:pPr>
            <w:r w:rsidRPr="00C210B1">
              <w:rPr>
                <w:rFonts w:ascii="Arial" w:hAnsi="Arial" w:cs="Arial"/>
                <w:b/>
                <w:bCs/>
                <w:sz w:val="16"/>
                <w:szCs w:val="16"/>
              </w:rPr>
              <w:t>SC03S PROTECCIÓN DE DATOS PERSONALES</w:t>
            </w:r>
          </w:p>
        </w:tc>
      </w:tr>
      <w:tr w:rsidR="00C210B1" w:rsidRPr="00C210B1" w:rsidTr="00E30B66">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UBICACIÓN FÍSICA</w:t>
            </w:r>
          </w:p>
        </w:tc>
      </w:tr>
      <w:tr w:rsidR="00C210B1" w:rsidRPr="00C210B1" w:rsidTr="00E30B66">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sz w:val="16"/>
                <w:szCs w:val="16"/>
              </w:rPr>
            </w:pPr>
          </w:p>
          <w:p w:rsidR="00E30B66" w:rsidRPr="00C210B1" w:rsidRDefault="00E30B66" w:rsidP="00A857D9">
            <w:pPr>
              <w:pStyle w:val="Sinespaciado"/>
              <w:rPr>
                <w:rFonts w:ascii="Arial" w:hAnsi="Arial" w:cs="Arial"/>
                <w:sz w:val="16"/>
                <w:szCs w:val="16"/>
              </w:rPr>
            </w:pPr>
            <w:r w:rsidRPr="00C210B1">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sz w:val="16"/>
                <w:szCs w:val="16"/>
              </w:rPr>
            </w:pPr>
          </w:p>
          <w:p w:rsidR="00E30B66" w:rsidRPr="00C210B1" w:rsidRDefault="00E30B66" w:rsidP="00A857D9">
            <w:pPr>
              <w:pStyle w:val="Sinespaciado"/>
              <w:rPr>
                <w:rFonts w:ascii="Arial" w:hAnsi="Arial" w:cs="Arial"/>
                <w:sz w:val="16"/>
                <w:szCs w:val="16"/>
              </w:rPr>
            </w:pPr>
            <w:r w:rsidRPr="00C210B1">
              <w:rPr>
                <w:rFonts w:ascii="Arial" w:hAnsi="Arial" w:cs="Arial"/>
                <w:sz w:val="16"/>
                <w:szCs w:val="16"/>
              </w:rPr>
              <w:t>Diagnósticos, estudios y opiniones</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sz w:val="16"/>
                <w:szCs w:val="16"/>
              </w:rPr>
            </w:pPr>
          </w:p>
          <w:p w:rsidR="00E30B66" w:rsidRPr="00C210B1" w:rsidRDefault="00E30B66" w:rsidP="00A857D9">
            <w:pPr>
              <w:pStyle w:val="Sinespaciado"/>
              <w:jc w:val="both"/>
              <w:rPr>
                <w:rFonts w:ascii="Arial" w:hAnsi="Arial" w:cs="Arial"/>
                <w:sz w:val="16"/>
                <w:szCs w:val="16"/>
              </w:rPr>
            </w:pPr>
            <w:r w:rsidRPr="00C210B1">
              <w:rPr>
                <w:rFonts w:ascii="Arial" w:hAnsi="Arial" w:cs="Arial"/>
                <w:sz w:val="16"/>
                <w:szCs w:val="16"/>
              </w:rPr>
              <w:t>Contiene la documentación relativa a los diagnósticos, estudios y opiniones que, en el ámbito de sus atribuciones de esta Dirección General, mediante coadyuvancia con la Secretaría de Protección de Datos Personales, brinda a los entes que conforman el universo de sujetos obligados a su encargo.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sz w:val="16"/>
                <w:szCs w:val="16"/>
              </w:rPr>
            </w:pPr>
          </w:p>
          <w:p w:rsidR="00E30B66" w:rsidRPr="00C210B1" w:rsidRDefault="00E30B66" w:rsidP="00A857D9">
            <w:pPr>
              <w:pStyle w:val="Default"/>
              <w:jc w:val="center"/>
              <w:rPr>
                <w:color w:val="auto"/>
                <w:sz w:val="16"/>
                <w:szCs w:val="16"/>
              </w:rPr>
            </w:pPr>
          </w:p>
          <w:p w:rsidR="00E30B66" w:rsidRPr="00C210B1" w:rsidRDefault="00E30B66" w:rsidP="00A857D9">
            <w:pPr>
              <w:pStyle w:val="Default"/>
              <w:jc w:val="center"/>
              <w:rPr>
                <w:color w:val="auto"/>
                <w:sz w:val="16"/>
                <w:szCs w:val="16"/>
              </w:rPr>
            </w:pPr>
          </w:p>
          <w:p w:rsidR="00E30B66" w:rsidRPr="00C210B1" w:rsidRDefault="00E30B66" w:rsidP="00A857D9">
            <w:pPr>
              <w:pStyle w:val="Default"/>
              <w:jc w:val="center"/>
              <w:rPr>
                <w:color w:val="auto"/>
                <w:sz w:val="16"/>
                <w:szCs w:val="16"/>
              </w:rPr>
            </w:pPr>
            <w:r w:rsidRPr="00C210B1">
              <w:rPr>
                <w:color w:val="auto"/>
                <w:sz w:val="16"/>
                <w:szCs w:val="16"/>
              </w:rPr>
              <w:t>2015-2017</w:t>
            </w:r>
          </w:p>
          <w:p w:rsidR="00E30B66" w:rsidRPr="00C210B1" w:rsidRDefault="00E30B66" w:rsidP="00A857D9">
            <w:pPr>
              <w:pStyle w:val="Sinespaciado"/>
              <w:rPr>
                <w:rFonts w:ascii="Arial" w:hAnsi="Arial" w:cs="Arial"/>
                <w:sz w:val="16"/>
                <w:szCs w:val="16"/>
              </w:rPr>
            </w:pP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E30B66" w:rsidRPr="00C210B1" w:rsidRDefault="00E30B66" w:rsidP="00A857D9">
            <w:pPr>
              <w:pStyle w:val="Default"/>
              <w:jc w:val="center"/>
              <w:rPr>
                <w:color w:val="auto"/>
                <w:sz w:val="16"/>
                <w:szCs w:val="16"/>
              </w:rPr>
            </w:pPr>
          </w:p>
          <w:p w:rsidR="00E30B66" w:rsidRPr="00C210B1" w:rsidRDefault="00E30B66" w:rsidP="00A857D9">
            <w:pPr>
              <w:pStyle w:val="Default"/>
              <w:jc w:val="center"/>
              <w:rPr>
                <w:color w:val="auto"/>
                <w:sz w:val="16"/>
                <w:szCs w:val="16"/>
              </w:rPr>
            </w:pPr>
            <w:r w:rsidRPr="00C210B1">
              <w:rPr>
                <w:color w:val="auto"/>
                <w:sz w:val="16"/>
                <w:szCs w:val="16"/>
              </w:rPr>
              <w:t xml:space="preserve">A la fecha que se reporta, no se ha generado documentación </w:t>
            </w:r>
          </w:p>
          <w:p w:rsidR="00E30B66" w:rsidRPr="00C210B1" w:rsidRDefault="00E30B66" w:rsidP="00A857D9">
            <w:pPr>
              <w:spacing w:line="240" w:lineRule="auto"/>
              <w:jc w:val="center"/>
              <w:rPr>
                <w:rFonts w:ascii="Arial" w:hAnsi="Arial" w:cs="Arial"/>
                <w:sz w:val="16"/>
                <w:szCs w:val="16"/>
                <w:lang w:val="es-ES"/>
              </w:rPr>
            </w:pP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spacing w:after="0" w:line="240" w:lineRule="auto"/>
              <w:jc w:val="both"/>
              <w:rPr>
                <w:rFonts w:ascii="Arial" w:hAnsi="Arial" w:cs="Arial"/>
                <w:sz w:val="16"/>
                <w:szCs w:val="16"/>
              </w:rPr>
            </w:pPr>
          </w:p>
          <w:p w:rsidR="00E30B66" w:rsidRPr="00C210B1" w:rsidRDefault="00E30B66"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de Acompañamiento y la Dirección de Seguimiento de Cumplimientos.</w:t>
            </w:r>
          </w:p>
        </w:tc>
      </w:tr>
    </w:tbl>
    <w:p w:rsidR="00E30B66" w:rsidRPr="00A857D9" w:rsidRDefault="00E30B66" w:rsidP="00C210B1">
      <w:pPr>
        <w:pStyle w:val="Sinespaciado"/>
        <w:spacing w:before="100" w:after="100"/>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E30B66" w:rsidRPr="00C210B1" w:rsidTr="00E30B66">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E30B66" w:rsidRPr="00C210B1" w:rsidRDefault="00E30B66" w:rsidP="00A857D9">
            <w:pPr>
              <w:pStyle w:val="Sinespaciado"/>
              <w:rPr>
                <w:rFonts w:ascii="Arial" w:hAnsi="Arial" w:cs="Arial"/>
                <w:b/>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Cs/>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bCs/>
                <w:sz w:val="16"/>
                <w:szCs w:val="16"/>
              </w:rPr>
              <w:t>INAI</w:t>
            </w:r>
          </w:p>
        </w:tc>
      </w:tr>
      <w:tr w:rsidR="00E30B66" w:rsidRPr="00C210B1" w:rsidTr="00E30B66">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SECCIÓN:</w:t>
            </w:r>
          </w:p>
          <w:p w:rsidR="00E30B66" w:rsidRPr="00C210B1" w:rsidRDefault="00E30B66" w:rsidP="00A857D9">
            <w:pPr>
              <w:pStyle w:val="Sinespaciad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bCs/>
                <w:sz w:val="16"/>
                <w:szCs w:val="16"/>
              </w:rPr>
            </w:pPr>
          </w:p>
          <w:p w:rsidR="00E30B66" w:rsidRPr="00C210B1" w:rsidRDefault="00E30B66" w:rsidP="00A857D9">
            <w:pPr>
              <w:pStyle w:val="Sinespaciado"/>
              <w:jc w:val="both"/>
              <w:rPr>
                <w:rFonts w:ascii="Arial" w:hAnsi="Arial" w:cs="Arial"/>
                <w:b/>
                <w:bCs/>
                <w:sz w:val="16"/>
                <w:szCs w:val="16"/>
              </w:rPr>
            </w:pPr>
            <w:r w:rsidRPr="00C210B1">
              <w:rPr>
                <w:rFonts w:ascii="Arial" w:hAnsi="Arial" w:cs="Arial"/>
                <w:b/>
                <w:bCs/>
                <w:sz w:val="16"/>
                <w:szCs w:val="16"/>
              </w:rPr>
              <w:t>SC04S  VERIFICACIÓN, SEGUIMIENTO Y EVALUACIÓN A SUJETOS OBLIGADOS PARA EL CUMPLIMIENTO DE LAS OBLIGACIONES DE TRANSPARENCIA</w:t>
            </w:r>
          </w:p>
        </w:tc>
      </w:tr>
      <w:tr w:rsidR="00E30B66" w:rsidRPr="00C210B1" w:rsidTr="00E30B66">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UBICACIÓN FÍSICA</w:t>
            </w:r>
          </w:p>
        </w:tc>
      </w:tr>
      <w:tr w:rsidR="00E30B66" w:rsidRPr="00C210B1" w:rsidTr="00E30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E30B66" w:rsidRPr="00C210B1" w:rsidRDefault="00E30B66" w:rsidP="00A857D9">
            <w:pPr>
              <w:spacing w:after="0" w:line="240" w:lineRule="auto"/>
              <w:jc w:val="center"/>
              <w:rPr>
                <w:rFonts w:ascii="Arial" w:hAnsi="Arial" w:cs="Arial"/>
                <w:bCs/>
                <w:sz w:val="16"/>
                <w:szCs w:val="16"/>
              </w:rPr>
            </w:pPr>
          </w:p>
          <w:p w:rsidR="00E30B66" w:rsidRPr="00C210B1" w:rsidRDefault="00E30B66" w:rsidP="00A857D9">
            <w:pPr>
              <w:spacing w:after="0" w:line="240" w:lineRule="auto"/>
              <w:jc w:val="center"/>
              <w:rPr>
                <w:rFonts w:ascii="Arial" w:hAnsi="Arial" w:cs="Arial"/>
                <w:bCs/>
                <w:sz w:val="16"/>
                <w:szCs w:val="16"/>
              </w:rPr>
            </w:pPr>
            <w:r w:rsidRPr="00C210B1">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E30B66" w:rsidRPr="00C210B1" w:rsidRDefault="00E30B66" w:rsidP="00A857D9">
            <w:pPr>
              <w:spacing w:after="0" w:line="240" w:lineRule="auto"/>
              <w:jc w:val="both"/>
              <w:rPr>
                <w:rFonts w:ascii="Arial" w:hAnsi="Arial" w:cs="Arial"/>
                <w:bCs/>
                <w:sz w:val="16"/>
                <w:szCs w:val="16"/>
              </w:rPr>
            </w:pPr>
          </w:p>
          <w:p w:rsidR="00E30B66" w:rsidRPr="00C210B1" w:rsidRDefault="00E30B66" w:rsidP="00A857D9">
            <w:pPr>
              <w:spacing w:after="0" w:line="240" w:lineRule="auto"/>
              <w:jc w:val="both"/>
              <w:rPr>
                <w:rFonts w:ascii="Arial" w:hAnsi="Arial" w:cs="Arial"/>
                <w:bCs/>
                <w:sz w:val="16"/>
                <w:szCs w:val="16"/>
              </w:rPr>
            </w:pPr>
            <w:r w:rsidRPr="00C210B1">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E30B66" w:rsidRPr="00C210B1" w:rsidRDefault="00E30B66" w:rsidP="00A857D9">
            <w:pPr>
              <w:pStyle w:val="Sinespaciado"/>
              <w:jc w:val="both"/>
              <w:rPr>
                <w:rFonts w:ascii="Arial" w:hAnsi="Arial" w:cs="Arial"/>
                <w:sz w:val="16"/>
                <w:szCs w:val="16"/>
              </w:rPr>
            </w:pPr>
          </w:p>
          <w:p w:rsidR="00E30B66" w:rsidRPr="00C210B1" w:rsidRDefault="00E30B66" w:rsidP="00A857D9">
            <w:pPr>
              <w:pStyle w:val="Sinespaciado"/>
              <w:jc w:val="both"/>
              <w:rPr>
                <w:rFonts w:ascii="Arial" w:hAnsi="Arial" w:cs="Arial"/>
                <w:sz w:val="16"/>
                <w:szCs w:val="16"/>
              </w:rPr>
            </w:pPr>
            <w:r w:rsidRPr="00C210B1">
              <w:rPr>
                <w:rFonts w:ascii="Arial" w:hAnsi="Arial" w:cs="Arial"/>
                <w:sz w:val="16"/>
                <w:szCs w:val="16"/>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vAlign w:val="center"/>
          </w:tcPr>
          <w:p w:rsidR="00E30B66" w:rsidRPr="00C210B1" w:rsidRDefault="00E30B66" w:rsidP="00A857D9">
            <w:pPr>
              <w:pStyle w:val="Default"/>
              <w:jc w:val="center"/>
              <w:rPr>
                <w:color w:val="auto"/>
                <w:sz w:val="16"/>
                <w:szCs w:val="16"/>
              </w:rPr>
            </w:pPr>
            <w:r w:rsidRPr="00C210B1">
              <w:rPr>
                <w:color w:val="auto"/>
                <w:sz w:val="16"/>
                <w:szCs w:val="16"/>
              </w:rPr>
              <w:t xml:space="preserve"> 2015 - 2017</w:t>
            </w:r>
          </w:p>
          <w:p w:rsidR="00E30B66" w:rsidRPr="00C210B1" w:rsidRDefault="00E30B66" w:rsidP="00A857D9">
            <w:pPr>
              <w:spacing w:after="0" w:line="240" w:lineRule="auto"/>
              <w:jc w:val="center"/>
              <w:rPr>
                <w:rFonts w:ascii="Arial" w:hAnsi="Arial" w:cs="Arial"/>
                <w:bCs/>
                <w:spacing w:val="20"/>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E30B66" w:rsidRPr="00C210B1" w:rsidRDefault="00E30B66" w:rsidP="00A857D9">
            <w:pPr>
              <w:spacing w:after="0" w:line="240" w:lineRule="auto"/>
              <w:jc w:val="center"/>
              <w:rPr>
                <w:rFonts w:ascii="Arial" w:hAnsi="Arial" w:cs="Arial"/>
                <w:bCs/>
                <w:sz w:val="16"/>
                <w:szCs w:val="16"/>
              </w:rPr>
            </w:pPr>
            <w:r w:rsidRPr="00C210B1">
              <w:rPr>
                <w:rFonts w:ascii="Arial" w:hAnsi="Arial" w:cs="Arial"/>
                <w:bCs/>
                <w:sz w:val="16"/>
                <w:szCs w:val="16"/>
              </w:rPr>
              <w:t xml:space="preserve">2 expediente </w:t>
            </w:r>
            <w:r w:rsidRPr="00C210B1">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E30B66" w:rsidRPr="00C210B1" w:rsidRDefault="00E30B66" w:rsidP="00A857D9">
            <w:pPr>
              <w:spacing w:after="0" w:line="240" w:lineRule="auto"/>
              <w:jc w:val="both"/>
              <w:rPr>
                <w:rFonts w:ascii="Arial" w:hAnsi="Arial" w:cs="Arial"/>
                <w:sz w:val="16"/>
                <w:szCs w:val="16"/>
              </w:rPr>
            </w:pPr>
          </w:p>
          <w:p w:rsidR="00E30B66" w:rsidRPr="00C210B1" w:rsidRDefault="00E30B66"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de Acompañamiento y la Dirección de Seguimiento de Cumplimientos.</w:t>
            </w:r>
          </w:p>
        </w:tc>
      </w:tr>
      <w:tr w:rsidR="00E30B66" w:rsidRPr="00C210B1" w:rsidTr="00E30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E30B66" w:rsidRPr="00C210B1" w:rsidRDefault="00E30B66" w:rsidP="00A857D9">
            <w:pPr>
              <w:spacing w:after="0" w:line="240" w:lineRule="auto"/>
              <w:jc w:val="center"/>
              <w:rPr>
                <w:rFonts w:ascii="Arial" w:hAnsi="Arial" w:cs="Arial"/>
                <w:bCs/>
                <w:sz w:val="16"/>
                <w:szCs w:val="16"/>
              </w:rPr>
            </w:pPr>
          </w:p>
          <w:p w:rsidR="00E30B66" w:rsidRPr="00C210B1" w:rsidRDefault="00E30B66" w:rsidP="00A857D9">
            <w:pPr>
              <w:spacing w:after="0" w:line="240" w:lineRule="auto"/>
              <w:jc w:val="center"/>
              <w:rPr>
                <w:rFonts w:ascii="Arial" w:hAnsi="Arial" w:cs="Arial"/>
                <w:bCs/>
                <w:sz w:val="16"/>
                <w:szCs w:val="16"/>
              </w:rPr>
            </w:pPr>
            <w:r w:rsidRPr="00C210B1">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E30B66" w:rsidRPr="00C210B1" w:rsidRDefault="00E30B66" w:rsidP="00A857D9">
            <w:pPr>
              <w:spacing w:after="0" w:line="240" w:lineRule="auto"/>
              <w:jc w:val="both"/>
              <w:rPr>
                <w:rFonts w:ascii="Arial" w:hAnsi="Arial" w:cs="Arial"/>
                <w:bCs/>
                <w:sz w:val="16"/>
                <w:szCs w:val="16"/>
              </w:rPr>
            </w:pPr>
          </w:p>
          <w:p w:rsidR="00E30B66" w:rsidRPr="00C210B1" w:rsidRDefault="00E30B66" w:rsidP="00A857D9">
            <w:pPr>
              <w:spacing w:after="0" w:line="240" w:lineRule="auto"/>
              <w:jc w:val="both"/>
              <w:rPr>
                <w:rFonts w:ascii="Arial" w:hAnsi="Arial" w:cs="Arial"/>
                <w:bCs/>
                <w:sz w:val="16"/>
                <w:szCs w:val="16"/>
              </w:rPr>
            </w:pPr>
            <w:r w:rsidRPr="00C210B1">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E30B66" w:rsidRPr="00C210B1" w:rsidRDefault="00E30B66" w:rsidP="00A857D9">
            <w:pPr>
              <w:pStyle w:val="Encabezado"/>
              <w:jc w:val="both"/>
              <w:rPr>
                <w:rFonts w:ascii="Arial" w:hAnsi="Arial" w:cs="Arial"/>
                <w:sz w:val="16"/>
                <w:szCs w:val="16"/>
              </w:rPr>
            </w:pPr>
          </w:p>
          <w:p w:rsidR="00E30B66" w:rsidRPr="00C210B1" w:rsidRDefault="00E30B66" w:rsidP="00A857D9">
            <w:pPr>
              <w:pStyle w:val="Sinespaciado"/>
              <w:ind w:right="10"/>
              <w:jc w:val="both"/>
              <w:rPr>
                <w:rFonts w:ascii="Arial" w:hAnsi="Arial" w:cs="Arial"/>
                <w:sz w:val="16"/>
                <w:szCs w:val="16"/>
              </w:rPr>
            </w:pPr>
            <w:r w:rsidRPr="00C210B1">
              <w:rPr>
                <w:rFonts w:ascii="Arial" w:hAnsi="Arial" w:cs="Arial"/>
                <w:sz w:val="16"/>
                <w:szCs w:val="16"/>
              </w:rPr>
              <w:t>Contiene el expediente del proceso de creación y actualización permanente del Padrón de Sujetos Obligados de la Dirección General de Enlace con Organismos Públicos Autónomos, Empresas Paraestatales, Entidades Financieras, Fondos y fideicomisos.</w:t>
            </w:r>
          </w:p>
          <w:p w:rsidR="00E30B66" w:rsidRPr="00C210B1" w:rsidRDefault="00E30B66" w:rsidP="00A857D9">
            <w:pPr>
              <w:pStyle w:val="Sinespaciad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E30B66" w:rsidRPr="00C210B1" w:rsidRDefault="00E30B66" w:rsidP="00A857D9">
            <w:pPr>
              <w:pStyle w:val="Default"/>
              <w:jc w:val="center"/>
              <w:rPr>
                <w:color w:val="auto"/>
                <w:sz w:val="16"/>
                <w:szCs w:val="16"/>
              </w:rPr>
            </w:pPr>
            <w:r w:rsidRPr="00C210B1">
              <w:rPr>
                <w:color w:val="auto"/>
                <w:sz w:val="16"/>
                <w:szCs w:val="16"/>
              </w:rPr>
              <w:t>2015-2017</w:t>
            </w:r>
          </w:p>
          <w:p w:rsidR="00E30B66" w:rsidRPr="00C210B1" w:rsidRDefault="00E30B66" w:rsidP="00A857D9">
            <w:pPr>
              <w:spacing w:after="0" w:line="240" w:lineRule="auto"/>
              <w:jc w:val="center"/>
              <w:rPr>
                <w:rFonts w:ascii="Arial" w:hAnsi="Arial" w:cs="Arial"/>
                <w:bCs/>
                <w:spacing w:val="20"/>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E30B66" w:rsidRPr="00C210B1" w:rsidRDefault="00E30B66" w:rsidP="00A857D9">
            <w:pPr>
              <w:spacing w:after="0" w:line="240" w:lineRule="auto"/>
              <w:jc w:val="center"/>
              <w:rPr>
                <w:rFonts w:ascii="Arial" w:hAnsi="Arial" w:cs="Arial"/>
                <w:bCs/>
                <w:sz w:val="16"/>
                <w:szCs w:val="16"/>
              </w:rPr>
            </w:pPr>
            <w:r w:rsidRPr="00C210B1">
              <w:rPr>
                <w:rFonts w:ascii="Arial" w:hAnsi="Arial" w:cs="Arial"/>
                <w:bCs/>
                <w:sz w:val="16"/>
                <w:szCs w:val="16"/>
              </w:rPr>
              <w:t>2 expedientes</w:t>
            </w:r>
            <w:r w:rsidRPr="00C210B1">
              <w:rPr>
                <w:rFonts w:ascii="Arial" w:hAnsi="Arial" w:cs="Arial"/>
                <w:sz w:val="16"/>
                <w:szCs w:val="16"/>
              </w:rPr>
              <w:t xml:space="preserve"> en soporte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E30B66" w:rsidRPr="00C210B1" w:rsidRDefault="00E30B66" w:rsidP="00A857D9">
            <w:pPr>
              <w:spacing w:after="0" w:line="240" w:lineRule="auto"/>
              <w:jc w:val="both"/>
              <w:rPr>
                <w:rFonts w:ascii="Arial" w:hAnsi="Arial" w:cs="Arial"/>
                <w:sz w:val="16"/>
                <w:szCs w:val="16"/>
              </w:rPr>
            </w:pPr>
          </w:p>
          <w:p w:rsidR="00E30B66" w:rsidRPr="00C210B1" w:rsidRDefault="00E30B66"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de Acompañamiento y la Dirección de Seguimiento de Cumplimientos.</w:t>
            </w:r>
          </w:p>
        </w:tc>
      </w:tr>
    </w:tbl>
    <w:p w:rsidR="00E30B66" w:rsidRDefault="00E30B66"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Default="00C210B1" w:rsidP="00A857D9">
      <w:pPr>
        <w:spacing w:after="0" w:line="240" w:lineRule="auto"/>
        <w:jc w:val="both"/>
        <w:rPr>
          <w:rFonts w:ascii="Arial" w:hAnsi="Arial" w:cs="Arial"/>
          <w:sz w:val="20"/>
          <w:szCs w:val="20"/>
        </w:rPr>
      </w:pPr>
    </w:p>
    <w:p w:rsidR="00C210B1" w:rsidRPr="00A857D9" w:rsidRDefault="00C210B1" w:rsidP="00A857D9">
      <w:pPr>
        <w:spacing w:after="0" w:line="240" w:lineRule="auto"/>
        <w:jc w:val="both"/>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E30B66" w:rsidRPr="00C210B1" w:rsidTr="00E30B66">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Cs/>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bCs/>
                <w:sz w:val="16"/>
                <w:szCs w:val="16"/>
              </w:rPr>
              <w:t>INAI</w:t>
            </w:r>
          </w:p>
        </w:tc>
      </w:tr>
      <w:tr w:rsidR="00E30B66" w:rsidRPr="00C210B1" w:rsidTr="00E30B66">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SECCIÓN:</w:t>
            </w:r>
          </w:p>
          <w:p w:rsidR="00E30B66" w:rsidRPr="00C210B1" w:rsidRDefault="00E30B66" w:rsidP="00A857D9">
            <w:pPr>
              <w:pStyle w:val="Sinespaciad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bCs/>
                <w:sz w:val="16"/>
                <w:szCs w:val="16"/>
              </w:rPr>
            </w:pPr>
          </w:p>
          <w:p w:rsidR="00E30B66" w:rsidRPr="00C210B1" w:rsidRDefault="00E30B66" w:rsidP="00A857D9">
            <w:pPr>
              <w:pStyle w:val="Sinespaciado"/>
              <w:rPr>
                <w:rFonts w:ascii="Arial" w:hAnsi="Arial" w:cs="Arial"/>
                <w:bCs/>
                <w:sz w:val="16"/>
                <w:szCs w:val="16"/>
              </w:rPr>
            </w:pPr>
            <w:r w:rsidRPr="00C210B1">
              <w:rPr>
                <w:rFonts w:ascii="Arial" w:hAnsi="Arial" w:cs="Arial"/>
                <w:b/>
                <w:bCs/>
                <w:sz w:val="16"/>
                <w:szCs w:val="16"/>
              </w:rPr>
              <w:t>SC06S VINCULACIÓN, PROMOCIÓN Y DIFUSIÓN DE LOS DERECHOS DE ACCESO A LA INFORMACIÓN Y PROTECCIÓN DE DATOS PERSONALES</w:t>
            </w:r>
          </w:p>
        </w:tc>
      </w:tr>
      <w:tr w:rsidR="00E30B66" w:rsidRPr="00C210B1" w:rsidTr="00E30B66">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UBICACIÓN FÍSICA</w:t>
            </w:r>
          </w:p>
        </w:tc>
      </w:tr>
      <w:tr w:rsidR="00E30B66" w:rsidRPr="00C210B1" w:rsidTr="00E30B66">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sz w:val="16"/>
                <w:szCs w:val="16"/>
              </w:rPr>
            </w:pPr>
          </w:p>
          <w:p w:rsidR="00E30B66" w:rsidRPr="00C210B1" w:rsidRDefault="00E30B66" w:rsidP="00A857D9">
            <w:pPr>
              <w:pStyle w:val="Sinespaciado"/>
              <w:rPr>
                <w:rFonts w:ascii="Arial" w:hAnsi="Arial" w:cs="Arial"/>
                <w:sz w:val="16"/>
                <w:szCs w:val="16"/>
              </w:rPr>
            </w:pPr>
            <w:r w:rsidRPr="00C210B1">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sz w:val="16"/>
                <w:szCs w:val="16"/>
              </w:rPr>
            </w:pPr>
          </w:p>
          <w:p w:rsidR="00E30B66" w:rsidRPr="00C210B1" w:rsidRDefault="00E30B66" w:rsidP="00A857D9">
            <w:pPr>
              <w:pStyle w:val="Sinespaciado"/>
              <w:rPr>
                <w:rFonts w:ascii="Arial" w:hAnsi="Arial" w:cs="Arial"/>
                <w:sz w:val="16"/>
                <w:szCs w:val="16"/>
              </w:rPr>
            </w:pPr>
            <w:r w:rsidRPr="00C210B1">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ind w:right="10"/>
              <w:jc w:val="both"/>
              <w:rPr>
                <w:rFonts w:ascii="Arial" w:hAnsi="Arial" w:cs="Arial"/>
                <w:sz w:val="16"/>
                <w:szCs w:val="16"/>
              </w:rPr>
            </w:pPr>
            <w:r w:rsidRPr="00C210B1">
              <w:rPr>
                <w:rFonts w:ascii="Arial" w:hAnsi="Arial" w:cs="Arial"/>
                <w:sz w:val="16"/>
                <w:szCs w:val="16"/>
              </w:rPr>
              <w:t>Documentación relativa a la organización de eventos en materia de acceso a la información y protección de datos personales sobre temas vinculados a los sujetos obligados de la Dirección General de Enlace con Organismos Públicos Autónomos, Empresas Paraestatales, Entidades Financieras, Fondos y fideicomisos, con la finalidad de promover la cultura de la transparencia y la rendición de cuentas.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sz w:val="16"/>
                <w:szCs w:val="16"/>
              </w:rPr>
            </w:pPr>
          </w:p>
          <w:p w:rsidR="00E30B66" w:rsidRPr="00C210B1" w:rsidRDefault="00E30B66" w:rsidP="00A857D9">
            <w:pPr>
              <w:pStyle w:val="Sinespaciado"/>
              <w:jc w:val="center"/>
              <w:rPr>
                <w:rFonts w:ascii="Arial" w:hAnsi="Arial" w:cs="Arial"/>
                <w:sz w:val="16"/>
                <w:szCs w:val="16"/>
              </w:rPr>
            </w:pPr>
          </w:p>
          <w:p w:rsidR="00E30B66" w:rsidRPr="00C210B1" w:rsidRDefault="00E30B66" w:rsidP="00A857D9">
            <w:pPr>
              <w:pStyle w:val="Sinespaciado"/>
              <w:jc w:val="center"/>
              <w:rPr>
                <w:rFonts w:ascii="Arial" w:hAnsi="Arial" w:cs="Arial"/>
                <w:sz w:val="16"/>
                <w:szCs w:val="16"/>
              </w:rPr>
            </w:pPr>
          </w:p>
          <w:p w:rsidR="00E30B66" w:rsidRPr="00C210B1" w:rsidRDefault="00E30B66" w:rsidP="00A857D9">
            <w:pPr>
              <w:pStyle w:val="Default"/>
              <w:jc w:val="center"/>
              <w:rPr>
                <w:color w:val="auto"/>
                <w:sz w:val="16"/>
                <w:szCs w:val="16"/>
              </w:rPr>
            </w:pPr>
            <w:r w:rsidRPr="00C210B1">
              <w:rPr>
                <w:color w:val="auto"/>
                <w:sz w:val="16"/>
                <w:szCs w:val="16"/>
              </w:rPr>
              <w:t>2015-2017</w:t>
            </w:r>
          </w:p>
          <w:p w:rsidR="00E30B66" w:rsidRPr="00C210B1" w:rsidRDefault="00E30B66" w:rsidP="00A857D9">
            <w:pPr>
              <w:pStyle w:val="Sinespaciad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30B66" w:rsidRPr="00C210B1" w:rsidRDefault="00E30B66" w:rsidP="00A857D9">
            <w:pPr>
              <w:pStyle w:val="Sinespaciado"/>
              <w:jc w:val="center"/>
              <w:rPr>
                <w:rFonts w:ascii="Arial" w:hAnsi="Arial" w:cs="Arial"/>
                <w:sz w:val="16"/>
                <w:szCs w:val="16"/>
              </w:rPr>
            </w:pPr>
            <w:r w:rsidRPr="00C210B1">
              <w:rPr>
                <w:rFonts w:ascii="Arial" w:hAnsi="Arial" w:cs="Arial"/>
                <w:bCs/>
                <w:sz w:val="16"/>
                <w:szCs w:val="16"/>
              </w:rPr>
              <w:t xml:space="preserve">1 expediente </w:t>
            </w:r>
            <w:r w:rsidRPr="00C210B1">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spacing w:after="0" w:line="240" w:lineRule="auto"/>
              <w:jc w:val="both"/>
              <w:rPr>
                <w:rFonts w:ascii="Arial" w:hAnsi="Arial" w:cs="Arial"/>
                <w:sz w:val="16"/>
                <w:szCs w:val="16"/>
              </w:rPr>
            </w:pPr>
          </w:p>
          <w:p w:rsidR="00E30B66" w:rsidRPr="00C210B1" w:rsidRDefault="00E30B66"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de Seguimiento de Cumplimientos.</w:t>
            </w:r>
          </w:p>
        </w:tc>
      </w:tr>
    </w:tbl>
    <w:p w:rsidR="00E30B66" w:rsidRPr="00A857D9" w:rsidRDefault="00E30B66" w:rsidP="00A857D9">
      <w:pPr>
        <w:spacing w:after="0" w:line="240" w:lineRule="auto"/>
        <w:jc w:val="both"/>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E30B66" w:rsidRPr="00C210B1" w:rsidTr="00E30B66">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Cs/>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bCs/>
                <w:sz w:val="16"/>
                <w:szCs w:val="16"/>
              </w:rPr>
              <w:t>INAI</w:t>
            </w:r>
          </w:p>
        </w:tc>
      </w:tr>
      <w:tr w:rsidR="00E30B66" w:rsidRPr="00C210B1" w:rsidTr="00E30B66">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SECCIÓN:</w:t>
            </w:r>
          </w:p>
          <w:p w:rsidR="00E30B66" w:rsidRPr="00C210B1" w:rsidRDefault="00E30B66" w:rsidP="00A857D9">
            <w:pPr>
              <w:pStyle w:val="Sinespaciad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b/>
                <w:bCs/>
                <w:sz w:val="16"/>
                <w:szCs w:val="16"/>
              </w:rPr>
            </w:pPr>
          </w:p>
          <w:p w:rsidR="00E30B66" w:rsidRPr="00C210B1" w:rsidRDefault="00E30B66" w:rsidP="00A857D9">
            <w:pPr>
              <w:pStyle w:val="Sinespaciado"/>
              <w:rPr>
                <w:rFonts w:ascii="Arial" w:hAnsi="Arial" w:cs="Arial"/>
                <w:b/>
                <w:bCs/>
                <w:sz w:val="16"/>
                <w:szCs w:val="16"/>
              </w:rPr>
            </w:pPr>
            <w:r w:rsidRPr="00C210B1">
              <w:rPr>
                <w:rFonts w:ascii="Arial" w:hAnsi="Arial" w:cs="Arial"/>
                <w:b/>
                <w:bCs/>
                <w:sz w:val="16"/>
                <w:szCs w:val="16"/>
              </w:rPr>
              <w:t>SC10C CONTROL Y AUDITORÍA DE ACTIVIDADES PÚBLICAS</w:t>
            </w:r>
          </w:p>
        </w:tc>
      </w:tr>
      <w:tr w:rsidR="00E30B66" w:rsidRPr="00C210B1" w:rsidTr="00E30B66">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sz w:val="16"/>
                <w:szCs w:val="16"/>
              </w:rPr>
            </w:pPr>
          </w:p>
          <w:p w:rsidR="00E30B66" w:rsidRPr="00C210B1" w:rsidRDefault="00E30B66" w:rsidP="00A857D9">
            <w:pPr>
              <w:pStyle w:val="Sinespaciado"/>
              <w:rPr>
                <w:rFonts w:ascii="Arial" w:hAnsi="Arial" w:cs="Arial"/>
                <w:b/>
                <w:sz w:val="16"/>
                <w:szCs w:val="16"/>
              </w:rPr>
            </w:pPr>
            <w:r w:rsidRPr="00C210B1">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jc w:val="center"/>
              <w:rPr>
                <w:rFonts w:ascii="Arial" w:hAnsi="Arial" w:cs="Arial"/>
                <w:b/>
                <w:sz w:val="16"/>
                <w:szCs w:val="16"/>
              </w:rPr>
            </w:pPr>
          </w:p>
          <w:p w:rsidR="00E30B66" w:rsidRPr="00C210B1" w:rsidRDefault="00E30B66" w:rsidP="00A857D9">
            <w:pPr>
              <w:pStyle w:val="Sinespaciado"/>
              <w:jc w:val="center"/>
              <w:rPr>
                <w:rFonts w:ascii="Arial" w:hAnsi="Arial" w:cs="Arial"/>
                <w:sz w:val="16"/>
                <w:szCs w:val="16"/>
              </w:rPr>
            </w:pPr>
            <w:r w:rsidRPr="00C210B1">
              <w:rPr>
                <w:rFonts w:ascii="Arial" w:hAnsi="Arial" w:cs="Arial"/>
                <w:b/>
                <w:sz w:val="16"/>
                <w:szCs w:val="16"/>
              </w:rPr>
              <w:t>UBICACIÓN FÍSICA</w:t>
            </w:r>
          </w:p>
        </w:tc>
      </w:tr>
      <w:tr w:rsidR="00E30B66" w:rsidRPr="00C210B1" w:rsidTr="00E30B66">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sz w:val="16"/>
                <w:szCs w:val="16"/>
              </w:rPr>
            </w:pPr>
          </w:p>
          <w:p w:rsidR="00E30B66" w:rsidRPr="00C210B1" w:rsidRDefault="00E30B66" w:rsidP="00A857D9">
            <w:pPr>
              <w:spacing w:line="240" w:lineRule="auto"/>
              <w:rPr>
                <w:rFonts w:ascii="Arial" w:hAnsi="Arial" w:cs="Arial"/>
                <w:sz w:val="16"/>
                <w:szCs w:val="16"/>
              </w:rPr>
            </w:pPr>
            <w:r w:rsidRPr="00C210B1">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sz w:val="16"/>
                <w:szCs w:val="16"/>
              </w:rPr>
            </w:pPr>
          </w:p>
          <w:p w:rsidR="00E30B66" w:rsidRPr="00C210B1" w:rsidRDefault="00E30B66" w:rsidP="00A857D9">
            <w:pPr>
              <w:pStyle w:val="Sinespaciado"/>
              <w:rPr>
                <w:rFonts w:ascii="Arial" w:hAnsi="Arial" w:cs="Arial"/>
                <w:sz w:val="16"/>
                <w:szCs w:val="16"/>
              </w:rPr>
            </w:pPr>
            <w:r w:rsidRPr="00C210B1">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sz w:val="16"/>
                <w:szCs w:val="16"/>
              </w:rPr>
            </w:pPr>
          </w:p>
          <w:p w:rsidR="00E30B66" w:rsidRPr="00C210B1" w:rsidRDefault="00E30B66" w:rsidP="00A857D9">
            <w:pPr>
              <w:pStyle w:val="Sinespaciado"/>
              <w:jc w:val="both"/>
              <w:rPr>
                <w:rFonts w:ascii="Arial" w:hAnsi="Arial" w:cs="Arial"/>
                <w:sz w:val="16"/>
                <w:szCs w:val="16"/>
              </w:rPr>
            </w:pPr>
            <w:r w:rsidRPr="00C210B1">
              <w:rPr>
                <w:rFonts w:ascii="Arial" w:hAnsi="Arial" w:cs="Arial"/>
                <w:sz w:val="16"/>
                <w:szCs w:val="16"/>
              </w:rPr>
              <w:t>Contiene la documentación relacionada con las Actas de Entrega-Recepción y sus anexos de los servidores públicos de la Dirección General de Enlace con Organismos Públicos Autónomos, Empresas Paraestatales, Entidades Financieras, Fondos y fideicomisos.</w:t>
            </w:r>
          </w:p>
          <w:p w:rsidR="00E30B66" w:rsidRPr="00C210B1" w:rsidRDefault="00E30B66" w:rsidP="00A857D9">
            <w:pPr>
              <w:pStyle w:val="Sinespaciado"/>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30B66" w:rsidRPr="00C210B1" w:rsidRDefault="00E30B66" w:rsidP="00A857D9">
            <w:pPr>
              <w:pStyle w:val="Sinespaciado"/>
              <w:rPr>
                <w:rFonts w:ascii="Arial" w:hAnsi="Arial" w:cs="Arial"/>
                <w:sz w:val="16"/>
                <w:szCs w:val="16"/>
              </w:rPr>
            </w:pPr>
          </w:p>
          <w:p w:rsidR="00E30B66" w:rsidRPr="00C210B1" w:rsidRDefault="00E30B66" w:rsidP="00A857D9">
            <w:pPr>
              <w:spacing w:line="240" w:lineRule="auto"/>
              <w:jc w:val="center"/>
              <w:rPr>
                <w:rFonts w:ascii="Arial" w:hAnsi="Arial" w:cs="Arial"/>
                <w:sz w:val="16"/>
                <w:szCs w:val="16"/>
              </w:rPr>
            </w:pPr>
          </w:p>
          <w:p w:rsidR="00E30B66" w:rsidRPr="00C210B1" w:rsidRDefault="00E30B66" w:rsidP="00A857D9">
            <w:pPr>
              <w:pStyle w:val="Default"/>
              <w:jc w:val="center"/>
              <w:rPr>
                <w:color w:val="auto"/>
                <w:sz w:val="16"/>
                <w:szCs w:val="16"/>
              </w:rPr>
            </w:pPr>
            <w:r w:rsidRPr="00C210B1">
              <w:rPr>
                <w:color w:val="auto"/>
                <w:sz w:val="16"/>
                <w:szCs w:val="16"/>
              </w:rPr>
              <w:t>2015-2017</w:t>
            </w:r>
          </w:p>
          <w:p w:rsidR="00E30B66" w:rsidRPr="00C210B1" w:rsidRDefault="00E30B66" w:rsidP="00A857D9">
            <w:pPr>
              <w:spacing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30B66" w:rsidRPr="00C210B1" w:rsidRDefault="00E30B66" w:rsidP="00A857D9">
            <w:pPr>
              <w:pStyle w:val="Default"/>
              <w:jc w:val="center"/>
              <w:rPr>
                <w:color w:val="auto"/>
                <w:sz w:val="16"/>
                <w:szCs w:val="16"/>
              </w:rPr>
            </w:pPr>
            <w:r w:rsidRPr="00C210B1">
              <w:rPr>
                <w:color w:val="auto"/>
                <w:sz w:val="16"/>
                <w:szCs w:val="16"/>
              </w:rPr>
              <w:t xml:space="preserve">A la fecha que se reporta, no se ha generado documentación </w:t>
            </w:r>
          </w:p>
          <w:p w:rsidR="00E30B66" w:rsidRPr="00C210B1" w:rsidRDefault="00E30B66" w:rsidP="00A857D9">
            <w:pPr>
              <w:pStyle w:val="Sinespaciado"/>
              <w:jc w:val="center"/>
              <w:rPr>
                <w:rFonts w:ascii="Arial" w:hAnsi="Arial" w:cs="Arial"/>
                <w:sz w:val="16"/>
                <w:szCs w:val="16"/>
                <w:lang w:val="es-ES"/>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30B66" w:rsidRPr="00C210B1" w:rsidRDefault="00E30B66" w:rsidP="00A857D9">
            <w:pPr>
              <w:spacing w:after="0" w:line="240" w:lineRule="auto"/>
              <w:jc w:val="both"/>
              <w:rPr>
                <w:rFonts w:ascii="Arial" w:hAnsi="Arial" w:cs="Arial"/>
                <w:sz w:val="16"/>
                <w:szCs w:val="16"/>
              </w:rPr>
            </w:pPr>
          </w:p>
          <w:p w:rsidR="00E30B66" w:rsidRPr="00C210B1" w:rsidRDefault="00E30B66"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General de Enlace con  Organismos Públicos Autónomos, Empresas Paraestatales, Entidades Financieras Fondos y Fideicomisos</w:t>
            </w:r>
          </w:p>
        </w:tc>
      </w:tr>
    </w:tbl>
    <w:p w:rsidR="00E30B66" w:rsidRPr="00A857D9" w:rsidRDefault="00E30B66" w:rsidP="00A857D9">
      <w:pPr>
        <w:spacing w:after="0" w:line="240" w:lineRule="auto"/>
        <w:jc w:val="both"/>
        <w:rPr>
          <w:rFonts w:ascii="Arial" w:hAnsi="Arial" w:cs="Arial"/>
          <w:sz w:val="20"/>
          <w:szCs w:val="20"/>
        </w:rPr>
      </w:pPr>
    </w:p>
    <w:p w:rsidR="00E30B66" w:rsidRPr="00A857D9" w:rsidRDefault="00E30B66" w:rsidP="00A857D9">
      <w:pPr>
        <w:spacing w:after="0" w:line="240" w:lineRule="auto"/>
        <w:jc w:val="both"/>
        <w:rPr>
          <w:rFonts w:ascii="Arial" w:hAnsi="Arial" w:cs="Arial"/>
          <w:sz w:val="20"/>
          <w:szCs w:val="20"/>
        </w:rPr>
      </w:pPr>
    </w:p>
    <w:p w:rsidR="00E30B66" w:rsidRPr="00A857D9" w:rsidRDefault="00E30B66" w:rsidP="00A857D9">
      <w:pPr>
        <w:spacing w:after="0" w:line="240" w:lineRule="auto"/>
        <w:jc w:val="both"/>
        <w:rPr>
          <w:rFonts w:ascii="Arial" w:hAnsi="Arial" w:cs="Arial"/>
          <w:sz w:val="20"/>
          <w:szCs w:val="20"/>
        </w:rPr>
      </w:pPr>
    </w:p>
    <w:p w:rsidR="00E30B66" w:rsidRPr="00A857D9" w:rsidRDefault="00E30B66" w:rsidP="00A857D9">
      <w:pPr>
        <w:spacing w:after="0" w:line="240" w:lineRule="auto"/>
        <w:jc w:val="both"/>
        <w:rPr>
          <w:rFonts w:ascii="Arial" w:hAnsi="Arial" w:cs="Arial"/>
          <w:sz w:val="20"/>
          <w:szCs w:val="20"/>
        </w:rPr>
      </w:pPr>
    </w:p>
    <w:p w:rsidR="00E30B66" w:rsidRPr="00A857D9" w:rsidRDefault="00E30B66" w:rsidP="00A857D9">
      <w:pPr>
        <w:spacing w:after="0" w:line="240" w:lineRule="auto"/>
        <w:jc w:val="both"/>
        <w:rPr>
          <w:rFonts w:ascii="Arial" w:hAnsi="Arial" w:cs="Arial"/>
          <w:sz w:val="20"/>
          <w:szCs w:val="20"/>
        </w:rPr>
      </w:pPr>
    </w:p>
    <w:p w:rsidR="00E30B66" w:rsidRPr="00A857D9" w:rsidRDefault="00E30B66" w:rsidP="00A857D9">
      <w:pPr>
        <w:spacing w:line="240" w:lineRule="auto"/>
        <w:rPr>
          <w:rFonts w:ascii="Arial" w:hAnsi="Arial" w:cs="Arial"/>
        </w:rPr>
      </w:pPr>
    </w:p>
    <w:p w:rsidR="00E30B66" w:rsidRPr="00A857D9" w:rsidRDefault="00E30B66" w:rsidP="00A857D9">
      <w:pPr>
        <w:spacing w:line="240" w:lineRule="auto"/>
        <w:rPr>
          <w:rFonts w:ascii="Arial" w:hAnsi="Arial" w:cs="Arial"/>
        </w:rPr>
      </w:pPr>
    </w:p>
    <w:p w:rsidR="00E30B66" w:rsidRPr="00A857D9" w:rsidRDefault="00E30B66" w:rsidP="00A857D9">
      <w:pPr>
        <w:spacing w:line="240" w:lineRule="auto"/>
        <w:rPr>
          <w:rFonts w:ascii="Arial" w:hAnsi="Arial" w:cs="Arial"/>
        </w:rPr>
      </w:pPr>
    </w:p>
    <w:p w:rsidR="00E30B66" w:rsidRPr="00A857D9" w:rsidRDefault="00E30B66" w:rsidP="00A857D9">
      <w:pPr>
        <w:spacing w:line="240" w:lineRule="auto"/>
        <w:rPr>
          <w:rFonts w:ascii="Arial" w:hAnsi="Arial" w:cs="Arial"/>
        </w:rPr>
      </w:pPr>
    </w:p>
    <w:p w:rsidR="00E30B66" w:rsidRPr="00A857D9" w:rsidRDefault="00E30B66" w:rsidP="00A857D9">
      <w:pPr>
        <w:spacing w:line="240" w:lineRule="auto"/>
        <w:rPr>
          <w:rFonts w:ascii="Arial" w:hAnsi="Arial" w:cs="Arial"/>
        </w:rPr>
      </w:pPr>
    </w:p>
    <w:p w:rsidR="002248FF" w:rsidRPr="00C210B1" w:rsidRDefault="002248FF" w:rsidP="00A857D9">
      <w:pPr>
        <w:pStyle w:val="Sinespaciado"/>
        <w:ind w:right="-143"/>
        <w:jc w:val="both"/>
        <w:rPr>
          <w:rFonts w:ascii="Arial" w:hAnsi="Arial" w:cs="Arial"/>
          <w:sz w:val="20"/>
          <w:szCs w:val="20"/>
        </w:rPr>
      </w:pPr>
      <w:r w:rsidRPr="00C210B1">
        <w:rPr>
          <w:rFonts w:ascii="Arial" w:hAnsi="Arial" w:cs="Arial"/>
          <w:sz w:val="20"/>
          <w:szCs w:val="20"/>
        </w:rPr>
        <w:t>Unidad Administrativa:</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 xml:space="preserve">Dirección General de Enlace con la Administración Pública </w:t>
      </w:r>
    </w:p>
    <w:p w:rsidR="002248FF" w:rsidRPr="00C210B1" w:rsidRDefault="002248FF" w:rsidP="00A857D9">
      <w:pPr>
        <w:pStyle w:val="Sinespaciado"/>
        <w:ind w:left="2832" w:right="-143" w:firstLine="708"/>
        <w:jc w:val="both"/>
        <w:rPr>
          <w:rFonts w:ascii="Arial" w:hAnsi="Arial" w:cs="Arial"/>
          <w:sz w:val="20"/>
          <w:szCs w:val="20"/>
        </w:rPr>
      </w:pPr>
      <w:r w:rsidRPr="00C210B1">
        <w:rPr>
          <w:rFonts w:ascii="Arial" w:hAnsi="Arial" w:cs="Arial"/>
          <w:sz w:val="20"/>
          <w:szCs w:val="20"/>
        </w:rPr>
        <w:t>Centralizada y Tribunales Administrativos</w:t>
      </w:r>
    </w:p>
    <w:p w:rsidR="002248FF" w:rsidRPr="00C210B1" w:rsidRDefault="002248FF" w:rsidP="00A857D9">
      <w:pPr>
        <w:pStyle w:val="Sinespaciado"/>
        <w:tabs>
          <w:tab w:val="left" w:pos="6988"/>
        </w:tabs>
        <w:rPr>
          <w:rFonts w:ascii="Arial" w:hAnsi="Arial" w:cs="Arial"/>
          <w:sz w:val="20"/>
          <w:szCs w:val="20"/>
        </w:rPr>
      </w:pPr>
      <w:r w:rsidRPr="00C210B1">
        <w:rPr>
          <w:rFonts w:ascii="Arial" w:hAnsi="Arial" w:cs="Arial"/>
          <w:sz w:val="20"/>
          <w:szCs w:val="20"/>
        </w:rPr>
        <w:tab/>
      </w:r>
    </w:p>
    <w:p w:rsidR="002248FF" w:rsidRPr="00C210B1" w:rsidRDefault="002248FF" w:rsidP="00A857D9">
      <w:pPr>
        <w:pStyle w:val="Sinespaciado"/>
        <w:ind w:right="-143"/>
        <w:jc w:val="both"/>
        <w:rPr>
          <w:rFonts w:ascii="Arial" w:hAnsi="Arial" w:cs="Arial"/>
          <w:sz w:val="20"/>
          <w:szCs w:val="20"/>
        </w:rPr>
      </w:pPr>
      <w:r w:rsidRPr="00C210B1">
        <w:rPr>
          <w:rFonts w:ascii="Arial" w:hAnsi="Arial" w:cs="Arial"/>
          <w:sz w:val="20"/>
          <w:szCs w:val="20"/>
        </w:rPr>
        <w:t xml:space="preserve">Área de Procedencia de Archivo: </w:t>
      </w:r>
      <w:r w:rsidRPr="00C210B1">
        <w:rPr>
          <w:rFonts w:ascii="Arial" w:hAnsi="Arial" w:cs="Arial"/>
          <w:sz w:val="20"/>
          <w:szCs w:val="20"/>
        </w:rPr>
        <w:tab/>
        <w:t xml:space="preserve">Dirección General de Enlace con la Administración Pública </w:t>
      </w:r>
    </w:p>
    <w:p w:rsidR="002248FF" w:rsidRPr="00C210B1" w:rsidRDefault="002248FF" w:rsidP="00A857D9">
      <w:pPr>
        <w:pStyle w:val="Sinespaciado"/>
        <w:ind w:left="2832" w:right="-143" w:firstLine="708"/>
        <w:jc w:val="both"/>
        <w:rPr>
          <w:rFonts w:ascii="Arial" w:hAnsi="Arial" w:cs="Arial"/>
          <w:sz w:val="20"/>
          <w:szCs w:val="20"/>
        </w:rPr>
      </w:pPr>
      <w:r w:rsidRPr="00C210B1">
        <w:rPr>
          <w:rFonts w:ascii="Arial" w:hAnsi="Arial" w:cs="Arial"/>
          <w:sz w:val="20"/>
          <w:szCs w:val="20"/>
        </w:rPr>
        <w:t>Centralizada y Tribunales Administrativos</w:t>
      </w:r>
    </w:p>
    <w:p w:rsidR="002248FF" w:rsidRPr="00C210B1" w:rsidRDefault="002248FF" w:rsidP="00A857D9">
      <w:pPr>
        <w:pStyle w:val="Sinespaciado"/>
        <w:ind w:left="3544" w:right="-285" w:hanging="3544"/>
        <w:rPr>
          <w:rFonts w:ascii="Arial" w:hAnsi="Arial" w:cs="Arial"/>
          <w:sz w:val="20"/>
          <w:szCs w:val="20"/>
        </w:rPr>
      </w:pPr>
    </w:p>
    <w:p w:rsidR="002248FF" w:rsidRPr="00C210B1" w:rsidRDefault="002248FF" w:rsidP="00A857D9">
      <w:pPr>
        <w:pStyle w:val="Sinespaciado"/>
        <w:rPr>
          <w:rFonts w:ascii="Arial" w:hAnsi="Arial" w:cs="Arial"/>
          <w:sz w:val="20"/>
          <w:szCs w:val="20"/>
        </w:rPr>
      </w:pPr>
      <w:r w:rsidRPr="00C210B1">
        <w:rPr>
          <w:rFonts w:ascii="Arial" w:hAnsi="Arial" w:cs="Arial"/>
          <w:sz w:val="20"/>
          <w:szCs w:val="20"/>
        </w:rPr>
        <w:t>Nombre del responsable:</w:t>
      </w:r>
      <w:r w:rsidRPr="00C210B1">
        <w:rPr>
          <w:rFonts w:ascii="Arial" w:hAnsi="Arial" w:cs="Arial"/>
          <w:sz w:val="20"/>
          <w:szCs w:val="20"/>
        </w:rPr>
        <w:tab/>
      </w:r>
      <w:r w:rsidRPr="00C210B1">
        <w:rPr>
          <w:rFonts w:ascii="Arial" w:hAnsi="Arial" w:cs="Arial"/>
          <w:sz w:val="20"/>
          <w:szCs w:val="20"/>
        </w:rPr>
        <w:tab/>
        <w:t>Gregorio Delfino Castillo Porras</w:t>
      </w:r>
    </w:p>
    <w:p w:rsidR="002248FF" w:rsidRPr="00C210B1" w:rsidRDefault="002248FF" w:rsidP="00A857D9">
      <w:pPr>
        <w:pStyle w:val="Sinespaciado"/>
        <w:rPr>
          <w:rFonts w:ascii="Arial" w:hAnsi="Arial" w:cs="Arial"/>
          <w:sz w:val="20"/>
          <w:szCs w:val="20"/>
        </w:rPr>
      </w:pP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p>
    <w:p w:rsidR="002248FF" w:rsidRPr="00C210B1" w:rsidRDefault="002248FF" w:rsidP="00A857D9">
      <w:pPr>
        <w:pStyle w:val="Sinespaciado"/>
        <w:ind w:right="-143"/>
        <w:jc w:val="both"/>
        <w:rPr>
          <w:rFonts w:ascii="Arial" w:hAnsi="Arial" w:cs="Arial"/>
          <w:sz w:val="20"/>
          <w:szCs w:val="20"/>
        </w:rPr>
      </w:pPr>
      <w:r w:rsidRPr="00C210B1">
        <w:rPr>
          <w:rFonts w:ascii="Arial" w:hAnsi="Arial" w:cs="Arial"/>
          <w:sz w:val="20"/>
          <w:szCs w:val="20"/>
        </w:rPr>
        <w:t>Cargo:</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 xml:space="preserve">Director General de Enlace con la Administración Pública </w:t>
      </w:r>
    </w:p>
    <w:p w:rsidR="002248FF" w:rsidRPr="00C210B1" w:rsidRDefault="002248FF" w:rsidP="00A857D9">
      <w:pPr>
        <w:pStyle w:val="Sinespaciado"/>
        <w:ind w:left="2832" w:right="-143" w:firstLine="708"/>
        <w:jc w:val="both"/>
        <w:rPr>
          <w:rFonts w:ascii="Arial" w:hAnsi="Arial" w:cs="Arial"/>
          <w:sz w:val="20"/>
          <w:szCs w:val="20"/>
        </w:rPr>
      </w:pPr>
      <w:r w:rsidRPr="00C210B1">
        <w:rPr>
          <w:rFonts w:ascii="Arial" w:hAnsi="Arial" w:cs="Arial"/>
          <w:sz w:val="20"/>
          <w:szCs w:val="20"/>
        </w:rPr>
        <w:t>Centralizada y Tribunales Administrativos</w:t>
      </w:r>
    </w:p>
    <w:p w:rsidR="002248FF" w:rsidRPr="00C210B1" w:rsidRDefault="002248FF" w:rsidP="00A857D9">
      <w:pPr>
        <w:pStyle w:val="Sinespaciado"/>
        <w:ind w:left="2832" w:right="-143" w:firstLine="708"/>
        <w:jc w:val="both"/>
        <w:rPr>
          <w:rFonts w:ascii="Arial" w:hAnsi="Arial" w:cs="Arial"/>
          <w:sz w:val="20"/>
          <w:szCs w:val="20"/>
        </w:rPr>
      </w:pPr>
    </w:p>
    <w:p w:rsidR="002248FF" w:rsidRPr="00C210B1" w:rsidRDefault="002248FF" w:rsidP="00A857D9">
      <w:pPr>
        <w:pStyle w:val="Sinespaciado"/>
        <w:rPr>
          <w:rFonts w:ascii="Arial" w:hAnsi="Arial" w:cs="Arial"/>
          <w:sz w:val="20"/>
          <w:szCs w:val="20"/>
        </w:rPr>
      </w:pPr>
      <w:r w:rsidRPr="00C210B1">
        <w:rPr>
          <w:rFonts w:ascii="Arial" w:hAnsi="Arial" w:cs="Arial"/>
          <w:sz w:val="20"/>
          <w:szCs w:val="20"/>
        </w:rPr>
        <w:t>Domicilio:</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 xml:space="preserve">Av. Insurgentes Sur No. 3211 Col. Insurgentes </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Cuicuilco, Del. Coyoacán, C.P. 04530. Piso 3</w:t>
      </w:r>
    </w:p>
    <w:p w:rsidR="002248FF" w:rsidRPr="00C210B1" w:rsidRDefault="002248FF" w:rsidP="00A857D9">
      <w:pPr>
        <w:pStyle w:val="Sinespaciado"/>
        <w:rPr>
          <w:rFonts w:ascii="Arial" w:hAnsi="Arial" w:cs="Arial"/>
          <w:sz w:val="20"/>
          <w:szCs w:val="20"/>
        </w:rPr>
      </w:pPr>
    </w:p>
    <w:p w:rsidR="002248FF" w:rsidRPr="00C210B1" w:rsidRDefault="002248FF" w:rsidP="00A857D9">
      <w:pPr>
        <w:pStyle w:val="Sinespaciado"/>
        <w:rPr>
          <w:rFonts w:ascii="Arial" w:hAnsi="Arial" w:cs="Arial"/>
          <w:sz w:val="20"/>
          <w:szCs w:val="20"/>
        </w:rPr>
      </w:pPr>
      <w:r w:rsidRPr="00C210B1">
        <w:rPr>
          <w:rFonts w:ascii="Arial" w:hAnsi="Arial" w:cs="Arial"/>
          <w:sz w:val="20"/>
          <w:szCs w:val="20"/>
        </w:rPr>
        <w:t>Teléfono:</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50042400 Ext. 2492</w:t>
      </w:r>
    </w:p>
    <w:p w:rsidR="002248FF" w:rsidRPr="00C210B1" w:rsidRDefault="002248FF" w:rsidP="00A857D9">
      <w:pPr>
        <w:pStyle w:val="Sinespaciado"/>
        <w:rPr>
          <w:rFonts w:ascii="Arial" w:hAnsi="Arial" w:cs="Arial"/>
          <w:sz w:val="20"/>
          <w:szCs w:val="20"/>
        </w:rPr>
      </w:pPr>
    </w:p>
    <w:p w:rsidR="002248FF" w:rsidRPr="00C210B1" w:rsidRDefault="002248FF" w:rsidP="00A857D9">
      <w:pPr>
        <w:tabs>
          <w:tab w:val="left" w:pos="3544"/>
        </w:tabs>
        <w:spacing w:after="0" w:line="240" w:lineRule="auto"/>
        <w:rPr>
          <w:rFonts w:ascii="Arial" w:hAnsi="Arial" w:cs="Arial"/>
          <w:sz w:val="20"/>
          <w:szCs w:val="20"/>
        </w:rPr>
      </w:pPr>
      <w:r w:rsidRPr="00C210B1">
        <w:rPr>
          <w:rFonts w:ascii="Arial" w:hAnsi="Arial" w:cs="Arial"/>
          <w:sz w:val="20"/>
          <w:szCs w:val="20"/>
        </w:rPr>
        <w:t xml:space="preserve">Correo electrónico: </w:t>
      </w:r>
      <w:r w:rsidRPr="00C210B1">
        <w:rPr>
          <w:rFonts w:ascii="Arial" w:hAnsi="Arial" w:cs="Arial"/>
          <w:sz w:val="20"/>
          <w:szCs w:val="20"/>
        </w:rPr>
        <w:tab/>
      </w:r>
      <w:hyperlink r:id="rId22" w:history="1">
        <w:r w:rsidRPr="00C210B1">
          <w:rPr>
            <w:rStyle w:val="Hipervnculo"/>
            <w:rFonts w:ascii="Arial" w:hAnsi="Arial" w:cs="Arial"/>
            <w:color w:val="auto"/>
            <w:sz w:val="20"/>
            <w:szCs w:val="20"/>
          </w:rPr>
          <w:t>gregorio.castillo@inai.org.mx</w:t>
        </w:r>
      </w:hyperlink>
    </w:p>
    <w:p w:rsidR="002248FF" w:rsidRPr="00A857D9" w:rsidRDefault="002248FF" w:rsidP="00A857D9">
      <w:pPr>
        <w:pStyle w:val="Sinespaciado"/>
        <w:spacing w:before="100" w:after="100"/>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8"/>
        <w:gridCol w:w="3140"/>
        <w:gridCol w:w="1084"/>
        <w:gridCol w:w="1417"/>
        <w:gridCol w:w="1462"/>
      </w:tblGrid>
      <w:tr w:rsidR="00C210B1" w:rsidRPr="00C210B1" w:rsidTr="00FE561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Cs/>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bCs/>
                <w:sz w:val="16"/>
                <w:szCs w:val="16"/>
              </w:rPr>
              <w:t>INAI</w:t>
            </w:r>
          </w:p>
        </w:tc>
      </w:tr>
      <w:tr w:rsidR="00C210B1" w:rsidRPr="00C210B1" w:rsidTr="00FE561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SECCIÓN:</w:t>
            </w:r>
          </w:p>
          <w:p w:rsidR="002248FF" w:rsidRPr="00C210B1" w:rsidRDefault="002248FF" w:rsidP="00A857D9">
            <w:pPr>
              <w:pStyle w:val="Sinespaciad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bCs/>
                <w:sz w:val="16"/>
                <w:szCs w:val="16"/>
              </w:rPr>
            </w:pPr>
          </w:p>
          <w:p w:rsidR="002248FF" w:rsidRPr="00C210B1" w:rsidRDefault="002248FF" w:rsidP="00A857D9">
            <w:pPr>
              <w:pStyle w:val="Sinespaciado"/>
              <w:rPr>
                <w:rFonts w:ascii="Arial" w:hAnsi="Arial" w:cs="Arial"/>
                <w:b/>
                <w:bCs/>
                <w:sz w:val="16"/>
                <w:szCs w:val="16"/>
              </w:rPr>
            </w:pPr>
            <w:r w:rsidRPr="00C210B1">
              <w:rPr>
                <w:rFonts w:ascii="Arial" w:hAnsi="Arial" w:cs="Arial"/>
                <w:b/>
                <w:bCs/>
                <w:sz w:val="16"/>
                <w:szCs w:val="16"/>
              </w:rPr>
              <w:t>SC02S ACCESO A LA INFORMACIÓN</w:t>
            </w:r>
          </w:p>
        </w:tc>
      </w:tr>
      <w:tr w:rsidR="00C210B1" w:rsidRPr="00C210B1" w:rsidTr="00FE561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UBICACIÓN FÍSICA</w:t>
            </w:r>
          </w:p>
        </w:tc>
      </w:tr>
      <w:tr w:rsidR="00C210B1" w:rsidRPr="00C210B1" w:rsidTr="00FE561B">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spacing w:after="0" w:line="240" w:lineRule="auto"/>
              <w:rPr>
                <w:rFonts w:ascii="Arial" w:hAnsi="Arial" w:cs="Arial"/>
                <w:sz w:val="16"/>
                <w:szCs w:val="16"/>
              </w:rPr>
            </w:pPr>
          </w:p>
          <w:p w:rsidR="002248FF" w:rsidRPr="00C210B1" w:rsidRDefault="002248FF" w:rsidP="00A857D9">
            <w:pPr>
              <w:spacing w:after="0" w:line="240" w:lineRule="auto"/>
              <w:rPr>
                <w:rFonts w:ascii="Arial" w:hAnsi="Arial" w:cs="Arial"/>
                <w:sz w:val="16"/>
                <w:szCs w:val="16"/>
              </w:rPr>
            </w:pPr>
            <w:r w:rsidRPr="00C210B1">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pStyle w:val="Sinespaciado"/>
              <w:rPr>
                <w:rFonts w:ascii="Arial" w:hAnsi="Arial" w:cs="Arial"/>
                <w:sz w:val="16"/>
                <w:szCs w:val="16"/>
              </w:rPr>
            </w:pPr>
            <w:r w:rsidRPr="00C210B1">
              <w:rPr>
                <w:rFonts w:ascii="Arial" w:hAnsi="Arial" w:cs="Arial"/>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both"/>
              <w:rPr>
                <w:rFonts w:ascii="Arial" w:hAnsi="Arial" w:cs="Arial"/>
                <w:b/>
                <w:sz w:val="16"/>
                <w:szCs w:val="16"/>
              </w:rPr>
            </w:pPr>
          </w:p>
          <w:p w:rsidR="002248FF" w:rsidRPr="00C210B1" w:rsidRDefault="002248FF" w:rsidP="00A857D9">
            <w:pPr>
              <w:pStyle w:val="ROMANOS"/>
              <w:tabs>
                <w:tab w:val="clear" w:pos="720"/>
                <w:tab w:val="left" w:pos="313"/>
              </w:tabs>
              <w:spacing w:line="240" w:lineRule="auto"/>
              <w:ind w:left="28" w:firstLine="0"/>
              <w:rPr>
                <w:b/>
                <w:sz w:val="16"/>
                <w:szCs w:val="16"/>
              </w:rPr>
            </w:pPr>
            <w:r w:rsidRPr="00C210B1">
              <w:rPr>
                <w:sz w:val="16"/>
                <w:szCs w:val="16"/>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C210B1" w:rsidRDefault="002248FF" w:rsidP="00A857D9">
            <w:pPr>
              <w:pStyle w:val="Default"/>
              <w:jc w:val="center"/>
              <w:rPr>
                <w:color w:val="auto"/>
                <w:sz w:val="16"/>
                <w:szCs w:val="16"/>
              </w:rPr>
            </w:pPr>
            <w:r w:rsidRPr="00C210B1">
              <w:rPr>
                <w:color w:val="auto"/>
                <w:sz w:val="16"/>
                <w:szCs w:val="16"/>
              </w:rPr>
              <w:t>2015-2017</w:t>
            </w:r>
          </w:p>
          <w:p w:rsidR="002248FF" w:rsidRPr="00C210B1" w:rsidRDefault="002248FF" w:rsidP="00A857D9">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C210B1" w:rsidRDefault="002248FF" w:rsidP="00A857D9">
            <w:pPr>
              <w:pStyle w:val="Default"/>
              <w:jc w:val="center"/>
              <w:rPr>
                <w:color w:val="auto"/>
                <w:sz w:val="16"/>
                <w:szCs w:val="16"/>
              </w:rPr>
            </w:pPr>
            <w:r w:rsidRPr="00C210B1">
              <w:rPr>
                <w:color w:val="auto"/>
                <w:sz w:val="16"/>
                <w:szCs w:val="16"/>
              </w:rPr>
              <w:t>52 expedientes en soporte físico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spacing w:after="0" w:line="240" w:lineRule="auto"/>
              <w:jc w:val="both"/>
              <w:rPr>
                <w:rFonts w:ascii="Arial" w:hAnsi="Arial" w:cs="Arial"/>
                <w:sz w:val="16"/>
                <w:szCs w:val="16"/>
              </w:rPr>
            </w:pPr>
          </w:p>
          <w:p w:rsidR="002248FF" w:rsidRPr="00C210B1" w:rsidRDefault="002248FF"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de Acompañamiento librero A entrepaño 1</w:t>
            </w:r>
          </w:p>
        </w:tc>
      </w:tr>
      <w:tr w:rsidR="00C210B1" w:rsidRPr="00C210B1" w:rsidTr="00FE561B">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spacing w:after="0" w:line="240" w:lineRule="auto"/>
              <w:rPr>
                <w:rFonts w:ascii="Arial" w:hAnsi="Arial" w:cs="Arial"/>
                <w:sz w:val="16"/>
                <w:szCs w:val="16"/>
              </w:rPr>
            </w:pPr>
          </w:p>
          <w:p w:rsidR="002248FF" w:rsidRPr="00C210B1" w:rsidRDefault="002248FF" w:rsidP="00A857D9">
            <w:pPr>
              <w:spacing w:after="0" w:line="240" w:lineRule="auto"/>
              <w:rPr>
                <w:rFonts w:ascii="Arial" w:hAnsi="Arial" w:cs="Arial"/>
                <w:sz w:val="16"/>
                <w:szCs w:val="16"/>
              </w:rPr>
            </w:pPr>
            <w:r w:rsidRPr="00C210B1">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r w:rsidRPr="00C210B1">
              <w:rPr>
                <w:rFonts w:ascii="Arial" w:hAnsi="Arial" w:cs="Arial"/>
                <w:sz w:val="16"/>
                <w:szCs w:val="16"/>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Encabezado"/>
              <w:jc w:val="both"/>
              <w:rPr>
                <w:rFonts w:ascii="Arial" w:hAnsi="Arial" w:cs="Arial"/>
                <w:sz w:val="16"/>
                <w:szCs w:val="16"/>
              </w:rPr>
            </w:pPr>
            <w:r w:rsidRPr="00C210B1">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2248FF" w:rsidRPr="00C210B1" w:rsidRDefault="002248FF" w:rsidP="00A857D9">
            <w:pPr>
              <w:pStyle w:val="Sinespaciado"/>
              <w:jc w:val="both"/>
              <w:rPr>
                <w:rFonts w:ascii="Arial" w:hAnsi="Arial" w:cs="Arial"/>
                <w:sz w:val="16"/>
                <w:szCs w:val="16"/>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C210B1" w:rsidRDefault="002248FF" w:rsidP="00A857D9">
            <w:pPr>
              <w:pStyle w:val="Default"/>
              <w:jc w:val="center"/>
              <w:rPr>
                <w:color w:val="auto"/>
                <w:sz w:val="16"/>
                <w:szCs w:val="16"/>
              </w:rPr>
            </w:pPr>
            <w:r w:rsidRPr="00C210B1">
              <w:rPr>
                <w:color w:val="auto"/>
                <w:sz w:val="16"/>
                <w:szCs w:val="16"/>
              </w:rPr>
              <w:t>2015-2017</w:t>
            </w:r>
          </w:p>
          <w:p w:rsidR="002248FF" w:rsidRPr="00C210B1" w:rsidRDefault="002248FF" w:rsidP="00A857D9">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C210B1" w:rsidRDefault="002248FF" w:rsidP="00A857D9">
            <w:pPr>
              <w:pStyle w:val="Sinespaciado"/>
              <w:jc w:val="center"/>
              <w:rPr>
                <w:rFonts w:ascii="Arial" w:hAnsi="Arial" w:cs="Arial"/>
                <w:sz w:val="16"/>
                <w:szCs w:val="16"/>
              </w:rPr>
            </w:pPr>
            <w:r w:rsidRPr="00C210B1">
              <w:rPr>
                <w:rFonts w:ascii="Arial" w:hAnsi="Arial" w:cs="Arial"/>
                <w:sz w:val="16"/>
                <w:szCs w:val="16"/>
              </w:rPr>
              <w:t>23 expedientes en soporte físico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spacing w:after="0" w:line="240" w:lineRule="auto"/>
              <w:jc w:val="both"/>
              <w:rPr>
                <w:rFonts w:ascii="Arial" w:hAnsi="Arial" w:cs="Arial"/>
                <w:sz w:val="16"/>
                <w:szCs w:val="16"/>
              </w:rPr>
            </w:pPr>
          </w:p>
          <w:p w:rsidR="002248FF" w:rsidRPr="00C210B1" w:rsidRDefault="002248FF"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de Acompañamiento librero A entrepaño 1</w:t>
            </w:r>
          </w:p>
        </w:tc>
      </w:tr>
    </w:tbl>
    <w:p w:rsidR="002248FF" w:rsidRDefault="002248FF" w:rsidP="00A857D9">
      <w:pPr>
        <w:pStyle w:val="Sinespaciado"/>
        <w:spacing w:before="100" w:after="100"/>
        <w:ind w:left="709"/>
        <w:rPr>
          <w:rFonts w:ascii="Arial" w:hAnsi="Arial" w:cs="Arial"/>
          <w:sz w:val="16"/>
          <w:szCs w:val="16"/>
        </w:rPr>
      </w:pPr>
    </w:p>
    <w:p w:rsidR="00C210B1" w:rsidRDefault="00C210B1" w:rsidP="00A857D9">
      <w:pPr>
        <w:pStyle w:val="Sinespaciado"/>
        <w:spacing w:before="100" w:after="100"/>
        <w:ind w:left="709"/>
        <w:rPr>
          <w:rFonts w:ascii="Arial" w:hAnsi="Arial" w:cs="Arial"/>
          <w:sz w:val="16"/>
          <w:szCs w:val="16"/>
        </w:rPr>
      </w:pPr>
    </w:p>
    <w:p w:rsidR="00C210B1" w:rsidRDefault="00C210B1" w:rsidP="00A857D9">
      <w:pPr>
        <w:pStyle w:val="Sinespaciado"/>
        <w:spacing w:before="100" w:after="100"/>
        <w:ind w:left="709"/>
        <w:rPr>
          <w:rFonts w:ascii="Arial" w:hAnsi="Arial" w:cs="Arial"/>
          <w:sz w:val="16"/>
          <w:szCs w:val="16"/>
        </w:rPr>
      </w:pPr>
    </w:p>
    <w:p w:rsidR="00C210B1" w:rsidRDefault="00C210B1" w:rsidP="00A857D9">
      <w:pPr>
        <w:pStyle w:val="Sinespaciado"/>
        <w:spacing w:before="100" w:after="100"/>
        <w:ind w:left="709"/>
        <w:rPr>
          <w:rFonts w:ascii="Arial" w:hAnsi="Arial" w:cs="Arial"/>
          <w:sz w:val="16"/>
          <w:szCs w:val="16"/>
        </w:rPr>
      </w:pPr>
    </w:p>
    <w:p w:rsidR="00C210B1" w:rsidRPr="00A857D9" w:rsidRDefault="00C210B1" w:rsidP="00A857D9">
      <w:pPr>
        <w:pStyle w:val="Sinespaciado"/>
        <w:spacing w:before="100" w:after="100"/>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6"/>
        <w:gridCol w:w="3106"/>
        <w:gridCol w:w="1237"/>
        <w:gridCol w:w="1354"/>
        <w:gridCol w:w="1408"/>
      </w:tblGrid>
      <w:tr w:rsidR="00C210B1" w:rsidRPr="00C210B1" w:rsidTr="00FE561B">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Cs/>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bCs/>
                <w:sz w:val="16"/>
                <w:szCs w:val="16"/>
              </w:rPr>
              <w:t>INAI</w:t>
            </w:r>
          </w:p>
        </w:tc>
      </w:tr>
      <w:tr w:rsidR="00C210B1" w:rsidRPr="00C210B1" w:rsidTr="00FE561B">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SECCIÓN:</w:t>
            </w:r>
          </w:p>
          <w:p w:rsidR="002248FF" w:rsidRPr="00C210B1" w:rsidRDefault="002248FF" w:rsidP="00A857D9">
            <w:pPr>
              <w:pStyle w:val="Sinespaciado"/>
              <w:rPr>
                <w:rFonts w:ascii="Arial" w:hAnsi="Arial" w:cs="Arial"/>
                <w:b/>
                <w:sz w:val="16"/>
                <w:szCs w:val="16"/>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bCs/>
                <w:sz w:val="16"/>
                <w:szCs w:val="16"/>
              </w:rPr>
            </w:pPr>
          </w:p>
          <w:p w:rsidR="002248FF" w:rsidRPr="00C210B1" w:rsidRDefault="002248FF" w:rsidP="00A857D9">
            <w:pPr>
              <w:pStyle w:val="Sinespaciado"/>
              <w:rPr>
                <w:rFonts w:ascii="Arial" w:hAnsi="Arial" w:cs="Arial"/>
                <w:bCs/>
                <w:sz w:val="16"/>
                <w:szCs w:val="16"/>
              </w:rPr>
            </w:pPr>
            <w:r w:rsidRPr="00C210B1">
              <w:rPr>
                <w:rFonts w:ascii="Arial" w:hAnsi="Arial" w:cs="Arial"/>
                <w:b/>
                <w:bCs/>
                <w:sz w:val="16"/>
                <w:szCs w:val="16"/>
              </w:rPr>
              <w:t>SC03S PROTECCIÓN DE DATOS PERSONALES</w:t>
            </w:r>
          </w:p>
        </w:tc>
      </w:tr>
      <w:tr w:rsidR="00C210B1" w:rsidRPr="00C210B1" w:rsidTr="00FE561B">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UBICACIÓN FÍSICA</w:t>
            </w:r>
          </w:p>
        </w:tc>
      </w:tr>
      <w:tr w:rsidR="00C210B1" w:rsidRPr="00C210B1" w:rsidTr="00FE561B">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pStyle w:val="Sinespaciado"/>
              <w:rPr>
                <w:rFonts w:ascii="Arial" w:hAnsi="Arial" w:cs="Arial"/>
                <w:sz w:val="16"/>
                <w:szCs w:val="16"/>
              </w:rPr>
            </w:pPr>
            <w:r w:rsidRPr="00C210B1">
              <w:rPr>
                <w:rFonts w:ascii="Arial" w:hAnsi="Arial" w:cs="Arial"/>
                <w:sz w:val="16"/>
                <w:szCs w:val="16"/>
              </w:rPr>
              <w:t>SE16</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pStyle w:val="Sinespaciado"/>
              <w:rPr>
                <w:rFonts w:ascii="Arial" w:hAnsi="Arial" w:cs="Arial"/>
                <w:sz w:val="16"/>
                <w:szCs w:val="16"/>
              </w:rPr>
            </w:pPr>
            <w:r w:rsidRPr="00C210B1">
              <w:rPr>
                <w:rFonts w:ascii="Arial" w:hAnsi="Arial" w:cs="Arial"/>
                <w:sz w:val="16"/>
                <w:szCs w:val="16"/>
              </w:rPr>
              <w:t>Diagnósticos, estudios y opiniones</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pStyle w:val="Sinespaciado"/>
              <w:jc w:val="both"/>
              <w:rPr>
                <w:rFonts w:ascii="Arial" w:hAnsi="Arial" w:cs="Arial"/>
                <w:sz w:val="16"/>
                <w:szCs w:val="16"/>
              </w:rPr>
            </w:pPr>
            <w:r w:rsidRPr="00C210B1">
              <w:rPr>
                <w:rFonts w:ascii="Arial" w:hAnsi="Arial" w:cs="Arial"/>
                <w:sz w:val="16"/>
                <w:szCs w:val="16"/>
              </w:rPr>
              <w:t>Contiene la documentación relativa a los diagnósticos, estudios y opiniones que en el ámbito de sus atribuciones de esta Dirección General, mediante coadyuvancia con la Coordinación de Protección de Datos Personales, brinda a los entes que conforman el universo de sujetos obligados a su encargo.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sz w:val="16"/>
                <w:szCs w:val="16"/>
              </w:rPr>
            </w:pPr>
          </w:p>
          <w:p w:rsidR="002248FF" w:rsidRPr="00C210B1" w:rsidRDefault="002248FF" w:rsidP="00A857D9">
            <w:pPr>
              <w:pStyle w:val="Default"/>
              <w:jc w:val="center"/>
              <w:rPr>
                <w:color w:val="auto"/>
                <w:sz w:val="16"/>
                <w:szCs w:val="16"/>
              </w:rPr>
            </w:pPr>
          </w:p>
          <w:p w:rsidR="002248FF" w:rsidRPr="00C210B1" w:rsidRDefault="002248FF" w:rsidP="00A857D9">
            <w:pPr>
              <w:pStyle w:val="Default"/>
              <w:jc w:val="center"/>
              <w:rPr>
                <w:color w:val="auto"/>
                <w:sz w:val="16"/>
                <w:szCs w:val="16"/>
              </w:rPr>
            </w:pPr>
          </w:p>
          <w:p w:rsidR="002248FF" w:rsidRPr="00C210B1" w:rsidRDefault="002248FF" w:rsidP="00A857D9">
            <w:pPr>
              <w:pStyle w:val="Default"/>
              <w:jc w:val="center"/>
              <w:rPr>
                <w:color w:val="auto"/>
                <w:sz w:val="16"/>
                <w:szCs w:val="16"/>
              </w:rPr>
            </w:pPr>
            <w:r w:rsidRPr="00C210B1">
              <w:rPr>
                <w:color w:val="auto"/>
                <w:sz w:val="16"/>
                <w:szCs w:val="16"/>
              </w:rPr>
              <w:t>2015-2017</w:t>
            </w:r>
          </w:p>
          <w:p w:rsidR="002248FF" w:rsidRPr="00C210B1" w:rsidRDefault="002248FF" w:rsidP="00A857D9">
            <w:pPr>
              <w:pStyle w:val="Sinespaciado"/>
              <w:rPr>
                <w:rFonts w:ascii="Arial" w:hAnsi="Arial" w:cs="Arial"/>
                <w:sz w:val="16"/>
                <w:szCs w:val="16"/>
              </w:rPr>
            </w:pP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C210B1" w:rsidRDefault="002248FF" w:rsidP="00A857D9">
            <w:pPr>
              <w:pStyle w:val="Default"/>
              <w:jc w:val="center"/>
              <w:rPr>
                <w:color w:val="auto"/>
                <w:sz w:val="16"/>
                <w:szCs w:val="16"/>
              </w:rPr>
            </w:pPr>
          </w:p>
          <w:p w:rsidR="002248FF" w:rsidRPr="00C210B1" w:rsidRDefault="002248FF" w:rsidP="00A857D9">
            <w:pPr>
              <w:pStyle w:val="Default"/>
              <w:jc w:val="center"/>
              <w:rPr>
                <w:color w:val="auto"/>
                <w:sz w:val="16"/>
                <w:szCs w:val="16"/>
              </w:rPr>
            </w:pPr>
            <w:r w:rsidRPr="00C210B1">
              <w:rPr>
                <w:color w:val="auto"/>
                <w:sz w:val="16"/>
                <w:szCs w:val="16"/>
              </w:rPr>
              <w:t xml:space="preserve">A la fecha que se reporta, no se ha generado documentación </w:t>
            </w:r>
          </w:p>
          <w:p w:rsidR="002248FF" w:rsidRPr="00C210B1" w:rsidRDefault="002248FF" w:rsidP="00A857D9">
            <w:pPr>
              <w:spacing w:line="240" w:lineRule="auto"/>
              <w:jc w:val="center"/>
              <w:rPr>
                <w:rFonts w:ascii="Arial" w:hAnsi="Arial" w:cs="Arial"/>
                <w:sz w:val="16"/>
                <w:szCs w:val="16"/>
                <w:lang w:val="es-ES"/>
              </w:rPr>
            </w:pP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spacing w:after="0" w:line="240" w:lineRule="auto"/>
              <w:jc w:val="both"/>
              <w:rPr>
                <w:rFonts w:ascii="Arial" w:hAnsi="Arial" w:cs="Arial"/>
                <w:sz w:val="16"/>
                <w:szCs w:val="16"/>
              </w:rPr>
            </w:pPr>
          </w:p>
          <w:p w:rsidR="002248FF" w:rsidRPr="00C210B1" w:rsidRDefault="002248FF" w:rsidP="00A857D9">
            <w:pPr>
              <w:spacing w:after="0" w:line="240" w:lineRule="auto"/>
              <w:jc w:val="both"/>
              <w:rPr>
                <w:rFonts w:ascii="Arial" w:hAnsi="Arial" w:cs="Arial"/>
                <w:sz w:val="16"/>
                <w:szCs w:val="16"/>
              </w:rPr>
            </w:pPr>
          </w:p>
        </w:tc>
      </w:tr>
    </w:tbl>
    <w:p w:rsidR="002248FF" w:rsidRPr="00A857D9" w:rsidRDefault="002248FF" w:rsidP="00C210B1">
      <w:pPr>
        <w:pStyle w:val="Sinespaciado"/>
        <w:spacing w:before="100" w:after="100"/>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2248FF" w:rsidRPr="00C210B1" w:rsidTr="00FE561B">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2248FF" w:rsidRPr="00C210B1" w:rsidRDefault="002248FF" w:rsidP="00A857D9">
            <w:pPr>
              <w:pStyle w:val="Sinespaciado"/>
              <w:rPr>
                <w:rFonts w:ascii="Arial" w:hAnsi="Arial" w:cs="Arial"/>
                <w:b/>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Cs/>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bCs/>
                <w:sz w:val="16"/>
                <w:szCs w:val="16"/>
              </w:rPr>
              <w:t>INAI</w:t>
            </w:r>
          </w:p>
        </w:tc>
      </w:tr>
      <w:tr w:rsidR="002248FF" w:rsidRPr="00C210B1" w:rsidTr="00FE561B">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SECCIÓN:</w:t>
            </w:r>
          </w:p>
          <w:p w:rsidR="002248FF" w:rsidRPr="00C210B1" w:rsidRDefault="002248FF" w:rsidP="00A857D9">
            <w:pPr>
              <w:pStyle w:val="Sinespaciad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bCs/>
                <w:sz w:val="16"/>
                <w:szCs w:val="16"/>
              </w:rPr>
            </w:pPr>
          </w:p>
          <w:p w:rsidR="002248FF" w:rsidRPr="00C210B1" w:rsidRDefault="002248FF" w:rsidP="00A857D9">
            <w:pPr>
              <w:pStyle w:val="Sinespaciado"/>
              <w:jc w:val="both"/>
              <w:rPr>
                <w:rFonts w:ascii="Arial" w:hAnsi="Arial" w:cs="Arial"/>
                <w:b/>
                <w:bCs/>
                <w:sz w:val="16"/>
                <w:szCs w:val="16"/>
              </w:rPr>
            </w:pPr>
            <w:r w:rsidRPr="00C210B1">
              <w:rPr>
                <w:rFonts w:ascii="Arial" w:hAnsi="Arial" w:cs="Arial"/>
                <w:b/>
                <w:bCs/>
                <w:sz w:val="16"/>
                <w:szCs w:val="16"/>
              </w:rPr>
              <w:t>SC04S  VERIFICACIÓN, SEGUIMIENTO Y EVALUACIÓN A SUJETOS OBLIGADOS PARA EL CUMPLIMIENTO DE LAS OBLIGACIONES DE TRANSPARENCIA</w:t>
            </w:r>
          </w:p>
        </w:tc>
      </w:tr>
      <w:tr w:rsidR="002248FF" w:rsidRPr="00C210B1" w:rsidTr="00FE561B">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UBICACIÓN FÍSICA</w:t>
            </w:r>
          </w:p>
        </w:tc>
      </w:tr>
      <w:tr w:rsidR="002248FF" w:rsidRPr="00C210B1" w:rsidTr="00FE5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2248FF" w:rsidRPr="00C210B1" w:rsidRDefault="002248FF" w:rsidP="00A857D9">
            <w:pPr>
              <w:spacing w:after="0" w:line="240" w:lineRule="auto"/>
              <w:jc w:val="center"/>
              <w:rPr>
                <w:rFonts w:ascii="Arial" w:hAnsi="Arial" w:cs="Arial"/>
                <w:bCs/>
                <w:sz w:val="16"/>
                <w:szCs w:val="16"/>
              </w:rPr>
            </w:pPr>
          </w:p>
          <w:p w:rsidR="002248FF" w:rsidRPr="00C210B1" w:rsidRDefault="002248FF" w:rsidP="00A857D9">
            <w:pPr>
              <w:spacing w:after="0" w:line="240" w:lineRule="auto"/>
              <w:jc w:val="center"/>
              <w:rPr>
                <w:rFonts w:ascii="Arial" w:hAnsi="Arial" w:cs="Arial"/>
                <w:bCs/>
                <w:sz w:val="16"/>
                <w:szCs w:val="16"/>
              </w:rPr>
            </w:pPr>
            <w:r w:rsidRPr="00C210B1">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2248FF" w:rsidRPr="00C210B1" w:rsidRDefault="002248FF" w:rsidP="00A857D9">
            <w:pPr>
              <w:spacing w:after="0" w:line="240" w:lineRule="auto"/>
              <w:jc w:val="both"/>
              <w:rPr>
                <w:rFonts w:ascii="Arial" w:hAnsi="Arial" w:cs="Arial"/>
                <w:bCs/>
                <w:sz w:val="16"/>
                <w:szCs w:val="16"/>
              </w:rPr>
            </w:pPr>
          </w:p>
          <w:p w:rsidR="002248FF" w:rsidRPr="00C210B1" w:rsidRDefault="002248FF" w:rsidP="00A857D9">
            <w:pPr>
              <w:spacing w:after="0" w:line="240" w:lineRule="auto"/>
              <w:jc w:val="both"/>
              <w:rPr>
                <w:rFonts w:ascii="Arial" w:hAnsi="Arial" w:cs="Arial"/>
                <w:bCs/>
                <w:sz w:val="16"/>
                <w:szCs w:val="16"/>
              </w:rPr>
            </w:pPr>
            <w:r w:rsidRPr="00C210B1">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2248FF" w:rsidRPr="00C210B1" w:rsidRDefault="002248FF" w:rsidP="00A857D9">
            <w:pPr>
              <w:pStyle w:val="Sinespaciado"/>
              <w:jc w:val="both"/>
              <w:rPr>
                <w:rFonts w:ascii="Arial" w:hAnsi="Arial" w:cs="Arial"/>
                <w:sz w:val="16"/>
                <w:szCs w:val="16"/>
              </w:rPr>
            </w:pPr>
          </w:p>
          <w:p w:rsidR="002248FF" w:rsidRPr="00C210B1" w:rsidRDefault="002248FF" w:rsidP="00A857D9">
            <w:pPr>
              <w:pStyle w:val="Sinespaciado"/>
              <w:jc w:val="both"/>
              <w:rPr>
                <w:rFonts w:ascii="Arial" w:hAnsi="Arial" w:cs="Arial"/>
                <w:sz w:val="16"/>
                <w:szCs w:val="16"/>
              </w:rPr>
            </w:pPr>
            <w:r w:rsidRPr="00C210B1">
              <w:rPr>
                <w:rFonts w:ascii="Arial" w:hAnsi="Arial" w:cs="Arial"/>
                <w:sz w:val="16"/>
                <w:szCs w:val="16"/>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vAlign w:val="center"/>
          </w:tcPr>
          <w:p w:rsidR="002248FF" w:rsidRPr="00C210B1" w:rsidRDefault="002248FF" w:rsidP="00A857D9">
            <w:pPr>
              <w:pStyle w:val="Default"/>
              <w:jc w:val="center"/>
              <w:rPr>
                <w:color w:val="auto"/>
                <w:sz w:val="16"/>
                <w:szCs w:val="16"/>
              </w:rPr>
            </w:pPr>
            <w:r w:rsidRPr="00C210B1">
              <w:rPr>
                <w:color w:val="auto"/>
                <w:sz w:val="16"/>
                <w:szCs w:val="16"/>
              </w:rPr>
              <w:t xml:space="preserve"> 2015 - 2017</w:t>
            </w:r>
          </w:p>
          <w:p w:rsidR="002248FF" w:rsidRPr="00C210B1" w:rsidRDefault="002248FF" w:rsidP="00A857D9">
            <w:pPr>
              <w:spacing w:after="0" w:line="240" w:lineRule="auto"/>
              <w:jc w:val="center"/>
              <w:rPr>
                <w:rFonts w:ascii="Arial" w:hAnsi="Arial" w:cs="Arial"/>
                <w:bCs/>
                <w:spacing w:val="20"/>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2248FF" w:rsidRPr="00C210B1" w:rsidRDefault="002248FF" w:rsidP="00A857D9">
            <w:pPr>
              <w:spacing w:after="0" w:line="240" w:lineRule="auto"/>
              <w:jc w:val="center"/>
              <w:rPr>
                <w:rFonts w:ascii="Arial" w:hAnsi="Arial" w:cs="Arial"/>
                <w:bCs/>
                <w:sz w:val="16"/>
                <w:szCs w:val="16"/>
              </w:rPr>
            </w:pPr>
            <w:r w:rsidRPr="00C210B1">
              <w:rPr>
                <w:rFonts w:ascii="Arial" w:hAnsi="Arial" w:cs="Arial"/>
                <w:bCs/>
                <w:sz w:val="16"/>
                <w:szCs w:val="16"/>
              </w:rPr>
              <w:t xml:space="preserve">1 expediente </w:t>
            </w:r>
            <w:r w:rsidRPr="00C210B1">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2248FF" w:rsidRPr="00C210B1" w:rsidRDefault="002248FF" w:rsidP="00A857D9">
            <w:pPr>
              <w:spacing w:after="0" w:line="240" w:lineRule="auto"/>
              <w:jc w:val="both"/>
              <w:rPr>
                <w:rFonts w:ascii="Arial" w:hAnsi="Arial" w:cs="Arial"/>
                <w:sz w:val="16"/>
                <w:szCs w:val="16"/>
              </w:rPr>
            </w:pPr>
          </w:p>
          <w:p w:rsidR="002248FF" w:rsidRPr="00C210B1" w:rsidRDefault="002248FF"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de Acompañamiento librero A entrepaño 1</w:t>
            </w:r>
          </w:p>
        </w:tc>
      </w:tr>
      <w:tr w:rsidR="002248FF" w:rsidRPr="00C210B1" w:rsidTr="00FE5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2248FF" w:rsidRPr="00C210B1" w:rsidRDefault="002248FF" w:rsidP="00A857D9">
            <w:pPr>
              <w:spacing w:after="0" w:line="240" w:lineRule="auto"/>
              <w:jc w:val="center"/>
              <w:rPr>
                <w:rFonts w:ascii="Arial" w:hAnsi="Arial" w:cs="Arial"/>
                <w:bCs/>
                <w:sz w:val="16"/>
                <w:szCs w:val="16"/>
              </w:rPr>
            </w:pPr>
          </w:p>
          <w:p w:rsidR="002248FF" w:rsidRPr="00C210B1" w:rsidRDefault="002248FF" w:rsidP="00A857D9">
            <w:pPr>
              <w:spacing w:after="0" w:line="240" w:lineRule="auto"/>
              <w:jc w:val="center"/>
              <w:rPr>
                <w:rFonts w:ascii="Arial" w:hAnsi="Arial" w:cs="Arial"/>
                <w:bCs/>
                <w:sz w:val="16"/>
                <w:szCs w:val="16"/>
              </w:rPr>
            </w:pPr>
            <w:r w:rsidRPr="00C210B1">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2248FF" w:rsidRPr="00C210B1" w:rsidRDefault="002248FF" w:rsidP="00A857D9">
            <w:pPr>
              <w:spacing w:after="0" w:line="240" w:lineRule="auto"/>
              <w:jc w:val="both"/>
              <w:rPr>
                <w:rFonts w:ascii="Arial" w:hAnsi="Arial" w:cs="Arial"/>
                <w:bCs/>
                <w:sz w:val="16"/>
                <w:szCs w:val="16"/>
              </w:rPr>
            </w:pPr>
          </w:p>
          <w:p w:rsidR="002248FF" w:rsidRPr="00C210B1" w:rsidRDefault="002248FF" w:rsidP="00A857D9">
            <w:pPr>
              <w:spacing w:after="0" w:line="240" w:lineRule="auto"/>
              <w:jc w:val="both"/>
              <w:rPr>
                <w:rFonts w:ascii="Arial" w:hAnsi="Arial" w:cs="Arial"/>
                <w:bCs/>
                <w:sz w:val="16"/>
                <w:szCs w:val="16"/>
              </w:rPr>
            </w:pPr>
            <w:r w:rsidRPr="00C210B1">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2248FF" w:rsidRPr="00C210B1" w:rsidRDefault="002248FF" w:rsidP="00A857D9">
            <w:pPr>
              <w:pStyle w:val="Encabezado"/>
              <w:jc w:val="both"/>
              <w:rPr>
                <w:rFonts w:ascii="Arial" w:hAnsi="Arial" w:cs="Arial"/>
                <w:sz w:val="16"/>
                <w:szCs w:val="16"/>
              </w:rPr>
            </w:pPr>
          </w:p>
          <w:p w:rsidR="002248FF" w:rsidRPr="00C210B1" w:rsidRDefault="002248FF" w:rsidP="00A857D9">
            <w:pPr>
              <w:pStyle w:val="Sinespaciado"/>
              <w:ind w:right="10"/>
              <w:jc w:val="both"/>
              <w:rPr>
                <w:rFonts w:ascii="Arial" w:hAnsi="Arial" w:cs="Arial"/>
                <w:sz w:val="16"/>
                <w:szCs w:val="16"/>
              </w:rPr>
            </w:pPr>
            <w:r w:rsidRPr="00C210B1">
              <w:rPr>
                <w:rFonts w:ascii="Arial" w:hAnsi="Arial" w:cs="Arial"/>
                <w:sz w:val="16"/>
                <w:szCs w:val="16"/>
              </w:rPr>
              <w:t>Contiene el expediente del proceso de creación y actualización permanente del Padrón de Sujetos Obligados de la Administración Pública Centralizada y Tribunales Administrativos</w:t>
            </w:r>
          </w:p>
          <w:p w:rsidR="002248FF" w:rsidRPr="00C210B1" w:rsidRDefault="002248FF" w:rsidP="00A857D9">
            <w:pPr>
              <w:pStyle w:val="Sinespaciad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2248FF" w:rsidRPr="00C210B1" w:rsidRDefault="002248FF" w:rsidP="00A857D9">
            <w:pPr>
              <w:pStyle w:val="Default"/>
              <w:jc w:val="center"/>
              <w:rPr>
                <w:color w:val="auto"/>
                <w:sz w:val="16"/>
                <w:szCs w:val="16"/>
              </w:rPr>
            </w:pPr>
            <w:r w:rsidRPr="00C210B1">
              <w:rPr>
                <w:color w:val="auto"/>
                <w:sz w:val="16"/>
                <w:szCs w:val="16"/>
              </w:rPr>
              <w:t>2015-2017</w:t>
            </w:r>
          </w:p>
          <w:p w:rsidR="002248FF" w:rsidRPr="00C210B1" w:rsidRDefault="002248FF" w:rsidP="00A857D9">
            <w:pPr>
              <w:spacing w:after="0" w:line="240" w:lineRule="auto"/>
              <w:jc w:val="center"/>
              <w:rPr>
                <w:rFonts w:ascii="Arial" w:hAnsi="Arial" w:cs="Arial"/>
                <w:bCs/>
                <w:spacing w:val="20"/>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2248FF" w:rsidRPr="00C210B1" w:rsidRDefault="002248FF" w:rsidP="00A857D9">
            <w:pPr>
              <w:spacing w:after="0" w:line="240" w:lineRule="auto"/>
              <w:jc w:val="center"/>
              <w:rPr>
                <w:rFonts w:ascii="Arial" w:hAnsi="Arial" w:cs="Arial"/>
                <w:bCs/>
                <w:sz w:val="16"/>
                <w:szCs w:val="16"/>
              </w:rPr>
            </w:pPr>
            <w:r w:rsidRPr="00C210B1">
              <w:rPr>
                <w:rFonts w:ascii="Arial" w:hAnsi="Arial" w:cs="Arial"/>
                <w:bCs/>
                <w:sz w:val="16"/>
                <w:szCs w:val="16"/>
              </w:rPr>
              <w:t>1 expediente</w:t>
            </w:r>
            <w:r w:rsidRPr="00C210B1">
              <w:rPr>
                <w:rFonts w:ascii="Arial" w:hAnsi="Arial" w:cs="Arial"/>
                <w:sz w:val="16"/>
                <w:szCs w:val="16"/>
              </w:rPr>
              <w:t xml:space="preserve"> en soporte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2248FF" w:rsidRPr="00C210B1" w:rsidRDefault="002248FF" w:rsidP="00A857D9">
            <w:pPr>
              <w:spacing w:after="0" w:line="240" w:lineRule="auto"/>
              <w:jc w:val="both"/>
              <w:rPr>
                <w:rFonts w:ascii="Arial" w:hAnsi="Arial" w:cs="Arial"/>
                <w:sz w:val="16"/>
                <w:szCs w:val="16"/>
              </w:rPr>
            </w:pPr>
          </w:p>
          <w:p w:rsidR="002248FF" w:rsidRPr="00C210B1" w:rsidRDefault="002248FF"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de Acompañamiento librero A entrepaño 1</w:t>
            </w:r>
          </w:p>
        </w:tc>
      </w:tr>
    </w:tbl>
    <w:p w:rsidR="002248FF" w:rsidRPr="00A857D9" w:rsidRDefault="002248FF" w:rsidP="00A857D9">
      <w:pPr>
        <w:spacing w:after="0" w:line="240" w:lineRule="auto"/>
        <w:jc w:val="both"/>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2248FF" w:rsidRPr="00C210B1" w:rsidTr="00FE561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Cs/>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bCs/>
                <w:sz w:val="16"/>
                <w:szCs w:val="16"/>
              </w:rPr>
              <w:t>INAI</w:t>
            </w:r>
          </w:p>
        </w:tc>
      </w:tr>
      <w:tr w:rsidR="002248FF" w:rsidRPr="00C210B1" w:rsidTr="00FE561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SECCIÓN:</w:t>
            </w:r>
          </w:p>
          <w:p w:rsidR="002248FF" w:rsidRPr="00C210B1" w:rsidRDefault="002248FF" w:rsidP="00A857D9">
            <w:pPr>
              <w:pStyle w:val="Sinespaciad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bCs/>
                <w:sz w:val="16"/>
                <w:szCs w:val="16"/>
              </w:rPr>
            </w:pPr>
          </w:p>
          <w:p w:rsidR="002248FF" w:rsidRPr="00C210B1" w:rsidRDefault="002248FF" w:rsidP="00A857D9">
            <w:pPr>
              <w:pStyle w:val="Sinespaciado"/>
              <w:rPr>
                <w:rFonts w:ascii="Arial" w:hAnsi="Arial" w:cs="Arial"/>
                <w:bCs/>
                <w:sz w:val="16"/>
                <w:szCs w:val="16"/>
              </w:rPr>
            </w:pPr>
            <w:r w:rsidRPr="00C210B1">
              <w:rPr>
                <w:rFonts w:ascii="Arial" w:hAnsi="Arial" w:cs="Arial"/>
                <w:b/>
                <w:bCs/>
                <w:sz w:val="16"/>
                <w:szCs w:val="16"/>
              </w:rPr>
              <w:t>SC06S VINCULACIÓN, PROMOCIÓN Y DIFUSIÓN DE LOS DERECHOS DE ACCESO A LA INFORMACIÓN Y PROTECCIÓN DE DATOS PERSONALES</w:t>
            </w:r>
          </w:p>
        </w:tc>
      </w:tr>
      <w:tr w:rsidR="002248FF" w:rsidRPr="00C210B1" w:rsidTr="00FE561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UBICACIÓN FÍSICA</w:t>
            </w:r>
          </w:p>
        </w:tc>
      </w:tr>
      <w:tr w:rsidR="002248FF" w:rsidRPr="00C210B1" w:rsidTr="00FE561B">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pStyle w:val="Sinespaciado"/>
              <w:rPr>
                <w:rFonts w:ascii="Arial" w:hAnsi="Arial" w:cs="Arial"/>
                <w:sz w:val="16"/>
                <w:szCs w:val="16"/>
              </w:rPr>
            </w:pPr>
            <w:r w:rsidRPr="00C210B1">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pStyle w:val="Sinespaciado"/>
              <w:rPr>
                <w:rFonts w:ascii="Arial" w:hAnsi="Arial" w:cs="Arial"/>
                <w:sz w:val="16"/>
                <w:szCs w:val="16"/>
              </w:rPr>
            </w:pPr>
            <w:r w:rsidRPr="00C210B1">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ind w:right="10"/>
              <w:jc w:val="both"/>
              <w:rPr>
                <w:rFonts w:ascii="Arial" w:hAnsi="Arial" w:cs="Arial"/>
                <w:sz w:val="16"/>
                <w:szCs w:val="16"/>
              </w:rPr>
            </w:pPr>
            <w:r w:rsidRPr="00C210B1">
              <w:rPr>
                <w:rFonts w:ascii="Arial" w:hAnsi="Arial" w:cs="Arial"/>
                <w:sz w:val="16"/>
                <w:szCs w:val="16"/>
              </w:rPr>
              <w:t xml:space="preserve">Documentación relativa a la organización de eventos en materia de acceso a la información y protección de datos personales sobre temas vinculados a los sujetos obligados de la Administración Pública Centralizada y Tribunales </w:t>
            </w:r>
            <w:r w:rsidRPr="00C210B1">
              <w:rPr>
                <w:rFonts w:ascii="Arial" w:hAnsi="Arial" w:cs="Arial"/>
                <w:sz w:val="16"/>
                <w:szCs w:val="16"/>
              </w:rPr>
              <w:lastRenderedPageBreak/>
              <w:t>Administrativos con la finalidad de promover la cultura de la transparencia y la rendición de cuentas.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sz w:val="16"/>
                <w:szCs w:val="16"/>
              </w:rPr>
            </w:pPr>
          </w:p>
          <w:p w:rsidR="002248FF" w:rsidRPr="00C210B1" w:rsidRDefault="002248FF" w:rsidP="00A857D9">
            <w:pPr>
              <w:pStyle w:val="Sinespaciado"/>
              <w:jc w:val="center"/>
              <w:rPr>
                <w:rFonts w:ascii="Arial" w:hAnsi="Arial" w:cs="Arial"/>
                <w:sz w:val="16"/>
                <w:szCs w:val="16"/>
              </w:rPr>
            </w:pPr>
          </w:p>
          <w:p w:rsidR="002248FF" w:rsidRPr="00C210B1" w:rsidRDefault="002248FF" w:rsidP="00A857D9">
            <w:pPr>
              <w:pStyle w:val="Sinespaciado"/>
              <w:jc w:val="center"/>
              <w:rPr>
                <w:rFonts w:ascii="Arial" w:hAnsi="Arial" w:cs="Arial"/>
                <w:sz w:val="16"/>
                <w:szCs w:val="16"/>
              </w:rPr>
            </w:pPr>
          </w:p>
          <w:p w:rsidR="002248FF" w:rsidRPr="00C210B1" w:rsidRDefault="002248FF" w:rsidP="00A857D9">
            <w:pPr>
              <w:pStyle w:val="Default"/>
              <w:jc w:val="center"/>
              <w:rPr>
                <w:color w:val="auto"/>
                <w:sz w:val="16"/>
                <w:szCs w:val="16"/>
              </w:rPr>
            </w:pPr>
            <w:r w:rsidRPr="00C210B1">
              <w:rPr>
                <w:color w:val="auto"/>
                <w:sz w:val="16"/>
                <w:szCs w:val="16"/>
              </w:rPr>
              <w:t>2015-2017</w:t>
            </w:r>
          </w:p>
          <w:p w:rsidR="002248FF" w:rsidRPr="00C210B1" w:rsidRDefault="002248FF" w:rsidP="00A857D9">
            <w:pPr>
              <w:pStyle w:val="Sinespaciad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C210B1" w:rsidRDefault="002248FF" w:rsidP="00A857D9">
            <w:pPr>
              <w:pStyle w:val="Sinespaciado"/>
              <w:jc w:val="center"/>
              <w:rPr>
                <w:rFonts w:ascii="Arial" w:hAnsi="Arial" w:cs="Arial"/>
                <w:sz w:val="16"/>
                <w:szCs w:val="16"/>
              </w:rPr>
            </w:pPr>
            <w:r w:rsidRPr="00C210B1">
              <w:rPr>
                <w:rFonts w:ascii="Arial" w:hAnsi="Arial" w:cs="Arial"/>
                <w:bCs/>
                <w:sz w:val="16"/>
                <w:szCs w:val="16"/>
              </w:rPr>
              <w:t xml:space="preserve">2 expedientes </w:t>
            </w:r>
            <w:r w:rsidRPr="00C210B1">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spacing w:after="0" w:line="240" w:lineRule="auto"/>
              <w:jc w:val="both"/>
              <w:rPr>
                <w:rFonts w:ascii="Arial" w:hAnsi="Arial" w:cs="Arial"/>
                <w:sz w:val="16"/>
                <w:szCs w:val="16"/>
              </w:rPr>
            </w:pPr>
          </w:p>
          <w:p w:rsidR="002248FF" w:rsidRPr="00C210B1" w:rsidRDefault="002248FF"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de Acompañamie</w:t>
            </w:r>
            <w:r w:rsidRPr="00C210B1">
              <w:rPr>
                <w:rFonts w:ascii="Arial" w:hAnsi="Arial" w:cs="Arial"/>
                <w:sz w:val="16"/>
                <w:szCs w:val="16"/>
              </w:rPr>
              <w:lastRenderedPageBreak/>
              <w:t>nto librero A entrepaño 2</w:t>
            </w:r>
          </w:p>
        </w:tc>
      </w:tr>
    </w:tbl>
    <w:p w:rsidR="002248FF" w:rsidRPr="00A857D9" w:rsidRDefault="002248FF" w:rsidP="00A857D9">
      <w:pPr>
        <w:spacing w:after="0" w:line="240" w:lineRule="auto"/>
        <w:jc w:val="both"/>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2248FF" w:rsidRPr="00C210B1" w:rsidTr="00FE561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Cs/>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bCs/>
                <w:sz w:val="16"/>
                <w:szCs w:val="16"/>
              </w:rPr>
              <w:t>INAI</w:t>
            </w:r>
          </w:p>
        </w:tc>
      </w:tr>
      <w:tr w:rsidR="002248FF" w:rsidRPr="00C210B1" w:rsidTr="00FE561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SECCIÓN:</w:t>
            </w:r>
          </w:p>
          <w:p w:rsidR="002248FF" w:rsidRPr="00C210B1" w:rsidRDefault="002248FF" w:rsidP="00A857D9">
            <w:pPr>
              <w:pStyle w:val="Sinespaciad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bCs/>
                <w:sz w:val="16"/>
                <w:szCs w:val="16"/>
              </w:rPr>
            </w:pPr>
          </w:p>
          <w:p w:rsidR="002248FF" w:rsidRPr="00C210B1" w:rsidRDefault="002248FF" w:rsidP="00A857D9">
            <w:pPr>
              <w:pStyle w:val="Sinespaciado"/>
              <w:rPr>
                <w:rFonts w:ascii="Arial" w:hAnsi="Arial" w:cs="Arial"/>
                <w:b/>
                <w:bCs/>
                <w:sz w:val="16"/>
                <w:szCs w:val="16"/>
              </w:rPr>
            </w:pPr>
            <w:r w:rsidRPr="00C210B1">
              <w:rPr>
                <w:rFonts w:ascii="Arial" w:hAnsi="Arial" w:cs="Arial"/>
                <w:b/>
                <w:bCs/>
                <w:sz w:val="16"/>
                <w:szCs w:val="16"/>
              </w:rPr>
              <w:t>SC10C CONTROL Y AUDITORÍA DE ACTIVIDADES PÚBLICAS</w:t>
            </w:r>
          </w:p>
        </w:tc>
      </w:tr>
      <w:tr w:rsidR="002248FF" w:rsidRPr="00C210B1" w:rsidTr="00FE561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UBICACIÓN FÍSICA</w:t>
            </w:r>
          </w:p>
        </w:tc>
      </w:tr>
      <w:tr w:rsidR="002248FF" w:rsidRPr="00C210B1" w:rsidTr="00FE561B">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spacing w:line="240" w:lineRule="auto"/>
              <w:rPr>
                <w:rFonts w:ascii="Arial" w:hAnsi="Arial" w:cs="Arial"/>
                <w:sz w:val="16"/>
                <w:szCs w:val="16"/>
              </w:rPr>
            </w:pPr>
            <w:r w:rsidRPr="00C210B1">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pStyle w:val="Sinespaciado"/>
              <w:rPr>
                <w:rFonts w:ascii="Arial" w:hAnsi="Arial" w:cs="Arial"/>
                <w:sz w:val="16"/>
                <w:szCs w:val="16"/>
              </w:rPr>
            </w:pPr>
            <w:r w:rsidRPr="00C210B1">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pStyle w:val="Sinespaciado"/>
              <w:jc w:val="both"/>
              <w:rPr>
                <w:rFonts w:ascii="Arial" w:hAnsi="Arial" w:cs="Arial"/>
                <w:sz w:val="16"/>
                <w:szCs w:val="16"/>
              </w:rPr>
            </w:pPr>
            <w:r w:rsidRPr="00C210B1">
              <w:rPr>
                <w:rFonts w:ascii="Arial" w:hAnsi="Arial" w:cs="Arial"/>
                <w:sz w:val="16"/>
                <w:szCs w:val="16"/>
              </w:rPr>
              <w:t>Contiene la documentación relacionada con las Actas de Entrega-Recepción y sus anexos de los servidores públicos de la Dirección General de Enlace con la Administración Pública Centralizada y Tribunales Administrativos</w:t>
            </w:r>
          </w:p>
          <w:p w:rsidR="002248FF" w:rsidRPr="00C210B1" w:rsidRDefault="002248FF" w:rsidP="00A857D9">
            <w:pPr>
              <w:pStyle w:val="Sinespaciado"/>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spacing w:line="240" w:lineRule="auto"/>
              <w:jc w:val="center"/>
              <w:rPr>
                <w:rFonts w:ascii="Arial" w:hAnsi="Arial" w:cs="Arial"/>
                <w:sz w:val="16"/>
                <w:szCs w:val="16"/>
              </w:rPr>
            </w:pPr>
          </w:p>
          <w:p w:rsidR="002248FF" w:rsidRPr="00C210B1" w:rsidRDefault="002248FF" w:rsidP="00A857D9">
            <w:pPr>
              <w:pStyle w:val="Default"/>
              <w:jc w:val="center"/>
              <w:rPr>
                <w:color w:val="auto"/>
                <w:sz w:val="16"/>
                <w:szCs w:val="16"/>
              </w:rPr>
            </w:pPr>
            <w:r w:rsidRPr="00C210B1">
              <w:rPr>
                <w:color w:val="auto"/>
                <w:sz w:val="16"/>
                <w:szCs w:val="16"/>
              </w:rPr>
              <w:t>2015-2017</w:t>
            </w:r>
          </w:p>
          <w:p w:rsidR="002248FF" w:rsidRPr="00C210B1" w:rsidRDefault="002248FF" w:rsidP="00A857D9">
            <w:pPr>
              <w:spacing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C210B1" w:rsidRDefault="002248FF" w:rsidP="00A857D9">
            <w:pPr>
              <w:pStyle w:val="Default"/>
              <w:jc w:val="center"/>
              <w:rPr>
                <w:color w:val="auto"/>
                <w:sz w:val="16"/>
                <w:szCs w:val="16"/>
              </w:rPr>
            </w:pPr>
            <w:r w:rsidRPr="00C210B1">
              <w:rPr>
                <w:color w:val="auto"/>
                <w:sz w:val="16"/>
                <w:szCs w:val="16"/>
              </w:rPr>
              <w:t xml:space="preserve">A la fecha que se reporta, no se ha generado documentación </w:t>
            </w:r>
          </w:p>
          <w:p w:rsidR="002248FF" w:rsidRPr="00C210B1" w:rsidRDefault="002248FF" w:rsidP="00A857D9">
            <w:pPr>
              <w:pStyle w:val="Sinespaciado"/>
              <w:jc w:val="center"/>
              <w:rPr>
                <w:rFonts w:ascii="Arial" w:hAnsi="Arial" w:cs="Arial"/>
                <w:sz w:val="16"/>
                <w:szCs w:val="16"/>
                <w:lang w:val="es-ES"/>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248FF" w:rsidRPr="00C210B1" w:rsidRDefault="002248FF" w:rsidP="00A857D9">
            <w:pPr>
              <w:spacing w:after="0" w:line="240" w:lineRule="auto"/>
              <w:jc w:val="both"/>
              <w:rPr>
                <w:rFonts w:ascii="Arial" w:hAnsi="Arial" w:cs="Arial"/>
                <w:sz w:val="16"/>
                <w:szCs w:val="16"/>
              </w:rPr>
            </w:pPr>
          </w:p>
          <w:p w:rsidR="002248FF" w:rsidRPr="00C210B1" w:rsidRDefault="002248FF" w:rsidP="00A857D9">
            <w:pPr>
              <w:spacing w:after="0" w:line="240" w:lineRule="auto"/>
              <w:jc w:val="both"/>
              <w:rPr>
                <w:rFonts w:ascii="Arial" w:hAnsi="Arial" w:cs="Arial"/>
                <w:sz w:val="16"/>
                <w:szCs w:val="16"/>
              </w:rPr>
            </w:pPr>
          </w:p>
        </w:tc>
      </w:tr>
    </w:tbl>
    <w:p w:rsidR="002248FF" w:rsidRPr="00A857D9" w:rsidRDefault="002248FF" w:rsidP="00A857D9">
      <w:pPr>
        <w:spacing w:after="0" w:line="240" w:lineRule="auto"/>
        <w:jc w:val="both"/>
        <w:rPr>
          <w:rFonts w:ascii="Arial" w:hAnsi="Arial" w:cs="Arial"/>
          <w:sz w:val="20"/>
          <w:szCs w:val="20"/>
        </w:rPr>
      </w:pPr>
    </w:p>
    <w:p w:rsidR="002248FF" w:rsidRPr="00A857D9" w:rsidRDefault="002248FF" w:rsidP="00A857D9">
      <w:pPr>
        <w:spacing w:after="0" w:line="240" w:lineRule="auto"/>
        <w:jc w:val="both"/>
        <w:rPr>
          <w:rFonts w:ascii="Arial" w:hAnsi="Arial" w:cs="Arial"/>
          <w:sz w:val="20"/>
          <w:szCs w:val="20"/>
        </w:rPr>
      </w:pPr>
    </w:p>
    <w:tbl>
      <w:tblPr>
        <w:tblW w:w="9268"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693"/>
        <w:gridCol w:w="2829"/>
        <w:gridCol w:w="1263"/>
        <w:gridCol w:w="1390"/>
        <w:gridCol w:w="1462"/>
      </w:tblGrid>
      <w:tr w:rsidR="00C210B1" w:rsidRPr="00C210B1" w:rsidTr="00FE561B">
        <w:tc>
          <w:tcPr>
            <w:tcW w:w="2358" w:type="dxa"/>
            <w:gridSpan w:val="2"/>
            <w:tcBorders>
              <w:top w:val="single" w:sz="2" w:space="0" w:color="B2A1C7"/>
              <w:left w:val="single" w:sz="2" w:space="0" w:color="B2A1C7"/>
              <w:bottom w:val="single" w:sz="2" w:space="0" w:color="E5DFEC"/>
              <w:right w:val="single" w:sz="2" w:space="0" w:color="B2A1C7"/>
            </w:tcBorders>
            <w:shd w:val="clear" w:color="auto" w:fill="auto"/>
          </w:tcPr>
          <w:p w:rsidR="002248FF" w:rsidRPr="00C210B1" w:rsidRDefault="002248FF" w:rsidP="00A857D9">
            <w:pPr>
              <w:pStyle w:val="Sinespaciado"/>
              <w:rPr>
                <w:rFonts w:ascii="Arial" w:hAnsi="Arial" w:cs="Arial"/>
                <w:b/>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FONDO:</w:t>
            </w:r>
          </w:p>
        </w:tc>
        <w:tc>
          <w:tcPr>
            <w:tcW w:w="6910" w:type="dxa"/>
            <w:gridSpan w:val="4"/>
            <w:tcBorders>
              <w:top w:val="single" w:sz="2" w:space="0" w:color="B2A1C7"/>
              <w:left w:val="single" w:sz="2" w:space="0" w:color="B2A1C7"/>
              <w:bottom w:val="single" w:sz="2" w:space="0" w:color="E5DFEC"/>
              <w:right w:val="single" w:sz="2" w:space="0" w:color="B2A1C7"/>
            </w:tcBorders>
            <w:shd w:val="clear" w:color="auto" w:fill="auto"/>
          </w:tcPr>
          <w:p w:rsidR="002248FF" w:rsidRPr="00C210B1" w:rsidRDefault="002248FF" w:rsidP="00A857D9">
            <w:pPr>
              <w:pStyle w:val="Sinespaciado"/>
              <w:rPr>
                <w:rFonts w:ascii="Arial" w:hAnsi="Arial" w:cs="Arial"/>
                <w:bCs/>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bCs/>
                <w:sz w:val="16"/>
                <w:szCs w:val="16"/>
              </w:rPr>
              <w:t>INAI</w:t>
            </w:r>
          </w:p>
        </w:tc>
      </w:tr>
      <w:tr w:rsidR="00C210B1" w:rsidRPr="00C210B1" w:rsidTr="00FE561B">
        <w:tc>
          <w:tcPr>
            <w:tcW w:w="2358" w:type="dxa"/>
            <w:gridSpan w:val="2"/>
            <w:tcBorders>
              <w:top w:val="single" w:sz="2" w:space="0" w:color="E5DFEC"/>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SECCIÓN:</w:t>
            </w:r>
          </w:p>
          <w:p w:rsidR="002248FF" w:rsidRPr="00C210B1" w:rsidRDefault="002248FF" w:rsidP="00A857D9">
            <w:pPr>
              <w:pStyle w:val="Sinespaciado"/>
              <w:rPr>
                <w:rFonts w:ascii="Arial" w:hAnsi="Arial" w:cs="Arial"/>
                <w:b/>
                <w:sz w:val="16"/>
                <w:szCs w:val="16"/>
              </w:rPr>
            </w:pPr>
          </w:p>
        </w:tc>
        <w:tc>
          <w:tcPr>
            <w:tcW w:w="6910" w:type="dxa"/>
            <w:gridSpan w:val="4"/>
            <w:tcBorders>
              <w:top w:val="single" w:sz="2" w:space="0" w:color="E5DFEC"/>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b/>
                <w:bCs/>
                <w:sz w:val="16"/>
                <w:szCs w:val="16"/>
              </w:rPr>
            </w:pPr>
          </w:p>
          <w:p w:rsidR="002248FF" w:rsidRPr="00C210B1" w:rsidRDefault="002248FF" w:rsidP="00A857D9">
            <w:pPr>
              <w:pStyle w:val="Sinespaciado"/>
              <w:jc w:val="both"/>
              <w:rPr>
                <w:rFonts w:ascii="Arial" w:hAnsi="Arial" w:cs="Arial"/>
                <w:bCs/>
                <w:sz w:val="16"/>
                <w:szCs w:val="16"/>
              </w:rPr>
            </w:pPr>
            <w:r w:rsidRPr="00C210B1">
              <w:rPr>
                <w:rFonts w:ascii="Arial" w:hAnsi="Arial" w:cs="Arial"/>
                <w:b/>
                <w:bCs/>
                <w:sz w:val="16"/>
                <w:szCs w:val="16"/>
              </w:rPr>
              <w:t>SC11C PLANEACIÓN, INFORMACIÓN, EVALUACIÓN Y POLÍTICAS</w:t>
            </w:r>
          </w:p>
        </w:tc>
      </w:tr>
      <w:tr w:rsidR="00C210B1" w:rsidRPr="00C210B1" w:rsidTr="00FE561B">
        <w:tc>
          <w:tcPr>
            <w:tcW w:w="2358"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sz w:val="16"/>
                <w:szCs w:val="16"/>
              </w:rPr>
            </w:pPr>
          </w:p>
          <w:p w:rsidR="002248FF" w:rsidRPr="00C210B1" w:rsidRDefault="002248FF" w:rsidP="00A857D9">
            <w:pPr>
              <w:pStyle w:val="Sinespaciado"/>
              <w:rPr>
                <w:rFonts w:ascii="Arial" w:hAnsi="Arial" w:cs="Arial"/>
                <w:b/>
                <w:sz w:val="16"/>
                <w:szCs w:val="16"/>
              </w:rPr>
            </w:pPr>
            <w:r w:rsidRPr="00C210B1">
              <w:rPr>
                <w:rFonts w:ascii="Arial" w:hAnsi="Arial" w:cs="Arial"/>
                <w:b/>
                <w:sz w:val="16"/>
                <w:szCs w:val="16"/>
              </w:rPr>
              <w:t>SERIE DOCUMENTAL</w:t>
            </w:r>
          </w:p>
        </w:tc>
        <w:tc>
          <w:tcPr>
            <w:tcW w:w="2919"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DESCRIPCIÓN</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VOLUMEN DOCUMENTAL</w:t>
            </w:r>
          </w:p>
        </w:tc>
        <w:tc>
          <w:tcPr>
            <w:tcW w:w="1313" w:type="dxa"/>
            <w:tcBorders>
              <w:top w:val="single" w:sz="2" w:space="0" w:color="B2A1C7"/>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jc w:val="center"/>
              <w:rPr>
                <w:rFonts w:ascii="Arial" w:hAnsi="Arial" w:cs="Arial"/>
                <w:b/>
                <w:sz w:val="16"/>
                <w:szCs w:val="16"/>
              </w:rPr>
            </w:pPr>
          </w:p>
          <w:p w:rsidR="002248FF" w:rsidRPr="00C210B1" w:rsidRDefault="002248FF" w:rsidP="00A857D9">
            <w:pPr>
              <w:pStyle w:val="Sinespaciado"/>
              <w:jc w:val="center"/>
              <w:rPr>
                <w:rFonts w:ascii="Arial" w:hAnsi="Arial" w:cs="Arial"/>
                <w:sz w:val="16"/>
                <w:szCs w:val="16"/>
              </w:rPr>
            </w:pPr>
            <w:r w:rsidRPr="00C210B1">
              <w:rPr>
                <w:rFonts w:ascii="Arial" w:hAnsi="Arial" w:cs="Arial"/>
                <w:b/>
                <w:sz w:val="16"/>
                <w:szCs w:val="16"/>
              </w:rPr>
              <w:t>UBICACIÓN FÍSICA</w:t>
            </w:r>
          </w:p>
        </w:tc>
      </w:tr>
      <w:tr w:rsidR="00C210B1" w:rsidRPr="00C210B1" w:rsidTr="00FE561B">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spacing w:line="240" w:lineRule="auto"/>
              <w:rPr>
                <w:rFonts w:ascii="Arial" w:hAnsi="Arial" w:cs="Arial"/>
                <w:sz w:val="16"/>
                <w:szCs w:val="16"/>
              </w:rPr>
            </w:pPr>
            <w:r w:rsidRPr="00C210B1">
              <w:rPr>
                <w:rFonts w:ascii="Arial" w:hAnsi="Arial" w:cs="Arial"/>
                <w:sz w:val="16"/>
                <w:szCs w:val="16"/>
              </w:rPr>
              <w:t>SE14</w:t>
            </w:r>
          </w:p>
        </w:tc>
        <w:tc>
          <w:tcPr>
            <w:tcW w:w="1725" w:type="dxa"/>
            <w:tcBorders>
              <w:top w:val="single" w:sz="2" w:space="0" w:color="E5DFEC"/>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pStyle w:val="Sinespaciado"/>
              <w:rPr>
                <w:rFonts w:ascii="Arial" w:hAnsi="Arial" w:cs="Arial"/>
                <w:sz w:val="16"/>
                <w:szCs w:val="16"/>
              </w:rPr>
            </w:pPr>
            <w:r w:rsidRPr="00C210B1">
              <w:rPr>
                <w:rFonts w:ascii="Arial" w:hAnsi="Arial" w:cs="Arial"/>
                <w:sz w:val="16"/>
                <w:szCs w:val="16"/>
              </w:rPr>
              <w:t>Comisiones Permanentes del Instituto</w:t>
            </w:r>
          </w:p>
        </w:tc>
        <w:tc>
          <w:tcPr>
            <w:tcW w:w="2919" w:type="dxa"/>
            <w:tcBorders>
              <w:top w:val="single" w:sz="2" w:space="0" w:color="E5DFEC"/>
              <w:left w:val="single" w:sz="2" w:space="0" w:color="B2A1C7"/>
              <w:bottom w:val="single" w:sz="2" w:space="0" w:color="B2A1C7"/>
              <w:right w:val="single" w:sz="2" w:space="0" w:color="B2A1C7"/>
            </w:tcBorders>
            <w:shd w:val="clear" w:color="auto" w:fill="auto"/>
          </w:tcPr>
          <w:p w:rsidR="002248FF" w:rsidRPr="00C210B1" w:rsidRDefault="002248FF" w:rsidP="00A857D9">
            <w:pPr>
              <w:pStyle w:val="Encabezado"/>
              <w:rPr>
                <w:rFonts w:ascii="Arial" w:hAnsi="Arial" w:cs="Arial"/>
                <w:sz w:val="16"/>
                <w:szCs w:val="16"/>
              </w:rPr>
            </w:pPr>
          </w:p>
          <w:p w:rsidR="002248FF" w:rsidRPr="00C210B1" w:rsidRDefault="002248FF" w:rsidP="00A857D9">
            <w:pPr>
              <w:pStyle w:val="Encabezado"/>
              <w:rPr>
                <w:rFonts w:ascii="Arial" w:hAnsi="Arial" w:cs="Arial"/>
                <w:sz w:val="16"/>
                <w:szCs w:val="16"/>
              </w:rPr>
            </w:pPr>
            <w:r w:rsidRPr="00C210B1">
              <w:rPr>
                <w:rFonts w:ascii="Arial" w:hAnsi="Arial" w:cs="Arial"/>
                <w:sz w:val="16"/>
                <w:szCs w:val="16"/>
              </w:rPr>
              <w:t>Documentación relativa a las acciones y actividades realizadas por la Comisión Permanente de Normativa de Acceso a la Información.</w:t>
            </w:r>
          </w:p>
        </w:tc>
        <w:tc>
          <w:tcPr>
            <w:tcW w:w="1286" w:type="dxa"/>
            <w:tcBorders>
              <w:top w:val="single" w:sz="2" w:space="0" w:color="E5DFEC"/>
              <w:left w:val="single" w:sz="2" w:space="0" w:color="B2A1C7"/>
              <w:bottom w:val="single" w:sz="2" w:space="0" w:color="B2A1C7"/>
              <w:right w:val="single" w:sz="2" w:space="0" w:color="B2A1C7"/>
            </w:tcBorders>
            <w:shd w:val="clear" w:color="auto" w:fill="auto"/>
          </w:tcPr>
          <w:p w:rsidR="002248FF" w:rsidRPr="00C210B1" w:rsidRDefault="002248FF" w:rsidP="00A857D9">
            <w:pPr>
              <w:pStyle w:val="Sinespaciado"/>
              <w:rPr>
                <w:rFonts w:ascii="Arial" w:hAnsi="Arial" w:cs="Arial"/>
                <w:sz w:val="16"/>
                <w:szCs w:val="16"/>
              </w:rPr>
            </w:pPr>
          </w:p>
          <w:p w:rsidR="002248FF" w:rsidRPr="00C210B1" w:rsidRDefault="002248FF" w:rsidP="00A857D9">
            <w:pPr>
              <w:pStyle w:val="Default"/>
              <w:jc w:val="center"/>
              <w:rPr>
                <w:color w:val="auto"/>
                <w:sz w:val="16"/>
                <w:szCs w:val="16"/>
              </w:rPr>
            </w:pPr>
          </w:p>
          <w:p w:rsidR="002248FF" w:rsidRPr="00C210B1" w:rsidRDefault="002248FF" w:rsidP="00A857D9">
            <w:pPr>
              <w:pStyle w:val="Default"/>
              <w:jc w:val="center"/>
              <w:rPr>
                <w:color w:val="auto"/>
                <w:sz w:val="16"/>
                <w:szCs w:val="16"/>
              </w:rPr>
            </w:pPr>
            <w:r w:rsidRPr="00C210B1">
              <w:rPr>
                <w:color w:val="auto"/>
                <w:sz w:val="16"/>
                <w:szCs w:val="16"/>
              </w:rPr>
              <w:t>2015-2017</w:t>
            </w:r>
          </w:p>
          <w:p w:rsidR="002248FF" w:rsidRPr="00C210B1" w:rsidRDefault="002248FF" w:rsidP="00A857D9">
            <w:pPr>
              <w:spacing w:line="240" w:lineRule="auto"/>
              <w:jc w:val="center"/>
              <w:rPr>
                <w:rFonts w:ascii="Arial" w:hAnsi="Arial" w:cs="Arial"/>
                <w:sz w:val="16"/>
                <w:szCs w:val="16"/>
              </w:rPr>
            </w:pPr>
          </w:p>
        </w:tc>
        <w:tc>
          <w:tcPr>
            <w:tcW w:w="1392" w:type="dxa"/>
            <w:tcBorders>
              <w:top w:val="single" w:sz="2" w:space="0" w:color="E5DFEC"/>
              <w:left w:val="single" w:sz="2" w:space="0" w:color="B2A1C7"/>
              <w:bottom w:val="single" w:sz="2" w:space="0" w:color="B2A1C7"/>
              <w:right w:val="single" w:sz="2" w:space="0" w:color="B2A1C7"/>
            </w:tcBorders>
            <w:shd w:val="clear" w:color="auto" w:fill="auto"/>
            <w:vAlign w:val="center"/>
          </w:tcPr>
          <w:p w:rsidR="002248FF" w:rsidRPr="00C210B1" w:rsidRDefault="002248FF" w:rsidP="00A857D9">
            <w:pPr>
              <w:spacing w:line="240" w:lineRule="auto"/>
              <w:jc w:val="center"/>
              <w:rPr>
                <w:rFonts w:ascii="Arial" w:hAnsi="Arial" w:cs="Arial"/>
                <w:sz w:val="16"/>
                <w:szCs w:val="16"/>
              </w:rPr>
            </w:pPr>
            <w:r w:rsidRPr="00C210B1">
              <w:rPr>
                <w:rFonts w:ascii="Arial" w:hAnsi="Arial" w:cs="Arial"/>
                <w:sz w:val="16"/>
                <w:szCs w:val="16"/>
              </w:rPr>
              <w:t>2 expedientes en soporte físico y electrónico</w:t>
            </w:r>
          </w:p>
        </w:tc>
        <w:tc>
          <w:tcPr>
            <w:tcW w:w="1313" w:type="dxa"/>
            <w:tcBorders>
              <w:top w:val="single" w:sz="2" w:space="0" w:color="E5DFEC"/>
              <w:left w:val="single" w:sz="2" w:space="0" w:color="B2A1C7"/>
              <w:bottom w:val="single" w:sz="2" w:space="0" w:color="B2A1C7"/>
              <w:right w:val="single" w:sz="2" w:space="0" w:color="B2A1C7"/>
            </w:tcBorders>
            <w:shd w:val="clear" w:color="auto" w:fill="auto"/>
          </w:tcPr>
          <w:p w:rsidR="002248FF" w:rsidRPr="00C210B1" w:rsidRDefault="002248FF" w:rsidP="00A857D9">
            <w:pPr>
              <w:spacing w:after="0" w:line="240" w:lineRule="auto"/>
              <w:jc w:val="both"/>
              <w:rPr>
                <w:rFonts w:ascii="Arial" w:hAnsi="Arial" w:cs="Arial"/>
                <w:sz w:val="16"/>
                <w:szCs w:val="16"/>
              </w:rPr>
            </w:pPr>
          </w:p>
          <w:p w:rsidR="002248FF" w:rsidRPr="00C210B1" w:rsidRDefault="002248FF" w:rsidP="00A857D9">
            <w:pPr>
              <w:spacing w:after="0" w:line="240" w:lineRule="auto"/>
              <w:jc w:val="both"/>
              <w:rPr>
                <w:rFonts w:ascii="Arial" w:hAnsi="Arial" w:cs="Arial"/>
                <w:sz w:val="16"/>
                <w:szCs w:val="16"/>
              </w:rPr>
            </w:pPr>
            <w:r w:rsidRPr="00C210B1">
              <w:rPr>
                <w:rFonts w:ascii="Arial" w:hAnsi="Arial" w:cs="Arial"/>
                <w:sz w:val="16"/>
                <w:szCs w:val="16"/>
              </w:rPr>
              <w:t>Nivel 3 Ala Pradera, en la Dirección de Acompañamiento librero A entrepaño 2</w:t>
            </w:r>
          </w:p>
        </w:tc>
      </w:tr>
    </w:tbl>
    <w:p w:rsidR="002248FF" w:rsidRPr="00A857D9" w:rsidRDefault="002248FF" w:rsidP="00A857D9">
      <w:pPr>
        <w:spacing w:line="240" w:lineRule="auto"/>
        <w:rPr>
          <w:rFonts w:ascii="Arial" w:hAnsi="Arial" w:cs="Arial"/>
        </w:rPr>
      </w:pPr>
    </w:p>
    <w:p w:rsidR="002248FF" w:rsidRPr="00A857D9" w:rsidRDefault="002248FF" w:rsidP="00A857D9">
      <w:pPr>
        <w:spacing w:line="240" w:lineRule="auto"/>
        <w:rPr>
          <w:rFonts w:ascii="Arial" w:hAnsi="Arial" w:cs="Arial"/>
        </w:rPr>
      </w:pPr>
    </w:p>
    <w:p w:rsidR="002248FF" w:rsidRPr="00A857D9" w:rsidRDefault="002248FF" w:rsidP="00A857D9">
      <w:pPr>
        <w:spacing w:line="240" w:lineRule="auto"/>
        <w:rPr>
          <w:rFonts w:ascii="Arial" w:hAnsi="Arial" w:cs="Arial"/>
        </w:rPr>
      </w:pPr>
    </w:p>
    <w:p w:rsidR="002248FF" w:rsidRPr="00A857D9" w:rsidRDefault="002248FF" w:rsidP="00A857D9">
      <w:pPr>
        <w:spacing w:line="240" w:lineRule="auto"/>
        <w:rPr>
          <w:rFonts w:ascii="Arial" w:hAnsi="Arial" w:cs="Arial"/>
        </w:rPr>
      </w:pPr>
    </w:p>
    <w:p w:rsidR="002248FF" w:rsidRPr="00A857D9" w:rsidRDefault="002248FF" w:rsidP="00A857D9">
      <w:pPr>
        <w:spacing w:line="240" w:lineRule="auto"/>
        <w:rPr>
          <w:rFonts w:ascii="Arial" w:hAnsi="Arial" w:cs="Arial"/>
        </w:rPr>
      </w:pPr>
    </w:p>
    <w:p w:rsidR="002248FF" w:rsidRPr="00A857D9" w:rsidRDefault="002248FF" w:rsidP="00A857D9">
      <w:pPr>
        <w:spacing w:line="240" w:lineRule="auto"/>
        <w:rPr>
          <w:rFonts w:ascii="Arial" w:hAnsi="Arial" w:cs="Arial"/>
        </w:rPr>
      </w:pPr>
    </w:p>
    <w:p w:rsidR="002248FF" w:rsidRPr="00A857D9" w:rsidRDefault="002248FF" w:rsidP="00A857D9">
      <w:pPr>
        <w:spacing w:line="240" w:lineRule="auto"/>
        <w:rPr>
          <w:rFonts w:ascii="Arial" w:hAnsi="Arial" w:cs="Arial"/>
        </w:rPr>
      </w:pPr>
    </w:p>
    <w:p w:rsidR="002248FF" w:rsidRPr="00A857D9" w:rsidRDefault="002248FF" w:rsidP="00A857D9">
      <w:pPr>
        <w:spacing w:line="240" w:lineRule="auto"/>
        <w:rPr>
          <w:rFonts w:ascii="Arial" w:hAnsi="Arial" w:cs="Arial"/>
        </w:rPr>
      </w:pPr>
    </w:p>
    <w:p w:rsidR="002248FF" w:rsidRPr="00A857D9" w:rsidRDefault="002248FF" w:rsidP="00A857D9">
      <w:pPr>
        <w:spacing w:line="240" w:lineRule="auto"/>
        <w:rPr>
          <w:rFonts w:ascii="Arial" w:hAnsi="Arial" w:cs="Arial"/>
        </w:rPr>
      </w:pPr>
    </w:p>
    <w:p w:rsidR="002248FF" w:rsidRPr="00A857D9" w:rsidRDefault="002248FF" w:rsidP="00A857D9">
      <w:pPr>
        <w:spacing w:line="240" w:lineRule="auto"/>
        <w:rPr>
          <w:rFonts w:ascii="Arial" w:hAnsi="Arial" w:cs="Arial"/>
        </w:rPr>
      </w:pPr>
    </w:p>
    <w:p w:rsidR="002248FF" w:rsidRPr="00A857D9" w:rsidRDefault="002248FF" w:rsidP="00A857D9">
      <w:pPr>
        <w:spacing w:line="240" w:lineRule="auto"/>
        <w:rPr>
          <w:rFonts w:ascii="Arial" w:hAnsi="Arial" w:cs="Arial"/>
        </w:rPr>
      </w:pPr>
    </w:p>
    <w:p w:rsidR="002248FF" w:rsidRPr="00C210B1" w:rsidRDefault="002248FF" w:rsidP="00A857D9">
      <w:pPr>
        <w:spacing w:line="240" w:lineRule="auto"/>
        <w:rPr>
          <w:rFonts w:ascii="Arial" w:hAnsi="Arial" w:cs="Arial"/>
          <w:sz w:val="20"/>
          <w:szCs w:val="20"/>
        </w:rPr>
      </w:pPr>
    </w:p>
    <w:p w:rsidR="002248FF" w:rsidRPr="00C210B1" w:rsidRDefault="002248FF" w:rsidP="00A857D9">
      <w:pPr>
        <w:pStyle w:val="Sinespaciado"/>
        <w:ind w:left="3540" w:right="-143" w:hanging="3540"/>
        <w:jc w:val="both"/>
        <w:rPr>
          <w:rFonts w:ascii="Arial" w:hAnsi="Arial" w:cs="Arial"/>
          <w:sz w:val="20"/>
          <w:szCs w:val="20"/>
        </w:rPr>
      </w:pPr>
      <w:r w:rsidRPr="00C210B1">
        <w:rPr>
          <w:rFonts w:ascii="Arial" w:hAnsi="Arial" w:cs="Arial"/>
          <w:sz w:val="20"/>
          <w:szCs w:val="20"/>
        </w:rPr>
        <w:t>Unidad Administrativa:</w:t>
      </w:r>
      <w:r w:rsidRPr="00C210B1">
        <w:rPr>
          <w:rFonts w:ascii="Arial" w:hAnsi="Arial" w:cs="Arial"/>
          <w:sz w:val="20"/>
          <w:szCs w:val="20"/>
        </w:rPr>
        <w:tab/>
        <w:t>Dirección General de Enlace con los Poderes Legislativo y Judicial</w:t>
      </w:r>
    </w:p>
    <w:p w:rsidR="002248FF" w:rsidRPr="00C210B1" w:rsidRDefault="002248FF" w:rsidP="00A857D9">
      <w:pPr>
        <w:pStyle w:val="Sinespaciado"/>
        <w:ind w:left="3540" w:right="-143" w:hanging="3540"/>
        <w:jc w:val="both"/>
        <w:rPr>
          <w:rFonts w:ascii="Arial" w:hAnsi="Arial" w:cs="Arial"/>
          <w:sz w:val="20"/>
          <w:szCs w:val="20"/>
        </w:rPr>
      </w:pPr>
      <w:r w:rsidRPr="00C210B1">
        <w:rPr>
          <w:rFonts w:ascii="Arial" w:hAnsi="Arial" w:cs="Arial"/>
          <w:sz w:val="20"/>
          <w:szCs w:val="20"/>
        </w:rPr>
        <w:tab/>
      </w:r>
    </w:p>
    <w:p w:rsidR="002248FF" w:rsidRPr="00C210B1" w:rsidRDefault="002248FF" w:rsidP="00A857D9">
      <w:pPr>
        <w:pStyle w:val="Sinespaciado"/>
        <w:ind w:left="3540" w:right="-143" w:hanging="3540"/>
        <w:jc w:val="both"/>
        <w:rPr>
          <w:rFonts w:ascii="Arial" w:hAnsi="Arial" w:cs="Arial"/>
          <w:sz w:val="20"/>
          <w:szCs w:val="20"/>
        </w:rPr>
      </w:pPr>
      <w:r w:rsidRPr="00C210B1">
        <w:rPr>
          <w:rFonts w:ascii="Arial" w:hAnsi="Arial" w:cs="Arial"/>
          <w:sz w:val="20"/>
          <w:szCs w:val="20"/>
        </w:rPr>
        <w:t xml:space="preserve">Área de Procedencia de Archivo: </w:t>
      </w:r>
      <w:r w:rsidRPr="00C210B1">
        <w:rPr>
          <w:rFonts w:ascii="Arial" w:hAnsi="Arial" w:cs="Arial"/>
          <w:sz w:val="20"/>
          <w:szCs w:val="20"/>
        </w:rPr>
        <w:tab/>
        <w:t>Dirección General de Enlace con los Poderes Legislativo y Judicial</w:t>
      </w:r>
      <w:r w:rsidRPr="00C210B1">
        <w:rPr>
          <w:rFonts w:ascii="Arial" w:hAnsi="Arial" w:cs="Arial"/>
          <w:sz w:val="20"/>
          <w:szCs w:val="20"/>
        </w:rPr>
        <w:tab/>
      </w:r>
      <w:r w:rsidRPr="00C210B1">
        <w:rPr>
          <w:rFonts w:ascii="Arial" w:hAnsi="Arial" w:cs="Arial"/>
          <w:sz w:val="20"/>
          <w:szCs w:val="20"/>
        </w:rPr>
        <w:tab/>
      </w:r>
    </w:p>
    <w:p w:rsidR="002248FF" w:rsidRPr="00C210B1" w:rsidRDefault="002248FF" w:rsidP="00A857D9">
      <w:pPr>
        <w:pStyle w:val="Sinespaciado"/>
        <w:ind w:right="-285"/>
        <w:rPr>
          <w:rFonts w:ascii="Arial" w:hAnsi="Arial" w:cs="Arial"/>
          <w:sz w:val="20"/>
          <w:szCs w:val="20"/>
        </w:rPr>
      </w:pPr>
    </w:p>
    <w:p w:rsidR="002248FF" w:rsidRPr="00C210B1" w:rsidRDefault="002248FF" w:rsidP="00A857D9">
      <w:pPr>
        <w:pStyle w:val="Sinespaciado"/>
        <w:rPr>
          <w:rFonts w:ascii="Arial" w:hAnsi="Arial" w:cs="Arial"/>
          <w:sz w:val="20"/>
          <w:szCs w:val="20"/>
        </w:rPr>
      </w:pPr>
      <w:r w:rsidRPr="00C210B1">
        <w:rPr>
          <w:rFonts w:ascii="Arial" w:hAnsi="Arial" w:cs="Arial"/>
          <w:sz w:val="20"/>
          <w:szCs w:val="20"/>
        </w:rPr>
        <w:t>Nombre del responsable:</w:t>
      </w:r>
      <w:r w:rsidRPr="00C210B1">
        <w:rPr>
          <w:rFonts w:ascii="Arial" w:hAnsi="Arial" w:cs="Arial"/>
          <w:sz w:val="20"/>
          <w:szCs w:val="20"/>
        </w:rPr>
        <w:tab/>
      </w:r>
      <w:r w:rsidRPr="00C210B1">
        <w:rPr>
          <w:rFonts w:ascii="Arial" w:hAnsi="Arial" w:cs="Arial"/>
          <w:sz w:val="20"/>
          <w:szCs w:val="20"/>
        </w:rPr>
        <w:tab/>
        <w:t>Agustín Millán Gómez</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p>
    <w:p w:rsidR="002248FF" w:rsidRPr="00C210B1" w:rsidRDefault="002248FF" w:rsidP="00A857D9">
      <w:pPr>
        <w:pStyle w:val="Sinespaciado"/>
        <w:ind w:left="3544" w:right="-143" w:hanging="3544"/>
        <w:jc w:val="both"/>
        <w:rPr>
          <w:rFonts w:ascii="Arial" w:hAnsi="Arial" w:cs="Arial"/>
          <w:sz w:val="20"/>
          <w:szCs w:val="20"/>
        </w:rPr>
      </w:pPr>
      <w:r w:rsidRPr="00C210B1">
        <w:rPr>
          <w:rFonts w:ascii="Arial" w:hAnsi="Arial" w:cs="Arial"/>
          <w:sz w:val="20"/>
          <w:szCs w:val="20"/>
        </w:rPr>
        <w:t>Cargo:</w:t>
      </w:r>
      <w:r w:rsidRPr="00C210B1">
        <w:rPr>
          <w:rFonts w:ascii="Arial" w:hAnsi="Arial" w:cs="Arial"/>
          <w:sz w:val="20"/>
          <w:szCs w:val="20"/>
        </w:rPr>
        <w:tab/>
        <w:t>Director General de Enlace con los Poderes Legislativo y Judicial</w:t>
      </w:r>
    </w:p>
    <w:p w:rsidR="002248FF" w:rsidRPr="00C210B1" w:rsidRDefault="002248FF" w:rsidP="00A857D9">
      <w:pPr>
        <w:pStyle w:val="Sinespaciado"/>
        <w:rPr>
          <w:rFonts w:ascii="Arial" w:hAnsi="Arial" w:cs="Arial"/>
          <w:sz w:val="20"/>
          <w:szCs w:val="20"/>
        </w:rPr>
      </w:pPr>
    </w:p>
    <w:p w:rsidR="002248FF" w:rsidRPr="00C210B1" w:rsidRDefault="002248FF" w:rsidP="00A857D9">
      <w:pPr>
        <w:pStyle w:val="Sinespaciado"/>
        <w:rPr>
          <w:rFonts w:ascii="Arial" w:hAnsi="Arial" w:cs="Arial"/>
          <w:sz w:val="20"/>
          <w:szCs w:val="20"/>
        </w:rPr>
      </w:pPr>
      <w:r w:rsidRPr="00C210B1">
        <w:rPr>
          <w:rFonts w:ascii="Arial" w:hAnsi="Arial" w:cs="Arial"/>
          <w:sz w:val="20"/>
          <w:szCs w:val="20"/>
        </w:rPr>
        <w:t>Domicilio:</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 xml:space="preserve">Av. Insurgentes Sur No. 3211 Col. Insurgentes </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Cuicuilco, Del. Coyoacán, C.P. 04530. Piso 3</w:t>
      </w:r>
    </w:p>
    <w:p w:rsidR="002248FF" w:rsidRPr="00C210B1" w:rsidRDefault="002248FF" w:rsidP="00A857D9">
      <w:pPr>
        <w:pStyle w:val="Sinespaciado"/>
        <w:rPr>
          <w:rFonts w:ascii="Arial" w:hAnsi="Arial" w:cs="Arial"/>
          <w:sz w:val="20"/>
          <w:szCs w:val="20"/>
        </w:rPr>
      </w:pPr>
    </w:p>
    <w:p w:rsidR="002248FF" w:rsidRPr="00C210B1" w:rsidRDefault="002248FF" w:rsidP="00A857D9">
      <w:pPr>
        <w:pStyle w:val="Sinespaciado"/>
        <w:rPr>
          <w:rFonts w:ascii="Arial" w:hAnsi="Arial" w:cs="Arial"/>
          <w:sz w:val="20"/>
          <w:szCs w:val="20"/>
        </w:rPr>
      </w:pPr>
      <w:r w:rsidRPr="00C210B1">
        <w:rPr>
          <w:rFonts w:ascii="Arial" w:hAnsi="Arial" w:cs="Arial"/>
          <w:sz w:val="20"/>
          <w:szCs w:val="20"/>
        </w:rPr>
        <w:t>Teléfono:</w:t>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r>
      <w:r w:rsidRPr="00C210B1">
        <w:rPr>
          <w:rFonts w:ascii="Arial" w:hAnsi="Arial" w:cs="Arial"/>
          <w:sz w:val="20"/>
          <w:szCs w:val="20"/>
        </w:rPr>
        <w:tab/>
        <w:t>50042400 Ext.2429</w:t>
      </w:r>
    </w:p>
    <w:p w:rsidR="002248FF" w:rsidRPr="00C210B1" w:rsidRDefault="002248FF" w:rsidP="00A857D9">
      <w:pPr>
        <w:pStyle w:val="Sinespaciado"/>
        <w:rPr>
          <w:rFonts w:ascii="Arial" w:hAnsi="Arial" w:cs="Arial"/>
          <w:sz w:val="20"/>
          <w:szCs w:val="20"/>
        </w:rPr>
      </w:pPr>
    </w:p>
    <w:p w:rsidR="002248FF" w:rsidRPr="00C210B1" w:rsidRDefault="002248FF" w:rsidP="00A857D9">
      <w:pPr>
        <w:tabs>
          <w:tab w:val="left" w:pos="3544"/>
        </w:tabs>
        <w:spacing w:after="0" w:line="240" w:lineRule="auto"/>
        <w:rPr>
          <w:rFonts w:ascii="Arial" w:hAnsi="Arial" w:cs="Arial"/>
          <w:sz w:val="20"/>
          <w:szCs w:val="20"/>
        </w:rPr>
      </w:pPr>
      <w:r w:rsidRPr="00C210B1">
        <w:rPr>
          <w:rFonts w:ascii="Arial" w:hAnsi="Arial" w:cs="Arial"/>
          <w:sz w:val="20"/>
          <w:szCs w:val="20"/>
        </w:rPr>
        <w:t xml:space="preserve">Correo electrónico: </w:t>
      </w:r>
      <w:r w:rsidRPr="00C210B1">
        <w:rPr>
          <w:rFonts w:ascii="Arial" w:hAnsi="Arial" w:cs="Arial"/>
          <w:sz w:val="20"/>
          <w:szCs w:val="20"/>
        </w:rPr>
        <w:tab/>
      </w:r>
      <w:hyperlink r:id="rId23" w:history="1">
        <w:r w:rsidRPr="00C210B1">
          <w:rPr>
            <w:rStyle w:val="Hipervnculo"/>
            <w:rFonts w:ascii="Arial" w:hAnsi="Arial" w:cs="Arial"/>
            <w:color w:val="auto"/>
            <w:sz w:val="20"/>
            <w:szCs w:val="20"/>
          </w:rPr>
          <w:t>agustin.millan@inai.org.mx</w:t>
        </w:r>
      </w:hyperlink>
    </w:p>
    <w:p w:rsidR="002248FF" w:rsidRPr="00C210B1" w:rsidRDefault="002248FF" w:rsidP="00A857D9">
      <w:pPr>
        <w:pStyle w:val="Sinespaciado"/>
        <w:spacing w:before="100" w:after="100"/>
        <w:ind w:left="709"/>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2248FF" w:rsidRPr="005B3428" w:rsidTr="00FE561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Cs/>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bCs/>
                <w:sz w:val="16"/>
                <w:szCs w:val="16"/>
              </w:rPr>
              <w:t>INAI</w:t>
            </w:r>
          </w:p>
        </w:tc>
      </w:tr>
      <w:tr w:rsidR="002248FF" w:rsidRPr="005B3428" w:rsidTr="00FE561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SECCIÓN:</w:t>
            </w:r>
          </w:p>
          <w:p w:rsidR="002248FF" w:rsidRPr="005B3428" w:rsidRDefault="002248FF" w:rsidP="00A857D9">
            <w:pPr>
              <w:pStyle w:val="Sinespaciad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both"/>
              <w:rPr>
                <w:rFonts w:ascii="Arial" w:hAnsi="Arial" w:cs="Arial"/>
                <w:b/>
                <w:bCs/>
                <w:sz w:val="16"/>
                <w:szCs w:val="16"/>
              </w:rPr>
            </w:pPr>
          </w:p>
          <w:p w:rsidR="002248FF" w:rsidRPr="005B3428" w:rsidRDefault="002248FF" w:rsidP="00A857D9">
            <w:pPr>
              <w:pStyle w:val="Sinespaciado"/>
              <w:jc w:val="both"/>
              <w:rPr>
                <w:rFonts w:ascii="Arial" w:hAnsi="Arial" w:cs="Arial"/>
                <w:b/>
                <w:bCs/>
                <w:sz w:val="16"/>
                <w:szCs w:val="16"/>
              </w:rPr>
            </w:pPr>
            <w:r w:rsidRPr="005B3428">
              <w:rPr>
                <w:rFonts w:ascii="Arial" w:hAnsi="Arial" w:cs="Arial"/>
                <w:b/>
                <w:bCs/>
                <w:sz w:val="16"/>
                <w:szCs w:val="16"/>
              </w:rPr>
              <w:t>SC02S ACCESO A LA INFORMACIÓN</w:t>
            </w:r>
          </w:p>
        </w:tc>
      </w:tr>
      <w:tr w:rsidR="002248FF" w:rsidRPr="005B3428" w:rsidTr="00FE561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UBICACIÓN FÍSICA</w:t>
            </w:r>
          </w:p>
        </w:tc>
      </w:tr>
      <w:tr w:rsidR="002248FF" w:rsidRPr="005B3428" w:rsidTr="00FE561B">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spacing w:after="0" w:line="240" w:lineRule="auto"/>
              <w:rPr>
                <w:rFonts w:ascii="Arial" w:hAnsi="Arial" w:cs="Arial"/>
                <w:sz w:val="16"/>
                <w:szCs w:val="16"/>
              </w:rPr>
            </w:pPr>
          </w:p>
          <w:p w:rsidR="002248FF" w:rsidRPr="005B3428" w:rsidRDefault="002248FF" w:rsidP="00A857D9">
            <w:pPr>
              <w:spacing w:after="0" w:line="240" w:lineRule="auto"/>
              <w:rPr>
                <w:rFonts w:ascii="Arial" w:hAnsi="Arial" w:cs="Arial"/>
                <w:sz w:val="16"/>
                <w:szCs w:val="16"/>
              </w:rPr>
            </w:pPr>
            <w:r w:rsidRPr="005B3428">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sz w:val="16"/>
                <w:szCs w:val="16"/>
              </w:rPr>
            </w:pPr>
          </w:p>
          <w:p w:rsidR="002248FF" w:rsidRPr="005B3428" w:rsidRDefault="002248FF" w:rsidP="00A857D9">
            <w:pPr>
              <w:pStyle w:val="Sinespaciado"/>
              <w:rPr>
                <w:rFonts w:ascii="Arial" w:hAnsi="Arial" w:cs="Arial"/>
                <w:sz w:val="16"/>
                <w:szCs w:val="16"/>
              </w:rPr>
            </w:pPr>
            <w:r w:rsidRPr="005B3428">
              <w:rPr>
                <w:rFonts w:ascii="Arial" w:hAnsi="Arial" w:cs="Arial"/>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pStyle w:val="Sinespaciado"/>
              <w:jc w:val="both"/>
              <w:rPr>
                <w:rFonts w:ascii="Arial" w:hAnsi="Arial" w:cs="Arial"/>
                <w:b/>
                <w:sz w:val="16"/>
                <w:szCs w:val="16"/>
              </w:rPr>
            </w:pPr>
          </w:p>
          <w:p w:rsidR="002248FF" w:rsidRPr="005B3428" w:rsidRDefault="002248FF" w:rsidP="00A857D9">
            <w:pPr>
              <w:pStyle w:val="ROMANOS"/>
              <w:tabs>
                <w:tab w:val="left" w:pos="313"/>
              </w:tabs>
              <w:spacing w:line="240" w:lineRule="auto"/>
              <w:ind w:left="28" w:hanging="28"/>
              <w:rPr>
                <w:sz w:val="16"/>
                <w:szCs w:val="16"/>
              </w:rPr>
            </w:pPr>
            <w:r w:rsidRPr="005B3428">
              <w:rPr>
                <w:sz w:val="16"/>
                <w:szCs w:val="16"/>
              </w:rPr>
              <w:t xml:space="preserve">Contiene los documentos generados con motivo de las acciones y actividades realizadas para dar acompañamiento a los Sujetos Obligados, tales como la atención de consultas técnicas y normativas, así como las acciones de capacitación que se realizan con la finalidad de coadyuvar al cumplimiento de las disposiciones establecidas en la Ley General, la Ley Federal y demás normativa aplicable. </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spacing w:after="0" w:line="240" w:lineRule="auto"/>
              <w:jc w:val="center"/>
              <w:rPr>
                <w:rFonts w:ascii="Arial" w:hAnsi="Arial" w:cs="Arial"/>
                <w:sz w:val="16"/>
                <w:szCs w:val="16"/>
              </w:rPr>
            </w:pPr>
            <w:r w:rsidRPr="005B3428">
              <w:rPr>
                <w:rFonts w:ascii="Arial" w:hAnsi="Arial" w:cs="Arial"/>
                <w:sz w:val="16"/>
                <w:szCs w:val="16"/>
              </w:rPr>
              <w:t>2015, 2016 y 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pStyle w:val="Sinespaciado"/>
              <w:jc w:val="center"/>
              <w:rPr>
                <w:rFonts w:ascii="Arial" w:hAnsi="Arial" w:cs="Arial"/>
                <w:sz w:val="16"/>
                <w:szCs w:val="16"/>
              </w:rPr>
            </w:pPr>
            <w:r w:rsidRPr="005B3428">
              <w:rPr>
                <w:rFonts w:ascii="Arial" w:hAnsi="Arial" w:cs="Arial"/>
                <w:sz w:val="16"/>
                <w:szCs w:val="16"/>
              </w:rPr>
              <w:t>39 expedientes</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spacing w:after="0" w:line="240" w:lineRule="auto"/>
              <w:jc w:val="both"/>
              <w:rPr>
                <w:rFonts w:ascii="Arial" w:hAnsi="Arial" w:cs="Arial"/>
                <w:sz w:val="16"/>
                <w:szCs w:val="16"/>
              </w:rPr>
            </w:pPr>
          </w:p>
          <w:p w:rsidR="002248FF" w:rsidRPr="005B3428" w:rsidRDefault="002248FF" w:rsidP="00A857D9">
            <w:pPr>
              <w:spacing w:after="0" w:line="240" w:lineRule="auto"/>
              <w:jc w:val="both"/>
              <w:rPr>
                <w:rFonts w:ascii="Arial" w:hAnsi="Arial" w:cs="Arial"/>
                <w:sz w:val="16"/>
                <w:szCs w:val="16"/>
              </w:rPr>
            </w:pPr>
            <w:r w:rsidRPr="005B3428">
              <w:rPr>
                <w:rFonts w:ascii="Arial" w:hAnsi="Arial" w:cs="Arial"/>
                <w:sz w:val="16"/>
                <w:szCs w:val="16"/>
              </w:rPr>
              <w:t>Nivel 3 Ala Insurgentes, en la Dirección General de Enlace con los Poderes Legislativo y Judicial.</w:t>
            </w:r>
          </w:p>
        </w:tc>
      </w:tr>
      <w:tr w:rsidR="002248FF" w:rsidRPr="005B3428" w:rsidTr="00FE561B">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spacing w:after="0" w:line="240" w:lineRule="auto"/>
              <w:rPr>
                <w:rFonts w:ascii="Arial" w:hAnsi="Arial" w:cs="Arial"/>
                <w:sz w:val="16"/>
                <w:szCs w:val="16"/>
              </w:rPr>
            </w:pPr>
          </w:p>
          <w:p w:rsidR="002248FF" w:rsidRPr="005B3428" w:rsidRDefault="002248FF" w:rsidP="00A857D9">
            <w:pPr>
              <w:spacing w:after="0" w:line="240" w:lineRule="auto"/>
              <w:rPr>
                <w:rFonts w:ascii="Arial" w:hAnsi="Arial" w:cs="Arial"/>
                <w:sz w:val="16"/>
                <w:szCs w:val="16"/>
              </w:rPr>
            </w:pPr>
            <w:r w:rsidRPr="005B3428">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sz w:val="16"/>
                <w:szCs w:val="16"/>
              </w:rPr>
            </w:pPr>
          </w:p>
          <w:p w:rsidR="002248FF" w:rsidRPr="005B3428" w:rsidRDefault="002248FF" w:rsidP="00A857D9">
            <w:pPr>
              <w:pStyle w:val="Sinespaciado"/>
              <w:rPr>
                <w:rFonts w:ascii="Arial" w:hAnsi="Arial" w:cs="Arial"/>
                <w:sz w:val="16"/>
                <w:szCs w:val="16"/>
              </w:rPr>
            </w:pPr>
            <w:r w:rsidRPr="005B3428">
              <w:rPr>
                <w:rFonts w:ascii="Arial" w:hAnsi="Arial" w:cs="Arial"/>
                <w:sz w:val="16"/>
                <w:szCs w:val="16"/>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pStyle w:val="Encabezado"/>
              <w:jc w:val="both"/>
              <w:rPr>
                <w:rFonts w:ascii="Arial" w:hAnsi="Arial" w:cs="Arial"/>
                <w:sz w:val="16"/>
                <w:szCs w:val="16"/>
              </w:rPr>
            </w:pPr>
          </w:p>
          <w:p w:rsidR="002248FF" w:rsidRPr="005B3428" w:rsidRDefault="002248FF" w:rsidP="00A857D9">
            <w:pPr>
              <w:pStyle w:val="Encabezado"/>
              <w:jc w:val="both"/>
              <w:rPr>
                <w:rFonts w:ascii="Arial" w:hAnsi="Arial" w:cs="Arial"/>
                <w:sz w:val="16"/>
                <w:szCs w:val="16"/>
              </w:rPr>
            </w:pPr>
            <w:r w:rsidRPr="005B3428">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2248FF" w:rsidRPr="005B3428" w:rsidRDefault="002248FF" w:rsidP="00A857D9">
            <w:pPr>
              <w:pStyle w:val="Sinespaciado"/>
              <w:jc w:val="both"/>
              <w:rPr>
                <w:rFonts w:ascii="Arial" w:hAnsi="Arial" w:cs="Arial"/>
                <w:sz w:val="16"/>
                <w:szCs w:val="16"/>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spacing w:after="0" w:line="240" w:lineRule="auto"/>
              <w:jc w:val="center"/>
              <w:rPr>
                <w:rFonts w:ascii="Arial" w:hAnsi="Arial" w:cs="Arial"/>
                <w:sz w:val="16"/>
                <w:szCs w:val="16"/>
              </w:rPr>
            </w:pPr>
            <w:r w:rsidRPr="005B3428">
              <w:rPr>
                <w:rFonts w:ascii="Arial" w:hAnsi="Arial" w:cs="Arial"/>
                <w:sz w:val="16"/>
                <w:szCs w:val="16"/>
              </w:rPr>
              <w:t>2015, 2016 y 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pStyle w:val="Sinespaciado"/>
              <w:jc w:val="center"/>
              <w:rPr>
                <w:rFonts w:ascii="Arial" w:hAnsi="Arial" w:cs="Arial"/>
                <w:sz w:val="16"/>
                <w:szCs w:val="16"/>
              </w:rPr>
            </w:pPr>
            <w:r w:rsidRPr="005B3428">
              <w:rPr>
                <w:rFonts w:ascii="Arial" w:hAnsi="Arial" w:cs="Arial"/>
                <w:sz w:val="16"/>
                <w:szCs w:val="16"/>
              </w:rPr>
              <w:t>21 expedientes</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spacing w:after="0" w:line="240" w:lineRule="auto"/>
              <w:jc w:val="both"/>
              <w:rPr>
                <w:rFonts w:ascii="Arial" w:hAnsi="Arial" w:cs="Arial"/>
                <w:sz w:val="16"/>
                <w:szCs w:val="16"/>
              </w:rPr>
            </w:pPr>
          </w:p>
          <w:p w:rsidR="002248FF" w:rsidRPr="005B3428" w:rsidRDefault="002248FF" w:rsidP="00A857D9">
            <w:pPr>
              <w:spacing w:after="0" w:line="240" w:lineRule="auto"/>
              <w:jc w:val="both"/>
              <w:rPr>
                <w:rFonts w:ascii="Arial" w:hAnsi="Arial" w:cs="Arial"/>
                <w:sz w:val="16"/>
                <w:szCs w:val="16"/>
              </w:rPr>
            </w:pPr>
            <w:r w:rsidRPr="005B3428">
              <w:rPr>
                <w:rFonts w:ascii="Arial" w:hAnsi="Arial" w:cs="Arial"/>
                <w:sz w:val="16"/>
                <w:szCs w:val="16"/>
              </w:rPr>
              <w:t>Nivel 3 Ala Insurgentes, en la Dirección General de Enlace con los Poderes Legislativo y Judicial.</w:t>
            </w:r>
          </w:p>
        </w:tc>
      </w:tr>
    </w:tbl>
    <w:p w:rsidR="002248FF" w:rsidRDefault="002248FF" w:rsidP="00A857D9">
      <w:pPr>
        <w:pStyle w:val="Sinespaciado"/>
        <w:ind w:left="709"/>
        <w:rPr>
          <w:rFonts w:ascii="Arial" w:hAnsi="Arial" w:cs="Arial"/>
          <w:sz w:val="16"/>
          <w:szCs w:val="16"/>
        </w:rPr>
      </w:pPr>
    </w:p>
    <w:p w:rsidR="005B3428" w:rsidRDefault="005B3428" w:rsidP="00A857D9">
      <w:pPr>
        <w:pStyle w:val="Sinespaciado"/>
        <w:ind w:left="709"/>
        <w:rPr>
          <w:rFonts w:ascii="Arial" w:hAnsi="Arial" w:cs="Arial"/>
          <w:sz w:val="16"/>
          <w:szCs w:val="16"/>
        </w:rPr>
      </w:pPr>
    </w:p>
    <w:p w:rsidR="005B3428" w:rsidRDefault="005B3428" w:rsidP="00A857D9">
      <w:pPr>
        <w:pStyle w:val="Sinespaciado"/>
        <w:ind w:left="709"/>
        <w:rPr>
          <w:rFonts w:ascii="Arial" w:hAnsi="Arial" w:cs="Arial"/>
          <w:sz w:val="16"/>
          <w:szCs w:val="16"/>
        </w:rPr>
      </w:pPr>
    </w:p>
    <w:p w:rsidR="005B3428" w:rsidRDefault="005B3428" w:rsidP="00A857D9">
      <w:pPr>
        <w:pStyle w:val="Sinespaciado"/>
        <w:ind w:left="709"/>
        <w:rPr>
          <w:rFonts w:ascii="Arial" w:hAnsi="Arial" w:cs="Arial"/>
          <w:sz w:val="16"/>
          <w:szCs w:val="16"/>
        </w:rPr>
      </w:pPr>
    </w:p>
    <w:p w:rsidR="005B3428" w:rsidRDefault="005B3428" w:rsidP="00A857D9">
      <w:pPr>
        <w:pStyle w:val="Sinespaciado"/>
        <w:ind w:left="709"/>
        <w:rPr>
          <w:rFonts w:ascii="Arial" w:hAnsi="Arial" w:cs="Arial"/>
          <w:sz w:val="16"/>
          <w:szCs w:val="16"/>
        </w:rPr>
      </w:pPr>
    </w:p>
    <w:p w:rsidR="005B3428" w:rsidRDefault="005B3428" w:rsidP="00A857D9">
      <w:pPr>
        <w:pStyle w:val="Sinespaciado"/>
        <w:ind w:left="709"/>
        <w:rPr>
          <w:rFonts w:ascii="Arial" w:hAnsi="Arial" w:cs="Arial"/>
          <w:sz w:val="16"/>
          <w:szCs w:val="16"/>
        </w:rPr>
      </w:pPr>
    </w:p>
    <w:p w:rsidR="005B3428" w:rsidRDefault="005B3428" w:rsidP="00A857D9">
      <w:pPr>
        <w:pStyle w:val="Sinespaciado"/>
        <w:ind w:left="709"/>
        <w:rPr>
          <w:rFonts w:ascii="Arial" w:hAnsi="Arial" w:cs="Arial"/>
          <w:sz w:val="16"/>
          <w:szCs w:val="16"/>
        </w:rPr>
      </w:pPr>
    </w:p>
    <w:p w:rsidR="005B3428" w:rsidRDefault="005B3428" w:rsidP="00A857D9">
      <w:pPr>
        <w:pStyle w:val="Sinespaciado"/>
        <w:ind w:left="709"/>
        <w:rPr>
          <w:rFonts w:ascii="Arial" w:hAnsi="Arial" w:cs="Arial"/>
          <w:sz w:val="16"/>
          <w:szCs w:val="16"/>
        </w:rPr>
      </w:pPr>
    </w:p>
    <w:p w:rsidR="005B3428" w:rsidRDefault="005B3428" w:rsidP="00A857D9">
      <w:pPr>
        <w:pStyle w:val="Sinespaciado"/>
        <w:ind w:left="709"/>
        <w:rPr>
          <w:rFonts w:ascii="Arial" w:hAnsi="Arial" w:cs="Arial"/>
          <w:sz w:val="16"/>
          <w:szCs w:val="16"/>
        </w:rPr>
      </w:pPr>
    </w:p>
    <w:p w:rsidR="005B3428" w:rsidRPr="00A857D9" w:rsidRDefault="005B3428" w:rsidP="00A857D9">
      <w:pPr>
        <w:pStyle w:val="Sinespaciado"/>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3"/>
        <w:gridCol w:w="3108"/>
        <w:gridCol w:w="1238"/>
        <w:gridCol w:w="1354"/>
        <w:gridCol w:w="1408"/>
      </w:tblGrid>
      <w:tr w:rsidR="005B3428" w:rsidRPr="005B3428" w:rsidTr="00FE561B">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Cs/>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bCs/>
                <w:sz w:val="16"/>
                <w:szCs w:val="16"/>
              </w:rPr>
              <w:t>INAI</w:t>
            </w:r>
          </w:p>
        </w:tc>
      </w:tr>
      <w:tr w:rsidR="005B3428" w:rsidRPr="005B3428" w:rsidTr="00FE561B">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SECCIÓN:</w:t>
            </w:r>
          </w:p>
          <w:p w:rsidR="002248FF" w:rsidRPr="005B3428" w:rsidRDefault="002248FF" w:rsidP="00A857D9">
            <w:pPr>
              <w:pStyle w:val="Sinespaciado"/>
              <w:rPr>
                <w:rFonts w:ascii="Arial" w:hAnsi="Arial" w:cs="Arial"/>
                <w:b/>
                <w:sz w:val="16"/>
                <w:szCs w:val="16"/>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both"/>
              <w:rPr>
                <w:rFonts w:ascii="Arial" w:hAnsi="Arial" w:cs="Arial"/>
                <w:b/>
                <w:bCs/>
                <w:sz w:val="16"/>
                <w:szCs w:val="16"/>
              </w:rPr>
            </w:pPr>
          </w:p>
          <w:p w:rsidR="002248FF" w:rsidRPr="005B3428" w:rsidRDefault="002248FF" w:rsidP="00A857D9">
            <w:pPr>
              <w:pStyle w:val="Sinespaciado"/>
              <w:jc w:val="both"/>
              <w:rPr>
                <w:rFonts w:ascii="Arial" w:hAnsi="Arial" w:cs="Arial"/>
                <w:bCs/>
                <w:sz w:val="16"/>
                <w:szCs w:val="16"/>
              </w:rPr>
            </w:pPr>
            <w:r w:rsidRPr="005B3428">
              <w:rPr>
                <w:rFonts w:ascii="Arial" w:hAnsi="Arial" w:cs="Arial"/>
                <w:b/>
                <w:bCs/>
                <w:sz w:val="16"/>
                <w:szCs w:val="16"/>
              </w:rPr>
              <w:t>SC03S PROTECCIÓN DE DATOS PERSONALES</w:t>
            </w:r>
          </w:p>
        </w:tc>
      </w:tr>
      <w:tr w:rsidR="005B3428" w:rsidRPr="005B3428" w:rsidTr="00FE561B">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UBICACIÓN FÍSICA</w:t>
            </w:r>
          </w:p>
        </w:tc>
      </w:tr>
      <w:tr w:rsidR="005B3428" w:rsidRPr="005B3428" w:rsidTr="00FE561B">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sz w:val="16"/>
                <w:szCs w:val="16"/>
              </w:rPr>
            </w:pPr>
          </w:p>
          <w:p w:rsidR="002248FF" w:rsidRPr="005B3428" w:rsidRDefault="002248FF" w:rsidP="00A857D9">
            <w:pPr>
              <w:pStyle w:val="Sinespaciado"/>
              <w:rPr>
                <w:rFonts w:ascii="Arial" w:hAnsi="Arial" w:cs="Arial"/>
                <w:sz w:val="16"/>
                <w:szCs w:val="16"/>
              </w:rPr>
            </w:pPr>
            <w:r w:rsidRPr="005B3428">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sz w:val="16"/>
                <w:szCs w:val="16"/>
              </w:rPr>
            </w:pPr>
          </w:p>
          <w:p w:rsidR="002248FF" w:rsidRPr="005B3428" w:rsidRDefault="002248FF" w:rsidP="00A857D9">
            <w:pPr>
              <w:pStyle w:val="Sinespaciado"/>
              <w:rPr>
                <w:rFonts w:ascii="Arial" w:hAnsi="Arial" w:cs="Arial"/>
                <w:sz w:val="16"/>
                <w:szCs w:val="16"/>
              </w:rPr>
            </w:pPr>
            <w:r w:rsidRPr="005B3428">
              <w:rPr>
                <w:rFonts w:ascii="Arial" w:hAnsi="Arial" w:cs="Arial"/>
                <w:sz w:val="16"/>
                <w:szCs w:val="16"/>
              </w:rPr>
              <w:t xml:space="preserve">Orientación, consultas, asesoría y apoyo técnico </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sz w:val="16"/>
                <w:szCs w:val="16"/>
              </w:rPr>
            </w:pPr>
          </w:p>
          <w:p w:rsidR="002248FF" w:rsidRPr="005B3428" w:rsidRDefault="002248FF" w:rsidP="00A857D9">
            <w:pPr>
              <w:pStyle w:val="Sinespaciado"/>
              <w:jc w:val="both"/>
              <w:rPr>
                <w:rFonts w:ascii="Arial" w:hAnsi="Arial" w:cs="Arial"/>
                <w:sz w:val="16"/>
                <w:szCs w:val="16"/>
              </w:rPr>
            </w:pPr>
            <w:r w:rsidRPr="005B3428">
              <w:rPr>
                <w:rFonts w:ascii="Arial" w:hAnsi="Arial" w:cs="Arial"/>
                <w:sz w:val="16"/>
                <w:szCs w:val="16"/>
              </w:rPr>
              <w:t>Contiene los documentos generados con motivo de las gestiones realizadas con las áreas de la Secretaría de Protección de Datos personales, para atender las consultas o solicitud de asesorías que requieren los Sujetos Obligados en materia de protección de datos personales.</w:t>
            </w:r>
          </w:p>
        </w:tc>
        <w:tc>
          <w:tcPr>
            <w:tcW w:w="12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pStyle w:val="Sinespaciado"/>
              <w:jc w:val="center"/>
              <w:rPr>
                <w:rFonts w:ascii="Arial" w:hAnsi="Arial" w:cs="Arial"/>
                <w:sz w:val="16"/>
                <w:szCs w:val="16"/>
              </w:rPr>
            </w:pPr>
            <w:r w:rsidRPr="005B3428">
              <w:rPr>
                <w:rFonts w:ascii="Arial" w:hAnsi="Arial" w:cs="Arial"/>
                <w:sz w:val="16"/>
                <w:szCs w:val="16"/>
              </w:rPr>
              <w:t>No se ha generado</w:t>
            </w: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spacing w:line="240" w:lineRule="auto"/>
              <w:jc w:val="center"/>
              <w:rPr>
                <w:rFonts w:ascii="Arial" w:hAnsi="Arial" w:cs="Arial"/>
                <w:sz w:val="16"/>
                <w:szCs w:val="16"/>
              </w:rPr>
            </w:pPr>
            <w:r w:rsidRPr="005B3428">
              <w:rPr>
                <w:rFonts w:ascii="Arial" w:hAnsi="Arial" w:cs="Arial"/>
                <w:sz w:val="16"/>
                <w:szCs w:val="16"/>
              </w:rPr>
              <w:t>No se ha generado</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both"/>
              <w:rPr>
                <w:rFonts w:ascii="Arial" w:hAnsi="Arial" w:cs="Arial"/>
                <w:sz w:val="16"/>
                <w:szCs w:val="16"/>
              </w:rPr>
            </w:pPr>
          </w:p>
          <w:p w:rsidR="002248FF" w:rsidRPr="005B3428" w:rsidRDefault="002248FF" w:rsidP="00A857D9">
            <w:pPr>
              <w:pStyle w:val="Sinespaciado"/>
              <w:jc w:val="both"/>
              <w:rPr>
                <w:rFonts w:ascii="Arial" w:hAnsi="Arial" w:cs="Arial"/>
                <w:sz w:val="16"/>
                <w:szCs w:val="16"/>
              </w:rPr>
            </w:pPr>
            <w:r w:rsidRPr="005B3428">
              <w:rPr>
                <w:rFonts w:ascii="Arial" w:hAnsi="Arial" w:cs="Arial"/>
                <w:sz w:val="16"/>
                <w:szCs w:val="16"/>
              </w:rPr>
              <w:t>Nivel 3 Ala Insurgentes, en la Dirección General de Enlace con los Poderes Legislativo y Judicial.</w:t>
            </w:r>
          </w:p>
        </w:tc>
      </w:tr>
    </w:tbl>
    <w:p w:rsidR="002248FF" w:rsidRPr="00A857D9" w:rsidRDefault="002248FF" w:rsidP="005B3428">
      <w:pPr>
        <w:pStyle w:val="Sinespaciado"/>
        <w:spacing w:before="100" w:after="100"/>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2248FF" w:rsidRPr="005B3428" w:rsidTr="00FE561B">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2248FF" w:rsidRPr="005B3428" w:rsidRDefault="002248FF" w:rsidP="00A857D9">
            <w:pPr>
              <w:pStyle w:val="Sinespaciado"/>
              <w:rPr>
                <w:rFonts w:ascii="Arial" w:hAnsi="Arial" w:cs="Arial"/>
                <w:b/>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Cs/>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bCs/>
                <w:sz w:val="16"/>
                <w:szCs w:val="16"/>
              </w:rPr>
              <w:t>INAI</w:t>
            </w:r>
          </w:p>
        </w:tc>
      </w:tr>
      <w:tr w:rsidR="002248FF" w:rsidRPr="005B3428" w:rsidTr="00FE561B">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SECCIÓN:</w:t>
            </w:r>
          </w:p>
          <w:p w:rsidR="002248FF" w:rsidRPr="005B3428" w:rsidRDefault="002248FF" w:rsidP="00A857D9">
            <w:pPr>
              <w:pStyle w:val="Sinespaciad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
                <w:bCs/>
                <w:sz w:val="16"/>
                <w:szCs w:val="16"/>
              </w:rPr>
            </w:pPr>
          </w:p>
          <w:p w:rsidR="002248FF" w:rsidRPr="005B3428" w:rsidRDefault="002248FF" w:rsidP="00A857D9">
            <w:pPr>
              <w:pStyle w:val="Sinespaciado"/>
              <w:jc w:val="both"/>
              <w:rPr>
                <w:rFonts w:ascii="Arial" w:hAnsi="Arial" w:cs="Arial"/>
                <w:b/>
                <w:bCs/>
                <w:sz w:val="16"/>
                <w:szCs w:val="16"/>
              </w:rPr>
            </w:pPr>
            <w:r w:rsidRPr="005B3428">
              <w:rPr>
                <w:rFonts w:ascii="Arial" w:hAnsi="Arial" w:cs="Arial"/>
                <w:b/>
                <w:bCs/>
                <w:sz w:val="16"/>
                <w:szCs w:val="16"/>
              </w:rPr>
              <w:t>SC04S  VERIFICACIÓN, SEGUIMIENTO Y EVALUACIÓN A SUJETOS OBLIGADOS PARA EL CUMPLIMIENTO DE LAS OBLIGACIONES DE TRANSPARENCIA</w:t>
            </w:r>
          </w:p>
        </w:tc>
      </w:tr>
      <w:tr w:rsidR="002248FF" w:rsidRPr="005B3428" w:rsidTr="00FE561B">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UBICACIÓN FÍSICA</w:t>
            </w:r>
          </w:p>
        </w:tc>
      </w:tr>
      <w:tr w:rsidR="002248FF" w:rsidRPr="005B3428" w:rsidTr="00FE5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2248FF" w:rsidRPr="005B3428" w:rsidRDefault="002248FF" w:rsidP="00A857D9">
            <w:pPr>
              <w:spacing w:after="0" w:line="240" w:lineRule="auto"/>
              <w:jc w:val="center"/>
              <w:rPr>
                <w:rFonts w:ascii="Arial" w:hAnsi="Arial" w:cs="Arial"/>
                <w:bCs/>
                <w:sz w:val="16"/>
                <w:szCs w:val="16"/>
              </w:rPr>
            </w:pPr>
          </w:p>
          <w:p w:rsidR="002248FF" w:rsidRPr="005B3428" w:rsidRDefault="002248FF" w:rsidP="00A857D9">
            <w:pPr>
              <w:spacing w:after="0" w:line="240" w:lineRule="auto"/>
              <w:jc w:val="center"/>
              <w:rPr>
                <w:rFonts w:ascii="Arial" w:hAnsi="Arial" w:cs="Arial"/>
                <w:bCs/>
                <w:sz w:val="16"/>
                <w:szCs w:val="16"/>
              </w:rPr>
            </w:pPr>
            <w:r w:rsidRPr="005B3428">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2248FF" w:rsidRPr="005B3428" w:rsidRDefault="002248FF" w:rsidP="00A857D9">
            <w:pPr>
              <w:spacing w:after="0" w:line="240" w:lineRule="auto"/>
              <w:jc w:val="both"/>
              <w:rPr>
                <w:rFonts w:ascii="Arial" w:hAnsi="Arial" w:cs="Arial"/>
                <w:bCs/>
                <w:sz w:val="16"/>
                <w:szCs w:val="16"/>
              </w:rPr>
            </w:pPr>
          </w:p>
          <w:p w:rsidR="002248FF" w:rsidRPr="005B3428" w:rsidRDefault="002248FF" w:rsidP="00A857D9">
            <w:pPr>
              <w:spacing w:after="0" w:line="240" w:lineRule="auto"/>
              <w:jc w:val="both"/>
              <w:rPr>
                <w:rFonts w:ascii="Arial" w:hAnsi="Arial" w:cs="Arial"/>
                <w:bCs/>
                <w:sz w:val="16"/>
                <w:szCs w:val="16"/>
              </w:rPr>
            </w:pPr>
            <w:r w:rsidRPr="005B3428">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vAlign w:val="center"/>
          </w:tcPr>
          <w:p w:rsidR="002248FF" w:rsidRPr="005B3428" w:rsidRDefault="002248FF" w:rsidP="00A857D9">
            <w:pPr>
              <w:pStyle w:val="Sinespaciado"/>
              <w:jc w:val="both"/>
              <w:rPr>
                <w:rFonts w:ascii="Arial" w:hAnsi="Arial" w:cs="Arial"/>
                <w:sz w:val="16"/>
                <w:szCs w:val="16"/>
              </w:rPr>
            </w:pPr>
          </w:p>
          <w:p w:rsidR="002248FF" w:rsidRPr="005B3428" w:rsidRDefault="002248FF" w:rsidP="00A857D9">
            <w:pPr>
              <w:pStyle w:val="Sinespaciado"/>
              <w:jc w:val="both"/>
              <w:rPr>
                <w:rFonts w:ascii="Arial" w:hAnsi="Arial" w:cs="Arial"/>
                <w:sz w:val="16"/>
                <w:szCs w:val="16"/>
              </w:rPr>
            </w:pPr>
            <w:r w:rsidRPr="005B3428">
              <w:rPr>
                <w:rFonts w:ascii="Arial" w:hAnsi="Arial" w:cs="Arial"/>
                <w:sz w:val="16"/>
                <w:szCs w:val="16"/>
              </w:rPr>
              <w:t>Contiene información relativa a la verificación del cumplimiento por parte de los Sujetos Obligados respecto de las obligaciones de transparencia y otras obligaciones establecidas en la Ley General de Transparencia y Acceso a la Información Pública, así como en la Ley Federal de Transparencia y Acceso a la Información Pública.</w:t>
            </w:r>
          </w:p>
          <w:p w:rsidR="002248FF" w:rsidRPr="005B3428" w:rsidRDefault="002248FF" w:rsidP="00A857D9">
            <w:pPr>
              <w:pStyle w:val="Sinespaciad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2248FF" w:rsidRPr="005B3428" w:rsidRDefault="002248FF" w:rsidP="00A857D9">
            <w:pPr>
              <w:spacing w:after="0" w:line="240" w:lineRule="auto"/>
              <w:jc w:val="center"/>
              <w:rPr>
                <w:rFonts w:ascii="Arial" w:hAnsi="Arial" w:cs="Arial"/>
                <w:bCs/>
                <w:spacing w:val="20"/>
                <w:sz w:val="16"/>
                <w:szCs w:val="16"/>
              </w:rPr>
            </w:pPr>
            <w:r w:rsidRPr="005B3428">
              <w:rPr>
                <w:rFonts w:ascii="Arial" w:hAnsi="Arial" w:cs="Arial"/>
                <w:sz w:val="16"/>
                <w:szCs w:val="16"/>
              </w:rPr>
              <w:t>2017</w:t>
            </w:r>
          </w:p>
        </w:tc>
        <w:tc>
          <w:tcPr>
            <w:tcW w:w="1418" w:type="dxa"/>
            <w:tcBorders>
              <w:top w:val="single" w:sz="2" w:space="0" w:color="B2A1C7"/>
              <w:left w:val="single" w:sz="2" w:space="0" w:color="B2A1C7"/>
              <w:bottom w:val="single" w:sz="2" w:space="0" w:color="B2A1C7"/>
              <w:right w:val="single" w:sz="2" w:space="0" w:color="B2A1C7"/>
            </w:tcBorders>
            <w:vAlign w:val="center"/>
          </w:tcPr>
          <w:p w:rsidR="002248FF" w:rsidRPr="005B3428" w:rsidRDefault="002248FF" w:rsidP="00A857D9">
            <w:pPr>
              <w:spacing w:after="0" w:line="240" w:lineRule="auto"/>
              <w:jc w:val="center"/>
              <w:rPr>
                <w:rFonts w:ascii="Arial" w:hAnsi="Arial" w:cs="Arial"/>
                <w:bCs/>
                <w:sz w:val="16"/>
                <w:szCs w:val="16"/>
              </w:rPr>
            </w:pPr>
            <w:r w:rsidRPr="005B3428">
              <w:rPr>
                <w:rFonts w:ascii="Arial" w:hAnsi="Arial" w:cs="Arial"/>
                <w:sz w:val="16"/>
                <w:szCs w:val="16"/>
              </w:rPr>
              <w:t>17 expedientes</w:t>
            </w:r>
          </w:p>
        </w:tc>
        <w:tc>
          <w:tcPr>
            <w:tcW w:w="1275" w:type="dxa"/>
            <w:tcBorders>
              <w:top w:val="single" w:sz="2" w:space="0" w:color="B2A1C7"/>
              <w:left w:val="single" w:sz="2" w:space="0" w:color="B2A1C7"/>
              <w:bottom w:val="single" w:sz="2" w:space="0" w:color="B2A1C7"/>
              <w:right w:val="single" w:sz="2" w:space="0" w:color="B2A1C7"/>
            </w:tcBorders>
          </w:tcPr>
          <w:p w:rsidR="002248FF" w:rsidRPr="005B3428" w:rsidRDefault="002248FF" w:rsidP="00A857D9">
            <w:pPr>
              <w:pStyle w:val="Encabezado"/>
              <w:rPr>
                <w:rFonts w:ascii="Arial" w:hAnsi="Arial" w:cs="Arial"/>
                <w:bCs/>
                <w:sz w:val="16"/>
                <w:szCs w:val="16"/>
              </w:rPr>
            </w:pPr>
          </w:p>
          <w:p w:rsidR="002248FF" w:rsidRPr="005B3428" w:rsidRDefault="002248FF" w:rsidP="00A857D9">
            <w:pPr>
              <w:spacing w:after="0" w:line="240" w:lineRule="auto"/>
              <w:jc w:val="both"/>
              <w:rPr>
                <w:rFonts w:ascii="Arial" w:hAnsi="Arial" w:cs="Arial"/>
                <w:bCs/>
                <w:sz w:val="16"/>
                <w:szCs w:val="16"/>
              </w:rPr>
            </w:pPr>
            <w:r w:rsidRPr="005B3428">
              <w:rPr>
                <w:rFonts w:ascii="Arial" w:hAnsi="Arial" w:cs="Arial"/>
                <w:sz w:val="16"/>
                <w:szCs w:val="16"/>
              </w:rPr>
              <w:t>Nivel 3 Ala Insurgentes, en la Dirección General de Enlace con los Poderes Legislativo y Judicial.</w:t>
            </w:r>
          </w:p>
        </w:tc>
      </w:tr>
      <w:tr w:rsidR="002248FF" w:rsidRPr="005B3428" w:rsidTr="00FE5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2248FF" w:rsidRPr="005B3428" w:rsidRDefault="002248FF" w:rsidP="00A857D9">
            <w:pPr>
              <w:spacing w:after="0" w:line="240" w:lineRule="auto"/>
              <w:jc w:val="center"/>
              <w:rPr>
                <w:rFonts w:ascii="Arial" w:hAnsi="Arial" w:cs="Arial"/>
                <w:bCs/>
                <w:sz w:val="16"/>
                <w:szCs w:val="16"/>
              </w:rPr>
            </w:pPr>
          </w:p>
          <w:p w:rsidR="002248FF" w:rsidRPr="005B3428" w:rsidRDefault="002248FF" w:rsidP="00A857D9">
            <w:pPr>
              <w:spacing w:after="0" w:line="240" w:lineRule="auto"/>
              <w:jc w:val="center"/>
              <w:rPr>
                <w:rFonts w:ascii="Arial" w:hAnsi="Arial" w:cs="Arial"/>
                <w:bCs/>
                <w:sz w:val="16"/>
                <w:szCs w:val="16"/>
              </w:rPr>
            </w:pPr>
            <w:r w:rsidRPr="005B3428">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2248FF" w:rsidRPr="005B3428" w:rsidRDefault="002248FF" w:rsidP="00A857D9">
            <w:pPr>
              <w:spacing w:after="0" w:line="240" w:lineRule="auto"/>
              <w:jc w:val="both"/>
              <w:rPr>
                <w:rFonts w:ascii="Arial" w:hAnsi="Arial" w:cs="Arial"/>
                <w:bCs/>
                <w:sz w:val="16"/>
                <w:szCs w:val="16"/>
              </w:rPr>
            </w:pPr>
          </w:p>
          <w:p w:rsidR="002248FF" w:rsidRPr="005B3428" w:rsidRDefault="002248FF" w:rsidP="00A857D9">
            <w:pPr>
              <w:spacing w:after="0" w:line="240" w:lineRule="auto"/>
              <w:jc w:val="both"/>
              <w:rPr>
                <w:rFonts w:ascii="Arial" w:hAnsi="Arial" w:cs="Arial"/>
                <w:bCs/>
                <w:sz w:val="16"/>
                <w:szCs w:val="16"/>
              </w:rPr>
            </w:pPr>
            <w:r w:rsidRPr="005B3428">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vAlign w:val="center"/>
          </w:tcPr>
          <w:p w:rsidR="002248FF" w:rsidRPr="005B3428" w:rsidRDefault="002248FF" w:rsidP="00A857D9">
            <w:pPr>
              <w:pStyle w:val="Sinespaciado"/>
              <w:ind w:right="10"/>
              <w:jc w:val="both"/>
              <w:rPr>
                <w:rFonts w:ascii="Arial" w:hAnsi="Arial" w:cs="Arial"/>
                <w:sz w:val="16"/>
                <w:szCs w:val="16"/>
              </w:rPr>
            </w:pPr>
          </w:p>
          <w:p w:rsidR="002248FF" w:rsidRPr="005B3428" w:rsidRDefault="002248FF" w:rsidP="00A857D9">
            <w:pPr>
              <w:pStyle w:val="Sinespaciado"/>
              <w:ind w:right="10"/>
              <w:jc w:val="both"/>
              <w:rPr>
                <w:rFonts w:ascii="Arial" w:hAnsi="Arial" w:cs="Arial"/>
                <w:sz w:val="16"/>
                <w:szCs w:val="16"/>
              </w:rPr>
            </w:pPr>
            <w:r w:rsidRPr="005B3428">
              <w:rPr>
                <w:rFonts w:ascii="Arial" w:hAnsi="Arial" w:cs="Arial"/>
                <w:sz w:val="16"/>
                <w:szCs w:val="16"/>
              </w:rPr>
              <w:t>Contiene la documentación relativa al padrón de sujetos obligados del ámbito federal, en términos de la Ley General de Transparencia y Acceso a la Información Pública, de su actualización, y de las actividades que derivan de los procedimientos de registro, habilitación, deshabilitación, altas y bajas, entre otros, en los sistemas que conforman la Plataforma Nacional de Transparencia.</w:t>
            </w:r>
          </w:p>
          <w:p w:rsidR="002248FF" w:rsidRPr="005B3428" w:rsidRDefault="002248FF" w:rsidP="00A857D9">
            <w:pPr>
              <w:pStyle w:val="Sinespaciad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2248FF" w:rsidRPr="005B3428" w:rsidRDefault="002248FF" w:rsidP="00A857D9">
            <w:pPr>
              <w:spacing w:after="0" w:line="240" w:lineRule="auto"/>
              <w:jc w:val="center"/>
              <w:rPr>
                <w:rFonts w:ascii="Arial" w:hAnsi="Arial" w:cs="Arial"/>
                <w:bCs/>
                <w:spacing w:val="20"/>
                <w:sz w:val="16"/>
                <w:szCs w:val="16"/>
              </w:rPr>
            </w:pPr>
            <w:r w:rsidRPr="005B3428">
              <w:rPr>
                <w:rFonts w:ascii="Arial" w:hAnsi="Arial" w:cs="Arial"/>
                <w:sz w:val="16"/>
                <w:szCs w:val="16"/>
              </w:rPr>
              <w:t>2015, 2016 y 2017</w:t>
            </w:r>
          </w:p>
        </w:tc>
        <w:tc>
          <w:tcPr>
            <w:tcW w:w="1418" w:type="dxa"/>
            <w:tcBorders>
              <w:top w:val="single" w:sz="2" w:space="0" w:color="B2A1C7"/>
              <w:left w:val="single" w:sz="2" w:space="0" w:color="B2A1C7"/>
              <w:bottom w:val="single" w:sz="2" w:space="0" w:color="B2A1C7"/>
              <w:right w:val="single" w:sz="2" w:space="0" w:color="B2A1C7"/>
            </w:tcBorders>
            <w:vAlign w:val="center"/>
          </w:tcPr>
          <w:p w:rsidR="002248FF" w:rsidRPr="005B3428" w:rsidRDefault="002248FF" w:rsidP="00A857D9">
            <w:pPr>
              <w:spacing w:after="0" w:line="240" w:lineRule="auto"/>
              <w:jc w:val="center"/>
              <w:rPr>
                <w:rFonts w:ascii="Arial" w:hAnsi="Arial" w:cs="Arial"/>
                <w:bCs/>
                <w:sz w:val="16"/>
                <w:szCs w:val="16"/>
              </w:rPr>
            </w:pPr>
            <w:r w:rsidRPr="005B3428">
              <w:rPr>
                <w:rFonts w:ascii="Arial" w:hAnsi="Arial" w:cs="Arial"/>
                <w:bCs/>
                <w:sz w:val="16"/>
                <w:szCs w:val="16"/>
              </w:rPr>
              <w:t>4 expedientes</w:t>
            </w:r>
          </w:p>
        </w:tc>
        <w:tc>
          <w:tcPr>
            <w:tcW w:w="1275" w:type="dxa"/>
            <w:tcBorders>
              <w:top w:val="single" w:sz="2" w:space="0" w:color="B2A1C7"/>
              <w:left w:val="single" w:sz="2" w:space="0" w:color="B2A1C7"/>
              <w:bottom w:val="single" w:sz="2" w:space="0" w:color="B2A1C7"/>
              <w:right w:val="single" w:sz="2" w:space="0" w:color="B2A1C7"/>
            </w:tcBorders>
          </w:tcPr>
          <w:p w:rsidR="002248FF" w:rsidRPr="005B3428" w:rsidRDefault="002248FF" w:rsidP="00A857D9">
            <w:pPr>
              <w:spacing w:after="0" w:line="240" w:lineRule="auto"/>
              <w:jc w:val="both"/>
              <w:rPr>
                <w:rFonts w:ascii="Arial" w:hAnsi="Arial" w:cs="Arial"/>
                <w:sz w:val="16"/>
                <w:szCs w:val="16"/>
              </w:rPr>
            </w:pPr>
          </w:p>
          <w:p w:rsidR="002248FF" w:rsidRPr="005B3428" w:rsidRDefault="002248FF" w:rsidP="00A857D9">
            <w:pPr>
              <w:spacing w:after="0" w:line="240" w:lineRule="auto"/>
              <w:jc w:val="both"/>
              <w:rPr>
                <w:rFonts w:ascii="Arial" w:hAnsi="Arial" w:cs="Arial"/>
                <w:bCs/>
                <w:sz w:val="16"/>
                <w:szCs w:val="16"/>
              </w:rPr>
            </w:pPr>
            <w:r w:rsidRPr="005B3428">
              <w:rPr>
                <w:rFonts w:ascii="Arial" w:hAnsi="Arial" w:cs="Arial"/>
                <w:sz w:val="16"/>
                <w:szCs w:val="16"/>
              </w:rPr>
              <w:t>Nivel 3 Ala Insurgentes, en la  Dirección General de Enlace con los Poderes Legislativo y Judicial.</w:t>
            </w:r>
          </w:p>
        </w:tc>
      </w:tr>
      <w:tr w:rsidR="002248FF" w:rsidRPr="005B3428" w:rsidTr="00FE5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2248FF" w:rsidRPr="005B3428" w:rsidRDefault="002248FF" w:rsidP="00A857D9">
            <w:pPr>
              <w:spacing w:after="0" w:line="240" w:lineRule="auto"/>
              <w:jc w:val="center"/>
              <w:rPr>
                <w:rFonts w:ascii="Arial" w:hAnsi="Arial" w:cs="Arial"/>
                <w:bCs/>
                <w:sz w:val="16"/>
                <w:szCs w:val="16"/>
              </w:rPr>
            </w:pPr>
          </w:p>
          <w:p w:rsidR="002248FF" w:rsidRPr="005B3428" w:rsidRDefault="002248FF" w:rsidP="00A857D9">
            <w:pPr>
              <w:spacing w:after="0" w:line="240" w:lineRule="auto"/>
              <w:jc w:val="center"/>
              <w:rPr>
                <w:rFonts w:ascii="Arial" w:hAnsi="Arial" w:cs="Arial"/>
                <w:bCs/>
                <w:sz w:val="16"/>
                <w:szCs w:val="16"/>
              </w:rPr>
            </w:pPr>
            <w:r w:rsidRPr="005B3428">
              <w:rPr>
                <w:rFonts w:ascii="Arial" w:hAnsi="Arial" w:cs="Arial"/>
                <w:bCs/>
                <w:sz w:val="16"/>
                <w:szCs w:val="16"/>
              </w:rPr>
              <w:t>SE05</w:t>
            </w:r>
          </w:p>
        </w:tc>
        <w:tc>
          <w:tcPr>
            <w:tcW w:w="1416" w:type="dxa"/>
            <w:tcBorders>
              <w:top w:val="single" w:sz="2" w:space="0" w:color="B2A1C7"/>
              <w:left w:val="single" w:sz="2" w:space="0" w:color="B2A1C7"/>
              <w:bottom w:val="single" w:sz="2" w:space="0" w:color="B2A1C7"/>
              <w:right w:val="single" w:sz="2" w:space="0" w:color="B2A1C7"/>
            </w:tcBorders>
          </w:tcPr>
          <w:p w:rsidR="002248FF" w:rsidRPr="005B3428" w:rsidRDefault="002248FF" w:rsidP="00A857D9">
            <w:pPr>
              <w:spacing w:after="0" w:line="240" w:lineRule="auto"/>
              <w:jc w:val="both"/>
              <w:rPr>
                <w:rFonts w:ascii="Arial" w:hAnsi="Arial" w:cs="Arial"/>
                <w:bCs/>
                <w:sz w:val="16"/>
                <w:szCs w:val="16"/>
              </w:rPr>
            </w:pPr>
          </w:p>
          <w:p w:rsidR="002248FF" w:rsidRPr="005B3428" w:rsidRDefault="002248FF" w:rsidP="00A857D9">
            <w:pPr>
              <w:spacing w:after="0" w:line="240" w:lineRule="auto"/>
              <w:jc w:val="both"/>
              <w:rPr>
                <w:rFonts w:ascii="Arial" w:hAnsi="Arial" w:cs="Arial"/>
                <w:bCs/>
                <w:sz w:val="16"/>
                <w:szCs w:val="16"/>
              </w:rPr>
            </w:pPr>
            <w:r w:rsidRPr="005B3428">
              <w:rPr>
                <w:rFonts w:ascii="Arial" w:hAnsi="Arial" w:cs="Arial"/>
                <w:bCs/>
                <w:sz w:val="16"/>
                <w:szCs w:val="16"/>
              </w:rPr>
              <w:t>Denuncias por incumplimiento a las obligaciones de transparencia</w:t>
            </w:r>
          </w:p>
        </w:tc>
        <w:tc>
          <w:tcPr>
            <w:tcW w:w="3099" w:type="dxa"/>
            <w:tcBorders>
              <w:top w:val="single" w:sz="2" w:space="0" w:color="B2A1C7"/>
              <w:left w:val="single" w:sz="2" w:space="0" w:color="B2A1C7"/>
              <w:bottom w:val="single" w:sz="2" w:space="0" w:color="B2A1C7"/>
              <w:right w:val="single" w:sz="2" w:space="0" w:color="B2A1C7"/>
            </w:tcBorders>
            <w:vAlign w:val="center"/>
          </w:tcPr>
          <w:p w:rsidR="002248FF" w:rsidRPr="005B3428" w:rsidRDefault="002248FF" w:rsidP="00A857D9">
            <w:pPr>
              <w:pStyle w:val="Sinespaciado"/>
              <w:ind w:right="10"/>
              <w:jc w:val="both"/>
              <w:rPr>
                <w:rFonts w:ascii="Arial" w:hAnsi="Arial" w:cs="Arial"/>
                <w:sz w:val="16"/>
                <w:szCs w:val="16"/>
              </w:rPr>
            </w:pPr>
          </w:p>
          <w:p w:rsidR="002248FF" w:rsidRPr="005B3428" w:rsidRDefault="002248FF" w:rsidP="00A857D9">
            <w:pPr>
              <w:pStyle w:val="Sinespaciado"/>
              <w:ind w:right="10"/>
              <w:jc w:val="both"/>
              <w:rPr>
                <w:rFonts w:ascii="Arial" w:hAnsi="Arial" w:cs="Arial"/>
                <w:sz w:val="16"/>
                <w:szCs w:val="16"/>
              </w:rPr>
            </w:pPr>
            <w:r w:rsidRPr="005B3428">
              <w:rPr>
                <w:rFonts w:ascii="Arial" w:hAnsi="Arial" w:cs="Arial"/>
                <w:sz w:val="16"/>
                <w:szCs w:val="16"/>
              </w:rPr>
              <w:t>Contiene la documentación relativa a la presentación, prevención, admisión y desahogo de las denuncias presentadas por las violaciones a las disposiciones relativas a las obligaciones de transparencia, establecidas por la Ley General de Transparencia y Acceso a la Información Pública y la Ley Federal de Transparencia y Accesos a la Información Pública, así como todas las actividades que derivan de los procedimientos de denuncia</w:t>
            </w:r>
          </w:p>
          <w:p w:rsidR="002248FF" w:rsidRPr="005B3428" w:rsidRDefault="002248FF" w:rsidP="00A857D9">
            <w:pPr>
              <w:pStyle w:val="Sinespaciado"/>
              <w:ind w:right="10"/>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2248FF" w:rsidRPr="005B3428" w:rsidRDefault="002248FF" w:rsidP="00A857D9">
            <w:pPr>
              <w:spacing w:after="0" w:line="240" w:lineRule="auto"/>
              <w:jc w:val="center"/>
              <w:rPr>
                <w:rFonts w:ascii="Arial" w:hAnsi="Arial" w:cs="Arial"/>
                <w:sz w:val="16"/>
                <w:szCs w:val="16"/>
              </w:rPr>
            </w:pPr>
            <w:r w:rsidRPr="005B3428">
              <w:rPr>
                <w:rFonts w:ascii="Arial" w:hAnsi="Arial" w:cs="Arial"/>
                <w:sz w:val="16"/>
                <w:szCs w:val="16"/>
              </w:rPr>
              <w:t>2017</w:t>
            </w:r>
          </w:p>
        </w:tc>
        <w:tc>
          <w:tcPr>
            <w:tcW w:w="1418" w:type="dxa"/>
            <w:tcBorders>
              <w:top w:val="single" w:sz="2" w:space="0" w:color="B2A1C7"/>
              <w:left w:val="single" w:sz="2" w:space="0" w:color="B2A1C7"/>
              <w:bottom w:val="single" w:sz="2" w:space="0" w:color="B2A1C7"/>
              <w:right w:val="single" w:sz="2" w:space="0" w:color="B2A1C7"/>
            </w:tcBorders>
            <w:vAlign w:val="center"/>
          </w:tcPr>
          <w:p w:rsidR="002248FF" w:rsidRPr="005B3428" w:rsidRDefault="002248FF" w:rsidP="00A857D9">
            <w:pPr>
              <w:spacing w:after="0" w:line="240" w:lineRule="auto"/>
              <w:jc w:val="center"/>
              <w:rPr>
                <w:rFonts w:ascii="Arial" w:hAnsi="Arial" w:cs="Arial"/>
                <w:bCs/>
                <w:sz w:val="16"/>
                <w:szCs w:val="16"/>
              </w:rPr>
            </w:pPr>
            <w:r w:rsidRPr="005B3428">
              <w:rPr>
                <w:rFonts w:ascii="Arial" w:hAnsi="Arial" w:cs="Arial"/>
                <w:bCs/>
                <w:sz w:val="16"/>
                <w:szCs w:val="16"/>
              </w:rPr>
              <w:t>2 expedientes</w:t>
            </w:r>
          </w:p>
        </w:tc>
        <w:tc>
          <w:tcPr>
            <w:tcW w:w="1275" w:type="dxa"/>
            <w:tcBorders>
              <w:top w:val="single" w:sz="2" w:space="0" w:color="B2A1C7"/>
              <w:left w:val="single" w:sz="2" w:space="0" w:color="B2A1C7"/>
              <w:bottom w:val="single" w:sz="2" w:space="0" w:color="B2A1C7"/>
              <w:right w:val="single" w:sz="2" w:space="0" w:color="B2A1C7"/>
            </w:tcBorders>
          </w:tcPr>
          <w:p w:rsidR="002248FF" w:rsidRPr="005B3428" w:rsidRDefault="002248FF" w:rsidP="00A857D9">
            <w:pPr>
              <w:spacing w:after="0" w:line="240" w:lineRule="auto"/>
              <w:jc w:val="both"/>
              <w:rPr>
                <w:rFonts w:ascii="Arial" w:hAnsi="Arial" w:cs="Arial"/>
                <w:sz w:val="16"/>
                <w:szCs w:val="16"/>
              </w:rPr>
            </w:pPr>
          </w:p>
          <w:p w:rsidR="002248FF" w:rsidRPr="005B3428" w:rsidRDefault="002248FF" w:rsidP="00A857D9">
            <w:pPr>
              <w:spacing w:after="0" w:line="240" w:lineRule="auto"/>
              <w:jc w:val="both"/>
              <w:rPr>
                <w:rFonts w:ascii="Arial" w:hAnsi="Arial" w:cs="Arial"/>
                <w:sz w:val="16"/>
                <w:szCs w:val="16"/>
              </w:rPr>
            </w:pPr>
            <w:r w:rsidRPr="005B3428">
              <w:rPr>
                <w:rFonts w:ascii="Arial" w:hAnsi="Arial" w:cs="Arial"/>
                <w:sz w:val="16"/>
                <w:szCs w:val="16"/>
              </w:rPr>
              <w:t>Nivel 3 Ala Insurgentes, en la Dirección General de Enlace con los Poderes Legislativo y Judicial.</w:t>
            </w:r>
          </w:p>
        </w:tc>
      </w:tr>
    </w:tbl>
    <w:p w:rsidR="002248FF" w:rsidRPr="00A857D9" w:rsidRDefault="002248FF" w:rsidP="00A857D9">
      <w:pPr>
        <w:spacing w:after="0" w:line="240" w:lineRule="auto"/>
        <w:jc w:val="both"/>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2248FF" w:rsidRPr="005B3428" w:rsidTr="00FE561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Cs/>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bCs/>
                <w:sz w:val="16"/>
                <w:szCs w:val="16"/>
              </w:rPr>
              <w:t>INAI</w:t>
            </w:r>
          </w:p>
        </w:tc>
      </w:tr>
      <w:tr w:rsidR="002248FF" w:rsidRPr="005B3428" w:rsidTr="00FE561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SECCIÓN:</w:t>
            </w:r>
          </w:p>
          <w:p w:rsidR="002248FF" w:rsidRPr="005B3428" w:rsidRDefault="002248FF" w:rsidP="00A857D9">
            <w:pPr>
              <w:pStyle w:val="Sinespaciad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both"/>
              <w:rPr>
                <w:rFonts w:ascii="Arial" w:hAnsi="Arial" w:cs="Arial"/>
                <w:b/>
                <w:bCs/>
                <w:sz w:val="16"/>
                <w:szCs w:val="16"/>
              </w:rPr>
            </w:pPr>
          </w:p>
          <w:p w:rsidR="002248FF" w:rsidRPr="005B3428" w:rsidRDefault="002248FF" w:rsidP="00A857D9">
            <w:pPr>
              <w:pStyle w:val="Sinespaciado"/>
              <w:jc w:val="both"/>
              <w:rPr>
                <w:rFonts w:ascii="Arial" w:hAnsi="Arial" w:cs="Arial"/>
                <w:bCs/>
                <w:sz w:val="16"/>
                <w:szCs w:val="16"/>
              </w:rPr>
            </w:pPr>
            <w:r w:rsidRPr="005B3428">
              <w:rPr>
                <w:rFonts w:ascii="Arial" w:hAnsi="Arial" w:cs="Arial"/>
                <w:b/>
                <w:bCs/>
                <w:sz w:val="16"/>
                <w:szCs w:val="16"/>
              </w:rPr>
              <w:t>SC06S VINCULACIÓN, PROMOCIÓN Y DIFUSIÓN DE LOS DERECHOS DE ACCESO A LA INFORMACIÓN Y PROTECCIÓN DE DATOS PERSONALES</w:t>
            </w:r>
          </w:p>
        </w:tc>
      </w:tr>
      <w:tr w:rsidR="002248FF" w:rsidRPr="005B3428" w:rsidTr="00FE561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UBICACIÓN FÍSICA</w:t>
            </w:r>
          </w:p>
        </w:tc>
      </w:tr>
      <w:tr w:rsidR="002248FF" w:rsidRPr="005B3428" w:rsidTr="00FE561B">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sz w:val="16"/>
                <w:szCs w:val="16"/>
              </w:rPr>
            </w:pPr>
          </w:p>
          <w:p w:rsidR="002248FF" w:rsidRPr="005B3428" w:rsidRDefault="002248FF" w:rsidP="00A857D9">
            <w:pPr>
              <w:pStyle w:val="Sinespaciado"/>
              <w:rPr>
                <w:rFonts w:ascii="Arial" w:hAnsi="Arial" w:cs="Arial"/>
                <w:sz w:val="16"/>
                <w:szCs w:val="16"/>
              </w:rPr>
            </w:pPr>
            <w:r w:rsidRPr="005B3428">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sz w:val="16"/>
                <w:szCs w:val="16"/>
              </w:rPr>
            </w:pPr>
          </w:p>
          <w:p w:rsidR="002248FF" w:rsidRPr="005B3428" w:rsidRDefault="002248FF" w:rsidP="00A857D9">
            <w:pPr>
              <w:pStyle w:val="Sinespaciado"/>
              <w:rPr>
                <w:rFonts w:ascii="Arial" w:hAnsi="Arial" w:cs="Arial"/>
                <w:sz w:val="16"/>
                <w:szCs w:val="16"/>
              </w:rPr>
            </w:pPr>
            <w:r w:rsidRPr="005B3428">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pStyle w:val="Sinespaciado"/>
              <w:jc w:val="both"/>
              <w:rPr>
                <w:rFonts w:ascii="Arial" w:hAnsi="Arial" w:cs="Arial"/>
                <w:sz w:val="16"/>
                <w:szCs w:val="16"/>
              </w:rPr>
            </w:pPr>
          </w:p>
          <w:p w:rsidR="002248FF" w:rsidRPr="005B3428" w:rsidRDefault="002248FF" w:rsidP="00A857D9">
            <w:pPr>
              <w:pStyle w:val="Sinespaciado"/>
              <w:jc w:val="both"/>
              <w:rPr>
                <w:rFonts w:ascii="Arial" w:hAnsi="Arial" w:cs="Arial"/>
                <w:sz w:val="16"/>
                <w:szCs w:val="16"/>
              </w:rPr>
            </w:pPr>
            <w:r w:rsidRPr="005B3428">
              <w:rPr>
                <w:rFonts w:ascii="Arial" w:hAnsi="Arial" w:cs="Arial"/>
                <w:sz w:val="16"/>
                <w:szCs w:val="16"/>
              </w:rPr>
              <w:t>Documentación relativa a la organización de eventos en materia de acceso a la información y protección de datos personales sobre temas vinculados a los sujetos obligados de los Poderes Legislativo y Judicial, con la finalidad de promover la cultura de la transparencia y la rendición de cuentas.</w:t>
            </w:r>
          </w:p>
          <w:p w:rsidR="002248FF" w:rsidRPr="005B3428" w:rsidRDefault="002248FF" w:rsidP="00A857D9">
            <w:pPr>
              <w:pStyle w:val="Sinespaciado"/>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pStyle w:val="Sinespaciado"/>
              <w:jc w:val="center"/>
              <w:rPr>
                <w:rFonts w:ascii="Arial" w:hAnsi="Arial" w:cs="Arial"/>
                <w:sz w:val="16"/>
                <w:szCs w:val="16"/>
              </w:rPr>
            </w:pPr>
            <w:r w:rsidRPr="005B3428">
              <w:rPr>
                <w:rFonts w:ascii="Arial" w:hAnsi="Arial" w:cs="Arial"/>
                <w:sz w:val="16"/>
                <w:szCs w:val="16"/>
              </w:rPr>
              <w:t>2015, 2016 y 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pStyle w:val="Sinespaciado"/>
              <w:jc w:val="center"/>
              <w:rPr>
                <w:rFonts w:ascii="Arial" w:hAnsi="Arial" w:cs="Arial"/>
                <w:sz w:val="16"/>
                <w:szCs w:val="16"/>
              </w:rPr>
            </w:pPr>
            <w:r w:rsidRPr="005B3428">
              <w:rPr>
                <w:rFonts w:ascii="Arial" w:hAnsi="Arial" w:cs="Arial"/>
                <w:sz w:val="16"/>
                <w:szCs w:val="16"/>
              </w:rPr>
              <w:t>2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both"/>
              <w:rPr>
                <w:rFonts w:ascii="Arial" w:hAnsi="Arial" w:cs="Arial"/>
                <w:sz w:val="16"/>
                <w:szCs w:val="16"/>
              </w:rPr>
            </w:pPr>
          </w:p>
          <w:p w:rsidR="002248FF" w:rsidRPr="005B3428" w:rsidRDefault="002248FF" w:rsidP="00A857D9">
            <w:pPr>
              <w:pStyle w:val="Sinespaciado"/>
              <w:jc w:val="both"/>
              <w:rPr>
                <w:rFonts w:ascii="Arial" w:hAnsi="Arial" w:cs="Arial"/>
                <w:sz w:val="16"/>
                <w:szCs w:val="16"/>
              </w:rPr>
            </w:pPr>
            <w:r w:rsidRPr="005B3428">
              <w:rPr>
                <w:rFonts w:ascii="Arial" w:hAnsi="Arial" w:cs="Arial"/>
                <w:sz w:val="16"/>
                <w:szCs w:val="16"/>
              </w:rPr>
              <w:t>Nivel 3 Ala Insurgentes, en la Dirección General de Enlace con los Poderes Legislativo y Judicial.</w:t>
            </w:r>
          </w:p>
          <w:p w:rsidR="002248FF" w:rsidRPr="005B3428" w:rsidRDefault="002248FF" w:rsidP="00A857D9">
            <w:pPr>
              <w:pStyle w:val="Sinespaciado"/>
              <w:jc w:val="both"/>
              <w:rPr>
                <w:rFonts w:ascii="Arial" w:hAnsi="Arial" w:cs="Arial"/>
                <w:sz w:val="16"/>
                <w:szCs w:val="16"/>
              </w:rPr>
            </w:pPr>
          </w:p>
        </w:tc>
      </w:tr>
    </w:tbl>
    <w:p w:rsidR="002248FF" w:rsidRPr="00A857D9" w:rsidRDefault="002248FF" w:rsidP="00A857D9">
      <w:pPr>
        <w:spacing w:after="0" w:line="240" w:lineRule="auto"/>
        <w:jc w:val="both"/>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2248FF" w:rsidRPr="005B3428" w:rsidTr="00FE561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Cs/>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bCs/>
                <w:sz w:val="16"/>
                <w:szCs w:val="16"/>
              </w:rPr>
              <w:t>INAI</w:t>
            </w:r>
          </w:p>
        </w:tc>
      </w:tr>
      <w:tr w:rsidR="002248FF" w:rsidRPr="005B3428" w:rsidTr="00FE561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b/>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SECCIÓN:</w:t>
            </w:r>
          </w:p>
          <w:p w:rsidR="002248FF" w:rsidRPr="005B3428" w:rsidRDefault="002248FF" w:rsidP="00A857D9">
            <w:pPr>
              <w:pStyle w:val="Sinespaciad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both"/>
              <w:rPr>
                <w:rFonts w:ascii="Arial" w:hAnsi="Arial" w:cs="Arial"/>
                <w:b/>
                <w:bCs/>
                <w:sz w:val="16"/>
                <w:szCs w:val="16"/>
              </w:rPr>
            </w:pPr>
          </w:p>
          <w:p w:rsidR="002248FF" w:rsidRPr="005B3428" w:rsidRDefault="002248FF" w:rsidP="00A857D9">
            <w:pPr>
              <w:pStyle w:val="Sinespaciado"/>
              <w:jc w:val="both"/>
              <w:rPr>
                <w:rFonts w:ascii="Arial" w:hAnsi="Arial" w:cs="Arial"/>
                <w:b/>
                <w:bCs/>
                <w:sz w:val="16"/>
                <w:szCs w:val="16"/>
              </w:rPr>
            </w:pPr>
            <w:r w:rsidRPr="005B3428">
              <w:rPr>
                <w:rFonts w:ascii="Arial" w:hAnsi="Arial" w:cs="Arial"/>
                <w:b/>
                <w:bCs/>
                <w:sz w:val="16"/>
                <w:szCs w:val="16"/>
              </w:rPr>
              <w:t>SC10C CONTROL Y AUDITORÍA DE ACTIVIDADES PÚBLICAS</w:t>
            </w:r>
          </w:p>
        </w:tc>
      </w:tr>
      <w:tr w:rsidR="002248FF" w:rsidRPr="005B3428" w:rsidTr="00FE561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sz w:val="16"/>
                <w:szCs w:val="16"/>
              </w:rPr>
            </w:pPr>
          </w:p>
          <w:p w:rsidR="002248FF" w:rsidRPr="005B3428" w:rsidRDefault="002248FF" w:rsidP="00A857D9">
            <w:pPr>
              <w:pStyle w:val="Sinespaciado"/>
              <w:rPr>
                <w:rFonts w:ascii="Arial" w:hAnsi="Arial" w:cs="Arial"/>
                <w:b/>
                <w:sz w:val="16"/>
                <w:szCs w:val="16"/>
              </w:rPr>
            </w:pPr>
            <w:r w:rsidRPr="005B3428">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b/>
                <w:sz w:val="16"/>
                <w:szCs w:val="16"/>
              </w:rPr>
            </w:pPr>
            <w:r w:rsidRPr="005B3428">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jc w:val="center"/>
              <w:rPr>
                <w:rFonts w:ascii="Arial" w:hAnsi="Arial" w:cs="Arial"/>
                <w:b/>
                <w:sz w:val="16"/>
                <w:szCs w:val="16"/>
              </w:rPr>
            </w:pPr>
          </w:p>
          <w:p w:rsidR="002248FF" w:rsidRPr="005B3428" w:rsidRDefault="002248FF" w:rsidP="00A857D9">
            <w:pPr>
              <w:pStyle w:val="Sinespaciado"/>
              <w:jc w:val="center"/>
              <w:rPr>
                <w:rFonts w:ascii="Arial" w:hAnsi="Arial" w:cs="Arial"/>
                <w:sz w:val="16"/>
                <w:szCs w:val="16"/>
              </w:rPr>
            </w:pPr>
            <w:r w:rsidRPr="005B3428">
              <w:rPr>
                <w:rFonts w:ascii="Arial" w:hAnsi="Arial" w:cs="Arial"/>
                <w:b/>
                <w:sz w:val="16"/>
                <w:szCs w:val="16"/>
              </w:rPr>
              <w:t>UBICACIÓN FÍSICA</w:t>
            </w:r>
          </w:p>
        </w:tc>
      </w:tr>
      <w:tr w:rsidR="002248FF" w:rsidRPr="005B3428" w:rsidTr="00FE561B">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sz w:val="16"/>
                <w:szCs w:val="16"/>
              </w:rPr>
            </w:pPr>
          </w:p>
          <w:p w:rsidR="002248FF" w:rsidRPr="005B3428" w:rsidRDefault="002248FF" w:rsidP="00A857D9">
            <w:pPr>
              <w:spacing w:line="240" w:lineRule="auto"/>
              <w:rPr>
                <w:rFonts w:ascii="Arial" w:hAnsi="Arial" w:cs="Arial"/>
                <w:sz w:val="16"/>
                <w:szCs w:val="16"/>
              </w:rPr>
            </w:pPr>
            <w:r w:rsidRPr="005B3428">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248FF" w:rsidRPr="005B3428" w:rsidRDefault="002248FF" w:rsidP="00A857D9">
            <w:pPr>
              <w:pStyle w:val="Sinespaciado"/>
              <w:rPr>
                <w:rFonts w:ascii="Arial" w:hAnsi="Arial" w:cs="Arial"/>
                <w:sz w:val="16"/>
                <w:szCs w:val="16"/>
              </w:rPr>
            </w:pPr>
          </w:p>
          <w:p w:rsidR="002248FF" w:rsidRPr="005B3428" w:rsidRDefault="002248FF" w:rsidP="00A857D9">
            <w:pPr>
              <w:pStyle w:val="Sinespaciado"/>
              <w:rPr>
                <w:rFonts w:ascii="Arial" w:hAnsi="Arial" w:cs="Arial"/>
                <w:sz w:val="16"/>
                <w:szCs w:val="16"/>
              </w:rPr>
            </w:pPr>
            <w:r w:rsidRPr="005B3428">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pStyle w:val="Sinespaciado"/>
              <w:jc w:val="both"/>
              <w:rPr>
                <w:rFonts w:ascii="Arial" w:hAnsi="Arial" w:cs="Arial"/>
                <w:sz w:val="16"/>
                <w:szCs w:val="16"/>
              </w:rPr>
            </w:pPr>
            <w:r w:rsidRPr="005B3428">
              <w:rPr>
                <w:rFonts w:ascii="Arial" w:hAnsi="Arial" w:cs="Arial"/>
                <w:sz w:val="16"/>
                <w:szCs w:val="16"/>
              </w:rPr>
              <w:t>Contiene la documentación relacionada con las Actas de Entrega-Recepción y sus anexos de los servidores públicos de la Dirección General de Enlace con los Poderes Legislativo y Judicial.</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spacing w:line="240" w:lineRule="auto"/>
              <w:jc w:val="center"/>
              <w:rPr>
                <w:rFonts w:ascii="Arial" w:hAnsi="Arial" w:cs="Arial"/>
                <w:sz w:val="16"/>
                <w:szCs w:val="16"/>
              </w:rPr>
            </w:pPr>
            <w:r w:rsidRPr="005B3428">
              <w:rPr>
                <w:rFonts w:ascii="Arial" w:hAnsi="Arial" w:cs="Arial"/>
                <w:sz w:val="16"/>
                <w:szCs w:val="16"/>
              </w:rPr>
              <w:t>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248FF" w:rsidRPr="005B3428" w:rsidRDefault="002248FF" w:rsidP="00A857D9">
            <w:pPr>
              <w:pStyle w:val="Sinespaciado"/>
              <w:jc w:val="center"/>
              <w:rPr>
                <w:rFonts w:ascii="Arial" w:hAnsi="Arial" w:cs="Arial"/>
                <w:sz w:val="16"/>
                <w:szCs w:val="16"/>
              </w:rPr>
            </w:pPr>
            <w:r w:rsidRPr="005B3428">
              <w:rPr>
                <w:rFonts w:ascii="Arial" w:hAnsi="Arial" w:cs="Arial"/>
                <w:sz w:val="16"/>
                <w:szCs w:val="16"/>
              </w:rPr>
              <w:t>1 expediente</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248FF" w:rsidRPr="005B3428" w:rsidRDefault="002248FF" w:rsidP="00A857D9">
            <w:pPr>
              <w:pStyle w:val="Sinespaciado"/>
              <w:jc w:val="both"/>
              <w:rPr>
                <w:rFonts w:ascii="Arial" w:hAnsi="Arial" w:cs="Arial"/>
                <w:sz w:val="16"/>
                <w:szCs w:val="16"/>
              </w:rPr>
            </w:pPr>
          </w:p>
          <w:p w:rsidR="002248FF" w:rsidRPr="005B3428" w:rsidRDefault="002248FF" w:rsidP="00A857D9">
            <w:pPr>
              <w:pStyle w:val="Sinespaciado"/>
              <w:jc w:val="both"/>
              <w:rPr>
                <w:rFonts w:ascii="Arial" w:hAnsi="Arial" w:cs="Arial"/>
                <w:sz w:val="16"/>
                <w:szCs w:val="16"/>
              </w:rPr>
            </w:pPr>
            <w:r w:rsidRPr="005B3428">
              <w:rPr>
                <w:rFonts w:ascii="Arial" w:hAnsi="Arial" w:cs="Arial"/>
                <w:sz w:val="16"/>
                <w:szCs w:val="16"/>
              </w:rPr>
              <w:t>Nivel 3 Ala Insurgentes, en la Dirección General de Enlace con los Poderes Legislativo y Judicial.</w:t>
            </w:r>
          </w:p>
          <w:p w:rsidR="002248FF" w:rsidRPr="005B3428" w:rsidRDefault="002248FF" w:rsidP="00A857D9">
            <w:pPr>
              <w:pStyle w:val="Sinespaciado"/>
              <w:jc w:val="both"/>
              <w:rPr>
                <w:rFonts w:ascii="Arial" w:hAnsi="Arial" w:cs="Arial"/>
                <w:sz w:val="16"/>
                <w:szCs w:val="16"/>
              </w:rPr>
            </w:pPr>
          </w:p>
        </w:tc>
      </w:tr>
    </w:tbl>
    <w:p w:rsidR="002248FF" w:rsidRPr="005B3428" w:rsidRDefault="002248FF" w:rsidP="00A857D9">
      <w:pPr>
        <w:spacing w:line="240" w:lineRule="auto"/>
        <w:rPr>
          <w:rFonts w:ascii="Arial" w:hAnsi="Arial" w:cs="Arial"/>
          <w:sz w:val="20"/>
          <w:szCs w:val="20"/>
        </w:rPr>
      </w:pPr>
    </w:p>
    <w:p w:rsidR="00E30B66" w:rsidRPr="005B3428" w:rsidRDefault="00E30B66" w:rsidP="00A857D9">
      <w:pPr>
        <w:spacing w:line="240" w:lineRule="auto"/>
        <w:rPr>
          <w:rFonts w:ascii="Arial" w:hAnsi="Arial" w:cs="Arial"/>
          <w:sz w:val="20"/>
          <w:szCs w:val="20"/>
        </w:rPr>
      </w:pPr>
    </w:p>
    <w:p w:rsidR="00A1358A" w:rsidRPr="005B3428" w:rsidRDefault="00A1358A" w:rsidP="00A857D9">
      <w:pPr>
        <w:spacing w:line="240" w:lineRule="auto"/>
        <w:rPr>
          <w:rFonts w:ascii="Arial" w:hAnsi="Arial" w:cs="Arial"/>
          <w:sz w:val="20"/>
          <w:szCs w:val="20"/>
        </w:rPr>
      </w:pPr>
    </w:p>
    <w:p w:rsidR="00943D1A" w:rsidRPr="005B3428" w:rsidRDefault="00943D1A" w:rsidP="00A857D9">
      <w:pPr>
        <w:spacing w:after="0" w:line="240" w:lineRule="auto"/>
        <w:jc w:val="center"/>
        <w:rPr>
          <w:rFonts w:ascii="Arial" w:hAnsi="Arial" w:cs="Arial"/>
          <w:sz w:val="20"/>
          <w:szCs w:val="20"/>
        </w:rPr>
      </w:pPr>
    </w:p>
    <w:p w:rsidR="00335A4B" w:rsidRPr="005B3428" w:rsidRDefault="00335A4B" w:rsidP="00A857D9">
      <w:pPr>
        <w:spacing w:after="0" w:line="240" w:lineRule="auto"/>
        <w:jc w:val="center"/>
        <w:rPr>
          <w:rFonts w:ascii="Arial" w:hAnsi="Arial" w:cs="Arial"/>
          <w:sz w:val="20"/>
          <w:szCs w:val="20"/>
        </w:rPr>
      </w:pPr>
    </w:p>
    <w:p w:rsidR="00335A4B" w:rsidRPr="005B3428" w:rsidRDefault="00335A4B" w:rsidP="00A857D9">
      <w:pPr>
        <w:pStyle w:val="Sinespaciado"/>
        <w:ind w:right="-143"/>
        <w:jc w:val="both"/>
        <w:rPr>
          <w:rFonts w:ascii="Arial" w:hAnsi="Arial" w:cs="Arial"/>
          <w:sz w:val="20"/>
          <w:szCs w:val="20"/>
        </w:rPr>
      </w:pPr>
      <w:r w:rsidRPr="005B3428">
        <w:rPr>
          <w:rFonts w:ascii="Arial" w:hAnsi="Arial" w:cs="Arial"/>
          <w:sz w:val="20"/>
          <w:szCs w:val="20"/>
        </w:rPr>
        <w:lastRenderedPageBreak/>
        <w:t>Unidad Administrativa:</w:t>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t>Dirección General de Evaluación</w:t>
      </w:r>
    </w:p>
    <w:p w:rsidR="00335A4B" w:rsidRPr="005B3428" w:rsidRDefault="00335A4B" w:rsidP="00A857D9">
      <w:pPr>
        <w:pStyle w:val="Sinespaciado"/>
        <w:ind w:right="-143"/>
        <w:jc w:val="both"/>
        <w:rPr>
          <w:rFonts w:ascii="Arial" w:hAnsi="Arial" w:cs="Arial"/>
          <w:sz w:val="20"/>
          <w:szCs w:val="20"/>
        </w:rPr>
      </w:pPr>
    </w:p>
    <w:p w:rsidR="00335A4B" w:rsidRPr="005B3428" w:rsidRDefault="00335A4B" w:rsidP="00A857D9">
      <w:pPr>
        <w:pStyle w:val="Sinespaciado"/>
        <w:ind w:left="3544" w:right="-285" w:hanging="3544"/>
        <w:rPr>
          <w:rFonts w:ascii="Arial" w:hAnsi="Arial" w:cs="Arial"/>
          <w:sz w:val="20"/>
          <w:szCs w:val="20"/>
        </w:rPr>
      </w:pPr>
      <w:r w:rsidRPr="005B3428">
        <w:rPr>
          <w:rFonts w:ascii="Arial" w:hAnsi="Arial" w:cs="Arial"/>
          <w:sz w:val="20"/>
          <w:szCs w:val="20"/>
        </w:rPr>
        <w:t xml:space="preserve">Área de Procedencia de Archivo: </w:t>
      </w:r>
      <w:r w:rsidRPr="005B3428">
        <w:rPr>
          <w:rFonts w:ascii="Arial" w:hAnsi="Arial" w:cs="Arial"/>
          <w:sz w:val="20"/>
          <w:szCs w:val="20"/>
        </w:rPr>
        <w:tab/>
        <w:t>Dirección General de Evaluación</w:t>
      </w:r>
    </w:p>
    <w:p w:rsidR="00335A4B" w:rsidRPr="005B3428" w:rsidRDefault="00335A4B" w:rsidP="00A857D9">
      <w:pPr>
        <w:pStyle w:val="Sinespaciado"/>
        <w:ind w:left="3544" w:right="-285" w:hanging="3544"/>
        <w:rPr>
          <w:rFonts w:ascii="Arial" w:hAnsi="Arial" w:cs="Arial"/>
          <w:sz w:val="20"/>
          <w:szCs w:val="20"/>
        </w:rPr>
      </w:pPr>
    </w:p>
    <w:p w:rsidR="00335A4B" w:rsidRPr="005B3428" w:rsidRDefault="00335A4B" w:rsidP="00A857D9">
      <w:pPr>
        <w:pStyle w:val="Sinespaciado"/>
        <w:rPr>
          <w:rFonts w:ascii="Arial" w:hAnsi="Arial" w:cs="Arial"/>
          <w:sz w:val="20"/>
          <w:szCs w:val="20"/>
        </w:rPr>
      </w:pPr>
      <w:r w:rsidRPr="005B3428">
        <w:rPr>
          <w:rFonts w:ascii="Arial" w:hAnsi="Arial" w:cs="Arial"/>
          <w:sz w:val="20"/>
          <w:szCs w:val="20"/>
        </w:rPr>
        <w:t>Nombre del responsable:</w:t>
      </w:r>
      <w:r w:rsidRPr="005B3428">
        <w:rPr>
          <w:rFonts w:ascii="Arial" w:hAnsi="Arial" w:cs="Arial"/>
          <w:sz w:val="20"/>
          <w:szCs w:val="20"/>
        </w:rPr>
        <w:tab/>
      </w:r>
      <w:r w:rsidRPr="005B3428">
        <w:rPr>
          <w:rFonts w:ascii="Arial" w:hAnsi="Arial" w:cs="Arial"/>
          <w:sz w:val="20"/>
          <w:szCs w:val="20"/>
        </w:rPr>
        <w:tab/>
        <w:t>Carlos Porfirio Mendiola Jaramillo</w:t>
      </w:r>
      <w:r w:rsidRPr="005B3428">
        <w:rPr>
          <w:rFonts w:ascii="Arial" w:hAnsi="Arial" w:cs="Arial"/>
          <w:sz w:val="20"/>
          <w:szCs w:val="20"/>
        </w:rPr>
        <w:tab/>
      </w:r>
    </w:p>
    <w:p w:rsidR="00335A4B" w:rsidRPr="005B3428" w:rsidRDefault="00335A4B" w:rsidP="00A857D9">
      <w:pPr>
        <w:pStyle w:val="Sinespaciado"/>
        <w:rPr>
          <w:rFonts w:ascii="Arial" w:hAnsi="Arial" w:cs="Arial"/>
          <w:sz w:val="20"/>
          <w:szCs w:val="20"/>
        </w:rPr>
      </w:pP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p>
    <w:p w:rsidR="00335A4B" w:rsidRPr="005B3428" w:rsidRDefault="00335A4B" w:rsidP="00A857D9">
      <w:pPr>
        <w:pStyle w:val="Sinespaciado"/>
        <w:ind w:left="3544" w:right="-143" w:hanging="3544"/>
        <w:jc w:val="both"/>
        <w:rPr>
          <w:rFonts w:ascii="Arial" w:hAnsi="Arial" w:cs="Arial"/>
          <w:sz w:val="20"/>
          <w:szCs w:val="20"/>
        </w:rPr>
      </w:pPr>
      <w:r w:rsidRPr="005B3428">
        <w:rPr>
          <w:rFonts w:ascii="Arial" w:hAnsi="Arial" w:cs="Arial"/>
          <w:sz w:val="20"/>
          <w:szCs w:val="20"/>
        </w:rPr>
        <w:t>Cargo:</w:t>
      </w:r>
      <w:r w:rsidRPr="005B3428">
        <w:rPr>
          <w:rFonts w:ascii="Arial" w:hAnsi="Arial" w:cs="Arial"/>
          <w:sz w:val="20"/>
          <w:szCs w:val="20"/>
        </w:rPr>
        <w:tab/>
        <w:t>Director General de Evaluación</w:t>
      </w:r>
    </w:p>
    <w:p w:rsidR="00335A4B" w:rsidRPr="005B3428" w:rsidRDefault="00335A4B" w:rsidP="00A857D9">
      <w:pPr>
        <w:pStyle w:val="Sinespaciado"/>
        <w:rPr>
          <w:rFonts w:ascii="Arial" w:hAnsi="Arial" w:cs="Arial"/>
          <w:sz w:val="20"/>
          <w:szCs w:val="20"/>
        </w:rPr>
      </w:pPr>
    </w:p>
    <w:p w:rsidR="00335A4B" w:rsidRPr="005B3428" w:rsidRDefault="00335A4B" w:rsidP="00A857D9">
      <w:pPr>
        <w:pStyle w:val="Sinespaciado"/>
        <w:rPr>
          <w:rFonts w:ascii="Arial" w:hAnsi="Arial" w:cs="Arial"/>
          <w:sz w:val="20"/>
          <w:szCs w:val="20"/>
        </w:rPr>
      </w:pPr>
      <w:r w:rsidRPr="005B3428">
        <w:rPr>
          <w:rFonts w:ascii="Arial" w:hAnsi="Arial" w:cs="Arial"/>
          <w:sz w:val="20"/>
          <w:szCs w:val="20"/>
        </w:rPr>
        <w:t>Domicilio:</w:t>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t xml:space="preserve">Av. Insurgentes Sur No. 3211 Col. Insurgentes </w:t>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t>Cuicuilco, Del. Coyoacán, C.P. 04530. Piso 1</w:t>
      </w:r>
    </w:p>
    <w:p w:rsidR="00335A4B" w:rsidRPr="005B3428" w:rsidRDefault="00335A4B" w:rsidP="00A857D9">
      <w:pPr>
        <w:pStyle w:val="Sinespaciado"/>
        <w:rPr>
          <w:rFonts w:ascii="Arial" w:hAnsi="Arial" w:cs="Arial"/>
          <w:sz w:val="20"/>
          <w:szCs w:val="20"/>
        </w:rPr>
      </w:pPr>
    </w:p>
    <w:p w:rsidR="00335A4B" w:rsidRPr="005B3428" w:rsidRDefault="00335A4B" w:rsidP="00A857D9">
      <w:pPr>
        <w:pStyle w:val="Sinespaciado"/>
        <w:rPr>
          <w:rFonts w:ascii="Arial" w:hAnsi="Arial" w:cs="Arial"/>
          <w:sz w:val="20"/>
          <w:szCs w:val="20"/>
        </w:rPr>
      </w:pPr>
      <w:r w:rsidRPr="005B3428">
        <w:rPr>
          <w:rFonts w:ascii="Arial" w:hAnsi="Arial" w:cs="Arial"/>
          <w:sz w:val="20"/>
          <w:szCs w:val="20"/>
        </w:rPr>
        <w:t>Teléfono:</w:t>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t>50042400 Ext.2441</w:t>
      </w:r>
    </w:p>
    <w:p w:rsidR="00335A4B" w:rsidRPr="005B3428" w:rsidRDefault="00335A4B" w:rsidP="00A857D9">
      <w:pPr>
        <w:pStyle w:val="Sinespaciado"/>
        <w:rPr>
          <w:rFonts w:ascii="Arial" w:hAnsi="Arial" w:cs="Arial"/>
          <w:sz w:val="20"/>
          <w:szCs w:val="20"/>
        </w:rPr>
      </w:pPr>
    </w:p>
    <w:p w:rsidR="00335A4B" w:rsidRPr="005B3428" w:rsidRDefault="00335A4B" w:rsidP="00A857D9">
      <w:pPr>
        <w:tabs>
          <w:tab w:val="left" w:pos="3544"/>
        </w:tabs>
        <w:spacing w:after="0" w:line="240" w:lineRule="auto"/>
        <w:rPr>
          <w:rFonts w:ascii="Arial" w:hAnsi="Arial" w:cs="Arial"/>
          <w:sz w:val="20"/>
          <w:szCs w:val="20"/>
        </w:rPr>
      </w:pPr>
      <w:r w:rsidRPr="005B3428">
        <w:rPr>
          <w:rFonts w:ascii="Arial" w:hAnsi="Arial" w:cs="Arial"/>
          <w:sz w:val="20"/>
          <w:szCs w:val="20"/>
        </w:rPr>
        <w:t xml:space="preserve">Correo electrónico: </w:t>
      </w:r>
      <w:r w:rsidRPr="005B3428">
        <w:rPr>
          <w:rFonts w:ascii="Arial" w:hAnsi="Arial" w:cs="Arial"/>
          <w:sz w:val="20"/>
          <w:szCs w:val="20"/>
        </w:rPr>
        <w:tab/>
      </w:r>
      <w:hyperlink r:id="rId24" w:history="1">
        <w:r w:rsidRPr="005B3428">
          <w:rPr>
            <w:rStyle w:val="Hipervnculo"/>
            <w:rFonts w:ascii="Arial" w:hAnsi="Arial" w:cs="Arial"/>
            <w:color w:val="auto"/>
            <w:sz w:val="20"/>
            <w:szCs w:val="20"/>
          </w:rPr>
          <w:t>carlos.mendiola@inai.org.mx</w:t>
        </w:r>
      </w:hyperlink>
    </w:p>
    <w:p w:rsidR="00335A4B" w:rsidRPr="005B3428" w:rsidRDefault="00335A4B" w:rsidP="00A857D9">
      <w:pPr>
        <w:pStyle w:val="Sinespaciado"/>
        <w:spacing w:before="100" w:after="100"/>
        <w:ind w:left="709"/>
        <w:rPr>
          <w:rFonts w:ascii="Arial" w:hAnsi="Arial" w:cs="Arial"/>
          <w:sz w:val="20"/>
          <w:szCs w:val="20"/>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335A4B" w:rsidRPr="005B3428" w:rsidTr="00582A8B">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335A4B" w:rsidRPr="005B3428" w:rsidRDefault="00335A4B" w:rsidP="00A857D9">
            <w:pPr>
              <w:pStyle w:val="Sinespaciado"/>
              <w:rPr>
                <w:rFonts w:ascii="Arial" w:hAnsi="Arial" w:cs="Arial"/>
                <w:b/>
                <w:sz w:val="16"/>
                <w:szCs w:val="16"/>
              </w:rPr>
            </w:pPr>
          </w:p>
          <w:p w:rsidR="00335A4B" w:rsidRPr="005B3428" w:rsidRDefault="00335A4B" w:rsidP="00A857D9">
            <w:pPr>
              <w:pStyle w:val="Sinespaciado"/>
              <w:rPr>
                <w:rFonts w:ascii="Arial" w:hAnsi="Arial" w:cs="Arial"/>
                <w:b/>
                <w:sz w:val="16"/>
                <w:szCs w:val="16"/>
              </w:rPr>
            </w:pPr>
            <w:r w:rsidRPr="005B3428">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335A4B" w:rsidRPr="005B3428" w:rsidRDefault="00335A4B" w:rsidP="00A857D9">
            <w:pPr>
              <w:pStyle w:val="Sinespaciado"/>
              <w:rPr>
                <w:rFonts w:ascii="Arial" w:hAnsi="Arial" w:cs="Arial"/>
                <w:bCs/>
                <w:sz w:val="16"/>
                <w:szCs w:val="16"/>
              </w:rPr>
            </w:pPr>
          </w:p>
          <w:p w:rsidR="00335A4B" w:rsidRPr="005B3428" w:rsidRDefault="00335A4B" w:rsidP="00A857D9">
            <w:pPr>
              <w:pStyle w:val="Sinespaciado"/>
              <w:rPr>
                <w:rFonts w:ascii="Arial" w:hAnsi="Arial" w:cs="Arial"/>
                <w:b/>
                <w:sz w:val="16"/>
                <w:szCs w:val="16"/>
              </w:rPr>
            </w:pPr>
            <w:r w:rsidRPr="005B3428">
              <w:rPr>
                <w:rFonts w:ascii="Arial" w:hAnsi="Arial" w:cs="Arial"/>
                <w:b/>
                <w:bCs/>
                <w:sz w:val="16"/>
                <w:szCs w:val="16"/>
              </w:rPr>
              <w:t>INAI</w:t>
            </w:r>
          </w:p>
        </w:tc>
      </w:tr>
      <w:tr w:rsidR="00335A4B" w:rsidRPr="005B3428" w:rsidTr="00582A8B">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rPr>
                <w:rFonts w:ascii="Arial" w:hAnsi="Arial" w:cs="Arial"/>
                <w:b/>
                <w:sz w:val="16"/>
                <w:szCs w:val="16"/>
              </w:rPr>
            </w:pPr>
          </w:p>
          <w:p w:rsidR="00335A4B" w:rsidRPr="005B3428" w:rsidRDefault="00335A4B" w:rsidP="00A857D9">
            <w:pPr>
              <w:pStyle w:val="Sinespaciado"/>
              <w:rPr>
                <w:rFonts w:ascii="Arial" w:hAnsi="Arial" w:cs="Arial"/>
                <w:b/>
                <w:sz w:val="16"/>
                <w:szCs w:val="16"/>
              </w:rPr>
            </w:pPr>
            <w:r w:rsidRPr="005B3428">
              <w:rPr>
                <w:rFonts w:ascii="Arial" w:hAnsi="Arial" w:cs="Arial"/>
                <w:b/>
                <w:sz w:val="16"/>
                <w:szCs w:val="16"/>
              </w:rPr>
              <w:t>SECCIÓN:</w:t>
            </w:r>
          </w:p>
          <w:p w:rsidR="00335A4B" w:rsidRPr="005B3428" w:rsidRDefault="00335A4B" w:rsidP="00A857D9">
            <w:pPr>
              <w:pStyle w:val="Sinespaciad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rPr>
                <w:rFonts w:ascii="Arial" w:hAnsi="Arial" w:cs="Arial"/>
                <w:b/>
                <w:bCs/>
                <w:sz w:val="16"/>
                <w:szCs w:val="16"/>
              </w:rPr>
            </w:pPr>
          </w:p>
          <w:p w:rsidR="00335A4B" w:rsidRPr="005B3428" w:rsidRDefault="00335A4B" w:rsidP="00A857D9">
            <w:pPr>
              <w:pStyle w:val="Sinespaciado"/>
              <w:jc w:val="both"/>
              <w:rPr>
                <w:rFonts w:ascii="Arial" w:hAnsi="Arial" w:cs="Arial"/>
                <w:b/>
                <w:bCs/>
                <w:sz w:val="16"/>
                <w:szCs w:val="16"/>
              </w:rPr>
            </w:pPr>
            <w:r w:rsidRPr="005B3428">
              <w:rPr>
                <w:rFonts w:ascii="Arial" w:hAnsi="Arial" w:cs="Arial"/>
                <w:b/>
                <w:bCs/>
                <w:sz w:val="16"/>
                <w:szCs w:val="16"/>
              </w:rPr>
              <w:t>SC04S  VERIFICACIÓN, SEGUIMIENTO Y EVALUACIÓN A SUJETOS OBLIGADOS PARA EL CUMPLIMIENTO DE LAS OBLIGACIONES DE TRANSPARENCIA</w:t>
            </w:r>
          </w:p>
        </w:tc>
      </w:tr>
      <w:tr w:rsidR="00335A4B" w:rsidRPr="005B3428" w:rsidTr="00582A8B">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jc w:val="center"/>
              <w:rPr>
                <w:rFonts w:ascii="Arial" w:hAnsi="Arial" w:cs="Arial"/>
                <w:sz w:val="16"/>
                <w:szCs w:val="16"/>
              </w:rPr>
            </w:pPr>
          </w:p>
          <w:p w:rsidR="00335A4B" w:rsidRPr="005B3428" w:rsidRDefault="00335A4B" w:rsidP="00A857D9">
            <w:pPr>
              <w:pStyle w:val="Sinespaciado"/>
              <w:rPr>
                <w:rFonts w:ascii="Arial" w:hAnsi="Arial" w:cs="Arial"/>
                <w:b/>
                <w:sz w:val="16"/>
                <w:szCs w:val="16"/>
              </w:rPr>
            </w:pPr>
            <w:r w:rsidRPr="005B3428">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jc w:val="center"/>
              <w:rPr>
                <w:rFonts w:ascii="Arial" w:hAnsi="Arial" w:cs="Arial"/>
                <w:b/>
                <w:sz w:val="16"/>
                <w:szCs w:val="16"/>
              </w:rPr>
            </w:pPr>
          </w:p>
          <w:p w:rsidR="00335A4B" w:rsidRPr="005B3428" w:rsidRDefault="00335A4B" w:rsidP="00A857D9">
            <w:pPr>
              <w:pStyle w:val="Sinespaciado"/>
              <w:jc w:val="center"/>
              <w:rPr>
                <w:rFonts w:ascii="Arial" w:hAnsi="Arial" w:cs="Arial"/>
                <w:sz w:val="16"/>
                <w:szCs w:val="16"/>
              </w:rPr>
            </w:pPr>
            <w:r w:rsidRPr="005B3428">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jc w:val="center"/>
              <w:rPr>
                <w:rFonts w:ascii="Arial" w:hAnsi="Arial" w:cs="Arial"/>
                <w:b/>
                <w:sz w:val="16"/>
                <w:szCs w:val="16"/>
              </w:rPr>
            </w:pPr>
          </w:p>
          <w:p w:rsidR="00335A4B" w:rsidRPr="005B3428" w:rsidRDefault="00335A4B" w:rsidP="00A857D9">
            <w:pPr>
              <w:pStyle w:val="Sinespaciado"/>
              <w:jc w:val="center"/>
              <w:rPr>
                <w:rFonts w:ascii="Arial" w:hAnsi="Arial" w:cs="Arial"/>
                <w:sz w:val="16"/>
                <w:szCs w:val="16"/>
              </w:rPr>
            </w:pPr>
            <w:r w:rsidRPr="005B3428">
              <w:rPr>
                <w:rFonts w:ascii="Arial" w:hAnsi="Arial" w:cs="Arial"/>
                <w:b/>
                <w:sz w:val="16"/>
                <w:szCs w:val="16"/>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jc w:val="center"/>
              <w:rPr>
                <w:rFonts w:ascii="Arial" w:hAnsi="Arial" w:cs="Arial"/>
                <w:b/>
                <w:sz w:val="16"/>
                <w:szCs w:val="16"/>
              </w:rPr>
            </w:pPr>
          </w:p>
          <w:p w:rsidR="00335A4B" w:rsidRPr="005B3428" w:rsidRDefault="00335A4B" w:rsidP="00A857D9">
            <w:pPr>
              <w:pStyle w:val="Sinespaciado"/>
              <w:jc w:val="center"/>
              <w:rPr>
                <w:rFonts w:ascii="Arial" w:hAnsi="Arial" w:cs="Arial"/>
                <w:sz w:val="16"/>
                <w:szCs w:val="16"/>
              </w:rPr>
            </w:pPr>
            <w:r w:rsidRPr="005B3428">
              <w:rPr>
                <w:rFonts w:ascii="Arial" w:hAnsi="Arial" w:cs="Arial"/>
                <w:b/>
                <w:sz w:val="16"/>
                <w:szCs w:val="16"/>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jc w:val="center"/>
              <w:rPr>
                <w:rFonts w:ascii="Arial" w:hAnsi="Arial" w:cs="Arial"/>
                <w:b/>
                <w:sz w:val="16"/>
                <w:szCs w:val="16"/>
              </w:rPr>
            </w:pPr>
          </w:p>
          <w:p w:rsidR="00335A4B" w:rsidRPr="005B3428" w:rsidRDefault="00335A4B" w:rsidP="00A857D9">
            <w:pPr>
              <w:pStyle w:val="Sinespaciado"/>
              <w:jc w:val="center"/>
              <w:rPr>
                <w:rFonts w:ascii="Arial" w:hAnsi="Arial" w:cs="Arial"/>
                <w:sz w:val="16"/>
                <w:szCs w:val="16"/>
              </w:rPr>
            </w:pPr>
            <w:r w:rsidRPr="005B3428">
              <w:rPr>
                <w:rFonts w:ascii="Arial" w:hAnsi="Arial" w:cs="Arial"/>
                <w:b/>
                <w:sz w:val="16"/>
                <w:szCs w:val="16"/>
              </w:rPr>
              <w:t>UBICACIÓN FÍSICA</w:t>
            </w:r>
          </w:p>
        </w:tc>
      </w:tr>
      <w:tr w:rsidR="00335A4B" w:rsidRPr="005B3428" w:rsidTr="00582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spacing w:after="0" w:line="240" w:lineRule="auto"/>
              <w:jc w:val="center"/>
              <w:rPr>
                <w:rFonts w:ascii="Arial" w:hAnsi="Arial" w:cs="Arial"/>
                <w:bCs/>
                <w:sz w:val="16"/>
                <w:szCs w:val="16"/>
              </w:rPr>
            </w:pPr>
          </w:p>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SE01</w:t>
            </w:r>
          </w:p>
        </w:tc>
        <w:tc>
          <w:tcPr>
            <w:tcW w:w="1416"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spacing w:after="0" w:line="240" w:lineRule="auto"/>
              <w:jc w:val="both"/>
              <w:rPr>
                <w:rFonts w:ascii="Arial" w:hAnsi="Arial" w:cs="Arial"/>
                <w:bCs/>
                <w:sz w:val="16"/>
                <w:szCs w:val="16"/>
              </w:rPr>
            </w:pPr>
          </w:p>
          <w:p w:rsidR="00335A4B" w:rsidRPr="005B3428" w:rsidRDefault="00335A4B" w:rsidP="00A857D9">
            <w:pPr>
              <w:spacing w:after="0" w:line="240" w:lineRule="auto"/>
              <w:jc w:val="both"/>
              <w:rPr>
                <w:rFonts w:ascii="Arial" w:hAnsi="Arial" w:cs="Arial"/>
                <w:bCs/>
                <w:sz w:val="16"/>
                <w:szCs w:val="16"/>
              </w:rPr>
            </w:pPr>
            <w:r w:rsidRPr="005B3428">
              <w:rPr>
                <w:rFonts w:ascii="Arial" w:hAnsi="Arial" w:cs="Arial"/>
                <w:bCs/>
                <w:sz w:val="16"/>
                <w:szCs w:val="16"/>
              </w:rPr>
              <w:t>Disposiciones Regulatorias</w:t>
            </w:r>
          </w:p>
        </w:tc>
        <w:tc>
          <w:tcPr>
            <w:tcW w:w="3099"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pStyle w:val="Sinespaciado"/>
              <w:rPr>
                <w:rFonts w:ascii="Arial" w:hAnsi="Arial" w:cs="Arial"/>
                <w:sz w:val="16"/>
                <w:szCs w:val="16"/>
              </w:rPr>
            </w:pPr>
          </w:p>
          <w:p w:rsidR="00335A4B" w:rsidRPr="005B3428" w:rsidRDefault="00335A4B" w:rsidP="00A857D9">
            <w:pPr>
              <w:pStyle w:val="Sinespaciado"/>
              <w:rPr>
                <w:rFonts w:ascii="Arial" w:hAnsi="Arial" w:cs="Arial"/>
                <w:sz w:val="16"/>
                <w:szCs w:val="16"/>
              </w:rPr>
            </w:pPr>
            <w:r w:rsidRPr="005B3428">
              <w:rPr>
                <w:rFonts w:ascii="Arial" w:hAnsi="Arial" w:cs="Arial"/>
                <w:sz w:val="16"/>
                <w:szCs w:val="16"/>
              </w:rPr>
              <w:t>Documentos normativos desarrollados por el INAI para regular el cumplimiento de las diferentes obligaciones que deben de atender los sujetos obligados del ámbito federal en los términos establecidos por las leyes General y Federal de transparencia y acceso a la información pública</w:t>
            </w:r>
          </w:p>
        </w:tc>
        <w:tc>
          <w:tcPr>
            <w:tcW w:w="1273" w:type="dxa"/>
            <w:tcBorders>
              <w:top w:val="single" w:sz="2" w:space="0" w:color="B2A1C7"/>
              <w:left w:val="single" w:sz="2" w:space="0" w:color="B2A1C7"/>
              <w:bottom w:val="single" w:sz="2" w:space="0" w:color="B2A1C7"/>
              <w:right w:val="single" w:sz="2" w:space="0" w:color="B2A1C7"/>
            </w:tcBorders>
            <w:vAlign w:val="center"/>
          </w:tcPr>
          <w:p w:rsidR="00335A4B" w:rsidRPr="005B3428" w:rsidRDefault="00335A4B" w:rsidP="00A857D9">
            <w:pPr>
              <w:spacing w:after="0" w:line="240" w:lineRule="auto"/>
              <w:jc w:val="center"/>
              <w:rPr>
                <w:rFonts w:ascii="Arial" w:hAnsi="Arial" w:cs="Arial"/>
                <w:bCs/>
                <w:spacing w:val="20"/>
                <w:sz w:val="16"/>
                <w:szCs w:val="16"/>
              </w:rPr>
            </w:pPr>
            <w:r w:rsidRPr="005B3428">
              <w:rPr>
                <w:rFonts w:ascii="Arial" w:hAnsi="Arial" w:cs="Arial"/>
                <w:bCs/>
                <w:spacing w:val="20"/>
                <w:sz w:val="16"/>
                <w:szCs w:val="16"/>
              </w:rPr>
              <w:t>De Julio 2015-enero de 2018</w:t>
            </w:r>
          </w:p>
        </w:tc>
        <w:tc>
          <w:tcPr>
            <w:tcW w:w="1282" w:type="dxa"/>
            <w:tcBorders>
              <w:top w:val="single" w:sz="2" w:space="0" w:color="B2A1C7"/>
              <w:left w:val="single" w:sz="2" w:space="0" w:color="B2A1C7"/>
              <w:bottom w:val="single" w:sz="2" w:space="0" w:color="B2A1C7"/>
              <w:right w:val="single" w:sz="2" w:space="0" w:color="B2A1C7"/>
            </w:tcBorders>
            <w:vAlign w:val="center"/>
          </w:tcPr>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(1 carpeta)</w:t>
            </w:r>
          </w:p>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Soporte físico y electrónico</w:t>
            </w:r>
          </w:p>
        </w:tc>
        <w:tc>
          <w:tcPr>
            <w:tcW w:w="1334"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pStyle w:val="Encabezado"/>
              <w:rPr>
                <w:rFonts w:ascii="Arial" w:hAnsi="Arial" w:cs="Arial"/>
                <w:bCs/>
                <w:sz w:val="16"/>
                <w:szCs w:val="16"/>
              </w:rPr>
            </w:pPr>
          </w:p>
          <w:p w:rsidR="00335A4B" w:rsidRPr="005B3428" w:rsidRDefault="00335A4B" w:rsidP="00A857D9">
            <w:pPr>
              <w:pStyle w:val="Encabezado"/>
              <w:rPr>
                <w:rFonts w:ascii="Arial" w:hAnsi="Arial" w:cs="Arial"/>
                <w:sz w:val="16"/>
                <w:szCs w:val="16"/>
              </w:rPr>
            </w:pPr>
            <w:r w:rsidRPr="005B3428">
              <w:rPr>
                <w:rFonts w:ascii="Arial" w:hAnsi="Arial" w:cs="Arial"/>
                <w:bCs/>
                <w:sz w:val="16"/>
                <w:szCs w:val="16"/>
              </w:rPr>
              <w:t>Nivel 3 A</w:t>
            </w:r>
            <w:r w:rsidRPr="005B3428">
              <w:rPr>
                <w:rFonts w:ascii="Arial" w:hAnsi="Arial" w:cs="Arial"/>
                <w:sz w:val="16"/>
                <w:szCs w:val="16"/>
              </w:rPr>
              <w:t>la Insurgentes en la Dirección de Obligaciones de Transparencia</w:t>
            </w:r>
          </w:p>
          <w:p w:rsidR="00335A4B" w:rsidRPr="005B3428" w:rsidRDefault="00335A4B" w:rsidP="00A857D9">
            <w:pPr>
              <w:spacing w:after="0" w:line="240" w:lineRule="auto"/>
              <w:jc w:val="both"/>
              <w:rPr>
                <w:rFonts w:ascii="Arial" w:hAnsi="Arial" w:cs="Arial"/>
                <w:bCs/>
                <w:sz w:val="16"/>
                <w:szCs w:val="16"/>
              </w:rPr>
            </w:pPr>
          </w:p>
        </w:tc>
      </w:tr>
      <w:tr w:rsidR="00335A4B" w:rsidRPr="005B3428" w:rsidTr="00582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spacing w:after="0" w:line="240" w:lineRule="auto"/>
              <w:jc w:val="center"/>
              <w:rPr>
                <w:rFonts w:ascii="Arial" w:hAnsi="Arial" w:cs="Arial"/>
                <w:bCs/>
                <w:sz w:val="16"/>
                <w:szCs w:val="16"/>
              </w:rPr>
            </w:pPr>
          </w:p>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SE02</w:t>
            </w:r>
          </w:p>
        </w:tc>
        <w:tc>
          <w:tcPr>
            <w:tcW w:w="1416"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spacing w:after="0" w:line="240" w:lineRule="auto"/>
              <w:jc w:val="both"/>
              <w:rPr>
                <w:rFonts w:ascii="Arial" w:hAnsi="Arial" w:cs="Arial"/>
                <w:bCs/>
                <w:sz w:val="16"/>
                <w:szCs w:val="16"/>
              </w:rPr>
            </w:pPr>
          </w:p>
          <w:p w:rsidR="00335A4B" w:rsidRPr="005B3428" w:rsidRDefault="00335A4B" w:rsidP="00A857D9">
            <w:pPr>
              <w:spacing w:after="0" w:line="240" w:lineRule="auto"/>
              <w:jc w:val="both"/>
              <w:rPr>
                <w:rFonts w:ascii="Arial" w:hAnsi="Arial" w:cs="Arial"/>
                <w:bCs/>
                <w:sz w:val="16"/>
                <w:szCs w:val="16"/>
              </w:rPr>
            </w:pPr>
            <w:r w:rsidRPr="005B3428">
              <w:rPr>
                <w:rFonts w:ascii="Arial" w:hAnsi="Arial" w:cs="Arial"/>
                <w:bCs/>
                <w:sz w:val="16"/>
                <w:szCs w:val="16"/>
              </w:rPr>
              <w:t>Estadísticas e Informes de los resultados de la verificación y vigilancia de las obligaciones</w:t>
            </w:r>
          </w:p>
        </w:tc>
        <w:tc>
          <w:tcPr>
            <w:tcW w:w="3099"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pStyle w:val="Sinespaciado"/>
              <w:jc w:val="both"/>
              <w:rPr>
                <w:rFonts w:ascii="Arial" w:hAnsi="Arial" w:cs="Arial"/>
                <w:sz w:val="16"/>
                <w:szCs w:val="16"/>
              </w:rPr>
            </w:pPr>
          </w:p>
          <w:p w:rsidR="00335A4B" w:rsidRPr="005B3428" w:rsidRDefault="00335A4B" w:rsidP="00A857D9">
            <w:pPr>
              <w:pStyle w:val="Sinespaciado"/>
              <w:jc w:val="both"/>
              <w:rPr>
                <w:rFonts w:ascii="Arial" w:hAnsi="Arial" w:cs="Arial"/>
                <w:sz w:val="16"/>
                <w:szCs w:val="16"/>
              </w:rPr>
            </w:pPr>
            <w:r w:rsidRPr="005B3428">
              <w:rPr>
                <w:rFonts w:ascii="Arial" w:hAnsi="Arial" w:cs="Arial"/>
                <w:sz w:val="16"/>
                <w:szCs w:val="16"/>
              </w:rPr>
              <w:t>Comprende las Estadísticas de capacidades institucionales de las Unidades de Transparencia, Estadísticas de la calidad de las respuestas, Estadísticas del cumplimiento de los Portales de Transparencia, Estadísticas del desempeño de las Unidades de Transparencia y las Presentaciones al Pleno y análisis estadístico por tema o Sujeto Obligado.</w:t>
            </w:r>
          </w:p>
        </w:tc>
        <w:tc>
          <w:tcPr>
            <w:tcW w:w="1273" w:type="dxa"/>
            <w:tcBorders>
              <w:top w:val="single" w:sz="2" w:space="0" w:color="B2A1C7"/>
              <w:left w:val="single" w:sz="2" w:space="0" w:color="B2A1C7"/>
              <w:bottom w:val="single" w:sz="2" w:space="0" w:color="B2A1C7"/>
              <w:right w:val="single" w:sz="2" w:space="0" w:color="B2A1C7"/>
            </w:tcBorders>
            <w:vAlign w:val="center"/>
          </w:tcPr>
          <w:p w:rsidR="00335A4B" w:rsidRPr="005B3428" w:rsidRDefault="00335A4B" w:rsidP="00A857D9">
            <w:pPr>
              <w:spacing w:after="0" w:line="240" w:lineRule="auto"/>
              <w:jc w:val="center"/>
              <w:rPr>
                <w:rFonts w:ascii="Arial" w:hAnsi="Arial" w:cs="Arial"/>
                <w:bCs/>
                <w:spacing w:val="20"/>
                <w:sz w:val="16"/>
                <w:szCs w:val="16"/>
              </w:rPr>
            </w:pPr>
            <w:r w:rsidRPr="005B3428">
              <w:rPr>
                <w:rFonts w:ascii="Arial" w:hAnsi="Arial" w:cs="Arial"/>
                <w:bCs/>
                <w:spacing w:val="20"/>
                <w:sz w:val="16"/>
                <w:szCs w:val="16"/>
              </w:rPr>
              <w:t>Del 12 de junio de 2003- enero de 2018</w:t>
            </w:r>
          </w:p>
        </w:tc>
        <w:tc>
          <w:tcPr>
            <w:tcW w:w="1282" w:type="dxa"/>
            <w:tcBorders>
              <w:top w:val="single" w:sz="2" w:space="0" w:color="B2A1C7"/>
              <w:left w:val="single" w:sz="2" w:space="0" w:color="B2A1C7"/>
              <w:bottom w:val="single" w:sz="2" w:space="0" w:color="B2A1C7"/>
              <w:right w:val="single" w:sz="2" w:space="0" w:color="B2A1C7"/>
            </w:tcBorders>
            <w:vAlign w:val="center"/>
          </w:tcPr>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(5 carpetas digitales)</w:t>
            </w:r>
          </w:p>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Soporte electrónico</w:t>
            </w:r>
          </w:p>
        </w:tc>
        <w:tc>
          <w:tcPr>
            <w:tcW w:w="1334"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spacing w:after="0" w:line="240" w:lineRule="auto"/>
              <w:jc w:val="both"/>
              <w:rPr>
                <w:rFonts w:ascii="Arial" w:hAnsi="Arial" w:cs="Arial"/>
                <w:bCs/>
                <w:sz w:val="16"/>
                <w:szCs w:val="16"/>
              </w:rPr>
            </w:pPr>
          </w:p>
          <w:p w:rsidR="00335A4B" w:rsidRPr="005B3428" w:rsidRDefault="00335A4B" w:rsidP="00A857D9">
            <w:pPr>
              <w:pStyle w:val="Encabezado"/>
              <w:rPr>
                <w:rFonts w:ascii="Arial" w:hAnsi="Arial" w:cs="Arial"/>
                <w:bCs/>
                <w:sz w:val="16"/>
                <w:szCs w:val="16"/>
              </w:rPr>
            </w:pPr>
            <w:r w:rsidRPr="005B3428">
              <w:rPr>
                <w:rFonts w:ascii="Arial" w:hAnsi="Arial" w:cs="Arial"/>
                <w:bCs/>
                <w:sz w:val="16"/>
                <w:szCs w:val="16"/>
              </w:rPr>
              <w:t>Nivel 3 A</w:t>
            </w:r>
            <w:r w:rsidRPr="005B3428">
              <w:rPr>
                <w:rFonts w:ascii="Arial" w:hAnsi="Arial" w:cs="Arial"/>
                <w:sz w:val="16"/>
                <w:szCs w:val="16"/>
              </w:rPr>
              <w:t>la Insurgentes en la Dirección de Análisis Estadístico</w:t>
            </w:r>
          </w:p>
        </w:tc>
      </w:tr>
      <w:tr w:rsidR="00335A4B" w:rsidRPr="005B3428" w:rsidTr="00582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spacing w:after="0" w:line="240" w:lineRule="auto"/>
              <w:jc w:val="center"/>
              <w:rPr>
                <w:rFonts w:ascii="Arial" w:hAnsi="Arial" w:cs="Arial"/>
                <w:bCs/>
                <w:sz w:val="16"/>
                <w:szCs w:val="16"/>
              </w:rPr>
            </w:pPr>
          </w:p>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spacing w:after="0" w:line="240" w:lineRule="auto"/>
              <w:jc w:val="both"/>
              <w:rPr>
                <w:rFonts w:ascii="Arial" w:hAnsi="Arial" w:cs="Arial"/>
                <w:bCs/>
                <w:sz w:val="16"/>
                <w:szCs w:val="16"/>
              </w:rPr>
            </w:pPr>
          </w:p>
          <w:p w:rsidR="00335A4B" w:rsidRPr="005B3428" w:rsidRDefault="00335A4B" w:rsidP="00A857D9">
            <w:pPr>
              <w:spacing w:after="0" w:line="240" w:lineRule="auto"/>
              <w:jc w:val="both"/>
              <w:rPr>
                <w:rFonts w:ascii="Arial" w:hAnsi="Arial" w:cs="Arial"/>
                <w:bCs/>
                <w:sz w:val="16"/>
                <w:szCs w:val="16"/>
              </w:rPr>
            </w:pPr>
            <w:r w:rsidRPr="005B3428">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pStyle w:val="Sinespaciado"/>
              <w:rPr>
                <w:rFonts w:ascii="Arial" w:hAnsi="Arial" w:cs="Arial"/>
                <w:sz w:val="16"/>
                <w:szCs w:val="16"/>
              </w:rPr>
            </w:pPr>
          </w:p>
          <w:p w:rsidR="00335A4B" w:rsidRPr="005B3428" w:rsidRDefault="00335A4B" w:rsidP="00A857D9">
            <w:pPr>
              <w:pStyle w:val="Sinespaciado"/>
              <w:rPr>
                <w:rFonts w:ascii="Arial" w:hAnsi="Arial" w:cs="Arial"/>
                <w:sz w:val="16"/>
                <w:szCs w:val="16"/>
              </w:rPr>
            </w:pPr>
            <w:r w:rsidRPr="005B3428">
              <w:rPr>
                <w:rFonts w:ascii="Arial" w:hAnsi="Arial" w:cs="Arial"/>
                <w:sz w:val="16"/>
                <w:szCs w:val="16"/>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273" w:type="dxa"/>
            <w:tcBorders>
              <w:top w:val="single" w:sz="2" w:space="0" w:color="B2A1C7"/>
              <w:left w:val="single" w:sz="2" w:space="0" w:color="B2A1C7"/>
              <w:bottom w:val="single" w:sz="2" w:space="0" w:color="B2A1C7"/>
              <w:right w:val="single" w:sz="2" w:space="0" w:color="B2A1C7"/>
            </w:tcBorders>
            <w:vAlign w:val="center"/>
          </w:tcPr>
          <w:p w:rsidR="00335A4B" w:rsidRPr="005B3428" w:rsidRDefault="00335A4B" w:rsidP="00A857D9">
            <w:pPr>
              <w:spacing w:after="0" w:line="240" w:lineRule="auto"/>
              <w:jc w:val="center"/>
              <w:rPr>
                <w:rFonts w:ascii="Arial" w:hAnsi="Arial" w:cs="Arial"/>
                <w:bCs/>
                <w:spacing w:val="20"/>
                <w:sz w:val="16"/>
                <w:szCs w:val="16"/>
              </w:rPr>
            </w:pPr>
            <w:r w:rsidRPr="005B3428">
              <w:rPr>
                <w:rFonts w:ascii="Arial" w:hAnsi="Arial" w:cs="Arial"/>
                <w:bCs/>
                <w:spacing w:val="20"/>
                <w:sz w:val="16"/>
                <w:szCs w:val="16"/>
              </w:rPr>
              <w:t>De Julio 2015- enero de 2018</w:t>
            </w:r>
          </w:p>
        </w:tc>
        <w:tc>
          <w:tcPr>
            <w:tcW w:w="1282" w:type="dxa"/>
            <w:tcBorders>
              <w:top w:val="single" w:sz="2" w:space="0" w:color="B2A1C7"/>
              <w:left w:val="single" w:sz="2" w:space="0" w:color="B2A1C7"/>
              <w:bottom w:val="single" w:sz="2" w:space="0" w:color="B2A1C7"/>
              <w:right w:val="single" w:sz="2" w:space="0" w:color="B2A1C7"/>
            </w:tcBorders>
            <w:vAlign w:val="center"/>
          </w:tcPr>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(1 carpeta)</w:t>
            </w:r>
          </w:p>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Soporte físico y electrónico</w:t>
            </w:r>
          </w:p>
        </w:tc>
        <w:tc>
          <w:tcPr>
            <w:tcW w:w="1334"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pStyle w:val="Encabezado"/>
              <w:rPr>
                <w:rFonts w:ascii="Arial" w:hAnsi="Arial" w:cs="Arial"/>
                <w:bCs/>
                <w:sz w:val="16"/>
                <w:szCs w:val="16"/>
              </w:rPr>
            </w:pPr>
          </w:p>
          <w:p w:rsidR="00335A4B" w:rsidRPr="005B3428" w:rsidRDefault="00335A4B" w:rsidP="00A857D9">
            <w:pPr>
              <w:pStyle w:val="Encabezado"/>
              <w:rPr>
                <w:rFonts w:ascii="Arial" w:hAnsi="Arial" w:cs="Arial"/>
                <w:sz w:val="16"/>
                <w:szCs w:val="16"/>
              </w:rPr>
            </w:pPr>
            <w:r w:rsidRPr="005B3428">
              <w:rPr>
                <w:rFonts w:ascii="Arial" w:hAnsi="Arial" w:cs="Arial"/>
                <w:bCs/>
                <w:sz w:val="16"/>
                <w:szCs w:val="16"/>
              </w:rPr>
              <w:t>Nivel 3 A</w:t>
            </w:r>
            <w:r w:rsidRPr="005B3428">
              <w:rPr>
                <w:rFonts w:ascii="Arial" w:hAnsi="Arial" w:cs="Arial"/>
                <w:sz w:val="16"/>
                <w:szCs w:val="16"/>
              </w:rPr>
              <w:t>la Insurgentes en la Dirección de Obligaciones de Transparencia</w:t>
            </w:r>
          </w:p>
          <w:p w:rsidR="00335A4B" w:rsidRPr="005B3428" w:rsidRDefault="00335A4B" w:rsidP="00A857D9">
            <w:pPr>
              <w:spacing w:after="0" w:line="240" w:lineRule="auto"/>
              <w:jc w:val="both"/>
              <w:rPr>
                <w:rFonts w:ascii="Arial" w:hAnsi="Arial" w:cs="Arial"/>
                <w:bCs/>
                <w:sz w:val="16"/>
                <w:szCs w:val="16"/>
              </w:rPr>
            </w:pPr>
          </w:p>
        </w:tc>
      </w:tr>
      <w:tr w:rsidR="00335A4B" w:rsidRPr="005B3428" w:rsidTr="00582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spacing w:after="0" w:line="240" w:lineRule="auto"/>
              <w:jc w:val="center"/>
              <w:rPr>
                <w:rFonts w:ascii="Arial" w:hAnsi="Arial" w:cs="Arial"/>
                <w:bCs/>
                <w:sz w:val="16"/>
                <w:szCs w:val="16"/>
              </w:rPr>
            </w:pPr>
          </w:p>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spacing w:after="0" w:line="240" w:lineRule="auto"/>
              <w:jc w:val="both"/>
              <w:rPr>
                <w:rFonts w:ascii="Arial" w:hAnsi="Arial" w:cs="Arial"/>
                <w:bCs/>
                <w:sz w:val="16"/>
                <w:szCs w:val="16"/>
              </w:rPr>
            </w:pPr>
          </w:p>
          <w:p w:rsidR="00335A4B" w:rsidRPr="005B3428" w:rsidRDefault="00335A4B" w:rsidP="00A857D9">
            <w:pPr>
              <w:spacing w:after="0" w:line="240" w:lineRule="auto"/>
              <w:jc w:val="both"/>
              <w:rPr>
                <w:rFonts w:ascii="Arial" w:hAnsi="Arial" w:cs="Arial"/>
                <w:bCs/>
                <w:sz w:val="16"/>
                <w:szCs w:val="16"/>
              </w:rPr>
            </w:pPr>
            <w:r w:rsidRPr="005B3428">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pStyle w:val="Encabezado"/>
              <w:jc w:val="both"/>
              <w:rPr>
                <w:rFonts w:ascii="Arial" w:hAnsi="Arial" w:cs="Arial"/>
                <w:sz w:val="16"/>
                <w:szCs w:val="16"/>
              </w:rPr>
            </w:pPr>
          </w:p>
          <w:p w:rsidR="00335A4B" w:rsidRPr="005B3428" w:rsidRDefault="00335A4B" w:rsidP="00A857D9">
            <w:pPr>
              <w:pStyle w:val="Encabezado"/>
              <w:jc w:val="both"/>
              <w:rPr>
                <w:rFonts w:ascii="Arial" w:hAnsi="Arial" w:cs="Arial"/>
                <w:sz w:val="16"/>
                <w:szCs w:val="16"/>
              </w:rPr>
            </w:pPr>
            <w:r w:rsidRPr="005B3428">
              <w:rPr>
                <w:rFonts w:ascii="Arial" w:hAnsi="Arial" w:cs="Arial"/>
                <w:sz w:val="16"/>
                <w:szCs w:val="16"/>
              </w:rPr>
              <w:t>Contiene el expediente del proceso de creación y actualización permanente del Padrón de Sujetos Obligados del ámbito federal</w:t>
            </w:r>
          </w:p>
          <w:p w:rsidR="00335A4B" w:rsidRPr="005B3428" w:rsidRDefault="00335A4B" w:rsidP="00A857D9">
            <w:pPr>
              <w:pStyle w:val="Sinespaciado"/>
              <w:rPr>
                <w:rFonts w:ascii="Arial" w:hAnsi="Arial" w:cs="Arial"/>
                <w:sz w:val="16"/>
                <w:szCs w:val="16"/>
              </w:rPr>
            </w:pPr>
          </w:p>
        </w:tc>
        <w:tc>
          <w:tcPr>
            <w:tcW w:w="1273" w:type="dxa"/>
            <w:tcBorders>
              <w:top w:val="single" w:sz="2" w:space="0" w:color="B2A1C7"/>
              <w:left w:val="single" w:sz="2" w:space="0" w:color="B2A1C7"/>
              <w:bottom w:val="single" w:sz="2" w:space="0" w:color="B2A1C7"/>
              <w:right w:val="single" w:sz="2" w:space="0" w:color="B2A1C7"/>
            </w:tcBorders>
            <w:vAlign w:val="center"/>
          </w:tcPr>
          <w:p w:rsidR="00335A4B" w:rsidRPr="005B3428" w:rsidRDefault="00335A4B" w:rsidP="00A857D9">
            <w:pPr>
              <w:spacing w:after="0" w:line="240" w:lineRule="auto"/>
              <w:jc w:val="center"/>
              <w:rPr>
                <w:rFonts w:ascii="Arial" w:hAnsi="Arial" w:cs="Arial"/>
                <w:bCs/>
                <w:spacing w:val="20"/>
                <w:sz w:val="16"/>
                <w:szCs w:val="16"/>
              </w:rPr>
            </w:pPr>
            <w:r w:rsidRPr="005B3428">
              <w:rPr>
                <w:rFonts w:ascii="Arial" w:hAnsi="Arial" w:cs="Arial"/>
                <w:bCs/>
                <w:spacing w:val="20"/>
                <w:sz w:val="16"/>
                <w:szCs w:val="16"/>
              </w:rPr>
              <w:t>De Julio 2015- diciembre de 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(1 carpeta)</w:t>
            </w:r>
          </w:p>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Soporte físico y electrónico</w:t>
            </w:r>
          </w:p>
        </w:tc>
        <w:tc>
          <w:tcPr>
            <w:tcW w:w="1334" w:type="dxa"/>
            <w:tcBorders>
              <w:top w:val="single" w:sz="2" w:space="0" w:color="B2A1C7"/>
              <w:left w:val="single" w:sz="2" w:space="0" w:color="B2A1C7"/>
              <w:bottom w:val="single" w:sz="2" w:space="0" w:color="B2A1C7"/>
              <w:right w:val="single" w:sz="2" w:space="0" w:color="B2A1C7"/>
            </w:tcBorders>
          </w:tcPr>
          <w:p w:rsidR="00335A4B" w:rsidRPr="005B3428" w:rsidRDefault="00335A4B" w:rsidP="00A857D9">
            <w:pPr>
              <w:spacing w:after="0" w:line="240" w:lineRule="auto"/>
              <w:jc w:val="both"/>
              <w:rPr>
                <w:rFonts w:ascii="Arial" w:hAnsi="Arial" w:cs="Arial"/>
                <w:bCs/>
                <w:sz w:val="16"/>
                <w:szCs w:val="16"/>
              </w:rPr>
            </w:pPr>
          </w:p>
          <w:p w:rsidR="00335A4B" w:rsidRPr="005B3428" w:rsidRDefault="00335A4B" w:rsidP="00A857D9">
            <w:pPr>
              <w:pStyle w:val="Encabezado"/>
              <w:rPr>
                <w:rFonts w:ascii="Arial" w:hAnsi="Arial" w:cs="Arial"/>
                <w:sz w:val="16"/>
                <w:szCs w:val="16"/>
              </w:rPr>
            </w:pPr>
            <w:r w:rsidRPr="005B3428">
              <w:rPr>
                <w:rFonts w:ascii="Arial" w:hAnsi="Arial" w:cs="Arial"/>
                <w:bCs/>
                <w:sz w:val="16"/>
                <w:szCs w:val="16"/>
              </w:rPr>
              <w:t>Nivel 3 A</w:t>
            </w:r>
            <w:r w:rsidRPr="005B3428">
              <w:rPr>
                <w:rFonts w:ascii="Arial" w:hAnsi="Arial" w:cs="Arial"/>
                <w:sz w:val="16"/>
                <w:szCs w:val="16"/>
              </w:rPr>
              <w:t>la Insurgentes en la Dirección de Obligaciones de Transparencia</w:t>
            </w:r>
          </w:p>
          <w:p w:rsidR="00335A4B" w:rsidRPr="005B3428" w:rsidRDefault="00335A4B" w:rsidP="00A857D9">
            <w:pPr>
              <w:spacing w:after="0" w:line="240" w:lineRule="auto"/>
              <w:jc w:val="both"/>
              <w:rPr>
                <w:rFonts w:ascii="Arial" w:hAnsi="Arial" w:cs="Arial"/>
                <w:bCs/>
                <w:sz w:val="16"/>
                <w:szCs w:val="16"/>
              </w:rPr>
            </w:pPr>
          </w:p>
        </w:tc>
      </w:tr>
    </w:tbl>
    <w:p w:rsidR="00335A4B" w:rsidRPr="00A857D9" w:rsidRDefault="00335A4B" w:rsidP="00A857D9">
      <w:pPr>
        <w:spacing w:line="240" w:lineRule="auto"/>
        <w:jc w:val="both"/>
        <w:rPr>
          <w:rFonts w:ascii="Arial" w:hAnsi="Arial" w:cs="Arial"/>
          <w:sz w:val="20"/>
          <w:szCs w:val="20"/>
        </w:rPr>
      </w:pPr>
    </w:p>
    <w:tbl>
      <w:tblPr>
        <w:tblW w:w="9116"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725"/>
        <w:gridCol w:w="2767"/>
        <w:gridCol w:w="1286"/>
        <w:gridCol w:w="1392"/>
        <w:gridCol w:w="1313"/>
      </w:tblGrid>
      <w:tr w:rsidR="00335A4B" w:rsidRPr="005B3428" w:rsidTr="00582A8B">
        <w:tc>
          <w:tcPr>
            <w:tcW w:w="2358" w:type="dxa"/>
            <w:gridSpan w:val="2"/>
            <w:tcBorders>
              <w:top w:val="single" w:sz="2" w:space="0" w:color="B2A1C7"/>
              <w:left w:val="single" w:sz="2" w:space="0" w:color="B2A1C7"/>
              <w:bottom w:val="single" w:sz="2" w:space="0" w:color="E5DFEC"/>
              <w:right w:val="single" w:sz="2" w:space="0" w:color="B2A1C7"/>
            </w:tcBorders>
            <w:shd w:val="clear" w:color="auto" w:fill="auto"/>
          </w:tcPr>
          <w:p w:rsidR="00335A4B" w:rsidRPr="005B3428" w:rsidRDefault="00335A4B" w:rsidP="00A857D9">
            <w:pPr>
              <w:pStyle w:val="Sinespaciado"/>
              <w:rPr>
                <w:rFonts w:ascii="Arial" w:hAnsi="Arial" w:cs="Arial"/>
                <w:b/>
                <w:sz w:val="16"/>
                <w:szCs w:val="16"/>
              </w:rPr>
            </w:pPr>
          </w:p>
          <w:p w:rsidR="00335A4B" w:rsidRPr="005B3428" w:rsidRDefault="00335A4B" w:rsidP="00A857D9">
            <w:pPr>
              <w:pStyle w:val="Sinespaciado"/>
              <w:rPr>
                <w:rFonts w:ascii="Arial" w:hAnsi="Arial" w:cs="Arial"/>
                <w:b/>
                <w:sz w:val="16"/>
                <w:szCs w:val="16"/>
              </w:rPr>
            </w:pPr>
            <w:r w:rsidRPr="005B3428">
              <w:rPr>
                <w:rFonts w:ascii="Arial" w:hAnsi="Arial" w:cs="Arial"/>
                <w:b/>
                <w:sz w:val="16"/>
                <w:szCs w:val="16"/>
              </w:rPr>
              <w:t>FONDO:</w:t>
            </w:r>
          </w:p>
        </w:tc>
        <w:tc>
          <w:tcPr>
            <w:tcW w:w="6758" w:type="dxa"/>
            <w:gridSpan w:val="4"/>
            <w:tcBorders>
              <w:top w:val="single" w:sz="2" w:space="0" w:color="B2A1C7"/>
              <w:left w:val="single" w:sz="2" w:space="0" w:color="B2A1C7"/>
              <w:bottom w:val="single" w:sz="2" w:space="0" w:color="E5DFEC"/>
              <w:right w:val="single" w:sz="2" w:space="0" w:color="B2A1C7"/>
            </w:tcBorders>
            <w:shd w:val="clear" w:color="auto" w:fill="auto"/>
          </w:tcPr>
          <w:p w:rsidR="00335A4B" w:rsidRPr="005B3428" w:rsidRDefault="00335A4B" w:rsidP="00A857D9">
            <w:pPr>
              <w:pStyle w:val="Sinespaciado"/>
              <w:rPr>
                <w:rFonts w:ascii="Arial" w:hAnsi="Arial" w:cs="Arial"/>
                <w:bCs/>
                <w:sz w:val="16"/>
                <w:szCs w:val="16"/>
              </w:rPr>
            </w:pPr>
          </w:p>
          <w:p w:rsidR="00335A4B" w:rsidRPr="005B3428" w:rsidRDefault="00335A4B" w:rsidP="00A857D9">
            <w:pPr>
              <w:pStyle w:val="Sinespaciado"/>
              <w:rPr>
                <w:rFonts w:ascii="Arial" w:hAnsi="Arial" w:cs="Arial"/>
                <w:b/>
                <w:sz w:val="16"/>
                <w:szCs w:val="16"/>
              </w:rPr>
            </w:pPr>
            <w:r w:rsidRPr="005B3428">
              <w:rPr>
                <w:rFonts w:ascii="Arial" w:hAnsi="Arial" w:cs="Arial"/>
                <w:b/>
                <w:bCs/>
                <w:sz w:val="16"/>
                <w:szCs w:val="16"/>
              </w:rPr>
              <w:t>INAI</w:t>
            </w:r>
          </w:p>
        </w:tc>
      </w:tr>
      <w:tr w:rsidR="00335A4B" w:rsidRPr="005B3428" w:rsidTr="00582A8B">
        <w:tc>
          <w:tcPr>
            <w:tcW w:w="2358" w:type="dxa"/>
            <w:gridSpan w:val="2"/>
            <w:tcBorders>
              <w:top w:val="single" w:sz="2" w:space="0" w:color="E5DFEC"/>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rPr>
                <w:rFonts w:ascii="Arial" w:hAnsi="Arial" w:cs="Arial"/>
                <w:b/>
                <w:sz w:val="16"/>
                <w:szCs w:val="16"/>
              </w:rPr>
            </w:pPr>
          </w:p>
          <w:p w:rsidR="00335A4B" w:rsidRPr="005B3428" w:rsidRDefault="00335A4B" w:rsidP="00A857D9">
            <w:pPr>
              <w:pStyle w:val="Sinespaciado"/>
              <w:rPr>
                <w:rFonts w:ascii="Arial" w:hAnsi="Arial" w:cs="Arial"/>
                <w:b/>
                <w:sz w:val="16"/>
                <w:szCs w:val="16"/>
              </w:rPr>
            </w:pPr>
            <w:r w:rsidRPr="005B3428">
              <w:rPr>
                <w:rFonts w:ascii="Arial" w:hAnsi="Arial" w:cs="Arial"/>
                <w:b/>
                <w:sz w:val="16"/>
                <w:szCs w:val="16"/>
              </w:rPr>
              <w:t>SECCIÓN:</w:t>
            </w:r>
          </w:p>
          <w:p w:rsidR="00335A4B" w:rsidRPr="005B3428" w:rsidRDefault="00335A4B" w:rsidP="00A857D9">
            <w:pPr>
              <w:pStyle w:val="Sinespaciado"/>
              <w:rPr>
                <w:rFonts w:ascii="Arial" w:hAnsi="Arial" w:cs="Arial"/>
                <w:b/>
                <w:sz w:val="16"/>
                <w:szCs w:val="16"/>
              </w:rPr>
            </w:pPr>
          </w:p>
        </w:tc>
        <w:tc>
          <w:tcPr>
            <w:tcW w:w="6758" w:type="dxa"/>
            <w:gridSpan w:val="4"/>
            <w:tcBorders>
              <w:top w:val="single" w:sz="2" w:space="0" w:color="E5DFEC"/>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rPr>
                <w:rFonts w:ascii="Arial" w:hAnsi="Arial" w:cs="Arial"/>
                <w:b/>
                <w:bCs/>
                <w:sz w:val="16"/>
                <w:szCs w:val="16"/>
              </w:rPr>
            </w:pPr>
          </w:p>
          <w:p w:rsidR="00335A4B" w:rsidRPr="005B3428" w:rsidRDefault="00335A4B" w:rsidP="00A857D9">
            <w:pPr>
              <w:pStyle w:val="Sinespaciado"/>
              <w:jc w:val="both"/>
              <w:rPr>
                <w:rFonts w:ascii="Arial" w:hAnsi="Arial" w:cs="Arial"/>
                <w:bCs/>
                <w:sz w:val="16"/>
                <w:szCs w:val="16"/>
              </w:rPr>
            </w:pPr>
            <w:r w:rsidRPr="005B3428">
              <w:rPr>
                <w:rFonts w:ascii="Arial" w:hAnsi="Arial" w:cs="Arial"/>
                <w:b/>
                <w:bCs/>
                <w:sz w:val="16"/>
                <w:szCs w:val="16"/>
              </w:rPr>
              <w:t>SC11C PLANEACIÓN, INFORMACIÓN, EVALUACIÓN Y POLÍTICAS</w:t>
            </w:r>
          </w:p>
        </w:tc>
      </w:tr>
      <w:tr w:rsidR="00335A4B" w:rsidRPr="005B3428" w:rsidTr="00582A8B">
        <w:tc>
          <w:tcPr>
            <w:tcW w:w="2358" w:type="dxa"/>
            <w:gridSpan w:val="2"/>
            <w:tcBorders>
              <w:top w:val="single" w:sz="2" w:space="0" w:color="B2A1C7"/>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jc w:val="center"/>
              <w:rPr>
                <w:rFonts w:ascii="Arial" w:hAnsi="Arial" w:cs="Arial"/>
                <w:sz w:val="16"/>
                <w:szCs w:val="16"/>
              </w:rPr>
            </w:pPr>
          </w:p>
          <w:p w:rsidR="00335A4B" w:rsidRPr="005B3428" w:rsidRDefault="00335A4B" w:rsidP="00A857D9">
            <w:pPr>
              <w:pStyle w:val="Sinespaciado"/>
              <w:rPr>
                <w:rFonts w:ascii="Arial" w:hAnsi="Arial" w:cs="Arial"/>
                <w:b/>
                <w:sz w:val="16"/>
                <w:szCs w:val="16"/>
              </w:rPr>
            </w:pPr>
            <w:r w:rsidRPr="005B3428">
              <w:rPr>
                <w:rFonts w:ascii="Arial" w:hAnsi="Arial" w:cs="Arial"/>
                <w:b/>
                <w:sz w:val="16"/>
                <w:szCs w:val="16"/>
              </w:rPr>
              <w:t>SERIE DOCUMENTAL</w:t>
            </w:r>
          </w:p>
        </w:tc>
        <w:tc>
          <w:tcPr>
            <w:tcW w:w="2767" w:type="dxa"/>
            <w:tcBorders>
              <w:top w:val="single" w:sz="2" w:space="0" w:color="B2A1C7"/>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jc w:val="center"/>
              <w:rPr>
                <w:rFonts w:ascii="Arial" w:hAnsi="Arial" w:cs="Arial"/>
                <w:b/>
                <w:sz w:val="16"/>
                <w:szCs w:val="16"/>
              </w:rPr>
            </w:pPr>
          </w:p>
          <w:p w:rsidR="00335A4B" w:rsidRPr="005B3428" w:rsidRDefault="00335A4B" w:rsidP="00A857D9">
            <w:pPr>
              <w:pStyle w:val="Sinespaciado"/>
              <w:jc w:val="center"/>
              <w:rPr>
                <w:rFonts w:ascii="Arial" w:hAnsi="Arial" w:cs="Arial"/>
                <w:sz w:val="16"/>
                <w:szCs w:val="16"/>
              </w:rPr>
            </w:pPr>
            <w:r w:rsidRPr="005B3428">
              <w:rPr>
                <w:rFonts w:ascii="Arial" w:hAnsi="Arial" w:cs="Arial"/>
                <w:b/>
                <w:sz w:val="16"/>
                <w:szCs w:val="16"/>
              </w:rPr>
              <w:t>DESCRIPCIÓN</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jc w:val="center"/>
              <w:rPr>
                <w:rFonts w:ascii="Arial" w:hAnsi="Arial" w:cs="Arial"/>
                <w:b/>
                <w:sz w:val="16"/>
                <w:szCs w:val="16"/>
              </w:rPr>
            </w:pPr>
          </w:p>
          <w:p w:rsidR="00335A4B" w:rsidRPr="005B3428" w:rsidRDefault="00335A4B" w:rsidP="00A857D9">
            <w:pPr>
              <w:pStyle w:val="Sinespaciado"/>
              <w:jc w:val="center"/>
              <w:rPr>
                <w:rFonts w:ascii="Arial" w:hAnsi="Arial" w:cs="Arial"/>
                <w:sz w:val="16"/>
                <w:szCs w:val="16"/>
              </w:rPr>
            </w:pPr>
            <w:r w:rsidRPr="005B3428">
              <w:rPr>
                <w:rFonts w:ascii="Arial" w:hAnsi="Arial" w:cs="Arial"/>
                <w:b/>
                <w:sz w:val="16"/>
                <w:szCs w:val="16"/>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jc w:val="center"/>
              <w:rPr>
                <w:rFonts w:ascii="Arial" w:hAnsi="Arial" w:cs="Arial"/>
                <w:b/>
                <w:sz w:val="16"/>
                <w:szCs w:val="16"/>
              </w:rPr>
            </w:pPr>
          </w:p>
          <w:p w:rsidR="00335A4B" w:rsidRPr="005B3428" w:rsidRDefault="00335A4B" w:rsidP="00A857D9">
            <w:pPr>
              <w:pStyle w:val="Sinespaciado"/>
              <w:jc w:val="center"/>
              <w:rPr>
                <w:rFonts w:ascii="Arial" w:hAnsi="Arial" w:cs="Arial"/>
                <w:sz w:val="16"/>
                <w:szCs w:val="16"/>
              </w:rPr>
            </w:pPr>
            <w:r w:rsidRPr="005B3428">
              <w:rPr>
                <w:rFonts w:ascii="Arial" w:hAnsi="Arial" w:cs="Arial"/>
                <w:b/>
                <w:sz w:val="16"/>
                <w:szCs w:val="16"/>
              </w:rPr>
              <w:t>VOLUMEN DOCUMENTAL</w:t>
            </w:r>
          </w:p>
        </w:tc>
        <w:tc>
          <w:tcPr>
            <w:tcW w:w="1313" w:type="dxa"/>
            <w:tcBorders>
              <w:top w:val="single" w:sz="2" w:space="0" w:color="B2A1C7"/>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jc w:val="center"/>
              <w:rPr>
                <w:rFonts w:ascii="Arial" w:hAnsi="Arial" w:cs="Arial"/>
                <w:b/>
                <w:sz w:val="16"/>
                <w:szCs w:val="16"/>
              </w:rPr>
            </w:pPr>
          </w:p>
          <w:p w:rsidR="00335A4B" w:rsidRPr="005B3428" w:rsidRDefault="00335A4B" w:rsidP="00A857D9">
            <w:pPr>
              <w:pStyle w:val="Sinespaciado"/>
              <w:jc w:val="center"/>
              <w:rPr>
                <w:rFonts w:ascii="Arial" w:hAnsi="Arial" w:cs="Arial"/>
                <w:sz w:val="16"/>
                <w:szCs w:val="16"/>
              </w:rPr>
            </w:pPr>
            <w:r w:rsidRPr="005B3428">
              <w:rPr>
                <w:rFonts w:ascii="Arial" w:hAnsi="Arial" w:cs="Arial"/>
                <w:b/>
                <w:sz w:val="16"/>
                <w:szCs w:val="16"/>
              </w:rPr>
              <w:t>UBICACIÓN FÍSICA</w:t>
            </w:r>
          </w:p>
        </w:tc>
      </w:tr>
      <w:tr w:rsidR="00335A4B" w:rsidRPr="005B3428" w:rsidTr="00582A8B">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rPr>
                <w:rFonts w:ascii="Arial" w:hAnsi="Arial" w:cs="Arial"/>
                <w:sz w:val="16"/>
                <w:szCs w:val="16"/>
              </w:rPr>
            </w:pPr>
          </w:p>
          <w:p w:rsidR="00335A4B" w:rsidRPr="005B3428" w:rsidRDefault="00335A4B" w:rsidP="00A857D9">
            <w:pPr>
              <w:spacing w:line="240" w:lineRule="auto"/>
              <w:rPr>
                <w:rFonts w:ascii="Arial" w:hAnsi="Arial" w:cs="Arial"/>
                <w:sz w:val="16"/>
                <w:szCs w:val="16"/>
              </w:rPr>
            </w:pPr>
            <w:r w:rsidRPr="005B3428">
              <w:rPr>
                <w:rFonts w:ascii="Arial" w:hAnsi="Arial" w:cs="Arial"/>
                <w:sz w:val="16"/>
                <w:szCs w:val="16"/>
              </w:rPr>
              <w:t>SE14</w:t>
            </w:r>
          </w:p>
        </w:tc>
        <w:tc>
          <w:tcPr>
            <w:tcW w:w="1725" w:type="dxa"/>
            <w:tcBorders>
              <w:top w:val="single" w:sz="2" w:space="0" w:color="E5DFEC"/>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rPr>
                <w:rFonts w:ascii="Arial" w:hAnsi="Arial" w:cs="Arial"/>
                <w:sz w:val="16"/>
                <w:szCs w:val="16"/>
              </w:rPr>
            </w:pPr>
          </w:p>
          <w:p w:rsidR="00335A4B" w:rsidRPr="005B3428" w:rsidRDefault="00335A4B" w:rsidP="00A857D9">
            <w:pPr>
              <w:pStyle w:val="Sinespaciado"/>
              <w:rPr>
                <w:rFonts w:ascii="Arial" w:hAnsi="Arial" w:cs="Arial"/>
                <w:sz w:val="16"/>
                <w:szCs w:val="16"/>
              </w:rPr>
            </w:pPr>
            <w:r w:rsidRPr="005B3428">
              <w:rPr>
                <w:rFonts w:ascii="Arial" w:hAnsi="Arial" w:cs="Arial"/>
                <w:sz w:val="16"/>
                <w:szCs w:val="16"/>
              </w:rPr>
              <w:t>Comisiones Permanentes de Indicadores y Evaluación</w:t>
            </w:r>
          </w:p>
        </w:tc>
        <w:tc>
          <w:tcPr>
            <w:tcW w:w="2767" w:type="dxa"/>
            <w:tcBorders>
              <w:top w:val="single" w:sz="2" w:space="0" w:color="E5DFEC"/>
              <w:left w:val="single" w:sz="2" w:space="0" w:color="B2A1C7"/>
              <w:bottom w:val="single" w:sz="2" w:space="0" w:color="B2A1C7"/>
              <w:right w:val="single" w:sz="2" w:space="0" w:color="B2A1C7"/>
            </w:tcBorders>
            <w:shd w:val="clear" w:color="auto" w:fill="auto"/>
            <w:vAlign w:val="center"/>
          </w:tcPr>
          <w:p w:rsidR="00335A4B" w:rsidRPr="005B3428" w:rsidRDefault="00335A4B" w:rsidP="00A857D9">
            <w:pPr>
              <w:pStyle w:val="Encabezado"/>
              <w:jc w:val="both"/>
              <w:rPr>
                <w:rFonts w:ascii="Arial" w:hAnsi="Arial" w:cs="Arial"/>
                <w:sz w:val="16"/>
                <w:szCs w:val="16"/>
              </w:rPr>
            </w:pPr>
            <w:r w:rsidRPr="005B3428">
              <w:rPr>
                <w:rFonts w:ascii="Arial" w:hAnsi="Arial" w:cs="Arial"/>
                <w:sz w:val="16"/>
                <w:szCs w:val="16"/>
              </w:rPr>
              <w:t>Contiene los documentos que se generan con motivo de las sesiones de trabajo de la Comisión Permanente de Indicadores y Evaluación del INAI.</w:t>
            </w:r>
          </w:p>
          <w:p w:rsidR="00335A4B" w:rsidRPr="005B3428" w:rsidRDefault="00335A4B" w:rsidP="00A857D9">
            <w:pPr>
              <w:spacing w:after="0" w:line="240" w:lineRule="auto"/>
              <w:jc w:val="both"/>
              <w:rPr>
                <w:rFonts w:ascii="Arial" w:hAnsi="Arial" w:cs="Arial"/>
                <w:sz w:val="16"/>
                <w:szCs w:val="16"/>
              </w:rPr>
            </w:pPr>
          </w:p>
        </w:tc>
        <w:tc>
          <w:tcPr>
            <w:tcW w:w="1286" w:type="dxa"/>
            <w:tcBorders>
              <w:top w:val="single" w:sz="2" w:space="0" w:color="E5DFEC"/>
              <w:left w:val="single" w:sz="2" w:space="0" w:color="B2A1C7"/>
              <w:bottom w:val="single" w:sz="2" w:space="0" w:color="B2A1C7"/>
              <w:right w:val="single" w:sz="2" w:space="0" w:color="B2A1C7"/>
            </w:tcBorders>
            <w:shd w:val="clear" w:color="auto" w:fill="auto"/>
          </w:tcPr>
          <w:p w:rsidR="00335A4B" w:rsidRPr="005B3428" w:rsidRDefault="00335A4B" w:rsidP="00A857D9">
            <w:pPr>
              <w:pStyle w:val="Sinespaciado"/>
              <w:rPr>
                <w:rFonts w:ascii="Arial" w:hAnsi="Arial" w:cs="Arial"/>
                <w:sz w:val="16"/>
                <w:szCs w:val="16"/>
              </w:rPr>
            </w:pPr>
          </w:p>
          <w:p w:rsidR="00335A4B" w:rsidRPr="005B3428" w:rsidRDefault="00335A4B" w:rsidP="00A857D9">
            <w:pPr>
              <w:spacing w:line="240" w:lineRule="auto"/>
              <w:jc w:val="center"/>
              <w:rPr>
                <w:rFonts w:ascii="Arial" w:hAnsi="Arial" w:cs="Arial"/>
                <w:sz w:val="16"/>
                <w:szCs w:val="16"/>
              </w:rPr>
            </w:pPr>
            <w:r w:rsidRPr="005B3428">
              <w:rPr>
                <w:rFonts w:ascii="Arial" w:hAnsi="Arial" w:cs="Arial"/>
                <w:sz w:val="16"/>
                <w:szCs w:val="16"/>
              </w:rPr>
              <w:t xml:space="preserve">De Enero de 2015- </w:t>
            </w:r>
            <w:r w:rsidRPr="005B3428">
              <w:rPr>
                <w:rFonts w:ascii="Arial" w:hAnsi="Arial" w:cs="Arial"/>
                <w:bCs/>
                <w:spacing w:val="20"/>
                <w:sz w:val="16"/>
                <w:szCs w:val="16"/>
              </w:rPr>
              <w:t>enero de 2018</w:t>
            </w:r>
          </w:p>
        </w:tc>
        <w:tc>
          <w:tcPr>
            <w:tcW w:w="1392" w:type="dxa"/>
            <w:tcBorders>
              <w:top w:val="single" w:sz="2" w:space="0" w:color="E5DFEC"/>
              <w:left w:val="single" w:sz="2" w:space="0" w:color="B2A1C7"/>
              <w:bottom w:val="single" w:sz="2" w:space="0" w:color="B2A1C7"/>
              <w:right w:val="single" w:sz="2" w:space="0" w:color="B2A1C7"/>
            </w:tcBorders>
            <w:shd w:val="clear" w:color="auto" w:fill="auto"/>
            <w:vAlign w:val="center"/>
          </w:tcPr>
          <w:p w:rsidR="00335A4B" w:rsidRPr="005B3428" w:rsidRDefault="00335A4B" w:rsidP="00A857D9">
            <w:pPr>
              <w:spacing w:after="0" w:line="240" w:lineRule="auto"/>
              <w:jc w:val="center"/>
              <w:rPr>
                <w:rFonts w:ascii="Arial" w:hAnsi="Arial" w:cs="Arial"/>
                <w:bCs/>
                <w:sz w:val="16"/>
                <w:szCs w:val="16"/>
              </w:rPr>
            </w:pPr>
            <w:r w:rsidRPr="005B3428">
              <w:rPr>
                <w:rFonts w:ascii="Arial" w:hAnsi="Arial" w:cs="Arial"/>
                <w:bCs/>
                <w:sz w:val="16"/>
                <w:szCs w:val="16"/>
              </w:rPr>
              <w:t>(2 carpetas)</w:t>
            </w:r>
          </w:p>
          <w:p w:rsidR="00335A4B" w:rsidRPr="005B3428" w:rsidRDefault="00335A4B" w:rsidP="00A857D9">
            <w:pPr>
              <w:spacing w:after="0" w:line="240" w:lineRule="auto"/>
              <w:jc w:val="center"/>
              <w:rPr>
                <w:rFonts w:ascii="Arial" w:hAnsi="Arial" w:cs="Arial"/>
                <w:sz w:val="16"/>
                <w:szCs w:val="16"/>
              </w:rPr>
            </w:pPr>
            <w:r w:rsidRPr="005B3428">
              <w:rPr>
                <w:rFonts w:ascii="Arial" w:hAnsi="Arial" w:cs="Arial"/>
                <w:bCs/>
                <w:sz w:val="16"/>
                <w:szCs w:val="16"/>
              </w:rPr>
              <w:t>Soporte físico y electrónico</w:t>
            </w:r>
          </w:p>
        </w:tc>
        <w:tc>
          <w:tcPr>
            <w:tcW w:w="1313" w:type="dxa"/>
            <w:tcBorders>
              <w:top w:val="single" w:sz="2" w:space="0" w:color="E5DFEC"/>
              <w:left w:val="single" w:sz="2" w:space="0" w:color="B2A1C7"/>
              <w:bottom w:val="single" w:sz="2" w:space="0" w:color="B2A1C7"/>
              <w:right w:val="single" w:sz="2" w:space="0" w:color="B2A1C7"/>
            </w:tcBorders>
            <w:shd w:val="clear" w:color="auto" w:fill="auto"/>
          </w:tcPr>
          <w:p w:rsidR="00335A4B" w:rsidRPr="005B3428" w:rsidRDefault="00335A4B" w:rsidP="00A857D9">
            <w:pPr>
              <w:pStyle w:val="Encabezado"/>
              <w:rPr>
                <w:rFonts w:ascii="Arial" w:hAnsi="Arial" w:cs="Arial"/>
                <w:bCs/>
                <w:sz w:val="16"/>
                <w:szCs w:val="16"/>
              </w:rPr>
            </w:pPr>
          </w:p>
          <w:p w:rsidR="00335A4B" w:rsidRPr="005B3428" w:rsidRDefault="00335A4B" w:rsidP="00A857D9">
            <w:pPr>
              <w:pStyle w:val="Encabezado"/>
              <w:rPr>
                <w:rFonts w:ascii="Arial" w:hAnsi="Arial" w:cs="Arial"/>
                <w:sz w:val="16"/>
                <w:szCs w:val="16"/>
              </w:rPr>
            </w:pPr>
            <w:r w:rsidRPr="005B3428">
              <w:rPr>
                <w:rFonts w:ascii="Arial" w:hAnsi="Arial" w:cs="Arial"/>
                <w:bCs/>
                <w:sz w:val="16"/>
                <w:szCs w:val="16"/>
              </w:rPr>
              <w:t>Nivel 3 A</w:t>
            </w:r>
            <w:r w:rsidRPr="005B3428">
              <w:rPr>
                <w:rFonts w:ascii="Arial" w:hAnsi="Arial" w:cs="Arial"/>
                <w:sz w:val="16"/>
                <w:szCs w:val="16"/>
              </w:rPr>
              <w:t>la Insurgentes en la Dirección de Obligaciones de Transparencia</w:t>
            </w:r>
          </w:p>
        </w:tc>
      </w:tr>
    </w:tbl>
    <w:p w:rsidR="00335A4B" w:rsidRPr="005B3428" w:rsidRDefault="00335A4B" w:rsidP="00A857D9">
      <w:pPr>
        <w:spacing w:line="240" w:lineRule="auto"/>
        <w:rPr>
          <w:rFonts w:ascii="Arial" w:hAnsi="Arial" w:cs="Arial"/>
          <w:sz w:val="20"/>
          <w:szCs w:val="20"/>
        </w:rPr>
      </w:pPr>
    </w:p>
    <w:p w:rsidR="00335A4B" w:rsidRPr="005B3428" w:rsidRDefault="00335A4B" w:rsidP="00A857D9">
      <w:pPr>
        <w:spacing w:line="240" w:lineRule="auto"/>
        <w:rPr>
          <w:rFonts w:ascii="Arial" w:hAnsi="Arial" w:cs="Arial"/>
          <w:sz w:val="20"/>
          <w:szCs w:val="20"/>
        </w:rPr>
      </w:pPr>
    </w:p>
    <w:p w:rsidR="00335A4B" w:rsidRPr="005B3428" w:rsidRDefault="00335A4B" w:rsidP="00A857D9">
      <w:pPr>
        <w:spacing w:after="0" w:line="240" w:lineRule="auto"/>
        <w:jc w:val="center"/>
        <w:rPr>
          <w:rFonts w:ascii="Arial" w:hAnsi="Arial" w:cs="Arial"/>
          <w:sz w:val="20"/>
          <w:szCs w:val="20"/>
        </w:rPr>
      </w:pPr>
    </w:p>
    <w:p w:rsidR="00943D1A" w:rsidRPr="005B3428" w:rsidRDefault="00943D1A" w:rsidP="00A857D9">
      <w:pPr>
        <w:spacing w:after="0" w:line="240" w:lineRule="auto"/>
        <w:jc w:val="center"/>
        <w:rPr>
          <w:rFonts w:ascii="Arial" w:hAnsi="Arial" w:cs="Arial"/>
          <w:sz w:val="20"/>
          <w:szCs w:val="20"/>
        </w:rPr>
      </w:pPr>
    </w:p>
    <w:p w:rsidR="00943D1A" w:rsidRPr="005B3428" w:rsidRDefault="00943D1A" w:rsidP="00A857D9">
      <w:pPr>
        <w:spacing w:after="0" w:line="240" w:lineRule="auto"/>
        <w:jc w:val="center"/>
        <w:rPr>
          <w:rFonts w:ascii="Arial" w:hAnsi="Arial" w:cs="Arial"/>
          <w:sz w:val="20"/>
          <w:szCs w:val="20"/>
        </w:rPr>
      </w:pPr>
    </w:p>
    <w:p w:rsidR="00943D1A" w:rsidRPr="005B3428" w:rsidRDefault="00943D1A" w:rsidP="00A857D9">
      <w:pPr>
        <w:spacing w:after="0" w:line="240" w:lineRule="auto"/>
        <w:ind w:right="-143"/>
        <w:jc w:val="both"/>
        <w:rPr>
          <w:rFonts w:ascii="Arial" w:hAnsi="Arial" w:cs="Arial"/>
          <w:sz w:val="20"/>
          <w:szCs w:val="20"/>
        </w:rPr>
      </w:pPr>
    </w:p>
    <w:p w:rsidR="00943D1A" w:rsidRPr="005B3428" w:rsidRDefault="00943D1A" w:rsidP="00A857D9">
      <w:pPr>
        <w:spacing w:line="240" w:lineRule="auto"/>
        <w:rPr>
          <w:rFonts w:ascii="Arial" w:hAnsi="Arial" w:cs="Arial"/>
          <w:sz w:val="20"/>
          <w:szCs w:val="20"/>
        </w:rPr>
      </w:pPr>
    </w:p>
    <w:p w:rsidR="00943D1A" w:rsidRPr="005B3428" w:rsidRDefault="00943D1A" w:rsidP="00A857D9">
      <w:pPr>
        <w:spacing w:line="240" w:lineRule="auto"/>
        <w:rPr>
          <w:rFonts w:ascii="Arial" w:hAnsi="Arial" w:cs="Arial"/>
          <w:sz w:val="20"/>
          <w:szCs w:val="20"/>
        </w:rPr>
      </w:pPr>
    </w:p>
    <w:p w:rsidR="00943D1A" w:rsidRPr="005B3428" w:rsidRDefault="00943D1A" w:rsidP="00A857D9">
      <w:pPr>
        <w:spacing w:line="240" w:lineRule="auto"/>
        <w:rPr>
          <w:rFonts w:ascii="Arial" w:hAnsi="Arial" w:cs="Arial"/>
          <w:sz w:val="20"/>
          <w:szCs w:val="20"/>
        </w:rPr>
      </w:pPr>
    </w:p>
    <w:p w:rsidR="00943D1A" w:rsidRPr="005B3428" w:rsidRDefault="00943D1A" w:rsidP="00A857D9">
      <w:pPr>
        <w:spacing w:line="240" w:lineRule="auto"/>
        <w:rPr>
          <w:rFonts w:ascii="Arial" w:hAnsi="Arial" w:cs="Arial"/>
          <w:sz w:val="20"/>
          <w:szCs w:val="20"/>
        </w:rPr>
      </w:pPr>
    </w:p>
    <w:p w:rsidR="00943D1A" w:rsidRPr="005B3428" w:rsidRDefault="00943D1A" w:rsidP="00A857D9">
      <w:pPr>
        <w:spacing w:line="240" w:lineRule="auto"/>
        <w:rPr>
          <w:rFonts w:ascii="Arial" w:hAnsi="Arial" w:cs="Arial"/>
          <w:sz w:val="20"/>
          <w:szCs w:val="20"/>
        </w:rPr>
      </w:pPr>
    </w:p>
    <w:p w:rsidR="00943D1A" w:rsidRPr="005B3428" w:rsidRDefault="00943D1A" w:rsidP="00A857D9">
      <w:pPr>
        <w:tabs>
          <w:tab w:val="left" w:pos="3544"/>
        </w:tabs>
        <w:spacing w:after="0" w:line="240" w:lineRule="auto"/>
        <w:rPr>
          <w:rFonts w:ascii="Arial" w:hAnsi="Arial" w:cs="Arial"/>
          <w:sz w:val="20"/>
          <w:szCs w:val="20"/>
        </w:rPr>
      </w:pPr>
    </w:p>
    <w:p w:rsidR="00943D1A" w:rsidRPr="005B3428" w:rsidRDefault="00943D1A" w:rsidP="00A857D9">
      <w:pPr>
        <w:tabs>
          <w:tab w:val="left" w:pos="3544"/>
        </w:tabs>
        <w:spacing w:after="0" w:line="240" w:lineRule="auto"/>
        <w:rPr>
          <w:rFonts w:ascii="Arial" w:hAnsi="Arial" w:cs="Arial"/>
          <w:sz w:val="20"/>
          <w:szCs w:val="20"/>
        </w:rPr>
      </w:pPr>
    </w:p>
    <w:p w:rsidR="00943D1A" w:rsidRPr="005B3428" w:rsidRDefault="00943D1A" w:rsidP="00A857D9">
      <w:pPr>
        <w:tabs>
          <w:tab w:val="left" w:pos="3544"/>
        </w:tabs>
        <w:spacing w:after="0" w:line="240" w:lineRule="auto"/>
        <w:rPr>
          <w:rFonts w:ascii="Arial" w:hAnsi="Arial" w:cs="Arial"/>
          <w:sz w:val="20"/>
          <w:szCs w:val="20"/>
        </w:rPr>
      </w:pPr>
    </w:p>
    <w:p w:rsidR="00943D1A" w:rsidRPr="005B3428" w:rsidRDefault="00943D1A" w:rsidP="00A857D9">
      <w:pPr>
        <w:tabs>
          <w:tab w:val="left" w:pos="3544"/>
        </w:tabs>
        <w:spacing w:after="0" w:line="240" w:lineRule="auto"/>
        <w:rPr>
          <w:rFonts w:ascii="Arial" w:hAnsi="Arial" w:cs="Arial"/>
          <w:sz w:val="20"/>
          <w:szCs w:val="20"/>
        </w:rPr>
      </w:pPr>
    </w:p>
    <w:p w:rsidR="00943D1A" w:rsidRPr="005B3428" w:rsidRDefault="00943D1A" w:rsidP="00A857D9">
      <w:pPr>
        <w:tabs>
          <w:tab w:val="left" w:pos="3544"/>
        </w:tabs>
        <w:spacing w:after="0" w:line="240" w:lineRule="auto"/>
        <w:rPr>
          <w:rFonts w:ascii="Arial" w:hAnsi="Arial" w:cs="Arial"/>
          <w:sz w:val="20"/>
          <w:szCs w:val="20"/>
        </w:rPr>
      </w:pPr>
    </w:p>
    <w:p w:rsidR="00943D1A" w:rsidRPr="005B3428" w:rsidRDefault="00943D1A" w:rsidP="00A857D9">
      <w:pPr>
        <w:tabs>
          <w:tab w:val="left" w:pos="3544"/>
        </w:tabs>
        <w:spacing w:after="0" w:line="240" w:lineRule="auto"/>
        <w:rPr>
          <w:rFonts w:ascii="Arial" w:hAnsi="Arial" w:cs="Arial"/>
          <w:sz w:val="20"/>
          <w:szCs w:val="20"/>
        </w:rPr>
      </w:pPr>
    </w:p>
    <w:p w:rsidR="00943D1A" w:rsidRPr="005B3428" w:rsidRDefault="00943D1A" w:rsidP="00A857D9">
      <w:pPr>
        <w:tabs>
          <w:tab w:val="left" w:pos="3544"/>
        </w:tabs>
        <w:spacing w:after="0" w:line="240" w:lineRule="auto"/>
        <w:rPr>
          <w:rFonts w:ascii="Arial" w:hAnsi="Arial" w:cs="Arial"/>
          <w:sz w:val="20"/>
          <w:szCs w:val="20"/>
        </w:rPr>
      </w:pPr>
    </w:p>
    <w:p w:rsidR="00943D1A" w:rsidRPr="005B3428" w:rsidRDefault="00943D1A" w:rsidP="00A857D9">
      <w:pPr>
        <w:tabs>
          <w:tab w:val="left" w:pos="3544"/>
        </w:tabs>
        <w:spacing w:after="0" w:line="240" w:lineRule="auto"/>
        <w:rPr>
          <w:rFonts w:ascii="Arial" w:hAnsi="Arial" w:cs="Arial"/>
          <w:sz w:val="20"/>
          <w:szCs w:val="20"/>
        </w:rPr>
      </w:pPr>
    </w:p>
    <w:p w:rsidR="00943D1A" w:rsidRPr="005B3428" w:rsidRDefault="00943D1A" w:rsidP="00A857D9">
      <w:pPr>
        <w:tabs>
          <w:tab w:val="left" w:pos="3544"/>
        </w:tabs>
        <w:spacing w:after="0" w:line="240" w:lineRule="auto"/>
        <w:rPr>
          <w:rFonts w:ascii="Arial" w:hAnsi="Arial" w:cs="Arial"/>
          <w:sz w:val="20"/>
          <w:szCs w:val="20"/>
        </w:rPr>
      </w:pPr>
    </w:p>
    <w:p w:rsidR="00943D1A" w:rsidRPr="005B3428" w:rsidRDefault="00943D1A" w:rsidP="00A857D9">
      <w:pPr>
        <w:tabs>
          <w:tab w:val="left" w:pos="3544"/>
        </w:tabs>
        <w:spacing w:after="0" w:line="240" w:lineRule="auto"/>
        <w:rPr>
          <w:rFonts w:ascii="Arial" w:hAnsi="Arial" w:cs="Arial"/>
          <w:sz w:val="20"/>
          <w:szCs w:val="20"/>
        </w:rPr>
      </w:pPr>
    </w:p>
    <w:p w:rsidR="002019FE" w:rsidRPr="005B3428" w:rsidRDefault="002019FE" w:rsidP="00A857D9">
      <w:pPr>
        <w:tabs>
          <w:tab w:val="left" w:pos="3544"/>
        </w:tabs>
        <w:spacing w:after="0" w:line="240" w:lineRule="auto"/>
        <w:rPr>
          <w:rFonts w:ascii="Arial" w:hAnsi="Arial" w:cs="Arial"/>
          <w:sz w:val="20"/>
          <w:szCs w:val="20"/>
        </w:rPr>
      </w:pPr>
    </w:p>
    <w:p w:rsidR="00923255" w:rsidRDefault="00923255" w:rsidP="00A857D9">
      <w:pPr>
        <w:pStyle w:val="Sinespaciado"/>
        <w:rPr>
          <w:rFonts w:ascii="Arial" w:hAnsi="Arial" w:cs="Arial"/>
          <w:sz w:val="20"/>
          <w:szCs w:val="20"/>
        </w:rPr>
      </w:pPr>
    </w:p>
    <w:p w:rsidR="005B3428" w:rsidRPr="005B3428" w:rsidRDefault="005B3428" w:rsidP="00A857D9">
      <w:pPr>
        <w:pStyle w:val="Sinespaciado"/>
        <w:rPr>
          <w:rFonts w:ascii="Arial" w:hAnsi="Arial" w:cs="Arial"/>
          <w:sz w:val="20"/>
          <w:szCs w:val="20"/>
        </w:rPr>
      </w:pPr>
    </w:p>
    <w:p w:rsidR="00923255" w:rsidRPr="005B3428" w:rsidRDefault="00923255" w:rsidP="00A857D9">
      <w:pPr>
        <w:pStyle w:val="Sinespaciado"/>
        <w:rPr>
          <w:rFonts w:ascii="Arial" w:hAnsi="Arial" w:cs="Arial"/>
          <w:sz w:val="20"/>
          <w:szCs w:val="20"/>
        </w:rPr>
      </w:pPr>
      <w:r w:rsidRPr="005B3428">
        <w:rPr>
          <w:rFonts w:ascii="Arial" w:hAnsi="Arial" w:cs="Arial"/>
          <w:sz w:val="20"/>
          <w:szCs w:val="20"/>
        </w:rPr>
        <w:lastRenderedPageBreak/>
        <w:t>Unidad Administrativa:</w:t>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t>Dirección General de Gobierno Abierto y Transparencia</w:t>
      </w:r>
    </w:p>
    <w:p w:rsidR="00923255" w:rsidRPr="005B3428" w:rsidRDefault="00923255" w:rsidP="00A857D9">
      <w:pPr>
        <w:pStyle w:val="Sinespaciado"/>
        <w:rPr>
          <w:rFonts w:ascii="Arial" w:hAnsi="Arial" w:cs="Arial"/>
          <w:sz w:val="20"/>
          <w:szCs w:val="20"/>
        </w:rPr>
      </w:pPr>
    </w:p>
    <w:p w:rsidR="00923255" w:rsidRPr="005B3428" w:rsidRDefault="00923255" w:rsidP="00A857D9">
      <w:pPr>
        <w:pStyle w:val="Sinespaciado"/>
        <w:rPr>
          <w:rFonts w:ascii="Arial" w:hAnsi="Arial" w:cs="Arial"/>
          <w:sz w:val="20"/>
          <w:szCs w:val="20"/>
        </w:rPr>
      </w:pPr>
    </w:p>
    <w:p w:rsidR="00923255" w:rsidRPr="005B3428" w:rsidRDefault="00923255" w:rsidP="00A857D9">
      <w:pPr>
        <w:pStyle w:val="Sinespaciado"/>
        <w:ind w:left="3540" w:hanging="3540"/>
        <w:rPr>
          <w:rFonts w:ascii="Arial" w:hAnsi="Arial" w:cs="Arial"/>
          <w:sz w:val="20"/>
          <w:szCs w:val="20"/>
        </w:rPr>
      </w:pPr>
      <w:r w:rsidRPr="005B3428">
        <w:rPr>
          <w:rFonts w:ascii="Arial" w:hAnsi="Arial" w:cs="Arial"/>
          <w:sz w:val="20"/>
          <w:szCs w:val="20"/>
        </w:rPr>
        <w:t xml:space="preserve">Área de Procedencia de Archivo: </w:t>
      </w:r>
      <w:r w:rsidRPr="005B3428">
        <w:rPr>
          <w:rFonts w:ascii="Arial" w:hAnsi="Arial" w:cs="Arial"/>
          <w:sz w:val="20"/>
          <w:szCs w:val="20"/>
        </w:rPr>
        <w:tab/>
        <w:t>Dirección General de Gobierno Abierto y Transparencia</w:t>
      </w:r>
    </w:p>
    <w:p w:rsidR="00923255" w:rsidRPr="005B3428" w:rsidRDefault="00923255" w:rsidP="00A857D9">
      <w:pPr>
        <w:pStyle w:val="Sinespaciado"/>
        <w:ind w:left="3540" w:hanging="3540"/>
        <w:rPr>
          <w:rFonts w:ascii="Arial" w:hAnsi="Arial" w:cs="Arial"/>
          <w:sz w:val="20"/>
          <w:szCs w:val="20"/>
        </w:rPr>
      </w:pPr>
    </w:p>
    <w:p w:rsidR="00923255" w:rsidRPr="005B3428" w:rsidRDefault="00923255" w:rsidP="00A857D9">
      <w:pPr>
        <w:pStyle w:val="Sinespaciado"/>
        <w:rPr>
          <w:rFonts w:ascii="Arial" w:hAnsi="Arial" w:cs="Arial"/>
          <w:sz w:val="20"/>
          <w:szCs w:val="20"/>
        </w:rPr>
      </w:pPr>
    </w:p>
    <w:p w:rsidR="00923255" w:rsidRPr="005B3428" w:rsidRDefault="00923255" w:rsidP="00A857D9">
      <w:pPr>
        <w:pStyle w:val="Sinespaciado"/>
        <w:rPr>
          <w:rFonts w:ascii="Arial" w:hAnsi="Arial" w:cs="Arial"/>
          <w:sz w:val="20"/>
          <w:szCs w:val="20"/>
        </w:rPr>
      </w:pPr>
      <w:r w:rsidRPr="005B3428">
        <w:rPr>
          <w:rFonts w:ascii="Arial" w:hAnsi="Arial" w:cs="Arial"/>
          <w:sz w:val="20"/>
          <w:szCs w:val="20"/>
        </w:rPr>
        <w:t>Nombre del responsable:</w:t>
      </w:r>
      <w:r w:rsidRPr="005B3428">
        <w:rPr>
          <w:rFonts w:ascii="Arial" w:hAnsi="Arial" w:cs="Arial"/>
          <w:sz w:val="20"/>
          <w:szCs w:val="20"/>
        </w:rPr>
        <w:tab/>
      </w:r>
      <w:r w:rsidRPr="005B3428">
        <w:rPr>
          <w:rFonts w:ascii="Arial" w:hAnsi="Arial" w:cs="Arial"/>
          <w:sz w:val="20"/>
          <w:szCs w:val="20"/>
        </w:rPr>
        <w:tab/>
        <w:t>Francisco Raúl Álvarez Córdoba</w:t>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p>
    <w:p w:rsidR="00923255" w:rsidRPr="005B3428" w:rsidRDefault="00923255" w:rsidP="00A857D9">
      <w:pPr>
        <w:pStyle w:val="Sinespaciado"/>
        <w:ind w:left="3540" w:hanging="3540"/>
        <w:rPr>
          <w:rFonts w:ascii="Arial" w:hAnsi="Arial" w:cs="Arial"/>
          <w:sz w:val="20"/>
          <w:szCs w:val="20"/>
        </w:rPr>
      </w:pPr>
      <w:r w:rsidRPr="005B3428">
        <w:rPr>
          <w:rFonts w:ascii="Arial" w:hAnsi="Arial" w:cs="Arial"/>
          <w:sz w:val="20"/>
          <w:szCs w:val="20"/>
        </w:rPr>
        <w:t>Cargo:</w:t>
      </w:r>
      <w:r w:rsidRPr="005B3428">
        <w:rPr>
          <w:rFonts w:ascii="Arial" w:hAnsi="Arial" w:cs="Arial"/>
          <w:sz w:val="20"/>
          <w:szCs w:val="20"/>
        </w:rPr>
        <w:tab/>
        <w:t>Director General de Gobierno Abierto y Transparencia</w:t>
      </w:r>
    </w:p>
    <w:p w:rsidR="00923255" w:rsidRPr="005B3428" w:rsidRDefault="00923255" w:rsidP="00A857D9">
      <w:pPr>
        <w:pStyle w:val="Sinespaciado"/>
        <w:rPr>
          <w:rFonts w:ascii="Arial" w:hAnsi="Arial" w:cs="Arial"/>
          <w:sz w:val="20"/>
          <w:szCs w:val="20"/>
        </w:rPr>
      </w:pPr>
    </w:p>
    <w:p w:rsidR="00923255" w:rsidRPr="005B3428" w:rsidRDefault="00923255" w:rsidP="00A857D9">
      <w:pPr>
        <w:pStyle w:val="Sinespaciado"/>
        <w:rPr>
          <w:rFonts w:ascii="Arial" w:hAnsi="Arial" w:cs="Arial"/>
          <w:sz w:val="20"/>
          <w:szCs w:val="20"/>
        </w:rPr>
      </w:pPr>
      <w:r w:rsidRPr="005B3428">
        <w:rPr>
          <w:rFonts w:ascii="Arial" w:hAnsi="Arial" w:cs="Arial"/>
          <w:sz w:val="20"/>
          <w:szCs w:val="20"/>
        </w:rPr>
        <w:t>Domicilio:</w:t>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t xml:space="preserve">Av. Insurgentes Sur No. 3211 Col. Insurgentes </w:t>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t>Cuicuilco, Del. Coyoacán, C.P. 04530. Piso 2</w:t>
      </w:r>
    </w:p>
    <w:p w:rsidR="00923255" w:rsidRPr="005B3428" w:rsidRDefault="00923255" w:rsidP="00A857D9">
      <w:pPr>
        <w:pStyle w:val="Sinespaciado"/>
        <w:rPr>
          <w:rFonts w:ascii="Arial" w:hAnsi="Arial" w:cs="Arial"/>
          <w:sz w:val="20"/>
          <w:szCs w:val="20"/>
        </w:rPr>
      </w:pPr>
    </w:p>
    <w:p w:rsidR="00923255" w:rsidRPr="005B3428" w:rsidRDefault="00923255" w:rsidP="00A857D9">
      <w:pPr>
        <w:pStyle w:val="Sinespaciado"/>
        <w:rPr>
          <w:rFonts w:ascii="Arial" w:hAnsi="Arial" w:cs="Arial"/>
          <w:sz w:val="20"/>
          <w:szCs w:val="20"/>
        </w:rPr>
      </w:pPr>
      <w:r w:rsidRPr="005B3428">
        <w:rPr>
          <w:rFonts w:ascii="Arial" w:hAnsi="Arial" w:cs="Arial"/>
          <w:sz w:val="20"/>
          <w:szCs w:val="20"/>
        </w:rPr>
        <w:t>Teléfono:</w:t>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r>
      <w:r w:rsidRPr="005B3428">
        <w:rPr>
          <w:rFonts w:ascii="Arial" w:hAnsi="Arial" w:cs="Arial"/>
          <w:sz w:val="20"/>
          <w:szCs w:val="20"/>
        </w:rPr>
        <w:tab/>
        <w:t>50042400 Ext. 2481</w:t>
      </w:r>
    </w:p>
    <w:p w:rsidR="00923255" w:rsidRPr="005B3428" w:rsidRDefault="00923255" w:rsidP="00A857D9">
      <w:pPr>
        <w:pStyle w:val="Sinespaciado"/>
        <w:rPr>
          <w:rFonts w:ascii="Arial" w:hAnsi="Arial" w:cs="Arial"/>
          <w:sz w:val="20"/>
          <w:szCs w:val="20"/>
        </w:rPr>
      </w:pPr>
    </w:p>
    <w:p w:rsidR="00923255" w:rsidRPr="00A857D9" w:rsidRDefault="00923255" w:rsidP="00A857D9">
      <w:pPr>
        <w:tabs>
          <w:tab w:val="left" w:pos="3544"/>
        </w:tabs>
        <w:spacing w:line="240" w:lineRule="auto"/>
        <w:rPr>
          <w:rFonts w:ascii="Arial" w:hAnsi="Arial" w:cs="Arial"/>
          <w:sz w:val="18"/>
          <w:szCs w:val="18"/>
        </w:rPr>
      </w:pPr>
      <w:r w:rsidRPr="005B3428">
        <w:rPr>
          <w:rFonts w:ascii="Arial" w:hAnsi="Arial" w:cs="Arial"/>
          <w:sz w:val="20"/>
          <w:szCs w:val="20"/>
        </w:rPr>
        <w:t>Correo electrónico:</w:t>
      </w:r>
      <w:r w:rsidRPr="00A857D9">
        <w:rPr>
          <w:rFonts w:ascii="Arial" w:hAnsi="Arial" w:cs="Arial"/>
          <w:sz w:val="20"/>
          <w:szCs w:val="20"/>
        </w:rPr>
        <w:t xml:space="preserve"> </w:t>
      </w:r>
      <w:r w:rsidRPr="00A857D9">
        <w:rPr>
          <w:rFonts w:ascii="Arial" w:hAnsi="Arial" w:cs="Arial"/>
          <w:sz w:val="20"/>
          <w:szCs w:val="20"/>
        </w:rPr>
        <w:tab/>
      </w:r>
      <w:hyperlink r:id="rId25" w:history="1">
        <w:r w:rsidRPr="00A857D9">
          <w:rPr>
            <w:rStyle w:val="Hipervnculo"/>
            <w:rFonts w:ascii="Arial" w:hAnsi="Arial" w:cs="Arial"/>
            <w:color w:val="auto"/>
            <w:sz w:val="20"/>
            <w:szCs w:val="20"/>
          </w:rPr>
          <w:t>francisco.alvarez@inai.org.mx</w:t>
        </w:r>
      </w:hyperlink>
      <w:r w:rsidRPr="00A857D9">
        <w:rPr>
          <w:rFonts w:ascii="Arial" w:hAnsi="Arial" w:cs="Arial"/>
          <w:sz w:val="20"/>
          <w:szCs w:val="20"/>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106"/>
        <w:gridCol w:w="1240"/>
        <w:gridCol w:w="1404"/>
        <w:gridCol w:w="1337"/>
      </w:tblGrid>
      <w:tr w:rsidR="00923255" w:rsidRPr="005B3428" w:rsidTr="00FE561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rPr>
                <w:rFonts w:ascii="Arial" w:hAnsi="Arial" w:cs="Arial"/>
                <w:b/>
                <w:sz w:val="16"/>
                <w:szCs w:val="16"/>
              </w:rPr>
            </w:pPr>
          </w:p>
          <w:p w:rsidR="00923255" w:rsidRPr="005B3428" w:rsidRDefault="00923255" w:rsidP="00A857D9">
            <w:pPr>
              <w:pStyle w:val="Sinespaciado"/>
              <w:rPr>
                <w:rFonts w:ascii="Arial" w:hAnsi="Arial" w:cs="Arial"/>
                <w:b/>
                <w:sz w:val="16"/>
                <w:szCs w:val="16"/>
              </w:rPr>
            </w:pPr>
            <w:r w:rsidRPr="005B3428">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rPr>
                <w:rFonts w:ascii="Arial" w:hAnsi="Arial" w:cs="Arial"/>
                <w:bCs/>
                <w:sz w:val="16"/>
                <w:szCs w:val="16"/>
              </w:rPr>
            </w:pPr>
          </w:p>
          <w:p w:rsidR="00923255" w:rsidRPr="005B3428" w:rsidRDefault="00923255" w:rsidP="00A857D9">
            <w:pPr>
              <w:pStyle w:val="Sinespaciado"/>
              <w:rPr>
                <w:rFonts w:ascii="Arial" w:hAnsi="Arial" w:cs="Arial"/>
                <w:b/>
                <w:sz w:val="16"/>
                <w:szCs w:val="16"/>
              </w:rPr>
            </w:pPr>
            <w:r w:rsidRPr="005B3428">
              <w:rPr>
                <w:rFonts w:ascii="Arial" w:hAnsi="Arial" w:cs="Arial"/>
                <w:b/>
                <w:bCs/>
                <w:sz w:val="16"/>
                <w:szCs w:val="16"/>
              </w:rPr>
              <w:t>INAI</w:t>
            </w:r>
          </w:p>
        </w:tc>
      </w:tr>
      <w:tr w:rsidR="00923255" w:rsidRPr="005B3428" w:rsidTr="00FE561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rPr>
                <w:rFonts w:ascii="Arial" w:hAnsi="Arial" w:cs="Arial"/>
                <w:b/>
                <w:sz w:val="16"/>
                <w:szCs w:val="16"/>
              </w:rPr>
            </w:pPr>
          </w:p>
          <w:p w:rsidR="00923255" w:rsidRPr="005B3428" w:rsidRDefault="00923255" w:rsidP="00A857D9">
            <w:pPr>
              <w:pStyle w:val="Sinespaciado"/>
              <w:rPr>
                <w:rFonts w:ascii="Arial" w:hAnsi="Arial" w:cs="Arial"/>
                <w:b/>
                <w:sz w:val="16"/>
                <w:szCs w:val="16"/>
              </w:rPr>
            </w:pPr>
            <w:r w:rsidRPr="005B3428">
              <w:rPr>
                <w:rFonts w:ascii="Arial" w:hAnsi="Arial" w:cs="Arial"/>
                <w:b/>
                <w:sz w:val="16"/>
                <w:szCs w:val="16"/>
              </w:rPr>
              <w:t>SECCIÓN:</w:t>
            </w:r>
          </w:p>
          <w:p w:rsidR="00923255" w:rsidRPr="005B3428" w:rsidRDefault="00923255" w:rsidP="00A857D9">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rPr>
                <w:rFonts w:ascii="Arial" w:hAnsi="Arial" w:cs="Arial"/>
                <w:b/>
                <w:bCs/>
                <w:sz w:val="16"/>
                <w:szCs w:val="16"/>
              </w:rPr>
            </w:pPr>
          </w:p>
          <w:p w:rsidR="00923255" w:rsidRPr="005B3428" w:rsidRDefault="00923255" w:rsidP="00A857D9">
            <w:pPr>
              <w:pStyle w:val="Sinespaciado"/>
              <w:rPr>
                <w:rFonts w:ascii="Arial" w:hAnsi="Arial" w:cs="Arial"/>
                <w:b/>
                <w:bCs/>
                <w:sz w:val="16"/>
                <w:szCs w:val="16"/>
              </w:rPr>
            </w:pPr>
            <w:r w:rsidRPr="005B3428">
              <w:rPr>
                <w:rFonts w:ascii="Arial" w:hAnsi="Arial" w:cs="Arial"/>
                <w:b/>
                <w:bCs/>
                <w:sz w:val="16"/>
                <w:szCs w:val="16"/>
              </w:rPr>
              <w:t>SC10C CONTROL Y AUDITORÍA DE ACTIVIDADES PÚBLICAS</w:t>
            </w:r>
          </w:p>
        </w:tc>
      </w:tr>
      <w:tr w:rsidR="00923255" w:rsidRPr="005B3428" w:rsidTr="00FE561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jc w:val="center"/>
              <w:rPr>
                <w:rFonts w:ascii="Arial" w:hAnsi="Arial" w:cs="Arial"/>
                <w:sz w:val="16"/>
                <w:szCs w:val="16"/>
              </w:rPr>
            </w:pPr>
          </w:p>
          <w:p w:rsidR="00923255" w:rsidRPr="005B3428" w:rsidRDefault="00923255" w:rsidP="00A857D9">
            <w:pPr>
              <w:pStyle w:val="Sinespaciado"/>
              <w:rPr>
                <w:rFonts w:ascii="Arial" w:hAnsi="Arial" w:cs="Arial"/>
                <w:b/>
                <w:sz w:val="16"/>
                <w:szCs w:val="16"/>
              </w:rPr>
            </w:pPr>
            <w:r w:rsidRPr="005B3428">
              <w:rPr>
                <w:rFonts w:ascii="Arial" w:hAnsi="Arial" w:cs="Arial"/>
                <w:b/>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jc w:val="center"/>
              <w:rPr>
                <w:rFonts w:ascii="Arial" w:hAnsi="Arial" w:cs="Arial"/>
                <w:b/>
                <w:sz w:val="16"/>
                <w:szCs w:val="16"/>
              </w:rPr>
            </w:pPr>
          </w:p>
          <w:p w:rsidR="00923255" w:rsidRPr="005B3428" w:rsidRDefault="00923255" w:rsidP="00A857D9">
            <w:pPr>
              <w:pStyle w:val="Sinespaciado"/>
              <w:jc w:val="center"/>
              <w:rPr>
                <w:rFonts w:ascii="Arial" w:hAnsi="Arial" w:cs="Arial"/>
                <w:sz w:val="16"/>
                <w:szCs w:val="16"/>
              </w:rPr>
            </w:pPr>
            <w:r w:rsidRPr="005B3428">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jc w:val="center"/>
              <w:rPr>
                <w:rFonts w:ascii="Arial" w:hAnsi="Arial" w:cs="Arial"/>
                <w:b/>
                <w:sz w:val="16"/>
                <w:szCs w:val="16"/>
              </w:rPr>
            </w:pPr>
          </w:p>
          <w:p w:rsidR="00923255" w:rsidRPr="005B3428" w:rsidRDefault="00923255" w:rsidP="00A857D9">
            <w:pPr>
              <w:pStyle w:val="Sinespaciado"/>
              <w:jc w:val="center"/>
              <w:rPr>
                <w:rFonts w:ascii="Arial" w:hAnsi="Arial" w:cs="Arial"/>
                <w:sz w:val="16"/>
                <w:szCs w:val="16"/>
              </w:rPr>
            </w:pPr>
            <w:r w:rsidRPr="005B3428">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jc w:val="center"/>
              <w:rPr>
                <w:rFonts w:ascii="Arial" w:hAnsi="Arial" w:cs="Arial"/>
                <w:b/>
                <w:sz w:val="16"/>
                <w:szCs w:val="16"/>
              </w:rPr>
            </w:pPr>
          </w:p>
          <w:p w:rsidR="00923255" w:rsidRPr="005B3428" w:rsidRDefault="00923255" w:rsidP="00A857D9">
            <w:pPr>
              <w:pStyle w:val="Sinespaciado"/>
              <w:jc w:val="center"/>
              <w:rPr>
                <w:rFonts w:ascii="Arial" w:hAnsi="Arial" w:cs="Arial"/>
                <w:sz w:val="16"/>
                <w:szCs w:val="16"/>
              </w:rPr>
            </w:pPr>
            <w:r w:rsidRPr="005B3428">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jc w:val="center"/>
              <w:rPr>
                <w:rFonts w:ascii="Arial" w:hAnsi="Arial" w:cs="Arial"/>
                <w:b/>
                <w:sz w:val="16"/>
                <w:szCs w:val="16"/>
              </w:rPr>
            </w:pPr>
          </w:p>
          <w:p w:rsidR="00923255" w:rsidRPr="005B3428" w:rsidRDefault="00923255" w:rsidP="00A857D9">
            <w:pPr>
              <w:pStyle w:val="Sinespaciado"/>
              <w:jc w:val="center"/>
              <w:rPr>
                <w:rFonts w:ascii="Arial" w:hAnsi="Arial" w:cs="Arial"/>
                <w:sz w:val="16"/>
                <w:szCs w:val="16"/>
              </w:rPr>
            </w:pPr>
            <w:r w:rsidRPr="005B3428">
              <w:rPr>
                <w:rFonts w:ascii="Arial" w:hAnsi="Arial" w:cs="Arial"/>
                <w:b/>
                <w:sz w:val="16"/>
                <w:szCs w:val="16"/>
              </w:rPr>
              <w:t>UBICACIÓN FÍSICA</w:t>
            </w:r>
          </w:p>
        </w:tc>
      </w:tr>
      <w:tr w:rsidR="00923255" w:rsidRPr="005B3428" w:rsidTr="00FE561B">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rPr>
                <w:rFonts w:ascii="Arial" w:hAnsi="Arial" w:cs="Arial"/>
                <w:sz w:val="16"/>
                <w:szCs w:val="16"/>
              </w:rPr>
            </w:pPr>
          </w:p>
          <w:p w:rsidR="00923255" w:rsidRPr="005B3428" w:rsidRDefault="00923255" w:rsidP="00A857D9">
            <w:pPr>
              <w:spacing w:line="240" w:lineRule="auto"/>
              <w:rPr>
                <w:rFonts w:ascii="Arial" w:hAnsi="Arial" w:cs="Arial"/>
                <w:sz w:val="16"/>
                <w:szCs w:val="16"/>
              </w:rPr>
            </w:pPr>
            <w:r w:rsidRPr="005B3428">
              <w:rPr>
                <w:rFonts w:ascii="Arial" w:hAnsi="Arial" w:cs="Arial"/>
                <w:sz w:val="16"/>
                <w:szCs w:val="16"/>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rPr>
                <w:rFonts w:ascii="Arial" w:hAnsi="Arial" w:cs="Arial"/>
                <w:sz w:val="16"/>
                <w:szCs w:val="16"/>
              </w:rPr>
            </w:pPr>
          </w:p>
          <w:p w:rsidR="00923255" w:rsidRPr="005B3428" w:rsidRDefault="00923255" w:rsidP="00A857D9">
            <w:pPr>
              <w:pStyle w:val="Sinespaciado"/>
              <w:rPr>
                <w:rFonts w:ascii="Arial" w:hAnsi="Arial" w:cs="Arial"/>
                <w:sz w:val="16"/>
                <w:szCs w:val="16"/>
              </w:rPr>
            </w:pPr>
            <w:r w:rsidRPr="005B3428">
              <w:rPr>
                <w:rFonts w:ascii="Arial" w:hAnsi="Arial" w:cs="Arial"/>
                <w:sz w:val="16"/>
                <w:szCs w:val="16"/>
              </w:rPr>
              <w:t>Actas de entrega-recepción</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rPr>
                <w:rFonts w:ascii="Arial" w:hAnsi="Arial" w:cs="Arial"/>
                <w:sz w:val="16"/>
                <w:szCs w:val="16"/>
              </w:rPr>
            </w:pPr>
          </w:p>
          <w:p w:rsidR="00923255" w:rsidRPr="005B3428" w:rsidRDefault="00923255" w:rsidP="00A857D9">
            <w:pPr>
              <w:pStyle w:val="Sinespaciado"/>
              <w:jc w:val="both"/>
              <w:rPr>
                <w:rFonts w:ascii="Arial" w:hAnsi="Arial" w:cs="Arial"/>
                <w:sz w:val="16"/>
                <w:szCs w:val="16"/>
              </w:rPr>
            </w:pPr>
            <w:r w:rsidRPr="005B3428">
              <w:rPr>
                <w:rFonts w:ascii="Arial" w:hAnsi="Arial" w:cs="Arial"/>
                <w:sz w:val="16"/>
                <w:szCs w:val="16"/>
              </w:rPr>
              <w:t>Contiene la documentación relacionada con las Actas de Entrega-Recepción y sus anexos de los servidores públicos de la Dirección General de Gobierno Abierto y Transparencia.</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pStyle w:val="Sinespaciado"/>
              <w:rPr>
                <w:rFonts w:ascii="Arial" w:hAnsi="Arial" w:cs="Arial"/>
                <w:sz w:val="16"/>
                <w:szCs w:val="16"/>
              </w:rPr>
            </w:pPr>
          </w:p>
          <w:p w:rsidR="00923255" w:rsidRPr="005B3428" w:rsidRDefault="00923255" w:rsidP="00A857D9">
            <w:pPr>
              <w:spacing w:line="240" w:lineRule="auto"/>
              <w:jc w:val="center"/>
              <w:rPr>
                <w:rFonts w:ascii="Arial" w:hAnsi="Arial" w:cs="Arial"/>
                <w:sz w:val="16"/>
                <w:szCs w:val="16"/>
              </w:rPr>
            </w:pPr>
            <w:r w:rsidRPr="005B3428">
              <w:rPr>
                <w:rFonts w:ascii="Arial" w:hAnsi="Arial" w:cs="Arial"/>
                <w:sz w:val="16"/>
                <w:szCs w:val="16"/>
              </w:rPr>
              <w:t>2016</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923255" w:rsidRPr="005B3428" w:rsidRDefault="00923255" w:rsidP="00A857D9">
            <w:pPr>
              <w:pStyle w:val="Sinespaciado"/>
              <w:jc w:val="center"/>
              <w:rPr>
                <w:rFonts w:ascii="Arial" w:hAnsi="Arial" w:cs="Arial"/>
                <w:sz w:val="16"/>
                <w:szCs w:val="16"/>
              </w:rPr>
            </w:pPr>
            <w:r w:rsidRPr="005B3428">
              <w:rPr>
                <w:rFonts w:ascii="Arial" w:hAnsi="Arial" w:cs="Arial"/>
                <w:sz w:val="16"/>
                <w:szCs w:val="16"/>
              </w:rPr>
              <w:t>1 expediente en 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923255" w:rsidRPr="005B3428" w:rsidRDefault="00923255" w:rsidP="00A857D9">
            <w:pPr>
              <w:spacing w:after="0" w:line="240" w:lineRule="auto"/>
              <w:jc w:val="both"/>
              <w:rPr>
                <w:rFonts w:ascii="Arial" w:hAnsi="Arial" w:cs="Arial"/>
                <w:sz w:val="16"/>
                <w:szCs w:val="16"/>
              </w:rPr>
            </w:pPr>
          </w:p>
          <w:p w:rsidR="00923255" w:rsidRPr="005B3428" w:rsidRDefault="00923255" w:rsidP="00A857D9">
            <w:pPr>
              <w:spacing w:line="240" w:lineRule="auto"/>
              <w:jc w:val="both"/>
              <w:rPr>
                <w:rFonts w:ascii="Arial" w:hAnsi="Arial" w:cs="Arial"/>
                <w:sz w:val="16"/>
                <w:szCs w:val="16"/>
              </w:rPr>
            </w:pPr>
            <w:r w:rsidRPr="005B3428">
              <w:rPr>
                <w:rFonts w:ascii="Arial" w:hAnsi="Arial" w:cs="Arial"/>
                <w:sz w:val="16"/>
                <w:szCs w:val="16"/>
              </w:rPr>
              <w:t>Nivel 2 Ala Pradera, en la Dirección General de Gobierno Abierto y Transparencia.</w:t>
            </w:r>
          </w:p>
        </w:tc>
      </w:tr>
    </w:tbl>
    <w:p w:rsidR="00923255" w:rsidRPr="00A857D9" w:rsidRDefault="00923255" w:rsidP="00A857D9">
      <w:pPr>
        <w:pStyle w:val="Sinespaciado"/>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0"/>
        <w:gridCol w:w="3155"/>
        <w:gridCol w:w="1246"/>
        <w:gridCol w:w="1407"/>
        <w:gridCol w:w="1292"/>
      </w:tblGrid>
      <w:tr w:rsidR="00923255" w:rsidRPr="00A0753F" w:rsidTr="00FE561B">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rPr>
                <w:rFonts w:ascii="Arial" w:hAnsi="Arial" w:cs="Arial"/>
                <w:b/>
                <w:sz w:val="16"/>
                <w:szCs w:val="16"/>
              </w:rPr>
            </w:pPr>
          </w:p>
          <w:p w:rsidR="00923255" w:rsidRPr="00A0753F" w:rsidRDefault="00923255" w:rsidP="00A857D9">
            <w:pPr>
              <w:pStyle w:val="Sinespaciado"/>
              <w:rPr>
                <w:rFonts w:ascii="Arial" w:hAnsi="Arial" w:cs="Arial"/>
                <w:b/>
                <w:sz w:val="16"/>
                <w:szCs w:val="16"/>
              </w:rPr>
            </w:pPr>
            <w:r w:rsidRPr="00A0753F">
              <w:rPr>
                <w:rFonts w:ascii="Arial" w:hAnsi="Arial" w:cs="Arial"/>
                <w:b/>
                <w:sz w:val="16"/>
                <w:szCs w:val="16"/>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rPr>
                <w:rFonts w:ascii="Arial" w:hAnsi="Arial" w:cs="Arial"/>
                <w:bCs/>
                <w:sz w:val="16"/>
                <w:szCs w:val="16"/>
              </w:rPr>
            </w:pPr>
          </w:p>
          <w:p w:rsidR="00923255" w:rsidRPr="00A0753F" w:rsidRDefault="00923255" w:rsidP="00A857D9">
            <w:pPr>
              <w:pStyle w:val="Sinespaciado"/>
              <w:rPr>
                <w:rFonts w:ascii="Arial" w:hAnsi="Arial" w:cs="Arial"/>
                <w:b/>
                <w:sz w:val="16"/>
                <w:szCs w:val="16"/>
              </w:rPr>
            </w:pPr>
            <w:r w:rsidRPr="00A0753F">
              <w:rPr>
                <w:rFonts w:ascii="Arial" w:hAnsi="Arial" w:cs="Arial"/>
                <w:b/>
                <w:bCs/>
                <w:sz w:val="16"/>
                <w:szCs w:val="16"/>
              </w:rPr>
              <w:t>INAI</w:t>
            </w:r>
          </w:p>
        </w:tc>
      </w:tr>
      <w:tr w:rsidR="00923255" w:rsidRPr="00A0753F" w:rsidTr="00FE561B">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rPr>
                <w:rFonts w:ascii="Arial" w:hAnsi="Arial" w:cs="Arial"/>
                <w:b/>
                <w:sz w:val="16"/>
                <w:szCs w:val="16"/>
              </w:rPr>
            </w:pPr>
          </w:p>
          <w:p w:rsidR="00923255" w:rsidRPr="00A0753F" w:rsidRDefault="00923255" w:rsidP="00A857D9">
            <w:pPr>
              <w:pStyle w:val="Sinespaciado"/>
              <w:rPr>
                <w:rFonts w:ascii="Arial" w:hAnsi="Arial" w:cs="Arial"/>
                <w:b/>
                <w:sz w:val="16"/>
                <w:szCs w:val="16"/>
              </w:rPr>
            </w:pPr>
            <w:r w:rsidRPr="00A0753F">
              <w:rPr>
                <w:rFonts w:ascii="Arial" w:hAnsi="Arial" w:cs="Arial"/>
                <w:b/>
                <w:sz w:val="16"/>
                <w:szCs w:val="16"/>
              </w:rPr>
              <w:t>SECCIÓN:</w:t>
            </w:r>
          </w:p>
          <w:p w:rsidR="00923255" w:rsidRPr="00A0753F" w:rsidRDefault="00923255" w:rsidP="00A857D9">
            <w:pPr>
              <w:pStyle w:val="Sinespaciado"/>
              <w:rPr>
                <w:rFonts w:ascii="Arial" w:hAnsi="Arial" w:cs="Arial"/>
                <w:b/>
                <w:sz w:val="16"/>
                <w:szCs w:val="16"/>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rPr>
                <w:rFonts w:ascii="Arial" w:hAnsi="Arial" w:cs="Arial"/>
                <w:b/>
                <w:bCs/>
                <w:sz w:val="16"/>
                <w:szCs w:val="16"/>
              </w:rPr>
            </w:pPr>
          </w:p>
          <w:p w:rsidR="00923255" w:rsidRPr="00A0753F" w:rsidRDefault="00923255" w:rsidP="00A857D9">
            <w:pPr>
              <w:pStyle w:val="Sinespaciado"/>
              <w:rPr>
                <w:rFonts w:ascii="Arial" w:hAnsi="Arial" w:cs="Arial"/>
                <w:bCs/>
                <w:sz w:val="16"/>
                <w:szCs w:val="16"/>
              </w:rPr>
            </w:pPr>
            <w:r w:rsidRPr="00A0753F">
              <w:rPr>
                <w:rFonts w:ascii="Arial" w:hAnsi="Arial" w:cs="Arial"/>
                <w:b/>
                <w:bCs/>
                <w:sz w:val="16"/>
                <w:szCs w:val="16"/>
              </w:rPr>
              <w:t>SC11C PLANEACIÓN, INFORMACIÓN, EVALUACIÓN Y POLÍTICAS</w:t>
            </w:r>
          </w:p>
        </w:tc>
      </w:tr>
      <w:tr w:rsidR="00923255" w:rsidRPr="00A0753F" w:rsidTr="00FE561B">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jc w:val="center"/>
              <w:rPr>
                <w:rFonts w:ascii="Arial" w:hAnsi="Arial" w:cs="Arial"/>
                <w:sz w:val="16"/>
                <w:szCs w:val="16"/>
              </w:rPr>
            </w:pPr>
          </w:p>
          <w:p w:rsidR="00923255" w:rsidRPr="00A0753F" w:rsidRDefault="00923255" w:rsidP="00A857D9">
            <w:pPr>
              <w:pStyle w:val="Sinespaciado"/>
              <w:rPr>
                <w:rFonts w:ascii="Arial" w:hAnsi="Arial" w:cs="Arial"/>
                <w:b/>
                <w:sz w:val="16"/>
                <w:szCs w:val="16"/>
              </w:rPr>
            </w:pPr>
            <w:r w:rsidRPr="00A0753F">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jc w:val="center"/>
              <w:rPr>
                <w:rFonts w:ascii="Arial" w:hAnsi="Arial" w:cs="Arial"/>
                <w:b/>
                <w:sz w:val="16"/>
                <w:szCs w:val="16"/>
              </w:rPr>
            </w:pPr>
          </w:p>
          <w:p w:rsidR="00923255" w:rsidRPr="00A0753F" w:rsidRDefault="00923255" w:rsidP="00A857D9">
            <w:pPr>
              <w:pStyle w:val="Sinespaciado"/>
              <w:jc w:val="center"/>
              <w:rPr>
                <w:rFonts w:ascii="Arial" w:hAnsi="Arial" w:cs="Arial"/>
                <w:sz w:val="16"/>
                <w:szCs w:val="16"/>
              </w:rPr>
            </w:pPr>
            <w:r w:rsidRPr="00A0753F">
              <w:rPr>
                <w:rFonts w:ascii="Arial" w:hAnsi="Arial" w:cs="Arial"/>
                <w:b/>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jc w:val="center"/>
              <w:rPr>
                <w:rFonts w:ascii="Arial" w:hAnsi="Arial" w:cs="Arial"/>
                <w:b/>
                <w:sz w:val="16"/>
                <w:szCs w:val="16"/>
              </w:rPr>
            </w:pPr>
          </w:p>
          <w:p w:rsidR="00923255" w:rsidRPr="00A0753F" w:rsidRDefault="00923255" w:rsidP="00A857D9">
            <w:pPr>
              <w:pStyle w:val="Sinespaciado"/>
              <w:jc w:val="center"/>
              <w:rPr>
                <w:rFonts w:ascii="Arial" w:hAnsi="Arial" w:cs="Arial"/>
                <w:sz w:val="16"/>
                <w:szCs w:val="16"/>
              </w:rPr>
            </w:pPr>
            <w:r w:rsidRPr="00A0753F">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jc w:val="center"/>
              <w:rPr>
                <w:rFonts w:ascii="Arial" w:hAnsi="Arial" w:cs="Arial"/>
                <w:b/>
                <w:sz w:val="16"/>
                <w:szCs w:val="16"/>
              </w:rPr>
            </w:pPr>
          </w:p>
          <w:p w:rsidR="00923255" w:rsidRPr="00A0753F" w:rsidRDefault="00923255" w:rsidP="00A857D9">
            <w:pPr>
              <w:pStyle w:val="Sinespaciado"/>
              <w:jc w:val="center"/>
              <w:rPr>
                <w:rFonts w:ascii="Arial" w:hAnsi="Arial" w:cs="Arial"/>
                <w:sz w:val="16"/>
                <w:szCs w:val="16"/>
              </w:rPr>
            </w:pPr>
            <w:r w:rsidRPr="00A0753F">
              <w:rPr>
                <w:rFonts w:ascii="Arial" w:hAnsi="Arial" w:cs="Arial"/>
                <w:b/>
                <w:sz w:val="16"/>
                <w:szCs w:val="16"/>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jc w:val="center"/>
              <w:rPr>
                <w:rFonts w:ascii="Arial" w:hAnsi="Arial" w:cs="Arial"/>
                <w:b/>
                <w:sz w:val="16"/>
                <w:szCs w:val="16"/>
              </w:rPr>
            </w:pPr>
          </w:p>
          <w:p w:rsidR="00923255" w:rsidRPr="00A0753F" w:rsidRDefault="00923255" w:rsidP="00A857D9">
            <w:pPr>
              <w:pStyle w:val="Sinespaciado"/>
              <w:jc w:val="center"/>
              <w:rPr>
                <w:rFonts w:ascii="Arial" w:hAnsi="Arial" w:cs="Arial"/>
                <w:sz w:val="16"/>
                <w:szCs w:val="16"/>
              </w:rPr>
            </w:pPr>
            <w:r w:rsidRPr="00A0753F">
              <w:rPr>
                <w:rFonts w:ascii="Arial" w:hAnsi="Arial" w:cs="Arial"/>
                <w:b/>
                <w:sz w:val="16"/>
                <w:szCs w:val="16"/>
              </w:rPr>
              <w:t>UBICACIÓN FÍSICA</w:t>
            </w:r>
          </w:p>
        </w:tc>
      </w:tr>
      <w:tr w:rsidR="00923255" w:rsidRPr="00A0753F" w:rsidTr="00FE561B">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23255" w:rsidRPr="00A0753F" w:rsidRDefault="00923255" w:rsidP="00A857D9">
            <w:pPr>
              <w:pStyle w:val="Sinespaciado"/>
              <w:rPr>
                <w:rFonts w:ascii="Arial" w:hAnsi="Arial" w:cs="Arial"/>
                <w:sz w:val="16"/>
                <w:szCs w:val="16"/>
              </w:rPr>
            </w:pPr>
          </w:p>
          <w:p w:rsidR="00923255" w:rsidRPr="00A0753F" w:rsidRDefault="00923255" w:rsidP="00A857D9">
            <w:pPr>
              <w:pStyle w:val="Sinespaciado"/>
              <w:rPr>
                <w:rFonts w:ascii="Arial" w:hAnsi="Arial" w:cs="Arial"/>
                <w:sz w:val="16"/>
                <w:szCs w:val="16"/>
              </w:rPr>
            </w:pPr>
            <w:r w:rsidRPr="00A0753F">
              <w:rPr>
                <w:rFonts w:ascii="Arial" w:hAnsi="Arial" w:cs="Arial"/>
                <w:sz w:val="16"/>
                <w:szCs w:val="16"/>
              </w:rPr>
              <w:t>SE14</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23255" w:rsidRPr="00A0753F" w:rsidRDefault="00923255" w:rsidP="00A857D9">
            <w:pPr>
              <w:pStyle w:val="Sinespaciado"/>
              <w:rPr>
                <w:rFonts w:ascii="Arial" w:hAnsi="Arial" w:cs="Arial"/>
                <w:sz w:val="16"/>
                <w:szCs w:val="16"/>
              </w:rPr>
            </w:pPr>
          </w:p>
          <w:p w:rsidR="00923255" w:rsidRPr="00A0753F" w:rsidRDefault="00923255" w:rsidP="00A857D9">
            <w:pPr>
              <w:pStyle w:val="Sinespaciado"/>
              <w:rPr>
                <w:rFonts w:ascii="Arial" w:hAnsi="Arial" w:cs="Arial"/>
                <w:sz w:val="16"/>
                <w:szCs w:val="16"/>
              </w:rPr>
            </w:pPr>
            <w:r w:rsidRPr="00A0753F">
              <w:rPr>
                <w:rFonts w:ascii="Arial" w:hAnsi="Arial" w:cs="Arial"/>
                <w:sz w:val="16"/>
                <w:szCs w:val="16"/>
              </w:rPr>
              <w:t>Comisiones permanentes del Instituto</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23255" w:rsidRPr="00A0753F" w:rsidRDefault="00923255" w:rsidP="00A857D9">
            <w:pPr>
              <w:pStyle w:val="Sinespaciado"/>
              <w:rPr>
                <w:rFonts w:ascii="Arial" w:hAnsi="Arial" w:cs="Arial"/>
                <w:sz w:val="16"/>
                <w:szCs w:val="16"/>
              </w:rPr>
            </w:pPr>
          </w:p>
          <w:p w:rsidR="00923255" w:rsidRPr="00A0753F" w:rsidRDefault="00923255" w:rsidP="00A857D9">
            <w:pPr>
              <w:pStyle w:val="Sinespaciado"/>
              <w:jc w:val="both"/>
              <w:rPr>
                <w:rFonts w:ascii="Arial" w:hAnsi="Arial" w:cs="Arial"/>
                <w:sz w:val="16"/>
                <w:szCs w:val="16"/>
              </w:rPr>
            </w:pPr>
            <w:r w:rsidRPr="00A0753F">
              <w:rPr>
                <w:rFonts w:ascii="Arial" w:hAnsi="Arial" w:cs="Arial"/>
                <w:sz w:val="16"/>
                <w:szCs w:val="16"/>
              </w:rPr>
              <w:t>Contiene las convocatorias, orden del día, minutas y los insumos necesarios para llevar a cabo las sesiones de la Comisión Permanente de Gobierno Abierto y Transparencia.</w:t>
            </w:r>
          </w:p>
          <w:p w:rsidR="00923255" w:rsidRPr="00A0753F" w:rsidRDefault="00923255" w:rsidP="00A857D9">
            <w:pPr>
              <w:pStyle w:val="Sinespaciado"/>
              <w:rPr>
                <w:rFonts w:ascii="Arial" w:hAnsi="Arial" w:cs="Arial"/>
                <w:sz w:val="16"/>
                <w:szCs w:val="16"/>
              </w:rPr>
            </w:pP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23255" w:rsidRPr="00A0753F" w:rsidRDefault="00923255" w:rsidP="00A857D9">
            <w:pPr>
              <w:pStyle w:val="Sinespaciado"/>
              <w:rPr>
                <w:rFonts w:ascii="Arial" w:hAnsi="Arial" w:cs="Arial"/>
                <w:sz w:val="16"/>
                <w:szCs w:val="16"/>
              </w:rPr>
            </w:pPr>
          </w:p>
          <w:p w:rsidR="00923255" w:rsidRPr="00A0753F" w:rsidRDefault="00923255" w:rsidP="00A857D9">
            <w:pPr>
              <w:pStyle w:val="Sinespaciado"/>
              <w:jc w:val="center"/>
              <w:rPr>
                <w:rFonts w:ascii="Arial" w:hAnsi="Arial" w:cs="Arial"/>
                <w:sz w:val="16"/>
                <w:szCs w:val="16"/>
              </w:rPr>
            </w:pPr>
            <w:r w:rsidRPr="00A0753F">
              <w:rPr>
                <w:rFonts w:ascii="Arial" w:hAnsi="Arial" w:cs="Arial"/>
                <w:sz w:val="16"/>
                <w:szCs w:val="16"/>
              </w:rPr>
              <w:t>2015-2017</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923255" w:rsidRPr="00A0753F" w:rsidRDefault="00923255" w:rsidP="00A857D9">
            <w:pPr>
              <w:spacing w:line="240" w:lineRule="auto"/>
              <w:jc w:val="center"/>
              <w:rPr>
                <w:rFonts w:ascii="Arial" w:hAnsi="Arial" w:cs="Arial"/>
                <w:sz w:val="16"/>
                <w:szCs w:val="16"/>
              </w:rPr>
            </w:pPr>
            <w:r w:rsidRPr="00A0753F">
              <w:rPr>
                <w:rFonts w:ascii="Arial" w:hAnsi="Arial" w:cs="Arial"/>
                <w:sz w:val="16"/>
                <w:szCs w:val="16"/>
              </w:rPr>
              <w:t>6 expedientes soporte físico y electrónico</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23255" w:rsidRPr="00A0753F" w:rsidRDefault="00923255" w:rsidP="00A857D9">
            <w:pPr>
              <w:pStyle w:val="Sinespaciado"/>
              <w:rPr>
                <w:rFonts w:ascii="Arial" w:hAnsi="Arial" w:cs="Arial"/>
                <w:sz w:val="16"/>
                <w:szCs w:val="16"/>
              </w:rPr>
            </w:pPr>
          </w:p>
          <w:p w:rsidR="00923255" w:rsidRPr="00A0753F" w:rsidRDefault="00923255" w:rsidP="00A857D9">
            <w:pPr>
              <w:pStyle w:val="Sinespaciado"/>
              <w:rPr>
                <w:rFonts w:ascii="Arial" w:hAnsi="Arial" w:cs="Arial"/>
                <w:sz w:val="16"/>
                <w:szCs w:val="16"/>
              </w:rPr>
            </w:pPr>
            <w:r w:rsidRPr="00A0753F">
              <w:rPr>
                <w:rFonts w:ascii="Arial" w:hAnsi="Arial" w:cs="Arial"/>
                <w:sz w:val="16"/>
                <w:szCs w:val="16"/>
              </w:rPr>
              <w:t>Nivel 2 Ala Pradera, en la Dirección General de Gobierno Abierto y Transparencia.</w:t>
            </w:r>
          </w:p>
        </w:tc>
      </w:tr>
    </w:tbl>
    <w:p w:rsidR="00923255" w:rsidRPr="00A857D9" w:rsidRDefault="00923255" w:rsidP="00A857D9">
      <w:pPr>
        <w:spacing w:line="240" w:lineRule="auto"/>
        <w:jc w:val="both"/>
        <w:rPr>
          <w:rFonts w:ascii="Arial" w:hAnsi="Arial" w:cs="Arial"/>
          <w:vertAlign w:val="subscript"/>
        </w:rPr>
      </w:pPr>
    </w:p>
    <w:p w:rsidR="00923255" w:rsidRPr="00A857D9" w:rsidRDefault="00923255" w:rsidP="00A857D9">
      <w:pPr>
        <w:spacing w:line="240" w:lineRule="auto"/>
        <w:jc w:val="both"/>
        <w:rPr>
          <w:rFonts w:ascii="Arial" w:hAnsi="Arial" w:cs="Arial"/>
          <w:vertAlign w:val="subscript"/>
        </w:rPr>
      </w:pPr>
    </w:p>
    <w:p w:rsidR="00923255" w:rsidRPr="00A857D9" w:rsidRDefault="00923255" w:rsidP="00A857D9">
      <w:pPr>
        <w:spacing w:line="240" w:lineRule="auto"/>
        <w:jc w:val="both"/>
        <w:rPr>
          <w:rFonts w:ascii="Arial" w:hAnsi="Arial" w:cs="Arial"/>
          <w:vertAlign w:val="subscript"/>
        </w:rPr>
      </w:pPr>
    </w:p>
    <w:p w:rsidR="00923255" w:rsidRPr="00A857D9" w:rsidRDefault="00923255" w:rsidP="00A857D9">
      <w:pPr>
        <w:spacing w:line="240" w:lineRule="auto"/>
        <w:jc w:val="both"/>
        <w:rPr>
          <w:rFonts w:ascii="Arial" w:hAnsi="Arial" w:cs="Arial"/>
          <w:vertAlign w:val="subscript"/>
        </w:rPr>
      </w:pPr>
    </w:p>
    <w:p w:rsidR="00923255" w:rsidRPr="00A857D9" w:rsidRDefault="00923255" w:rsidP="00A857D9">
      <w:pPr>
        <w:spacing w:line="240" w:lineRule="auto"/>
        <w:jc w:val="both"/>
        <w:rPr>
          <w:rFonts w:ascii="Arial" w:hAnsi="Arial" w:cs="Arial"/>
          <w:vertAlign w:val="subscrip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1331"/>
        <w:gridCol w:w="3110"/>
        <w:gridCol w:w="1236"/>
        <w:gridCol w:w="1406"/>
        <w:gridCol w:w="1292"/>
      </w:tblGrid>
      <w:tr w:rsidR="00A0753F" w:rsidRPr="00A0753F" w:rsidTr="00FE561B">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rPr>
                <w:rFonts w:ascii="Arial" w:hAnsi="Arial" w:cs="Arial"/>
                <w:b/>
                <w:sz w:val="16"/>
                <w:szCs w:val="16"/>
              </w:rPr>
            </w:pPr>
          </w:p>
          <w:p w:rsidR="00923255" w:rsidRPr="00A0753F" w:rsidRDefault="00923255" w:rsidP="00A857D9">
            <w:pPr>
              <w:pStyle w:val="Sinespaciado"/>
              <w:rPr>
                <w:rFonts w:ascii="Arial" w:hAnsi="Arial" w:cs="Arial"/>
                <w:b/>
                <w:sz w:val="16"/>
                <w:szCs w:val="16"/>
              </w:rPr>
            </w:pPr>
            <w:r w:rsidRPr="00A0753F">
              <w:rPr>
                <w:rFonts w:ascii="Arial" w:hAnsi="Arial" w:cs="Arial"/>
                <w:b/>
                <w:sz w:val="16"/>
                <w:szCs w:val="16"/>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rPr>
                <w:rFonts w:ascii="Arial" w:hAnsi="Arial" w:cs="Arial"/>
                <w:bCs/>
                <w:sz w:val="16"/>
                <w:szCs w:val="16"/>
              </w:rPr>
            </w:pPr>
          </w:p>
          <w:p w:rsidR="00923255" w:rsidRPr="00A0753F" w:rsidRDefault="00923255" w:rsidP="00A857D9">
            <w:pPr>
              <w:pStyle w:val="Sinespaciado"/>
              <w:rPr>
                <w:rFonts w:ascii="Arial" w:hAnsi="Arial" w:cs="Arial"/>
                <w:b/>
                <w:sz w:val="16"/>
                <w:szCs w:val="16"/>
              </w:rPr>
            </w:pPr>
            <w:r w:rsidRPr="00A0753F">
              <w:rPr>
                <w:rFonts w:ascii="Arial" w:hAnsi="Arial" w:cs="Arial"/>
                <w:b/>
                <w:bCs/>
                <w:sz w:val="16"/>
                <w:szCs w:val="16"/>
              </w:rPr>
              <w:t>INAI</w:t>
            </w:r>
          </w:p>
        </w:tc>
      </w:tr>
      <w:tr w:rsidR="00A0753F" w:rsidRPr="00A0753F" w:rsidTr="00FE561B">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rPr>
                <w:rFonts w:ascii="Arial" w:hAnsi="Arial" w:cs="Arial"/>
                <w:b/>
                <w:sz w:val="16"/>
                <w:szCs w:val="16"/>
              </w:rPr>
            </w:pPr>
          </w:p>
          <w:p w:rsidR="00923255" w:rsidRPr="00A0753F" w:rsidRDefault="00923255" w:rsidP="00A857D9">
            <w:pPr>
              <w:pStyle w:val="Sinespaciado"/>
              <w:rPr>
                <w:rFonts w:ascii="Arial" w:hAnsi="Arial" w:cs="Arial"/>
                <w:b/>
                <w:sz w:val="16"/>
                <w:szCs w:val="16"/>
              </w:rPr>
            </w:pPr>
            <w:r w:rsidRPr="00A0753F">
              <w:rPr>
                <w:rFonts w:ascii="Arial" w:hAnsi="Arial" w:cs="Arial"/>
                <w:b/>
                <w:sz w:val="16"/>
                <w:szCs w:val="16"/>
              </w:rPr>
              <w:t>SECCIÓN:</w:t>
            </w:r>
          </w:p>
          <w:p w:rsidR="00923255" w:rsidRPr="00A0753F" w:rsidRDefault="00923255" w:rsidP="00A857D9">
            <w:pPr>
              <w:pStyle w:val="Sinespaciado"/>
              <w:rPr>
                <w:rFonts w:ascii="Arial" w:hAnsi="Arial" w:cs="Arial"/>
                <w:b/>
                <w:sz w:val="16"/>
                <w:szCs w:val="16"/>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rPr>
                <w:rFonts w:ascii="Arial" w:hAnsi="Arial" w:cs="Arial"/>
                <w:b/>
                <w:bCs/>
                <w:sz w:val="16"/>
                <w:szCs w:val="16"/>
              </w:rPr>
            </w:pPr>
          </w:p>
          <w:p w:rsidR="00923255" w:rsidRPr="00A0753F" w:rsidRDefault="00923255" w:rsidP="00A857D9">
            <w:pPr>
              <w:pStyle w:val="Sinespaciado"/>
              <w:rPr>
                <w:rFonts w:ascii="Arial" w:hAnsi="Arial" w:cs="Arial"/>
                <w:bCs/>
                <w:sz w:val="16"/>
                <w:szCs w:val="16"/>
              </w:rPr>
            </w:pPr>
            <w:r w:rsidRPr="00A0753F">
              <w:rPr>
                <w:rFonts w:ascii="Arial" w:hAnsi="Arial" w:cs="Arial"/>
                <w:b/>
                <w:bCs/>
                <w:sz w:val="16"/>
                <w:szCs w:val="16"/>
              </w:rPr>
              <w:t>SC11C PLANEACIÓN, INFORMACIÓN, EVALUACIÓN Y POLÍTICAS</w:t>
            </w:r>
          </w:p>
        </w:tc>
      </w:tr>
      <w:tr w:rsidR="00A0753F" w:rsidRPr="00A0753F" w:rsidTr="00FE561B">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jc w:val="center"/>
              <w:rPr>
                <w:rFonts w:ascii="Arial" w:hAnsi="Arial" w:cs="Arial"/>
                <w:sz w:val="16"/>
                <w:szCs w:val="16"/>
              </w:rPr>
            </w:pPr>
          </w:p>
          <w:p w:rsidR="00923255" w:rsidRPr="00A0753F" w:rsidRDefault="00923255" w:rsidP="00A857D9">
            <w:pPr>
              <w:pStyle w:val="Sinespaciado"/>
              <w:rPr>
                <w:rFonts w:ascii="Arial" w:hAnsi="Arial" w:cs="Arial"/>
                <w:b/>
                <w:sz w:val="16"/>
                <w:szCs w:val="16"/>
              </w:rPr>
            </w:pPr>
            <w:r w:rsidRPr="00A0753F">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jc w:val="center"/>
              <w:rPr>
                <w:rFonts w:ascii="Arial" w:hAnsi="Arial" w:cs="Arial"/>
                <w:b/>
                <w:sz w:val="16"/>
                <w:szCs w:val="16"/>
              </w:rPr>
            </w:pPr>
          </w:p>
          <w:p w:rsidR="00923255" w:rsidRPr="00A0753F" w:rsidRDefault="00923255" w:rsidP="00A857D9">
            <w:pPr>
              <w:pStyle w:val="Sinespaciado"/>
              <w:jc w:val="center"/>
              <w:rPr>
                <w:rFonts w:ascii="Arial" w:hAnsi="Arial" w:cs="Arial"/>
                <w:sz w:val="16"/>
                <w:szCs w:val="16"/>
              </w:rPr>
            </w:pPr>
            <w:r w:rsidRPr="00A0753F">
              <w:rPr>
                <w:rFonts w:ascii="Arial" w:hAnsi="Arial" w:cs="Arial"/>
                <w:b/>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jc w:val="center"/>
              <w:rPr>
                <w:rFonts w:ascii="Arial" w:hAnsi="Arial" w:cs="Arial"/>
                <w:b/>
                <w:sz w:val="16"/>
                <w:szCs w:val="16"/>
              </w:rPr>
            </w:pPr>
          </w:p>
          <w:p w:rsidR="00923255" w:rsidRPr="00A0753F" w:rsidRDefault="00923255" w:rsidP="00A857D9">
            <w:pPr>
              <w:pStyle w:val="Sinespaciado"/>
              <w:jc w:val="center"/>
              <w:rPr>
                <w:rFonts w:ascii="Arial" w:hAnsi="Arial" w:cs="Arial"/>
                <w:sz w:val="16"/>
                <w:szCs w:val="16"/>
              </w:rPr>
            </w:pPr>
            <w:r w:rsidRPr="00A0753F">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jc w:val="center"/>
              <w:rPr>
                <w:rFonts w:ascii="Arial" w:hAnsi="Arial" w:cs="Arial"/>
                <w:b/>
                <w:sz w:val="16"/>
                <w:szCs w:val="16"/>
              </w:rPr>
            </w:pPr>
          </w:p>
          <w:p w:rsidR="00923255" w:rsidRPr="00A0753F" w:rsidRDefault="00923255" w:rsidP="00A857D9">
            <w:pPr>
              <w:pStyle w:val="Sinespaciado"/>
              <w:jc w:val="center"/>
              <w:rPr>
                <w:rFonts w:ascii="Arial" w:hAnsi="Arial" w:cs="Arial"/>
                <w:sz w:val="16"/>
                <w:szCs w:val="16"/>
              </w:rPr>
            </w:pPr>
            <w:r w:rsidRPr="00A0753F">
              <w:rPr>
                <w:rFonts w:ascii="Arial" w:hAnsi="Arial" w:cs="Arial"/>
                <w:b/>
                <w:sz w:val="16"/>
                <w:szCs w:val="16"/>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923255" w:rsidRPr="00A0753F" w:rsidRDefault="00923255" w:rsidP="00A857D9">
            <w:pPr>
              <w:pStyle w:val="Sinespaciado"/>
              <w:jc w:val="center"/>
              <w:rPr>
                <w:rFonts w:ascii="Arial" w:hAnsi="Arial" w:cs="Arial"/>
                <w:b/>
                <w:sz w:val="16"/>
                <w:szCs w:val="16"/>
              </w:rPr>
            </w:pPr>
          </w:p>
          <w:p w:rsidR="00923255" w:rsidRPr="00A0753F" w:rsidRDefault="00923255" w:rsidP="00A857D9">
            <w:pPr>
              <w:pStyle w:val="Sinespaciado"/>
              <w:jc w:val="center"/>
              <w:rPr>
                <w:rFonts w:ascii="Arial" w:hAnsi="Arial" w:cs="Arial"/>
                <w:sz w:val="16"/>
                <w:szCs w:val="16"/>
              </w:rPr>
            </w:pPr>
            <w:r w:rsidRPr="00A0753F">
              <w:rPr>
                <w:rFonts w:ascii="Arial" w:hAnsi="Arial" w:cs="Arial"/>
                <w:b/>
                <w:sz w:val="16"/>
                <w:szCs w:val="16"/>
              </w:rPr>
              <w:t>UBICACIÓN FÍSICA</w:t>
            </w:r>
          </w:p>
        </w:tc>
      </w:tr>
      <w:tr w:rsidR="00A0753F" w:rsidRPr="00A0753F" w:rsidTr="00FE561B">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23255" w:rsidRPr="00A0753F" w:rsidRDefault="00923255" w:rsidP="00A857D9">
            <w:pPr>
              <w:pStyle w:val="Sinespaciado"/>
              <w:rPr>
                <w:rFonts w:ascii="Arial" w:hAnsi="Arial" w:cs="Arial"/>
                <w:sz w:val="16"/>
                <w:szCs w:val="16"/>
              </w:rPr>
            </w:pPr>
          </w:p>
          <w:p w:rsidR="00923255" w:rsidRPr="00A0753F" w:rsidRDefault="00923255" w:rsidP="00A857D9">
            <w:pPr>
              <w:pStyle w:val="Sinespaciado"/>
              <w:rPr>
                <w:rFonts w:ascii="Arial" w:hAnsi="Arial" w:cs="Arial"/>
                <w:sz w:val="16"/>
                <w:szCs w:val="16"/>
              </w:rPr>
            </w:pPr>
            <w:r w:rsidRPr="00A0753F">
              <w:rPr>
                <w:rFonts w:ascii="Arial" w:hAnsi="Arial" w:cs="Arial"/>
                <w:sz w:val="16"/>
                <w:szCs w:val="16"/>
              </w:rPr>
              <w:t>SE005</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23255" w:rsidRPr="00A0753F" w:rsidRDefault="00923255" w:rsidP="00A857D9">
            <w:pPr>
              <w:pStyle w:val="Sinespaciado"/>
              <w:rPr>
                <w:rFonts w:ascii="Arial" w:hAnsi="Arial" w:cs="Arial"/>
                <w:sz w:val="16"/>
                <w:szCs w:val="16"/>
              </w:rPr>
            </w:pPr>
          </w:p>
          <w:p w:rsidR="00923255" w:rsidRPr="00A0753F" w:rsidRDefault="00923255" w:rsidP="00A857D9">
            <w:pPr>
              <w:pStyle w:val="Sinespaciado"/>
              <w:rPr>
                <w:rFonts w:ascii="Arial" w:hAnsi="Arial" w:cs="Arial"/>
                <w:sz w:val="16"/>
                <w:szCs w:val="16"/>
              </w:rPr>
            </w:pPr>
            <w:r w:rsidRPr="00A0753F">
              <w:rPr>
                <w:rFonts w:ascii="Arial" w:hAnsi="Arial" w:cs="Arial"/>
                <w:sz w:val="16"/>
                <w:szCs w:val="16"/>
              </w:rPr>
              <w:t xml:space="preserve">Programas y proyectos en materia de proyectos </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23255" w:rsidRPr="00A0753F" w:rsidRDefault="00923255" w:rsidP="00A857D9">
            <w:pPr>
              <w:pStyle w:val="Sinespaciado"/>
              <w:rPr>
                <w:rFonts w:ascii="Arial" w:hAnsi="Arial" w:cs="Arial"/>
                <w:sz w:val="16"/>
                <w:szCs w:val="16"/>
              </w:rPr>
            </w:pPr>
          </w:p>
          <w:p w:rsidR="00923255" w:rsidRPr="00A0753F" w:rsidRDefault="00923255" w:rsidP="00A857D9">
            <w:pPr>
              <w:pStyle w:val="Sinespaciado"/>
              <w:rPr>
                <w:rFonts w:ascii="Arial" w:hAnsi="Arial" w:cs="Arial"/>
                <w:sz w:val="16"/>
                <w:szCs w:val="16"/>
              </w:rPr>
            </w:pPr>
            <w:r w:rsidRPr="00A0753F">
              <w:rPr>
                <w:rFonts w:ascii="Arial" w:hAnsi="Arial" w:cs="Arial"/>
                <w:sz w:val="16"/>
                <w:szCs w:val="16"/>
              </w:rPr>
              <w:t>Documentación generada a partir del diseño de las políticas de Gobierno Abierto y Transparencia Proactiva, así como a partir de las actividades de fomento, acompañamiento y apoyo que dirija el Instituto a los organismos garantes, sujetos obligados y sociedad civil para su implementación</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23255" w:rsidRPr="00A0753F" w:rsidRDefault="00923255" w:rsidP="00A857D9">
            <w:pPr>
              <w:pStyle w:val="Sinespaciado"/>
              <w:rPr>
                <w:rFonts w:ascii="Arial" w:hAnsi="Arial" w:cs="Arial"/>
                <w:sz w:val="16"/>
                <w:szCs w:val="16"/>
              </w:rPr>
            </w:pPr>
          </w:p>
          <w:p w:rsidR="00923255" w:rsidRPr="00A0753F" w:rsidRDefault="00923255" w:rsidP="00A857D9">
            <w:pPr>
              <w:pStyle w:val="Sinespaciado"/>
              <w:jc w:val="center"/>
              <w:rPr>
                <w:rFonts w:ascii="Arial" w:hAnsi="Arial" w:cs="Arial"/>
                <w:sz w:val="16"/>
                <w:szCs w:val="16"/>
              </w:rPr>
            </w:pPr>
            <w:r w:rsidRPr="00A0753F">
              <w:rPr>
                <w:rFonts w:ascii="Arial" w:hAnsi="Arial" w:cs="Arial"/>
                <w:sz w:val="16"/>
                <w:szCs w:val="16"/>
              </w:rPr>
              <w:t>2015-2017</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923255" w:rsidRPr="00A0753F" w:rsidRDefault="00923255" w:rsidP="00A857D9">
            <w:pPr>
              <w:spacing w:line="240" w:lineRule="auto"/>
              <w:jc w:val="center"/>
              <w:rPr>
                <w:rFonts w:ascii="Arial" w:hAnsi="Arial" w:cs="Arial"/>
                <w:sz w:val="16"/>
                <w:szCs w:val="16"/>
              </w:rPr>
            </w:pPr>
            <w:r w:rsidRPr="00A0753F">
              <w:rPr>
                <w:rFonts w:ascii="Arial" w:hAnsi="Arial" w:cs="Arial"/>
                <w:sz w:val="16"/>
                <w:szCs w:val="16"/>
              </w:rPr>
              <w:t>33 expedientes soporte físico y electrónico</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23255" w:rsidRPr="00A0753F" w:rsidRDefault="00923255" w:rsidP="00A857D9">
            <w:pPr>
              <w:pStyle w:val="Sinespaciado"/>
              <w:rPr>
                <w:rFonts w:ascii="Arial" w:hAnsi="Arial" w:cs="Arial"/>
                <w:sz w:val="16"/>
                <w:szCs w:val="16"/>
              </w:rPr>
            </w:pPr>
          </w:p>
          <w:p w:rsidR="00923255" w:rsidRPr="00A0753F" w:rsidRDefault="00923255" w:rsidP="00A857D9">
            <w:pPr>
              <w:pStyle w:val="Sinespaciado"/>
              <w:rPr>
                <w:rFonts w:ascii="Arial" w:hAnsi="Arial" w:cs="Arial"/>
                <w:sz w:val="16"/>
                <w:szCs w:val="16"/>
              </w:rPr>
            </w:pPr>
            <w:r w:rsidRPr="00A0753F">
              <w:rPr>
                <w:rFonts w:ascii="Arial" w:hAnsi="Arial" w:cs="Arial"/>
                <w:sz w:val="16"/>
                <w:szCs w:val="16"/>
              </w:rPr>
              <w:t>Nivel 2 Ala Pradera, en la Dirección General de Gobierno Abierto y Transparencia.</w:t>
            </w:r>
          </w:p>
        </w:tc>
      </w:tr>
    </w:tbl>
    <w:p w:rsidR="00923255" w:rsidRPr="00A857D9" w:rsidRDefault="00923255" w:rsidP="00A857D9">
      <w:pPr>
        <w:spacing w:line="240" w:lineRule="auto"/>
        <w:jc w:val="both"/>
        <w:rPr>
          <w:rFonts w:ascii="Arial" w:hAnsi="Arial" w:cs="Arial"/>
          <w:vertAlign w:val="subscript"/>
        </w:rPr>
      </w:pPr>
    </w:p>
    <w:p w:rsidR="00923255" w:rsidRPr="00A857D9" w:rsidRDefault="00923255" w:rsidP="00A857D9">
      <w:pPr>
        <w:spacing w:after="0" w:line="240" w:lineRule="auto"/>
        <w:ind w:right="-143"/>
        <w:jc w:val="both"/>
        <w:rPr>
          <w:rFonts w:ascii="Arial" w:hAnsi="Arial" w:cs="Arial"/>
          <w:sz w:val="20"/>
          <w:szCs w:val="20"/>
        </w:rPr>
      </w:pPr>
    </w:p>
    <w:p w:rsidR="00923255" w:rsidRPr="00A857D9" w:rsidRDefault="00923255" w:rsidP="00A857D9">
      <w:pPr>
        <w:spacing w:before="100" w:after="100" w:line="240" w:lineRule="auto"/>
        <w:rPr>
          <w:rFonts w:ascii="Arial" w:hAnsi="Arial" w:cs="Arial"/>
          <w:sz w:val="16"/>
          <w:szCs w:val="16"/>
        </w:rPr>
      </w:pPr>
    </w:p>
    <w:p w:rsidR="002019FE" w:rsidRPr="00A857D9" w:rsidRDefault="002019FE" w:rsidP="00A857D9">
      <w:pPr>
        <w:tabs>
          <w:tab w:val="left" w:pos="3544"/>
        </w:tabs>
        <w:spacing w:after="0" w:line="240" w:lineRule="auto"/>
        <w:rPr>
          <w:rFonts w:ascii="Arial" w:hAnsi="Arial" w:cs="Arial"/>
          <w:sz w:val="20"/>
          <w:szCs w:val="20"/>
        </w:rPr>
      </w:pPr>
    </w:p>
    <w:p w:rsidR="00943D1A" w:rsidRPr="00A857D9" w:rsidRDefault="00943D1A" w:rsidP="00A857D9">
      <w:pPr>
        <w:tabs>
          <w:tab w:val="left" w:pos="3544"/>
        </w:tabs>
        <w:spacing w:after="0" w:line="240" w:lineRule="auto"/>
        <w:rPr>
          <w:rFonts w:ascii="Arial" w:hAnsi="Arial" w:cs="Arial"/>
          <w:sz w:val="20"/>
          <w:szCs w:val="20"/>
        </w:rPr>
      </w:pPr>
    </w:p>
    <w:p w:rsidR="00943D1A" w:rsidRPr="00A857D9" w:rsidRDefault="00943D1A" w:rsidP="00A857D9">
      <w:pPr>
        <w:tabs>
          <w:tab w:val="left" w:pos="3544"/>
        </w:tabs>
        <w:spacing w:after="0" w:line="240" w:lineRule="auto"/>
        <w:rPr>
          <w:rFonts w:ascii="Arial" w:hAnsi="Arial" w:cs="Arial"/>
          <w:sz w:val="20"/>
          <w:szCs w:val="20"/>
        </w:rPr>
      </w:pPr>
    </w:p>
    <w:p w:rsidR="00943D1A" w:rsidRPr="00A857D9" w:rsidRDefault="00943D1A" w:rsidP="00A857D9">
      <w:pPr>
        <w:tabs>
          <w:tab w:val="left" w:pos="3544"/>
        </w:tabs>
        <w:spacing w:after="0" w:line="240" w:lineRule="auto"/>
        <w:rPr>
          <w:rFonts w:ascii="Arial" w:hAnsi="Arial" w:cs="Arial"/>
          <w:sz w:val="20"/>
          <w:szCs w:val="20"/>
        </w:rPr>
      </w:pPr>
    </w:p>
    <w:p w:rsidR="00943D1A" w:rsidRPr="00A857D9" w:rsidRDefault="00943D1A" w:rsidP="00A857D9">
      <w:pPr>
        <w:tabs>
          <w:tab w:val="left" w:pos="3544"/>
        </w:tabs>
        <w:spacing w:after="0" w:line="240" w:lineRule="auto"/>
        <w:rPr>
          <w:rFonts w:ascii="Arial" w:hAnsi="Arial" w:cs="Arial"/>
          <w:sz w:val="20"/>
          <w:szCs w:val="20"/>
        </w:rPr>
      </w:pPr>
    </w:p>
    <w:p w:rsidR="00943D1A" w:rsidRPr="00A857D9" w:rsidRDefault="00943D1A" w:rsidP="00A857D9">
      <w:pPr>
        <w:tabs>
          <w:tab w:val="left" w:pos="3544"/>
        </w:tabs>
        <w:spacing w:after="0" w:line="240" w:lineRule="auto"/>
        <w:rPr>
          <w:rFonts w:ascii="Arial" w:hAnsi="Arial" w:cs="Arial"/>
          <w:sz w:val="20"/>
          <w:szCs w:val="20"/>
        </w:rPr>
      </w:pPr>
    </w:p>
    <w:p w:rsidR="00943D1A" w:rsidRPr="00A857D9" w:rsidRDefault="00943D1A" w:rsidP="00A857D9">
      <w:pPr>
        <w:tabs>
          <w:tab w:val="left" w:pos="3544"/>
        </w:tabs>
        <w:spacing w:after="0" w:line="240" w:lineRule="auto"/>
        <w:rPr>
          <w:rFonts w:ascii="Arial" w:hAnsi="Arial" w:cs="Arial"/>
          <w:sz w:val="20"/>
          <w:szCs w:val="20"/>
        </w:rPr>
      </w:pPr>
    </w:p>
    <w:p w:rsidR="00943D1A" w:rsidRPr="00A857D9" w:rsidRDefault="00943D1A" w:rsidP="00A857D9">
      <w:pPr>
        <w:tabs>
          <w:tab w:val="left" w:pos="3544"/>
        </w:tabs>
        <w:spacing w:after="0" w:line="240" w:lineRule="auto"/>
        <w:rPr>
          <w:rFonts w:ascii="Arial" w:hAnsi="Arial" w:cs="Arial"/>
          <w:sz w:val="20"/>
          <w:szCs w:val="20"/>
        </w:rPr>
      </w:pPr>
    </w:p>
    <w:p w:rsidR="00943D1A" w:rsidRPr="00A857D9" w:rsidRDefault="00943D1A" w:rsidP="00A857D9">
      <w:pPr>
        <w:tabs>
          <w:tab w:val="left" w:pos="3544"/>
        </w:tabs>
        <w:spacing w:after="0" w:line="240" w:lineRule="auto"/>
        <w:rPr>
          <w:rFonts w:ascii="Arial" w:hAnsi="Arial" w:cs="Arial"/>
          <w:sz w:val="20"/>
          <w:szCs w:val="20"/>
        </w:rPr>
      </w:pPr>
    </w:p>
    <w:p w:rsidR="00943D1A" w:rsidRPr="00A857D9" w:rsidRDefault="00943D1A" w:rsidP="00A857D9">
      <w:pPr>
        <w:tabs>
          <w:tab w:val="left" w:pos="3544"/>
        </w:tabs>
        <w:spacing w:after="0" w:line="240" w:lineRule="auto"/>
        <w:rPr>
          <w:rFonts w:ascii="Arial" w:hAnsi="Arial" w:cs="Arial"/>
          <w:sz w:val="20"/>
          <w:szCs w:val="20"/>
        </w:rPr>
      </w:pPr>
    </w:p>
    <w:p w:rsidR="00943D1A" w:rsidRPr="00A857D9" w:rsidRDefault="00943D1A" w:rsidP="00A857D9">
      <w:pPr>
        <w:tabs>
          <w:tab w:val="left" w:pos="3544"/>
        </w:tabs>
        <w:spacing w:after="0" w:line="240" w:lineRule="auto"/>
        <w:rPr>
          <w:rFonts w:ascii="Arial" w:hAnsi="Arial" w:cs="Arial"/>
          <w:sz w:val="20"/>
          <w:szCs w:val="20"/>
        </w:rPr>
      </w:pPr>
    </w:p>
    <w:p w:rsidR="00281E1A" w:rsidRPr="00A857D9" w:rsidRDefault="00281E1A" w:rsidP="00A857D9">
      <w:pPr>
        <w:spacing w:line="240" w:lineRule="auto"/>
        <w:rPr>
          <w:rFonts w:ascii="Arial" w:hAnsi="Arial" w:cs="Arial"/>
        </w:rPr>
      </w:pPr>
    </w:p>
    <w:p w:rsidR="00DC630B" w:rsidRPr="00A857D9" w:rsidRDefault="00DC630B" w:rsidP="00A857D9">
      <w:pPr>
        <w:spacing w:line="240" w:lineRule="auto"/>
        <w:rPr>
          <w:rFonts w:ascii="Arial" w:hAnsi="Arial" w:cs="Arial"/>
        </w:rPr>
      </w:pPr>
    </w:p>
    <w:p w:rsidR="00DC630B" w:rsidRPr="00A857D9" w:rsidRDefault="00DC630B" w:rsidP="00A857D9">
      <w:pPr>
        <w:spacing w:line="240" w:lineRule="auto"/>
        <w:rPr>
          <w:rFonts w:ascii="Arial" w:hAnsi="Arial" w:cs="Arial"/>
        </w:rPr>
      </w:pPr>
    </w:p>
    <w:p w:rsidR="00DC630B" w:rsidRPr="00A857D9" w:rsidRDefault="00DC630B" w:rsidP="00A857D9">
      <w:pPr>
        <w:spacing w:line="240" w:lineRule="auto"/>
        <w:rPr>
          <w:rFonts w:ascii="Arial" w:hAnsi="Arial" w:cs="Arial"/>
        </w:rPr>
      </w:pPr>
    </w:p>
    <w:p w:rsidR="00DC630B" w:rsidRPr="00A857D9" w:rsidRDefault="00DC630B" w:rsidP="00A857D9">
      <w:pPr>
        <w:spacing w:line="240" w:lineRule="auto"/>
        <w:rPr>
          <w:rFonts w:ascii="Arial" w:hAnsi="Arial" w:cs="Arial"/>
        </w:rPr>
      </w:pPr>
    </w:p>
    <w:p w:rsidR="00DC630B" w:rsidRPr="00A857D9" w:rsidRDefault="00DC630B" w:rsidP="00A857D9">
      <w:pPr>
        <w:spacing w:line="240" w:lineRule="auto"/>
        <w:rPr>
          <w:rFonts w:ascii="Arial" w:hAnsi="Arial" w:cs="Arial"/>
        </w:rPr>
      </w:pPr>
    </w:p>
    <w:p w:rsidR="00337F63" w:rsidRDefault="00337F63" w:rsidP="00A857D9">
      <w:pPr>
        <w:pStyle w:val="Sinespaciado"/>
        <w:rPr>
          <w:rFonts w:ascii="Arial" w:hAnsi="Arial" w:cs="Arial"/>
        </w:rPr>
      </w:pPr>
    </w:p>
    <w:p w:rsidR="00A0753F" w:rsidRDefault="00A0753F" w:rsidP="00A857D9">
      <w:pPr>
        <w:pStyle w:val="Sinespaciado"/>
        <w:rPr>
          <w:rFonts w:ascii="Arial" w:hAnsi="Arial" w:cs="Arial"/>
        </w:rPr>
      </w:pPr>
    </w:p>
    <w:p w:rsidR="00A0753F" w:rsidRDefault="00A0753F" w:rsidP="00A857D9">
      <w:pPr>
        <w:pStyle w:val="Sinespaciado"/>
        <w:rPr>
          <w:rFonts w:ascii="Arial" w:hAnsi="Arial" w:cs="Arial"/>
        </w:rPr>
      </w:pPr>
    </w:p>
    <w:p w:rsidR="00A0753F" w:rsidRPr="00A857D9" w:rsidRDefault="00A0753F" w:rsidP="00A857D9">
      <w:pPr>
        <w:pStyle w:val="Sinespaciado"/>
        <w:rPr>
          <w:rFonts w:ascii="Arial" w:hAnsi="Arial" w:cs="Arial"/>
          <w:sz w:val="20"/>
          <w:szCs w:val="20"/>
        </w:rPr>
      </w:pPr>
    </w:p>
    <w:p w:rsidR="00337F63" w:rsidRPr="00A857D9" w:rsidRDefault="00337F63" w:rsidP="00A857D9">
      <w:pPr>
        <w:pStyle w:val="Sinespaciado"/>
        <w:rPr>
          <w:rFonts w:ascii="Arial" w:hAnsi="Arial" w:cs="Arial"/>
          <w:sz w:val="20"/>
          <w:szCs w:val="20"/>
        </w:rPr>
      </w:pPr>
      <w:r w:rsidRPr="00A857D9">
        <w:rPr>
          <w:rFonts w:ascii="Arial" w:hAnsi="Arial" w:cs="Arial"/>
          <w:sz w:val="20"/>
          <w:szCs w:val="20"/>
        </w:rPr>
        <w:lastRenderedPageBreak/>
        <w:t>Unidad Administrativa: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Dirección General de Políticas de Acceso</w:t>
      </w:r>
    </w:p>
    <w:p w:rsidR="00337F63" w:rsidRPr="00A857D9" w:rsidRDefault="00337F63" w:rsidP="00A857D9">
      <w:pPr>
        <w:pStyle w:val="Sinespaciado"/>
        <w:rPr>
          <w:rFonts w:ascii="Arial" w:hAnsi="Arial" w:cs="Arial"/>
          <w:sz w:val="20"/>
          <w:szCs w:val="20"/>
        </w:rPr>
      </w:pPr>
    </w:p>
    <w:p w:rsidR="00337F63" w:rsidRPr="00A857D9" w:rsidRDefault="00337F63" w:rsidP="00A857D9">
      <w:pPr>
        <w:pStyle w:val="Sinespaciado"/>
        <w:ind w:left="3540" w:hanging="3540"/>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Dirección General de Políticas de Acceso</w:t>
      </w:r>
    </w:p>
    <w:p w:rsidR="00337F63" w:rsidRPr="00A857D9" w:rsidRDefault="00337F63" w:rsidP="00A857D9">
      <w:pPr>
        <w:pStyle w:val="Sinespaciado"/>
        <w:rPr>
          <w:rFonts w:ascii="Arial" w:hAnsi="Arial" w:cs="Arial"/>
          <w:sz w:val="8"/>
          <w:szCs w:val="8"/>
        </w:rPr>
      </w:pPr>
    </w:p>
    <w:p w:rsidR="00337F63" w:rsidRPr="00A857D9" w:rsidRDefault="00337F63" w:rsidP="00A857D9">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t>Aarón Alonso Aguilera Valencia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337F63" w:rsidRPr="00A857D9" w:rsidRDefault="00337F63" w:rsidP="00A857D9">
      <w:pPr>
        <w:pStyle w:val="Sinespaciado"/>
        <w:ind w:left="3540" w:hanging="3540"/>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t>Director General de Políticas de Acceso</w:t>
      </w:r>
    </w:p>
    <w:p w:rsidR="00337F63" w:rsidRPr="00A857D9" w:rsidRDefault="00337F63" w:rsidP="00A857D9">
      <w:pPr>
        <w:pStyle w:val="Sinespaciado"/>
        <w:rPr>
          <w:rFonts w:ascii="Arial" w:hAnsi="Arial" w:cs="Arial"/>
          <w:sz w:val="8"/>
          <w:szCs w:val="8"/>
        </w:rPr>
      </w:pPr>
    </w:p>
    <w:p w:rsidR="00337F63" w:rsidRPr="00A857D9" w:rsidRDefault="00337F63" w:rsidP="00A857D9">
      <w:pPr>
        <w:pStyle w:val="Sinespaciado"/>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Av. Insurgentes Sur No. 3211 Col. Insurgentes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Cuicuilco, Del. Coyoacán, C.P. 04530. Piso 3</w:t>
      </w:r>
    </w:p>
    <w:p w:rsidR="00337F63" w:rsidRPr="00A857D9" w:rsidRDefault="00337F63" w:rsidP="00A857D9">
      <w:pPr>
        <w:pStyle w:val="Sinespaciado"/>
        <w:rPr>
          <w:rFonts w:ascii="Arial" w:hAnsi="Arial" w:cs="Arial"/>
          <w:sz w:val="20"/>
          <w:szCs w:val="20"/>
        </w:rPr>
      </w:pPr>
    </w:p>
    <w:p w:rsidR="00337F63" w:rsidRPr="00A857D9" w:rsidRDefault="00337F63" w:rsidP="00A857D9">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50042400 Ext. 2437</w:t>
      </w:r>
    </w:p>
    <w:p w:rsidR="00337F63" w:rsidRPr="00A857D9" w:rsidRDefault="00337F63" w:rsidP="00A857D9">
      <w:pPr>
        <w:pStyle w:val="Sinespaciado"/>
        <w:rPr>
          <w:rFonts w:ascii="Arial" w:hAnsi="Arial" w:cs="Arial"/>
          <w:sz w:val="20"/>
          <w:szCs w:val="20"/>
        </w:rPr>
      </w:pPr>
    </w:p>
    <w:p w:rsidR="00337F63" w:rsidRPr="00A857D9" w:rsidRDefault="00337F63" w:rsidP="00A857D9">
      <w:pPr>
        <w:tabs>
          <w:tab w:val="left" w:pos="3544"/>
        </w:tabs>
        <w:spacing w:line="240" w:lineRule="auto"/>
        <w:rPr>
          <w:rFonts w:ascii="Arial" w:hAnsi="Arial" w:cs="Arial"/>
        </w:rPr>
      </w:pPr>
      <w:r w:rsidRPr="00A857D9">
        <w:rPr>
          <w:rFonts w:ascii="Arial" w:hAnsi="Arial" w:cs="Arial"/>
          <w:sz w:val="20"/>
          <w:szCs w:val="20"/>
        </w:rPr>
        <w:t xml:space="preserve">Correo electrónico: </w:t>
      </w:r>
      <w:r w:rsidRPr="00A857D9">
        <w:rPr>
          <w:rFonts w:ascii="Arial" w:hAnsi="Arial" w:cs="Arial"/>
          <w:sz w:val="20"/>
          <w:szCs w:val="20"/>
        </w:rPr>
        <w:tab/>
      </w:r>
      <w:hyperlink r:id="rId26" w:history="1">
        <w:r w:rsidRPr="00A857D9">
          <w:rPr>
            <w:rStyle w:val="Hipervnculo"/>
            <w:rFonts w:ascii="Arial" w:hAnsi="Arial" w:cs="Arial"/>
            <w:color w:val="auto"/>
          </w:rPr>
          <w:t>aaron.aguilera@inai.org.mx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337F63" w:rsidRPr="00A0753F" w:rsidTr="00B63511">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b/>
                <w:sz w:val="16"/>
                <w:szCs w:val="16"/>
              </w:rPr>
            </w:pPr>
          </w:p>
          <w:p w:rsidR="00337F63" w:rsidRPr="00A0753F" w:rsidRDefault="00337F63" w:rsidP="00A857D9">
            <w:pPr>
              <w:pStyle w:val="Sinespaciado"/>
              <w:rPr>
                <w:rFonts w:ascii="Arial" w:hAnsi="Arial" w:cs="Arial"/>
                <w:b/>
                <w:sz w:val="16"/>
                <w:szCs w:val="16"/>
              </w:rPr>
            </w:pPr>
            <w:r w:rsidRPr="00A0753F">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bCs/>
                <w:sz w:val="16"/>
                <w:szCs w:val="16"/>
              </w:rPr>
            </w:pPr>
          </w:p>
          <w:p w:rsidR="00337F63" w:rsidRPr="00A0753F" w:rsidRDefault="00337F63" w:rsidP="00A857D9">
            <w:pPr>
              <w:pStyle w:val="Sinespaciado"/>
              <w:rPr>
                <w:rFonts w:ascii="Arial" w:hAnsi="Arial" w:cs="Arial"/>
                <w:b/>
                <w:sz w:val="16"/>
                <w:szCs w:val="16"/>
              </w:rPr>
            </w:pPr>
            <w:r w:rsidRPr="00A0753F">
              <w:rPr>
                <w:rFonts w:ascii="Arial" w:hAnsi="Arial" w:cs="Arial"/>
                <w:b/>
                <w:bCs/>
                <w:sz w:val="16"/>
                <w:szCs w:val="16"/>
              </w:rPr>
              <w:t>INAI</w:t>
            </w:r>
          </w:p>
        </w:tc>
      </w:tr>
      <w:tr w:rsidR="00337F63" w:rsidRPr="00A0753F" w:rsidTr="00B63511">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b/>
                <w:sz w:val="16"/>
                <w:szCs w:val="16"/>
              </w:rPr>
            </w:pPr>
          </w:p>
          <w:p w:rsidR="00337F63" w:rsidRPr="00A0753F" w:rsidRDefault="00337F63" w:rsidP="00A857D9">
            <w:pPr>
              <w:pStyle w:val="Sinespaciado"/>
              <w:rPr>
                <w:rFonts w:ascii="Arial" w:hAnsi="Arial" w:cs="Arial"/>
                <w:b/>
                <w:sz w:val="16"/>
                <w:szCs w:val="16"/>
              </w:rPr>
            </w:pPr>
            <w:r w:rsidRPr="00A0753F">
              <w:rPr>
                <w:rFonts w:ascii="Arial" w:hAnsi="Arial" w:cs="Arial"/>
                <w:b/>
                <w:sz w:val="16"/>
                <w:szCs w:val="16"/>
              </w:rPr>
              <w:t>SECCIÓN:</w:t>
            </w:r>
          </w:p>
          <w:p w:rsidR="00337F63" w:rsidRPr="00A0753F" w:rsidRDefault="00337F63" w:rsidP="00A857D9">
            <w:pPr>
              <w:pStyle w:val="Sinespaciad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b/>
                <w:bCs/>
                <w:sz w:val="16"/>
                <w:szCs w:val="16"/>
              </w:rPr>
            </w:pPr>
          </w:p>
          <w:p w:rsidR="00337F63" w:rsidRPr="00A0753F" w:rsidRDefault="00337F63" w:rsidP="00A857D9">
            <w:pPr>
              <w:pStyle w:val="Sinespaciado"/>
              <w:rPr>
                <w:rFonts w:ascii="Arial" w:hAnsi="Arial" w:cs="Arial"/>
                <w:b/>
                <w:bCs/>
                <w:sz w:val="16"/>
                <w:szCs w:val="16"/>
              </w:rPr>
            </w:pPr>
            <w:r w:rsidRPr="00A0753F">
              <w:rPr>
                <w:rFonts w:ascii="Arial" w:hAnsi="Arial" w:cs="Arial"/>
                <w:b/>
                <w:bCs/>
                <w:sz w:val="16"/>
                <w:szCs w:val="16"/>
              </w:rPr>
              <w:t>SC02S ACCESO A LA INFORMACIÓN</w:t>
            </w:r>
          </w:p>
        </w:tc>
      </w:tr>
      <w:tr w:rsidR="00337F63" w:rsidRPr="00A0753F" w:rsidTr="00B63511">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jc w:val="center"/>
              <w:rPr>
                <w:rFonts w:ascii="Arial" w:hAnsi="Arial" w:cs="Arial"/>
                <w:sz w:val="16"/>
                <w:szCs w:val="16"/>
              </w:rPr>
            </w:pPr>
          </w:p>
          <w:p w:rsidR="00337F63" w:rsidRPr="00A0753F" w:rsidRDefault="00337F63" w:rsidP="00A857D9">
            <w:pPr>
              <w:pStyle w:val="Sinespaciado"/>
              <w:rPr>
                <w:rFonts w:ascii="Arial" w:hAnsi="Arial" w:cs="Arial"/>
                <w:b/>
                <w:sz w:val="16"/>
                <w:szCs w:val="16"/>
              </w:rPr>
            </w:pPr>
            <w:r w:rsidRPr="00A0753F">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jc w:val="center"/>
              <w:rPr>
                <w:rFonts w:ascii="Arial" w:hAnsi="Arial" w:cs="Arial"/>
                <w:b/>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jc w:val="center"/>
              <w:rPr>
                <w:rFonts w:ascii="Arial" w:hAnsi="Arial" w:cs="Arial"/>
                <w:b/>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jc w:val="center"/>
              <w:rPr>
                <w:rFonts w:ascii="Arial" w:hAnsi="Arial" w:cs="Arial"/>
                <w:b/>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jc w:val="center"/>
              <w:rPr>
                <w:rFonts w:ascii="Arial" w:hAnsi="Arial" w:cs="Arial"/>
                <w:b/>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b/>
                <w:sz w:val="16"/>
                <w:szCs w:val="16"/>
              </w:rPr>
              <w:t>UBICACIÓN FÍSICA</w:t>
            </w:r>
          </w:p>
        </w:tc>
      </w:tr>
      <w:tr w:rsidR="00337F63" w:rsidRPr="00A0753F" w:rsidTr="00B63511">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spacing w:after="0" w:line="240" w:lineRule="auto"/>
              <w:rPr>
                <w:rFonts w:ascii="Arial" w:hAnsi="Arial" w:cs="Arial"/>
                <w:sz w:val="16"/>
                <w:szCs w:val="16"/>
              </w:rPr>
            </w:pPr>
          </w:p>
          <w:p w:rsidR="00337F63" w:rsidRPr="00A0753F" w:rsidRDefault="00337F63" w:rsidP="00A857D9">
            <w:pPr>
              <w:spacing w:after="0" w:line="240" w:lineRule="auto"/>
              <w:rPr>
                <w:rFonts w:ascii="Arial" w:hAnsi="Arial" w:cs="Arial"/>
                <w:sz w:val="16"/>
                <w:szCs w:val="16"/>
              </w:rPr>
            </w:pPr>
            <w:r w:rsidRPr="00A0753F">
              <w:rPr>
                <w:rFonts w:ascii="Arial" w:hAnsi="Arial" w:cs="Arial"/>
                <w:sz w:val="16"/>
                <w:szCs w:val="16"/>
              </w:rPr>
              <w:t>SE02</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sz w:val="16"/>
                <w:szCs w:val="16"/>
              </w:rPr>
            </w:pPr>
            <w:r w:rsidRPr="00A0753F">
              <w:rPr>
                <w:rFonts w:ascii="Arial" w:hAnsi="Arial" w:cs="Arial"/>
                <w:sz w:val="16"/>
                <w:szCs w:val="16"/>
              </w:rPr>
              <w:t>Disposiciones normativas en materia acceso a la información</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jc w:val="both"/>
              <w:rPr>
                <w:rFonts w:ascii="Arial" w:hAnsi="Arial" w:cs="Arial"/>
                <w:sz w:val="16"/>
                <w:szCs w:val="16"/>
              </w:rPr>
            </w:pPr>
            <w:r w:rsidRPr="00A0753F">
              <w:rPr>
                <w:rFonts w:ascii="Arial" w:hAnsi="Arial" w:cs="Arial"/>
                <w:sz w:val="16"/>
                <w:szCs w:val="16"/>
              </w:rPr>
              <w:t>Documentación administrativa y legal referente a la elaboración de proyectos normativos para impulsar la rendición de cuentas e incrementar el acceso a la información.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7F63" w:rsidRPr="00A0753F" w:rsidRDefault="00337F63" w:rsidP="00A857D9">
            <w:pPr>
              <w:spacing w:after="0" w:line="240" w:lineRule="auto"/>
              <w:jc w:val="center"/>
              <w:rPr>
                <w:rFonts w:ascii="Arial" w:hAnsi="Arial" w:cs="Arial"/>
                <w:sz w:val="16"/>
                <w:szCs w:val="16"/>
              </w:rPr>
            </w:pPr>
            <w:r w:rsidRPr="00A0753F">
              <w:rPr>
                <w:rFonts w:ascii="Arial" w:hAnsi="Arial" w:cs="Arial"/>
                <w:sz w:val="16"/>
                <w:szCs w:val="16"/>
              </w:rPr>
              <w:t>2015</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7F63" w:rsidRPr="00A0753F" w:rsidRDefault="00337F63" w:rsidP="00A857D9">
            <w:pPr>
              <w:pStyle w:val="Sinespaciado"/>
              <w:jc w:val="center"/>
              <w:rPr>
                <w:rFonts w:ascii="Arial" w:hAnsi="Arial" w:cs="Arial"/>
                <w:sz w:val="16"/>
                <w:szCs w:val="16"/>
              </w:rPr>
            </w:pPr>
            <w:r w:rsidRPr="00A0753F">
              <w:rPr>
                <w:rFonts w:ascii="Arial" w:hAnsi="Arial" w:cs="Arial"/>
                <w:sz w:val="16"/>
                <w:szCs w:val="16"/>
              </w:rPr>
              <w:t xml:space="preserve">Soporte físico (1) y electrónico </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spacing w:after="0" w:line="240" w:lineRule="auto"/>
              <w:jc w:val="both"/>
              <w:rPr>
                <w:rFonts w:ascii="Arial" w:hAnsi="Arial" w:cs="Arial"/>
                <w:sz w:val="16"/>
                <w:szCs w:val="16"/>
              </w:rPr>
            </w:pPr>
            <w:r w:rsidRPr="00A0753F">
              <w:rPr>
                <w:rFonts w:ascii="Arial" w:hAnsi="Arial" w:cs="Arial"/>
                <w:sz w:val="16"/>
                <w:szCs w:val="16"/>
              </w:rPr>
              <w:t>Nivel 3 Ala Pradera, en la Dirección General de Políticas de Acceso.</w:t>
            </w:r>
          </w:p>
        </w:tc>
      </w:tr>
      <w:tr w:rsidR="00337F63" w:rsidRPr="00A0753F" w:rsidTr="00B63511">
        <w:trPr>
          <w:trHeight w:val="1051"/>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spacing w:after="0" w:line="240" w:lineRule="auto"/>
              <w:rPr>
                <w:rFonts w:ascii="Arial" w:hAnsi="Arial" w:cs="Arial"/>
                <w:sz w:val="16"/>
                <w:szCs w:val="16"/>
              </w:rPr>
            </w:pPr>
          </w:p>
          <w:p w:rsidR="00337F63" w:rsidRPr="00A0753F" w:rsidRDefault="00337F63" w:rsidP="00A857D9">
            <w:pPr>
              <w:spacing w:after="0" w:line="240" w:lineRule="auto"/>
              <w:rPr>
                <w:rFonts w:ascii="Arial" w:hAnsi="Arial" w:cs="Arial"/>
                <w:sz w:val="16"/>
                <w:szCs w:val="16"/>
              </w:rPr>
            </w:pPr>
            <w:r w:rsidRPr="00A0753F">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sz w:val="16"/>
                <w:szCs w:val="16"/>
              </w:rPr>
            </w:pPr>
            <w:r w:rsidRPr="00A0753F">
              <w:rPr>
                <w:rFonts w:ascii="Arial" w:hAnsi="Arial" w:cs="Arial"/>
                <w:sz w:val="16"/>
                <w:szCs w:val="16"/>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jc w:val="both"/>
              <w:rPr>
                <w:rFonts w:ascii="Arial" w:hAnsi="Arial" w:cs="Arial"/>
                <w:sz w:val="16"/>
                <w:szCs w:val="16"/>
              </w:rPr>
            </w:pPr>
            <w:r w:rsidRPr="00A0753F">
              <w:rPr>
                <w:rFonts w:ascii="Arial" w:hAnsi="Arial" w:cs="Arial"/>
                <w:sz w:val="16"/>
                <w:szCs w:val="16"/>
              </w:rPr>
              <w:t>Contiene estudios, análisis, encuestas y diagnósticos en materia de acceso a la información.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7F63" w:rsidRPr="00A0753F" w:rsidRDefault="00337F63" w:rsidP="00A857D9">
            <w:pPr>
              <w:spacing w:after="0" w:line="240" w:lineRule="auto"/>
              <w:jc w:val="center"/>
              <w:rPr>
                <w:rFonts w:ascii="Arial" w:hAnsi="Arial" w:cs="Arial"/>
                <w:sz w:val="16"/>
                <w:szCs w:val="16"/>
              </w:rPr>
            </w:pPr>
            <w:r w:rsidRPr="00A0753F">
              <w:rPr>
                <w:rFonts w:ascii="Arial" w:hAnsi="Arial" w:cs="Arial"/>
                <w:sz w:val="16"/>
                <w:szCs w:val="16"/>
              </w:rPr>
              <w:t>2015-2017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7F63" w:rsidRPr="00A0753F" w:rsidRDefault="00337F63" w:rsidP="00A857D9">
            <w:pPr>
              <w:pStyle w:val="Sinespaciado"/>
              <w:jc w:val="center"/>
              <w:rPr>
                <w:rFonts w:ascii="Arial" w:hAnsi="Arial" w:cs="Arial"/>
                <w:sz w:val="16"/>
                <w:szCs w:val="16"/>
              </w:rPr>
            </w:pPr>
            <w:r w:rsidRPr="00A0753F">
              <w:rPr>
                <w:rFonts w:ascii="Arial" w:hAnsi="Arial" w:cs="Arial"/>
                <w:sz w:val="16"/>
                <w:szCs w:val="16"/>
              </w:rPr>
              <w:t>Soporte físico (4)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spacing w:after="0" w:line="240" w:lineRule="auto"/>
              <w:jc w:val="both"/>
              <w:rPr>
                <w:rFonts w:ascii="Arial" w:hAnsi="Arial" w:cs="Arial"/>
                <w:sz w:val="16"/>
                <w:szCs w:val="16"/>
              </w:rPr>
            </w:pPr>
            <w:r w:rsidRPr="00A0753F">
              <w:rPr>
                <w:rFonts w:ascii="Arial" w:hAnsi="Arial" w:cs="Arial"/>
                <w:sz w:val="16"/>
                <w:szCs w:val="16"/>
              </w:rPr>
              <w:t>Nivel 3 Ala Pradera, en la Dirección General de Políticas de Acceso.</w:t>
            </w:r>
          </w:p>
        </w:tc>
      </w:tr>
    </w:tbl>
    <w:p w:rsidR="00337F63" w:rsidRPr="00A857D9" w:rsidRDefault="00337F63" w:rsidP="00A857D9">
      <w:pPr>
        <w:pStyle w:val="Sinespaciado"/>
        <w:rPr>
          <w:rFonts w:ascii="Arial" w:hAnsi="Arial" w:cs="Arial"/>
          <w:sz w:val="10"/>
          <w:szCs w:val="10"/>
        </w:rPr>
      </w:pPr>
    </w:p>
    <w:p w:rsidR="00337F63" w:rsidRPr="00A857D9" w:rsidRDefault="00337F63" w:rsidP="00A857D9">
      <w:pPr>
        <w:pStyle w:val="Sinespaciado"/>
        <w:rPr>
          <w:rFonts w:ascii="Arial" w:hAnsi="Arial" w:cs="Arial"/>
          <w:sz w:val="10"/>
          <w:szCs w:val="1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106"/>
        <w:gridCol w:w="1146"/>
        <w:gridCol w:w="1418"/>
        <w:gridCol w:w="1417"/>
      </w:tblGrid>
      <w:tr w:rsidR="00337F63" w:rsidRPr="00A0753F" w:rsidTr="00B63511">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b/>
                <w:sz w:val="16"/>
                <w:szCs w:val="16"/>
              </w:rPr>
            </w:pPr>
          </w:p>
          <w:p w:rsidR="00337F63" w:rsidRPr="00A0753F" w:rsidRDefault="00337F63" w:rsidP="00A857D9">
            <w:pPr>
              <w:pStyle w:val="Sinespaciado"/>
              <w:rPr>
                <w:rFonts w:ascii="Arial" w:hAnsi="Arial" w:cs="Arial"/>
                <w:b/>
                <w:sz w:val="16"/>
                <w:szCs w:val="16"/>
              </w:rPr>
            </w:pPr>
            <w:r w:rsidRPr="00A0753F">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bCs/>
                <w:sz w:val="16"/>
                <w:szCs w:val="16"/>
              </w:rPr>
            </w:pPr>
          </w:p>
          <w:p w:rsidR="00337F63" w:rsidRPr="00A0753F" w:rsidRDefault="00337F63" w:rsidP="00A857D9">
            <w:pPr>
              <w:pStyle w:val="Sinespaciado"/>
              <w:rPr>
                <w:rFonts w:ascii="Arial" w:hAnsi="Arial" w:cs="Arial"/>
                <w:b/>
                <w:sz w:val="16"/>
                <w:szCs w:val="16"/>
              </w:rPr>
            </w:pPr>
            <w:r w:rsidRPr="00A0753F">
              <w:rPr>
                <w:rFonts w:ascii="Arial" w:hAnsi="Arial" w:cs="Arial"/>
                <w:b/>
                <w:bCs/>
                <w:sz w:val="16"/>
                <w:szCs w:val="16"/>
              </w:rPr>
              <w:t>INAI</w:t>
            </w:r>
          </w:p>
        </w:tc>
      </w:tr>
      <w:tr w:rsidR="00337F63" w:rsidRPr="00A0753F" w:rsidTr="00B63511">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b/>
                <w:sz w:val="16"/>
                <w:szCs w:val="16"/>
              </w:rPr>
            </w:pPr>
          </w:p>
          <w:p w:rsidR="00337F63" w:rsidRPr="00A0753F" w:rsidRDefault="00337F63" w:rsidP="00A857D9">
            <w:pPr>
              <w:pStyle w:val="Sinespaciado"/>
              <w:rPr>
                <w:rFonts w:ascii="Arial" w:hAnsi="Arial" w:cs="Arial"/>
                <w:b/>
                <w:sz w:val="16"/>
                <w:szCs w:val="16"/>
              </w:rPr>
            </w:pPr>
            <w:r w:rsidRPr="00A0753F">
              <w:rPr>
                <w:rFonts w:ascii="Arial" w:hAnsi="Arial" w:cs="Arial"/>
                <w:b/>
                <w:sz w:val="16"/>
                <w:szCs w:val="16"/>
              </w:rPr>
              <w:t>SECCIÓN:</w:t>
            </w:r>
          </w:p>
          <w:p w:rsidR="00337F63" w:rsidRPr="00A0753F" w:rsidRDefault="00337F63" w:rsidP="00A857D9">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b/>
                <w:bCs/>
                <w:sz w:val="16"/>
                <w:szCs w:val="16"/>
              </w:rPr>
            </w:pPr>
          </w:p>
          <w:p w:rsidR="00337F63" w:rsidRPr="00A0753F" w:rsidRDefault="00337F63" w:rsidP="00A857D9">
            <w:pPr>
              <w:pStyle w:val="Sinespaciado"/>
              <w:rPr>
                <w:rFonts w:ascii="Arial" w:hAnsi="Arial" w:cs="Arial"/>
                <w:b/>
                <w:bCs/>
                <w:sz w:val="16"/>
                <w:szCs w:val="16"/>
              </w:rPr>
            </w:pPr>
            <w:r w:rsidRPr="00A0753F">
              <w:rPr>
                <w:rFonts w:ascii="Arial" w:hAnsi="Arial" w:cs="Arial"/>
                <w:b/>
                <w:bCs/>
                <w:sz w:val="16"/>
                <w:szCs w:val="16"/>
              </w:rPr>
              <w:t>SC10C CONTROL Y AUDITORÍA DE ACTIVIDADES PÚBLICAS</w:t>
            </w:r>
          </w:p>
        </w:tc>
      </w:tr>
      <w:tr w:rsidR="00337F63" w:rsidRPr="00A0753F" w:rsidTr="00B63511">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jc w:val="center"/>
              <w:rPr>
                <w:rFonts w:ascii="Arial" w:hAnsi="Arial" w:cs="Arial"/>
                <w:sz w:val="16"/>
                <w:szCs w:val="16"/>
              </w:rPr>
            </w:pPr>
          </w:p>
          <w:p w:rsidR="00337F63" w:rsidRPr="00A0753F" w:rsidRDefault="00337F63" w:rsidP="00A857D9">
            <w:pPr>
              <w:pStyle w:val="Sinespaciado"/>
              <w:rPr>
                <w:rFonts w:ascii="Arial" w:hAnsi="Arial" w:cs="Arial"/>
                <w:b/>
                <w:sz w:val="16"/>
                <w:szCs w:val="16"/>
              </w:rPr>
            </w:pPr>
            <w:r w:rsidRPr="00A0753F">
              <w:rPr>
                <w:rFonts w:ascii="Arial" w:hAnsi="Arial" w:cs="Arial"/>
                <w:b/>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jc w:val="center"/>
              <w:rPr>
                <w:rFonts w:ascii="Arial" w:hAnsi="Arial" w:cs="Arial"/>
                <w:b/>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b/>
                <w:sz w:val="16"/>
                <w:szCs w:val="16"/>
              </w:rPr>
              <w:t>DESCRIPCIÓN</w:t>
            </w:r>
          </w:p>
        </w:tc>
        <w:tc>
          <w:tcPr>
            <w:tcW w:w="1146"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jc w:val="center"/>
              <w:rPr>
                <w:rFonts w:ascii="Arial" w:hAnsi="Arial" w:cs="Arial"/>
                <w:b/>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jc w:val="center"/>
              <w:rPr>
                <w:rFonts w:ascii="Arial" w:hAnsi="Arial" w:cs="Arial"/>
                <w:b/>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jc w:val="center"/>
              <w:rPr>
                <w:rFonts w:ascii="Arial" w:hAnsi="Arial" w:cs="Arial"/>
                <w:b/>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b/>
                <w:sz w:val="16"/>
                <w:szCs w:val="16"/>
              </w:rPr>
              <w:t>UBICACIÓN FÍSICA</w:t>
            </w:r>
          </w:p>
        </w:tc>
      </w:tr>
      <w:tr w:rsidR="00337F63" w:rsidRPr="00A0753F" w:rsidTr="00B63511">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sz w:val="16"/>
                <w:szCs w:val="16"/>
              </w:rPr>
            </w:pPr>
          </w:p>
          <w:p w:rsidR="00337F63" w:rsidRPr="00A0753F" w:rsidRDefault="00337F63" w:rsidP="00A857D9">
            <w:pPr>
              <w:spacing w:line="240" w:lineRule="auto"/>
              <w:rPr>
                <w:rFonts w:ascii="Arial" w:hAnsi="Arial" w:cs="Arial"/>
                <w:sz w:val="16"/>
                <w:szCs w:val="16"/>
              </w:rPr>
            </w:pPr>
            <w:r w:rsidRPr="00A0753F">
              <w:rPr>
                <w:rFonts w:ascii="Arial" w:hAnsi="Arial" w:cs="Arial"/>
                <w:sz w:val="16"/>
                <w:szCs w:val="16"/>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sz w:val="16"/>
                <w:szCs w:val="16"/>
              </w:rPr>
            </w:pPr>
          </w:p>
          <w:p w:rsidR="00337F63" w:rsidRPr="00A0753F" w:rsidRDefault="00337F63" w:rsidP="00A857D9">
            <w:pPr>
              <w:pStyle w:val="Sinespaciado"/>
              <w:rPr>
                <w:rFonts w:ascii="Arial" w:hAnsi="Arial" w:cs="Arial"/>
                <w:sz w:val="16"/>
                <w:szCs w:val="16"/>
              </w:rPr>
            </w:pPr>
            <w:r w:rsidRPr="00A0753F">
              <w:rPr>
                <w:rFonts w:ascii="Arial" w:hAnsi="Arial" w:cs="Arial"/>
                <w:sz w:val="16"/>
                <w:szCs w:val="16"/>
              </w:rPr>
              <w:t>Actas de entrega-recepción</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sz w:val="16"/>
                <w:szCs w:val="16"/>
              </w:rPr>
            </w:pPr>
          </w:p>
          <w:p w:rsidR="00337F63" w:rsidRPr="00A0753F" w:rsidRDefault="00337F63" w:rsidP="00A857D9">
            <w:pPr>
              <w:pStyle w:val="Sinespaciado"/>
              <w:jc w:val="both"/>
              <w:rPr>
                <w:rFonts w:ascii="Arial" w:hAnsi="Arial" w:cs="Arial"/>
                <w:sz w:val="16"/>
                <w:szCs w:val="16"/>
              </w:rPr>
            </w:pPr>
            <w:r w:rsidRPr="00A0753F">
              <w:rPr>
                <w:rFonts w:ascii="Arial" w:hAnsi="Arial" w:cs="Arial"/>
                <w:sz w:val="16"/>
                <w:szCs w:val="16"/>
              </w:rPr>
              <w:t>Contiene la documentación relacionada con las Actas de Entrega-Recepción y sus anexos de los servidores públicos de la Dirección General de Políticas de Acceso</w:t>
            </w:r>
          </w:p>
        </w:tc>
        <w:tc>
          <w:tcPr>
            <w:tcW w:w="1146"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sz w:val="16"/>
                <w:szCs w:val="16"/>
              </w:rPr>
            </w:pPr>
          </w:p>
          <w:p w:rsidR="00337F63" w:rsidRPr="00A0753F" w:rsidRDefault="00337F63" w:rsidP="00A857D9">
            <w:pPr>
              <w:spacing w:line="240" w:lineRule="auto"/>
              <w:jc w:val="center"/>
              <w:rPr>
                <w:rFonts w:ascii="Arial" w:hAnsi="Arial" w:cs="Arial"/>
                <w:sz w:val="16"/>
                <w:szCs w:val="16"/>
              </w:rPr>
            </w:pPr>
            <w:r w:rsidRPr="00A0753F">
              <w:rPr>
                <w:rFonts w:ascii="Arial" w:hAnsi="Arial" w:cs="Arial"/>
                <w:sz w:val="16"/>
                <w:szCs w:val="16"/>
              </w:rPr>
              <w:t>2014-2016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7F63" w:rsidRPr="00A0753F" w:rsidRDefault="00337F63" w:rsidP="00A857D9">
            <w:pPr>
              <w:pStyle w:val="Sinespaciado"/>
              <w:jc w:val="center"/>
              <w:rPr>
                <w:rFonts w:ascii="Arial" w:hAnsi="Arial" w:cs="Arial"/>
                <w:sz w:val="16"/>
                <w:szCs w:val="16"/>
              </w:rPr>
            </w:pPr>
            <w:r w:rsidRPr="00A0753F">
              <w:rPr>
                <w:rFonts w:ascii="Arial" w:hAnsi="Arial" w:cs="Arial"/>
                <w:sz w:val="16"/>
                <w:szCs w:val="16"/>
              </w:rPr>
              <w:t>Soporte físico (6)</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337F63" w:rsidRPr="00A0753F" w:rsidRDefault="00337F63" w:rsidP="00A857D9">
            <w:pPr>
              <w:pStyle w:val="Sinespaciado"/>
              <w:rPr>
                <w:rFonts w:ascii="Arial" w:hAnsi="Arial" w:cs="Arial"/>
                <w:sz w:val="16"/>
                <w:szCs w:val="16"/>
              </w:rPr>
            </w:pPr>
          </w:p>
          <w:p w:rsidR="00337F63" w:rsidRPr="00A0753F" w:rsidRDefault="00337F63" w:rsidP="00A857D9">
            <w:pPr>
              <w:spacing w:line="240" w:lineRule="auto"/>
              <w:jc w:val="both"/>
              <w:rPr>
                <w:rFonts w:ascii="Arial" w:hAnsi="Arial" w:cs="Arial"/>
                <w:sz w:val="16"/>
                <w:szCs w:val="16"/>
              </w:rPr>
            </w:pPr>
            <w:r w:rsidRPr="00A0753F">
              <w:rPr>
                <w:rFonts w:ascii="Arial" w:hAnsi="Arial" w:cs="Arial"/>
                <w:sz w:val="16"/>
                <w:szCs w:val="16"/>
              </w:rPr>
              <w:t>Nivel 3 Ala Pradera, en la Dirección General de Políticas de Acceso.</w:t>
            </w:r>
          </w:p>
        </w:tc>
      </w:tr>
    </w:tbl>
    <w:p w:rsidR="00337F63" w:rsidRPr="00A0753F" w:rsidRDefault="00337F63" w:rsidP="00A857D9">
      <w:pPr>
        <w:pStyle w:val="Sinespaciado"/>
        <w:rPr>
          <w:rFonts w:ascii="Arial" w:hAnsi="Arial" w:cs="Arial"/>
          <w:sz w:val="20"/>
          <w:szCs w:val="20"/>
        </w:rPr>
      </w:pPr>
    </w:p>
    <w:p w:rsidR="00337F63" w:rsidRPr="00A0753F" w:rsidRDefault="00337F63" w:rsidP="00A857D9">
      <w:pPr>
        <w:pStyle w:val="Sinespaciado"/>
        <w:rPr>
          <w:rFonts w:ascii="Arial" w:hAnsi="Arial" w:cs="Arial"/>
          <w:sz w:val="20"/>
          <w:szCs w:val="20"/>
        </w:rPr>
      </w:pPr>
    </w:p>
    <w:p w:rsidR="001A2E92" w:rsidRDefault="001A2E92" w:rsidP="00A857D9">
      <w:pPr>
        <w:pStyle w:val="Sinespaciado"/>
        <w:rPr>
          <w:rFonts w:ascii="Arial" w:hAnsi="Arial" w:cs="Arial"/>
          <w:sz w:val="20"/>
          <w:szCs w:val="20"/>
        </w:rPr>
      </w:pPr>
    </w:p>
    <w:p w:rsidR="001A2E92" w:rsidRDefault="001A2E92" w:rsidP="00A857D9">
      <w:pPr>
        <w:pStyle w:val="Sinespaciado"/>
        <w:rPr>
          <w:rFonts w:ascii="Arial" w:hAnsi="Arial" w:cs="Arial"/>
          <w:sz w:val="20"/>
          <w:szCs w:val="20"/>
        </w:rPr>
      </w:pPr>
    </w:p>
    <w:p w:rsidR="001A2E92" w:rsidRPr="00A0753F" w:rsidRDefault="001A2E92" w:rsidP="00A857D9">
      <w:pPr>
        <w:pStyle w:val="Sinespaciado"/>
        <w:rPr>
          <w:rFonts w:ascii="Arial" w:hAnsi="Arial" w:cs="Arial"/>
          <w:sz w:val="20"/>
          <w:szCs w:val="20"/>
        </w:rPr>
      </w:pPr>
    </w:p>
    <w:p w:rsidR="00337F63" w:rsidRPr="00A0753F" w:rsidRDefault="00337F63" w:rsidP="00A857D9">
      <w:pPr>
        <w:pStyle w:val="Sinespaciado"/>
        <w:rPr>
          <w:rFonts w:ascii="Arial" w:hAnsi="Arial" w:cs="Arial"/>
          <w:sz w:val="20"/>
          <w:szCs w:val="20"/>
        </w:rPr>
      </w:pPr>
    </w:p>
    <w:p w:rsidR="00337F63" w:rsidRPr="00A857D9" w:rsidRDefault="00337F63" w:rsidP="00A857D9">
      <w:pPr>
        <w:pStyle w:val="Sinespaciado"/>
        <w:rPr>
          <w:rFonts w:ascii="Arial" w:hAnsi="Arial" w:cs="Arial"/>
          <w:sz w:val="10"/>
          <w:szCs w:val="1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32"/>
        <w:gridCol w:w="1340"/>
        <w:gridCol w:w="3155"/>
        <w:gridCol w:w="1110"/>
        <w:gridCol w:w="1418"/>
        <w:gridCol w:w="1417"/>
      </w:tblGrid>
      <w:tr w:rsidR="00337F63" w:rsidRPr="00A0753F" w:rsidTr="00B63511">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rPr>
                <w:rFonts w:ascii="Arial" w:hAnsi="Arial" w:cs="Arial"/>
                <w:b/>
                <w:sz w:val="16"/>
                <w:szCs w:val="16"/>
              </w:rPr>
            </w:pPr>
          </w:p>
          <w:p w:rsidR="00337F63" w:rsidRPr="00A0753F" w:rsidRDefault="00337F63" w:rsidP="00A857D9">
            <w:pPr>
              <w:pStyle w:val="Sinespaciado"/>
              <w:rPr>
                <w:rFonts w:ascii="Arial" w:hAnsi="Arial" w:cs="Arial"/>
                <w:b/>
                <w:sz w:val="16"/>
                <w:szCs w:val="16"/>
              </w:rPr>
            </w:pPr>
            <w:r w:rsidRPr="00A0753F">
              <w:rPr>
                <w:rFonts w:ascii="Arial" w:hAnsi="Arial" w:cs="Arial"/>
                <w:b/>
                <w:sz w:val="16"/>
                <w:szCs w:val="16"/>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rPr>
                <w:rFonts w:ascii="Arial" w:hAnsi="Arial" w:cs="Arial"/>
                <w:bCs/>
                <w:sz w:val="16"/>
                <w:szCs w:val="16"/>
              </w:rPr>
            </w:pPr>
          </w:p>
          <w:p w:rsidR="00337F63" w:rsidRPr="00A0753F" w:rsidRDefault="00337F63" w:rsidP="00A857D9">
            <w:pPr>
              <w:pStyle w:val="Sinespaciado"/>
              <w:rPr>
                <w:rFonts w:ascii="Arial" w:hAnsi="Arial" w:cs="Arial"/>
                <w:b/>
                <w:sz w:val="16"/>
                <w:szCs w:val="16"/>
              </w:rPr>
            </w:pPr>
            <w:r w:rsidRPr="00A0753F">
              <w:rPr>
                <w:rFonts w:ascii="Arial" w:hAnsi="Arial" w:cs="Arial"/>
                <w:b/>
                <w:bCs/>
                <w:sz w:val="16"/>
                <w:szCs w:val="16"/>
              </w:rPr>
              <w:t>INAI</w:t>
            </w:r>
          </w:p>
        </w:tc>
      </w:tr>
      <w:tr w:rsidR="00337F63" w:rsidRPr="00A0753F" w:rsidTr="00B63511">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rPr>
                <w:rFonts w:ascii="Arial" w:hAnsi="Arial" w:cs="Arial"/>
                <w:b/>
                <w:sz w:val="16"/>
                <w:szCs w:val="16"/>
              </w:rPr>
            </w:pPr>
          </w:p>
          <w:p w:rsidR="00337F63" w:rsidRPr="00A0753F" w:rsidRDefault="00337F63" w:rsidP="00A857D9">
            <w:pPr>
              <w:pStyle w:val="Sinespaciado"/>
              <w:rPr>
                <w:rFonts w:ascii="Arial" w:hAnsi="Arial" w:cs="Arial"/>
                <w:b/>
                <w:sz w:val="16"/>
                <w:szCs w:val="16"/>
              </w:rPr>
            </w:pPr>
            <w:r w:rsidRPr="00A0753F">
              <w:rPr>
                <w:rFonts w:ascii="Arial" w:hAnsi="Arial" w:cs="Arial"/>
                <w:b/>
                <w:sz w:val="16"/>
                <w:szCs w:val="16"/>
              </w:rPr>
              <w:t>SECCIÓN:</w:t>
            </w:r>
          </w:p>
          <w:p w:rsidR="00337F63" w:rsidRPr="00A0753F" w:rsidRDefault="00337F63" w:rsidP="00A857D9">
            <w:pPr>
              <w:pStyle w:val="Sinespaciado"/>
              <w:rPr>
                <w:rFonts w:ascii="Arial" w:hAnsi="Arial" w:cs="Arial"/>
                <w:b/>
                <w:sz w:val="16"/>
                <w:szCs w:val="16"/>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rPr>
                <w:rFonts w:ascii="Arial" w:hAnsi="Arial" w:cs="Arial"/>
                <w:b/>
                <w:bCs/>
                <w:sz w:val="16"/>
                <w:szCs w:val="16"/>
              </w:rPr>
            </w:pPr>
          </w:p>
          <w:p w:rsidR="00337F63" w:rsidRPr="00A0753F" w:rsidRDefault="00337F63" w:rsidP="00A857D9">
            <w:pPr>
              <w:pStyle w:val="Sinespaciado"/>
              <w:rPr>
                <w:rFonts w:ascii="Arial" w:hAnsi="Arial" w:cs="Arial"/>
                <w:bCs/>
                <w:sz w:val="16"/>
                <w:szCs w:val="16"/>
              </w:rPr>
            </w:pPr>
            <w:r w:rsidRPr="00A0753F">
              <w:rPr>
                <w:rFonts w:ascii="Arial" w:hAnsi="Arial" w:cs="Arial"/>
                <w:b/>
                <w:bCs/>
                <w:sz w:val="16"/>
                <w:szCs w:val="16"/>
              </w:rPr>
              <w:t>SC11C PLANEACIÓN, INFORMACIÓN, EVALUACIÓN Y POLÍTICAS</w:t>
            </w:r>
          </w:p>
        </w:tc>
      </w:tr>
      <w:tr w:rsidR="00337F63" w:rsidRPr="00A0753F" w:rsidTr="00B63511">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jc w:val="center"/>
              <w:rPr>
                <w:rFonts w:ascii="Arial" w:hAnsi="Arial" w:cs="Arial"/>
                <w:sz w:val="16"/>
                <w:szCs w:val="16"/>
              </w:rPr>
            </w:pPr>
          </w:p>
          <w:p w:rsidR="00337F63" w:rsidRPr="00A0753F" w:rsidRDefault="00337F63" w:rsidP="00A857D9">
            <w:pPr>
              <w:pStyle w:val="Sinespaciado"/>
              <w:rPr>
                <w:rFonts w:ascii="Arial" w:hAnsi="Arial" w:cs="Arial"/>
                <w:b/>
                <w:sz w:val="16"/>
                <w:szCs w:val="16"/>
              </w:rPr>
            </w:pPr>
            <w:r w:rsidRPr="00A0753F">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jc w:val="center"/>
              <w:rPr>
                <w:rFonts w:ascii="Arial" w:hAnsi="Arial" w:cs="Arial"/>
                <w:b/>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b/>
                <w:sz w:val="16"/>
                <w:szCs w:val="16"/>
              </w:rPr>
              <w:t>DESCRIPCIÓN</w:t>
            </w:r>
          </w:p>
        </w:tc>
        <w:tc>
          <w:tcPr>
            <w:tcW w:w="111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jc w:val="center"/>
              <w:rPr>
                <w:rFonts w:ascii="Arial" w:hAnsi="Arial" w:cs="Arial"/>
                <w:b/>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jc w:val="center"/>
              <w:rPr>
                <w:rFonts w:ascii="Arial" w:hAnsi="Arial" w:cs="Arial"/>
                <w:b/>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jc w:val="center"/>
              <w:rPr>
                <w:rFonts w:ascii="Arial" w:hAnsi="Arial" w:cs="Arial"/>
                <w:b/>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b/>
                <w:sz w:val="16"/>
                <w:szCs w:val="16"/>
              </w:rPr>
              <w:t>UBICACIÓN FÍSICA</w:t>
            </w:r>
          </w:p>
        </w:tc>
      </w:tr>
      <w:tr w:rsidR="00337F63" w:rsidRPr="00A0753F" w:rsidTr="00B63511">
        <w:trPr>
          <w:trHeight w:val="723"/>
        </w:trPr>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rPr>
                <w:rFonts w:ascii="Arial" w:hAnsi="Arial" w:cs="Arial"/>
                <w:sz w:val="16"/>
                <w:szCs w:val="16"/>
              </w:rPr>
            </w:pPr>
          </w:p>
          <w:p w:rsidR="00337F63" w:rsidRPr="00A0753F" w:rsidRDefault="00337F63" w:rsidP="00A857D9">
            <w:pPr>
              <w:pStyle w:val="Sinespaciado"/>
              <w:rPr>
                <w:rFonts w:ascii="Arial" w:hAnsi="Arial" w:cs="Arial"/>
                <w:sz w:val="16"/>
                <w:szCs w:val="16"/>
              </w:rPr>
            </w:pPr>
            <w:r w:rsidRPr="00A0753F">
              <w:rPr>
                <w:rFonts w:ascii="Arial" w:hAnsi="Arial" w:cs="Arial"/>
                <w:sz w:val="16"/>
                <w:szCs w:val="16"/>
              </w:rPr>
              <w:t>SE05</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jc w:val="both"/>
              <w:rPr>
                <w:rFonts w:ascii="Arial" w:hAnsi="Arial" w:cs="Arial"/>
                <w:sz w:val="16"/>
                <w:szCs w:val="16"/>
              </w:rPr>
            </w:pPr>
            <w:r w:rsidRPr="00A0753F">
              <w:rPr>
                <w:rFonts w:ascii="Arial" w:hAnsi="Arial" w:cs="Arial"/>
                <w:sz w:val="16"/>
                <w:szCs w:val="16"/>
              </w:rPr>
              <w:t>Programas y proyectos en materia de políticas</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jc w:val="both"/>
              <w:rPr>
                <w:rFonts w:ascii="Arial" w:hAnsi="Arial" w:cs="Arial"/>
                <w:sz w:val="16"/>
                <w:szCs w:val="16"/>
              </w:rPr>
            </w:pPr>
            <w:r w:rsidRPr="00A0753F">
              <w:rPr>
                <w:rFonts w:ascii="Arial" w:hAnsi="Arial" w:cs="Arial"/>
                <w:sz w:val="16"/>
                <w:szCs w:val="16"/>
              </w:rPr>
              <w:t>Documentación administrativa y legal relacionada al diseño, implementación y evaluación de las políticas de acceso a la información basadas en diagnósticos.</w:t>
            </w:r>
          </w:p>
        </w:tc>
        <w:tc>
          <w:tcPr>
            <w:tcW w:w="111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rPr>
                <w:rFonts w:ascii="Arial" w:hAnsi="Arial" w:cs="Arial"/>
                <w:sz w:val="16"/>
                <w:szCs w:val="16"/>
              </w:rPr>
            </w:pPr>
          </w:p>
          <w:p w:rsidR="00337F63" w:rsidRPr="00A0753F" w:rsidRDefault="00337F63" w:rsidP="00A857D9">
            <w:pPr>
              <w:pStyle w:val="Sinespaciado"/>
              <w:rPr>
                <w:rFonts w:ascii="Arial" w:hAnsi="Arial" w:cs="Arial"/>
                <w:sz w:val="16"/>
                <w:szCs w:val="16"/>
              </w:rPr>
            </w:pPr>
            <w:r w:rsidRPr="00A0753F">
              <w:rPr>
                <w:rFonts w:ascii="Arial" w:hAnsi="Arial" w:cs="Arial"/>
                <w:sz w:val="16"/>
                <w:szCs w:val="16"/>
              </w:rPr>
              <w:t>2015-2017</w:t>
            </w:r>
          </w:p>
        </w:tc>
        <w:tc>
          <w:tcPr>
            <w:tcW w:w="1418"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337F63" w:rsidRPr="00A0753F" w:rsidRDefault="00337F63" w:rsidP="00A857D9">
            <w:pPr>
              <w:spacing w:line="240" w:lineRule="auto"/>
              <w:jc w:val="center"/>
              <w:rPr>
                <w:rFonts w:ascii="Arial" w:hAnsi="Arial" w:cs="Arial"/>
                <w:sz w:val="16"/>
                <w:szCs w:val="16"/>
              </w:rPr>
            </w:pPr>
            <w:r w:rsidRPr="00A0753F">
              <w:rPr>
                <w:rFonts w:ascii="Arial" w:hAnsi="Arial" w:cs="Arial"/>
                <w:sz w:val="16"/>
                <w:szCs w:val="16"/>
              </w:rPr>
              <w:t>Soporte físico (3)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rPr>
                <w:rFonts w:ascii="Arial" w:hAnsi="Arial" w:cs="Arial"/>
                <w:sz w:val="16"/>
                <w:szCs w:val="16"/>
              </w:rPr>
            </w:pPr>
            <w:r w:rsidRPr="00A0753F">
              <w:rPr>
                <w:rFonts w:ascii="Arial" w:hAnsi="Arial" w:cs="Arial"/>
                <w:sz w:val="16"/>
                <w:szCs w:val="16"/>
              </w:rPr>
              <w:t>Nivel 3 Ala Pradera, en la Dirección General de Políticas de Acceso.</w:t>
            </w:r>
          </w:p>
          <w:p w:rsidR="00337F63" w:rsidRPr="00A0753F" w:rsidRDefault="00337F63" w:rsidP="00A857D9">
            <w:pPr>
              <w:pStyle w:val="Sinespaciado"/>
              <w:rPr>
                <w:rFonts w:ascii="Arial" w:hAnsi="Arial" w:cs="Arial"/>
                <w:sz w:val="16"/>
                <w:szCs w:val="16"/>
              </w:rPr>
            </w:pPr>
          </w:p>
        </w:tc>
      </w:tr>
      <w:tr w:rsidR="00337F63" w:rsidRPr="00A0753F" w:rsidTr="00B63511">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rPr>
                <w:rFonts w:ascii="Arial" w:hAnsi="Arial" w:cs="Arial"/>
                <w:sz w:val="16"/>
                <w:szCs w:val="16"/>
              </w:rPr>
            </w:pPr>
          </w:p>
          <w:p w:rsidR="00337F63" w:rsidRPr="00A0753F" w:rsidRDefault="00337F63" w:rsidP="00A857D9">
            <w:pPr>
              <w:pStyle w:val="Sinespaciado"/>
              <w:rPr>
                <w:rFonts w:ascii="Arial" w:hAnsi="Arial" w:cs="Arial"/>
                <w:sz w:val="16"/>
                <w:szCs w:val="16"/>
              </w:rPr>
            </w:pPr>
            <w:r w:rsidRPr="00A0753F">
              <w:rPr>
                <w:rFonts w:ascii="Arial" w:hAnsi="Arial" w:cs="Arial"/>
                <w:sz w:val="16"/>
                <w:szCs w:val="16"/>
              </w:rPr>
              <w:t>SE14</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rPr>
                <w:rFonts w:ascii="Arial" w:hAnsi="Arial" w:cs="Arial"/>
                <w:sz w:val="16"/>
                <w:szCs w:val="16"/>
              </w:rPr>
            </w:pPr>
          </w:p>
          <w:p w:rsidR="00337F63" w:rsidRPr="00A0753F" w:rsidRDefault="00337F63" w:rsidP="00A857D9">
            <w:pPr>
              <w:pStyle w:val="Sinespaciado"/>
              <w:rPr>
                <w:rFonts w:ascii="Arial" w:hAnsi="Arial" w:cs="Arial"/>
                <w:sz w:val="16"/>
                <w:szCs w:val="16"/>
              </w:rPr>
            </w:pPr>
            <w:r w:rsidRPr="00A0753F">
              <w:rPr>
                <w:rFonts w:ascii="Arial" w:hAnsi="Arial" w:cs="Arial"/>
                <w:sz w:val="16"/>
                <w:szCs w:val="16"/>
              </w:rPr>
              <w:t>Comisiones permanentes del Instituto</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jc w:val="both"/>
              <w:rPr>
                <w:rFonts w:ascii="Arial" w:hAnsi="Arial" w:cs="Arial"/>
                <w:sz w:val="16"/>
                <w:szCs w:val="16"/>
              </w:rPr>
            </w:pPr>
          </w:p>
          <w:p w:rsidR="00337F63" w:rsidRPr="00A0753F" w:rsidRDefault="00337F63" w:rsidP="00A857D9">
            <w:pPr>
              <w:pStyle w:val="Sinespaciado"/>
              <w:jc w:val="both"/>
              <w:rPr>
                <w:rFonts w:ascii="Arial" w:hAnsi="Arial" w:cs="Arial"/>
                <w:sz w:val="16"/>
                <w:szCs w:val="16"/>
              </w:rPr>
            </w:pPr>
            <w:r w:rsidRPr="00A0753F">
              <w:rPr>
                <w:rFonts w:ascii="Arial" w:hAnsi="Arial" w:cs="Arial"/>
                <w:sz w:val="16"/>
                <w:szCs w:val="16"/>
              </w:rPr>
              <w:t>Contiene las convocatorias, orden del día, minutas y los insumos necesarios para llevar a cabo las sesiones de la Comisión Permanente de Políticas de Acceso a la información.</w:t>
            </w:r>
          </w:p>
        </w:tc>
        <w:tc>
          <w:tcPr>
            <w:tcW w:w="111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rPr>
                <w:rFonts w:ascii="Arial" w:hAnsi="Arial" w:cs="Arial"/>
                <w:sz w:val="16"/>
                <w:szCs w:val="16"/>
              </w:rPr>
            </w:pPr>
          </w:p>
          <w:p w:rsidR="00337F63" w:rsidRPr="00A0753F" w:rsidRDefault="00337F63" w:rsidP="00A857D9">
            <w:pPr>
              <w:pStyle w:val="Sinespaciado"/>
              <w:jc w:val="center"/>
              <w:rPr>
                <w:rFonts w:ascii="Arial" w:hAnsi="Arial" w:cs="Arial"/>
                <w:sz w:val="16"/>
                <w:szCs w:val="16"/>
              </w:rPr>
            </w:pPr>
            <w:r w:rsidRPr="00A0753F">
              <w:rPr>
                <w:rFonts w:ascii="Arial" w:hAnsi="Arial" w:cs="Arial"/>
                <w:sz w:val="16"/>
                <w:szCs w:val="16"/>
              </w:rPr>
              <w:t>2015-2017</w:t>
            </w:r>
          </w:p>
        </w:tc>
        <w:tc>
          <w:tcPr>
            <w:tcW w:w="1418"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337F63" w:rsidRPr="00A0753F" w:rsidRDefault="00337F63" w:rsidP="00A857D9">
            <w:pPr>
              <w:spacing w:line="240" w:lineRule="auto"/>
              <w:jc w:val="center"/>
              <w:rPr>
                <w:rFonts w:ascii="Arial" w:hAnsi="Arial" w:cs="Arial"/>
                <w:sz w:val="16"/>
                <w:szCs w:val="16"/>
              </w:rPr>
            </w:pPr>
            <w:r w:rsidRPr="00A0753F">
              <w:rPr>
                <w:rFonts w:ascii="Arial" w:hAnsi="Arial" w:cs="Arial"/>
                <w:sz w:val="16"/>
                <w:szCs w:val="16"/>
              </w:rPr>
              <w:t>Soporte físico (3)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A0753F" w:rsidRDefault="00337F63" w:rsidP="00A857D9">
            <w:pPr>
              <w:pStyle w:val="Sinespaciado"/>
              <w:rPr>
                <w:rFonts w:ascii="Arial" w:hAnsi="Arial" w:cs="Arial"/>
                <w:sz w:val="16"/>
                <w:szCs w:val="16"/>
              </w:rPr>
            </w:pPr>
          </w:p>
          <w:p w:rsidR="00337F63" w:rsidRPr="00A0753F" w:rsidRDefault="00337F63" w:rsidP="00A857D9">
            <w:pPr>
              <w:pStyle w:val="Sinespaciado"/>
              <w:rPr>
                <w:rFonts w:ascii="Arial" w:hAnsi="Arial" w:cs="Arial"/>
                <w:sz w:val="16"/>
                <w:szCs w:val="16"/>
              </w:rPr>
            </w:pPr>
            <w:r w:rsidRPr="00A0753F">
              <w:rPr>
                <w:rFonts w:ascii="Arial" w:hAnsi="Arial" w:cs="Arial"/>
                <w:sz w:val="16"/>
                <w:szCs w:val="16"/>
              </w:rPr>
              <w:t>Nivel 3 Ala Pradera, en la Dirección General de Políticas de Acceso.</w:t>
            </w:r>
          </w:p>
        </w:tc>
      </w:tr>
    </w:tbl>
    <w:p w:rsidR="00337F63" w:rsidRPr="00A857D9" w:rsidRDefault="00337F63" w:rsidP="00A857D9">
      <w:pPr>
        <w:spacing w:line="240" w:lineRule="auto"/>
        <w:rPr>
          <w:rFonts w:ascii="Arial" w:hAnsi="Arial" w:cs="Arial"/>
        </w:rPr>
      </w:pPr>
    </w:p>
    <w:p w:rsidR="00C5724B" w:rsidRPr="00A857D9" w:rsidRDefault="00C5724B"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Pr="00A857D9" w:rsidRDefault="00337F63" w:rsidP="00A857D9">
      <w:pPr>
        <w:pStyle w:val="Sinespaciado"/>
        <w:ind w:right="-143"/>
        <w:rPr>
          <w:rFonts w:ascii="Arial" w:hAnsi="Arial" w:cs="Arial"/>
          <w:sz w:val="20"/>
          <w:szCs w:val="20"/>
        </w:rPr>
      </w:pPr>
    </w:p>
    <w:p w:rsidR="00337F63" w:rsidRDefault="00337F63" w:rsidP="00A857D9">
      <w:pPr>
        <w:pStyle w:val="Sinespaciado"/>
        <w:ind w:right="-143"/>
        <w:rPr>
          <w:rFonts w:ascii="Arial" w:hAnsi="Arial" w:cs="Arial"/>
          <w:sz w:val="20"/>
          <w:szCs w:val="20"/>
        </w:rPr>
      </w:pPr>
    </w:p>
    <w:p w:rsidR="009704DD" w:rsidRDefault="009704DD" w:rsidP="00A857D9">
      <w:pPr>
        <w:pStyle w:val="Sinespaciado"/>
        <w:ind w:right="-143"/>
        <w:rPr>
          <w:rFonts w:ascii="Arial" w:hAnsi="Arial" w:cs="Arial"/>
          <w:sz w:val="20"/>
          <w:szCs w:val="20"/>
        </w:rPr>
      </w:pPr>
    </w:p>
    <w:p w:rsidR="009704DD" w:rsidRDefault="009704DD" w:rsidP="00A857D9">
      <w:pPr>
        <w:pStyle w:val="Sinespaciado"/>
        <w:ind w:right="-143"/>
        <w:rPr>
          <w:rFonts w:ascii="Arial" w:hAnsi="Arial" w:cs="Arial"/>
          <w:sz w:val="20"/>
          <w:szCs w:val="20"/>
        </w:rPr>
      </w:pPr>
    </w:p>
    <w:p w:rsidR="009704DD" w:rsidRPr="009704DD" w:rsidRDefault="009704DD" w:rsidP="009704DD">
      <w:pPr>
        <w:spacing w:after="0" w:line="240" w:lineRule="auto"/>
        <w:ind w:right="-143"/>
        <w:rPr>
          <w:rFonts w:ascii="Arial" w:hAnsi="Arial" w:cs="Arial"/>
          <w:color w:val="000000" w:themeColor="text1"/>
          <w:sz w:val="20"/>
          <w:szCs w:val="20"/>
        </w:rPr>
      </w:pPr>
      <w:r w:rsidRPr="009704DD">
        <w:rPr>
          <w:rFonts w:ascii="Arial" w:hAnsi="Arial" w:cs="Arial"/>
          <w:color w:val="000000" w:themeColor="text1"/>
          <w:sz w:val="20"/>
          <w:szCs w:val="20"/>
        </w:rPr>
        <w:t>Unidad Administrativa:</w:t>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t>Dirección General de Gestión de Información y Estudios</w:t>
      </w:r>
    </w:p>
    <w:p w:rsidR="009704DD" w:rsidRPr="009704DD" w:rsidRDefault="009704DD" w:rsidP="009704DD">
      <w:pPr>
        <w:spacing w:after="0" w:line="240" w:lineRule="auto"/>
        <w:ind w:right="-143"/>
        <w:rPr>
          <w:rFonts w:ascii="Arial" w:hAnsi="Arial" w:cs="Arial"/>
          <w:color w:val="000000" w:themeColor="text1"/>
          <w:sz w:val="8"/>
          <w:szCs w:val="8"/>
        </w:rPr>
      </w:pPr>
    </w:p>
    <w:p w:rsidR="009704DD" w:rsidRPr="009704DD" w:rsidRDefault="009704DD" w:rsidP="009704DD">
      <w:pPr>
        <w:spacing w:after="0" w:line="240" w:lineRule="auto"/>
        <w:ind w:right="-285"/>
        <w:rPr>
          <w:rFonts w:ascii="Arial" w:hAnsi="Arial" w:cs="Arial"/>
          <w:color w:val="000000" w:themeColor="text1"/>
          <w:sz w:val="20"/>
          <w:szCs w:val="20"/>
        </w:rPr>
      </w:pPr>
      <w:r w:rsidRPr="009704DD">
        <w:rPr>
          <w:rFonts w:ascii="Arial" w:hAnsi="Arial" w:cs="Arial"/>
          <w:color w:val="000000" w:themeColor="text1"/>
          <w:sz w:val="20"/>
          <w:szCs w:val="20"/>
        </w:rPr>
        <w:t xml:space="preserve">Área de Procedencia de Archivo: </w:t>
      </w:r>
      <w:r w:rsidRPr="009704DD">
        <w:rPr>
          <w:rFonts w:ascii="Arial" w:hAnsi="Arial" w:cs="Arial"/>
          <w:color w:val="000000" w:themeColor="text1"/>
          <w:sz w:val="20"/>
          <w:szCs w:val="20"/>
        </w:rPr>
        <w:tab/>
        <w:t>Dirección General de Gestión de Información y Estudios</w:t>
      </w:r>
    </w:p>
    <w:p w:rsidR="009704DD" w:rsidRPr="009704DD" w:rsidRDefault="009704DD" w:rsidP="009704DD">
      <w:pPr>
        <w:spacing w:after="0" w:line="240" w:lineRule="auto"/>
        <w:rPr>
          <w:rFonts w:ascii="Arial" w:hAnsi="Arial" w:cs="Arial"/>
          <w:color w:val="000000" w:themeColor="text1"/>
          <w:sz w:val="8"/>
          <w:szCs w:val="8"/>
        </w:rPr>
      </w:pPr>
    </w:p>
    <w:p w:rsidR="009704DD" w:rsidRPr="009704DD" w:rsidRDefault="009704DD" w:rsidP="009704DD">
      <w:pPr>
        <w:spacing w:after="0" w:line="240" w:lineRule="auto"/>
        <w:rPr>
          <w:rFonts w:ascii="Arial" w:hAnsi="Arial" w:cs="Arial"/>
          <w:color w:val="000000" w:themeColor="text1"/>
          <w:sz w:val="20"/>
          <w:szCs w:val="20"/>
        </w:rPr>
      </w:pPr>
      <w:r w:rsidRPr="009704DD">
        <w:rPr>
          <w:rFonts w:ascii="Arial" w:hAnsi="Arial" w:cs="Arial"/>
          <w:color w:val="000000" w:themeColor="text1"/>
          <w:sz w:val="20"/>
          <w:szCs w:val="20"/>
        </w:rPr>
        <w:t>Nombre del responsable:</w:t>
      </w:r>
      <w:r w:rsidRPr="009704DD">
        <w:rPr>
          <w:rFonts w:ascii="Arial" w:hAnsi="Arial" w:cs="Arial"/>
          <w:color w:val="000000" w:themeColor="text1"/>
          <w:sz w:val="20"/>
          <w:szCs w:val="20"/>
        </w:rPr>
        <w:tab/>
      </w:r>
      <w:r w:rsidRPr="009704DD">
        <w:rPr>
          <w:rFonts w:ascii="Arial" w:hAnsi="Arial" w:cs="Arial"/>
          <w:color w:val="000000" w:themeColor="text1"/>
          <w:sz w:val="20"/>
          <w:szCs w:val="20"/>
        </w:rPr>
        <w:tab/>
        <w:t>Alfonso Rojas Vega</w:t>
      </w:r>
    </w:p>
    <w:p w:rsidR="009704DD" w:rsidRPr="009704DD" w:rsidRDefault="009704DD" w:rsidP="009704DD">
      <w:pPr>
        <w:spacing w:after="0" w:line="240" w:lineRule="auto"/>
        <w:rPr>
          <w:rFonts w:ascii="Arial" w:hAnsi="Arial" w:cs="Arial"/>
          <w:color w:val="000000" w:themeColor="text1"/>
          <w:sz w:val="20"/>
          <w:szCs w:val="20"/>
        </w:rPr>
      </w:pP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p>
    <w:p w:rsidR="009704DD" w:rsidRPr="009704DD" w:rsidRDefault="009704DD" w:rsidP="009704DD">
      <w:pPr>
        <w:spacing w:after="0" w:line="240" w:lineRule="auto"/>
        <w:ind w:left="3540" w:hanging="3540"/>
        <w:rPr>
          <w:rFonts w:ascii="Arial" w:hAnsi="Arial" w:cs="Arial"/>
          <w:color w:val="000000" w:themeColor="text1"/>
          <w:sz w:val="20"/>
          <w:szCs w:val="20"/>
        </w:rPr>
      </w:pPr>
      <w:r w:rsidRPr="009704DD">
        <w:rPr>
          <w:rFonts w:ascii="Arial" w:hAnsi="Arial" w:cs="Arial"/>
          <w:color w:val="000000" w:themeColor="text1"/>
          <w:sz w:val="20"/>
          <w:szCs w:val="20"/>
        </w:rPr>
        <w:t>Cargo:</w:t>
      </w:r>
      <w:r w:rsidRPr="009704DD">
        <w:rPr>
          <w:rFonts w:ascii="Arial" w:hAnsi="Arial" w:cs="Arial"/>
          <w:color w:val="000000" w:themeColor="text1"/>
          <w:sz w:val="20"/>
          <w:szCs w:val="20"/>
        </w:rPr>
        <w:tab/>
        <w:t>Director General de Gestión de Información y Estudios</w:t>
      </w:r>
    </w:p>
    <w:p w:rsidR="009704DD" w:rsidRPr="009704DD" w:rsidRDefault="009704DD" w:rsidP="009704DD">
      <w:pPr>
        <w:spacing w:after="0" w:line="240" w:lineRule="auto"/>
        <w:rPr>
          <w:rFonts w:ascii="Arial" w:hAnsi="Arial" w:cs="Arial"/>
          <w:color w:val="000000" w:themeColor="text1"/>
          <w:sz w:val="8"/>
          <w:szCs w:val="8"/>
        </w:rPr>
      </w:pPr>
    </w:p>
    <w:p w:rsidR="009704DD" w:rsidRPr="009704DD" w:rsidRDefault="009704DD" w:rsidP="009704DD">
      <w:pPr>
        <w:spacing w:after="0" w:line="240" w:lineRule="auto"/>
        <w:rPr>
          <w:rFonts w:ascii="Arial" w:hAnsi="Arial" w:cs="Arial"/>
          <w:color w:val="000000" w:themeColor="text1"/>
          <w:sz w:val="20"/>
          <w:szCs w:val="20"/>
        </w:rPr>
      </w:pPr>
      <w:r w:rsidRPr="009704DD">
        <w:rPr>
          <w:rFonts w:ascii="Arial" w:hAnsi="Arial" w:cs="Arial"/>
          <w:color w:val="000000" w:themeColor="text1"/>
          <w:sz w:val="20"/>
          <w:szCs w:val="20"/>
        </w:rPr>
        <w:t>Domicilio:</w:t>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t xml:space="preserve">Av. Insurgentes Sur No. 3211 Col. Insurgentes </w:t>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t>Cuicuilco, Del. Coyoacán, C.P. 04530. Piso 3</w:t>
      </w:r>
    </w:p>
    <w:p w:rsidR="009704DD" w:rsidRPr="009704DD" w:rsidRDefault="009704DD" w:rsidP="009704DD">
      <w:pPr>
        <w:spacing w:after="0" w:line="240" w:lineRule="auto"/>
        <w:rPr>
          <w:rFonts w:ascii="Arial" w:hAnsi="Arial" w:cs="Arial"/>
          <w:color w:val="000000" w:themeColor="text1"/>
          <w:sz w:val="20"/>
          <w:szCs w:val="20"/>
        </w:rPr>
      </w:pPr>
    </w:p>
    <w:p w:rsidR="009704DD" w:rsidRPr="009704DD" w:rsidRDefault="009704DD" w:rsidP="009704DD">
      <w:pPr>
        <w:spacing w:after="0" w:line="240" w:lineRule="auto"/>
        <w:rPr>
          <w:rFonts w:ascii="Arial" w:hAnsi="Arial" w:cs="Arial"/>
          <w:color w:val="000000" w:themeColor="text1"/>
          <w:sz w:val="20"/>
          <w:szCs w:val="20"/>
        </w:rPr>
      </w:pPr>
      <w:r w:rsidRPr="009704DD">
        <w:rPr>
          <w:rFonts w:ascii="Arial" w:hAnsi="Arial" w:cs="Arial"/>
          <w:color w:val="000000" w:themeColor="text1"/>
          <w:sz w:val="20"/>
          <w:szCs w:val="20"/>
        </w:rPr>
        <w:t>Teléfono:</w:t>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r>
      <w:r w:rsidRPr="009704DD">
        <w:rPr>
          <w:rFonts w:ascii="Arial" w:hAnsi="Arial" w:cs="Arial"/>
          <w:color w:val="000000" w:themeColor="text1"/>
          <w:sz w:val="20"/>
          <w:szCs w:val="20"/>
        </w:rPr>
        <w:tab/>
        <w:t>50042400  Ext. 2483</w:t>
      </w:r>
    </w:p>
    <w:p w:rsidR="009704DD" w:rsidRPr="009704DD" w:rsidRDefault="009704DD" w:rsidP="009704DD">
      <w:pPr>
        <w:spacing w:after="0" w:line="240" w:lineRule="auto"/>
        <w:rPr>
          <w:rFonts w:ascii="Arial" w:hAnsi="Arial" w:cs="Arial"/>
          <w:color w:val="000000" w:themeColor="text1"/>
          <w:sz w:val="20"/>
          <w:szCs w:val="20"/>
        </w:rPr>
      </w:pPr>
    </w:p>
    <w:p w:rsidR="009704DD" w:rsidRPr="009704DD" w:rsidRDefault="009704DD" w:rsidP="009704DD">
      <w:pPr>
        <w:tabs>
          <w:tab w:val="left" w:pos="3544"/>
        </w:tabs>
        <w:rPr>
          <w:rFonts w:ascii="Arial" w:hAnsi="Arial" w:cs="Arial"/>
          <w:color w:val="000000" w:themeColor="text1"/>
          <w:sz w:val="20"/>
          <w:szCs w:val="20"/>
        </w:rPr>
      </w:pPr>
      <w:r w:rsidRPr="009704DD">
        <w:rPr>
          <w:rFonts w:ascii="Arial" w:hAnsi="Arial" w:cs="Arial"/>
          <w:color w:val="000000" w:themeColor="text1"/>
          <w:sz w:val="20"/>
          <w:szCs w:val="20"/>
        </w:rPr>
        <w:t xml:space="preserve">Correo electrónico: </w:t>
      </w:r>
      <w:r w:rsidRPr="009704DD">
        <w:rPr>
          <w:rFonts w:ascii="Arial" w:hAnsi="Arial" w:cs="Arial"/>
          <w:color w:val="000000" w:themeColor="text1"/>
          <w:sz w:val="20"/>
          <w:szCs w:val="20"/>
        </w:rPr>
        <w:tab/>
        <w:t>alfonso.rojas@inai.org.mx</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251"/>
        <w:gridCol w:w="1409"/>
        <w:gridCol w:w="1263"/>
      </w:tblGrid>
      <w:tr w:rsidR="009704DD" w:rsidRPr="009704DD" w:rsidTr="00E00375">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9"/>
                <w:szCs w:val="19"/>
              </w:rPr>
            </w:pPr>
            <w:r w:rsidRPr="009704DD">
              <w:rPr>
                <w:rFonts w:ascii="Arial" w:hAnsi="Arial" w:cs="Arial"/>
                <w:b/>
                <w:color w:val="000000" w:themeColor="text1"/>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Cs/>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21"/>
                <w:szCs w:val="21"/>
              </w:rPr>
            </w:pPr>
            <w:r w:rsidRPr="009704DD">
              <w:rPr>
                <w:rFonts w:ascii="Arial" w:hAnsi="Arial" w:cs="Arial"/>
                <w:b/>
                <w:bCs/>
                <w:color w:val="000000" w:themeColor="text1"/>
                <w:sz w:val="21"/>
                <w:szCs w:val="21"/>
              </w:rPr>
              <w:t>INAI</w:t>
            </w:r>
          </w:p>
        </w:tc>
      </w:tr>
      <w:tr w:rsidR="009704DD" w:rsidRPr="009704DD" w:rsidTr="00E00375">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9"/>
                <w:szCs w:val="19"/>
              </w:rPr>
            </w:pPr>
            <w:r w:rsidRPr="009704DD">
              <w:rPr>
                <w:rFonts w:ascii="Arial" w:hAnsi="Arial" w:cs="Arial"/>
                <w:b/>
                <w:color w:val="000000" w:themeColor="text1"/>
                <w:sz w:val="19"/>
                <w:szCs w:val="19"/>
              </w:rPr>
              <w:t>SECCIÓN:</w:t>
            </w:r>
          </w:p>
          <w:p w:rsidR="009704DD" w:rsidRPr="009704DD" w:rsidRDefault="009704DD" w:rsidP="009704DD">
            <w:pPr>
              <w:spacing w:after="0" w:line="240" w:lineRule="auto"/>
              <w:rPr>
                <w:rFonts w:ascii="Arial" w:hAnsi="Arial" w:cs="Arial"/>
                <w:b/>
                <w:color w:val="000000" w:themeColor="text1"/>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bCs/>
                <w:color w:val="000000" w:themeColor="text1"/>
                <w:sz w:val="8"/>
                <w:szCs w:val="8"/>
              </w:rPr>
            </w:pPr>
          </w:p>
          <w:p w:rsidR="009704DD" w:rsidRPr="009704DD" w:rsidRDefault="009704DD" w:rsidP="009704DD">
            <w:pPr>
              <w:spacing w:after="0" w:line="240" w:lineRule="auto"/>
              <w:rPr>
                <w:rFonts w:ascii="Arial" w:hAnsi="Arial" w:cs="Arial"/>
                <w:bCs/>
                <w:color w:val="000000" w:themeColor="text1"/>
                <w:sz w:val="21"/>
                <w:szCs w:val="21"/>
              </w:rPr>
            </w:pPr>
            <w:r w:rsidRPr="009704DD">
              <w:rPr>
                <w:rFonts w:ascii="Arial" w:hAnsi="Arial" w:cs="Arial"/>
                <w:b/>
                <w:bCs/>
                <w:color w:val="000000" w:themeColor="text1"/>
                <w:sz w:val="21"/>
                <w:szCs w:val="21"/>
              </w:rPr>
              <w:t>SC02S ACCESO A LA INFORMACIÓN</w:t>
            </w:r>
          </w:p>
        </w:tc>
      </w:tr>
      <w:tr w:rsidR="009704DD" w:rsidRPr="009704DD" w:rsidTr="00E00375">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6"/>
                <w:szCs w:val="16"/>
              </w:rPr>
            </w:pPr>
            <w:r w:rsidRPr="009704DD">
              <w:rPr>
                <w:rFonts w:ascii="Arial" w:hAnsi="Arial" w:cs="Arial"/>
                <w:b/>
                <w:color w:val="000000" w:themeColor="text1"/>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20"/>
                <w:szCs w:val="20"/>
              </w:rPr>
            </w:pPr>
            <w:r w:rsidRPr="009704DD">
              <w:rPr>
                <w:rFonts w:ascii="Arial" w:hAnsi="Arial" w:cs="Arial"/>
                <w:b/>
                <w:color w:val="000000" w:themeColor="text1"/>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UBICACIÓN FÍSICA</w:t>
            </w:r>
          </w:p>
        </w:tc>
      </w:tr>
      <w:tr w:rsidR="009704DD" w:rsidRPr="009704DD" w:rsidTr="00E00375">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tabs>
                <w:tab w:val="left" w:pos="313"/>
              </w:tabs>
              <w:spacing w:line="240" w:lineRule="auto"/>
              <w:ind w:left="28"/>
              <w:jc w:val="both"/>
              <w:rPr>
                <w:rFonts w:ascii="Arial" w:hAnsi="Arial" w:cs="Arial"/>
                <w:color w:val="000000" w:themeColor="text1"/>
                <w:sz w:val="14"/>
                <w:szCs w:val="14"/>
              </w:rPr>
            </w:pPr>
            <w:r w:rsidRPr="009704DD">
              <w:rPr>
                <w:rFonts w:ascii="Arial" w:eastAsia="Times New Roman" w:hAnsi="Arial" w:cs="Arial"/>
                <w:color w:val="000000" w:themeColor="text1"/>
                <w:sz w:val="14"/>
                <w:szCs w:val="14"/>
                <w:lang w:eastAsia="es-ES"/>
              </w:rPr>
              <w:t>Documentación administrativa de las acciones y actividades realizadas ante una consulta o asesoría técnica y/o normativa de los sujetos obligados, particulares y de las unidades administrativas del propio INAI; en materia de gestión documental y archivo de acuerdo con las disposiciones legales vigentes en la materia. Así como las relacionadas al Sistema Automatizado de Integración de los Instrumentos de Consulta y Control Archivístico (SICCA).</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2015 -2017</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9704DD" w:rsidRPr="009704DD" w:rsidRDefault="009704DD" w:rsidP="009704DD">
            <w:pPr>
              <w:jc w:val="center"/>
              <w:rPr>
                <w:rFonts w:ascii="Arial" w:hAnsi="Arial" w:cs="Arial"/>
                <w:color w:val="000000" w:themeColor="text1"/>
                <w:sz w:val="14"/>
                <w:szCs w:val="14"/>
              </w:rPr>
            </w:pPr>
            <w:r w:rsidRPr="009704DD">
              <w:rPr>
                <w:rFonts w:ascii="Arial" w:hAnsi="Arial" w:cs="Arial"/>
                <w:color w:val="000000" w:themeColor="text1"/>
                <w:sz w:val="14"/>
                <w:szCs w:val="14"/>
              </w:rPr>
              <w:t xml:space="preserve">Soporte físico </w:t>
            </w:r>
            <w:r w:rsidRPr="009704DD">
              <w:rPr>
                <w:rFonts w:ascii="Arial" w:hAnsi="Arial" w:cs="Arial"/>
                <w:sz w:val="14"/>
                <w:szCs w:val="14"/>
              </w:rPr>
              <w:t>3</w:t>
            </w:r>
            <w:r w:rsidRPr="009704DD">
              <w:rPr>
                <w:rFonts w:ascii="Arial" w:hAnsi="Arial" w:cs="Arial"/>
                <w:color w:val="000000" w:themeColor="text1"/>
                <w:sz w:val="14"/>
                <w:szCs w:val="14"/>
              </w:rPr>
              <w:t xml:space="preserve"> expediente</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Nivel 3 Ala Pradera, en la Dirección General de Gestión de Información y Estudios.</w:t>
            </w:r>
          </w:p>
        </w:tc>
      </w:tr>
      <w:tr w:rsidR="009704DD" w:rsidRPr="009704DD" w:rsidTr="00E00375">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line="240" w:lineRule="auto"/>
              <w:rPr>
                <w:rFonts w:ascii="Arial" w:hAnsi="Arial" w:cs="Arial"/>
                <w:color w:val="000000" w:themeColor="text1"/>
                <w:sz w:val="14"/>
                <w:szCs w:val="14"/>
              </w:rPr>
            </w:pPr>
            <w:r w:rsidRPr="009704DD">
              <w:rPr>
                <w:rFonts w:ascii="Arial" w:hAnsi="Arial" w:cs="Arial"/>
                <w:color w:val="000000" w:themeColor="text1"/>
                <w:sz w:val="14"/>
                <w:szCs w:val="14"/>
              </w:rPr>
              <w:t>SE05</w:t>
            </w:r>
          </w:p>
          <w:p w:rsidR="009704DD" w:rsidRPr="009704DD" w:rsidRDefault="009704DD" w:rsidP="009704DD">
            <w:pPr>
              <w:spacing w:line="240" w:lineRule="auto"/>
              <w:rPr>
                <w:rFonts w:ascii="Arial" w:hAnsi="Arial" w:cs="Arial"/>
                <w:color w:val="000000" w:themeColor="text1"/>
                <w:sz w:val="14"/>
                <w:szCs w:val="14"/>
              </w:rPr>
            </w:pP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Gestión de la Información y Administración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jc w:val="both"/>
              <w:rPr>
                <w:rFonts w:ascii="Arial" w:hAnsi="Arial" w:cs="Arial"/>
                <w:color w:val="000000" w:themeColor="text1"/>
                <w:sz w:val="14"/>
                <w:szCs w:val="14"/>
              </w:rPr>
            </w:pPr>
            <w:r w:rsidRPr="009704DD">
              <w:rPr>
                <w:rFonts w:ascii="Arial" w:hAnsi="Arial" w:cs="Arial"/>
                <w:color w:val="000000" w:themeColor="text1"/>
                <w:sz w:val="14"/>
                <w:szCs w:val="14"/>
              </w:rPr>
              <w:t>Documentación administrativa integrada por disposiciones, estudios, investigaciones, asesorías externas que sirven de apoyo en la elaboración de normatividad secundaria; opiniones, asesorías, consultas; presentaciones y ponencias en materia de gestión de la información; administración documental electrónica, así como en materia de organización, conservación y gestión de archivos.</w:t>
            </w:r>
          </w:p>
          <w:p w:rsidR="009704DD" w:rsidRPr="009704DD" w:rsidRDefault="009704DD" w:rsidP="009704DD">
            <w:pPr>
              <w:spacing w:after="0" w:line="240" w:lineRule="auto"/>
              <w:jc w:val="both"/>
              <w:rPr>
                <w:rFonts w:ascii="Arial" w:hAnsi="Arial" w:cs="Arial"/>
                <w:color w:val="000000" w:themeColor="text1"/>
                <w:sz w:val="14"/>
                <w:szCs w:val="14"/>
              </w:rPr>
            </w:pPr>
          </w:p>
          <w:p w:rsidR="009704DD" w:rsidRPr="009704DD" w:rsidRDefault="009704DD" w:rsidP="009704DD">
            <w:pPr>
              <w:spacing w:after="0" w:line="240" w:lineRule="auto"/>
              <w:jc w:val="both"/>
              <w:rPr>
                <w:rFonts w:ascii="Arial" w:hAnsi="Arial" w:cs="Arial"/>
                <w:color w:val="000000" w:themeColor="text1"/>
                <w:sz w:val="14"/>
                <w:szCs w:val="14"/>
              </w:rPr>
            </w:pPr>
            <w:r w:rsidRPr="009704DD">
              <w:rPr>
                <w:rFonts w:ascii="Arial" w:hAnsi="Arial" w:cs="Arial"/>
                <w:color w:val="000000" w:themeColor="text1"/>
                <w:sz w:val="14"/>
                <w:szCs w:val="14"/>
              </w:rPr>
              <w:t>Así como la vinculación nacional e internacional con organismos especializados en la materia (RTA, ICA, ALA, CONARCH COTECAEF, ENBA, etc.)</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line="240" w:lineRule="auto"/>
              <w:jc w:val="center"/>
              <w:rPr>
                <w:rFonts w:ascii="Arial" w:hAnsi="Arial" w:cs="Arial"/>
                <w:color w:val="000000" w:themeColor="text1"/>
                <w:sz w:val="14"/>
                <w:szCs w:val="14"/>
              </w:rPr>
            </w:pPr>
          </w:p>
          <w:p w:rsidR="009704DD" w:rsidRPr="009704DD" w:rsidRDefault="009704DD" w:rsidP="009704DD">
            <w:pPr>
              <w:spacing w:line="240" w:lineRule="auto"/>
              <w:jc w:val="center"/>
              <w:rPr>
                <w:rFonts w:ascii="Arial" w:hAnsi="Arial" w:cs="Arial"/>
                <w:color w:val="000000" w:themeColor="text1"/>
                <w:sz w:val="14"/>
                <w:szCs w:val="14"/>
              </w:rPr>
            </w:pPr>
          </w:p>
          <w:p w:rsidR="009704DD" w:rsidRPr="009704DD" w:rsidRDefault="009704DD" w:rsidP="009704DD">
            <w:pPr>
              <w:spacing w:line="240" w:lineRule="auto"/>
              <w:jc w:val="center"/>
              <w:rPr>
                <w:rFonts w:ascii="Arial" w:hAnsi="Arial" w:cs="Arial"/>
                <w:color w:val="000000" w:themeColor="text1"/>
                <w:sz w:val="14"/>
                <w:szCs w:val="14"/>
              </w:rPr>
            </w:pPr>
          </w:p>
          <w:p w:rsidR="009704DD" w:rsidRPr="009704DD" w:rsidRDefault="009704DD" w:rsidP="009704DD">
            <w:pPr>
              <w:spacing w:line="240" w:lineRule="auto"/>
              <w:jc w:val="center"/>
              <w:rPr>
                <w:rFonts w:ascii="Arial" w:hAnsi="Arial" w:cs="Arial"/>
                <w:color w:val="000000" w:themeColor="text1"/>
                <w:sz w:val="14"/>
                <w:szCs w:val="14"/>
              </w:rPr>
            </w:pPr>
            <w:r w:rsidRPr="009704DD">
              <w:rPr>
                <w:rFonts w:ascii="Arial" w:hAnsi="Arial" w:cs="Arial"/>
                <w:color w:val="000000" w:themeColor="text1"/>
                <w:sz w:val="14"/>
                <w:szCs w:val="14"/>
              </w:rPr>
              <w:t>2013 –2016</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9704DD" w:rsidRPr="009704DD" w:rsidRDefault="009704DD" w:rsidP="009704DD">
            <w:pPr>
              <w:spacing w:after="0"/>
              <w:jc w:val="center"/>
              <w:rPr>
                <w:rFonts w:ascii="Arial" w:hAnsi="Arial" w:cs="Arial"/>
                <w:color w:val="000000" w:themeColor="text1"/>
                <w:sz w:val="14"/>
                <w:szCs w:val="14"/>
              </w:rPr>
            </w:pPr>
            <w:r w:rsidRPr="009704DD">
              <w:rPr>
                <w:rFonts w:ascii="Arial" w:hAnsi="Arial" w:cs="Arial"/>
                <w:color w:val="000000" w:themeColor="text1"/>
                <w:sz w:val="14"/>
                <w:szCs w:val="14"/>
              </w:rPr>
              <w:t xml:space="preserve">Soporte </w:t>
            </w:r>
            <w:r w:rsidRPr="009704DD">
              <w:rPr>
                <w:rFonts w:ascii="Arial" w:hAnsi="Arial" w:cs="Arial"/>
                <w:sz w:val="14"/>
                <w:szCs w:val="14"/>
              </w:rPr>
              <w:t xml:space="preserve">físico 21 </w:t>
            </w:r>
            <w:r w:rsidRPr="009704DD">
              <w:rPr>
                <w:rFonts w:ascii="Arial" w:hAnsi="Arial" w:cs="Arial"/>
                <w:color w:val="000000" w:themeColor="text1"/>
                <w:sz w:val="14"/>
                <w:szCs w:val="14"/>
              </w:rPr>
              <w:t>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line="240" w:lineRule="auto"/>
              <w:jc w:val="both"/>
              <w:rPr>
                <w:rFonts w:ascii="Arial" w:hAnsi="Arial" w:cs="Arial"/>
                <w:color w:val="000000" w:themeColor="text1"/>
                <w:sz w:val="14"/>
                <w:szCs w:val="14"/>
              </w:rPr>
            </w:pPr>
            <w:r w:rsidRPr="009704DD">
              <w:rPr>
                <w:rFonts w:ascii="Arial" w:hAnsi="Arial" w:cs="Arial"/>
                <w:color w:val="000000" w:themeColor="text1"/>
                <w:sz w:val="14"/>
                <w:szCs w:val="14"/>
              </w:rPr>
              <w:t>Nivel 3 Ala Pradera, en la Dirección General de Gestión de Información y Estudios.</w:t>
            </w:r>
          </w:p>
        </w:tc>
      </w:tr>
      <w:tr w:rsidR="009704DD" w:rsidRPr="009704DD" w:rsidTr="00E00375">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Diagnósticos, estudios y opiniones</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jc w:val="both"/>
              <w:rPr>
                <w:rFonts w:ascii="Arial" w:hAnsi="Arial" w:cs="Arial"/>
                <w:color w:val="000000" w:themeColor="text1"/>
                <w:sz w:val="14"/>
                <w:szCs w:val="14"/>
              </w:rPr>
            </w:pPr>
            <w:r w:rsidRPr="009704DD">
              <w:rPr>
                <w:rFonts w:ascii="Arial" w:hAnsi="Arial" w:cs="Arial"/>
                <w:color w:val="000000" w:themeColor="text1"/>
                <w:sz w:val="14"/>
                <w:szCs w:val="14"/>
              </w:rPr>
              <w:t>Documentación Administrativa que contiene documentación relacionada con diagnósticos y estudios que se elaboran en la Dirección General sobre temas referentes a la gestión documental y archivos. Así como aquellos estudios o diagnósticos que son desarrollados por alguna persona física o moral que es contratada para tal cometido.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06/2015 – 02/2016</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9704DD" w:rsidRPr="009704DD" w:rsidRDefault="009704DD" w:rsidP="009704DD">
            <w:pPr>
              <w:jc w:val="center"/>
              <w:rPr>
                <w:rFonts w:ascii="Arial" w:hAnsi="Arial" w:cs="Arial"/>
                <w:color w:val="000000" w:themeColor="text1"/>
                <w:sz w:val="14"/>
                <w:szCs w:val="14"/>
              </w:rPr>
            </w:pPr>
            <w:r w:rsidRPr="009704DD">
              <w:rPr>
                <w:rFonts w:ascii="Arial" w:hAnsi="Arial" w:cs="Arial"/>
                <w:color w:val="000000" w:themeColor="text1"/>
                <w:sz w:val="14"/>
                <w:szCs w:val="14"/>
              </w:rPr>
              <w:t>Soporte físico 6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Nivel 3 Ala Pradera, en la Dirección General de Gestión de Información y Estudios.</w:t>
            </w:r>
          </w:p>
        </w:tc>
      </w:tr>
    </w:tbl>
    <w:p w:rsidR="009704DD" w:rsidRDefault="009704DD" w:rsidP="009704DD">
      <w:pPr>
        <w:spacing w:after="0" w:line="240" w:lineRule="auto"/>
        <w:ind w:left="2832" w:firstLine="708"/>
        <w:rPr>
          <w:rFonts w:ascii="Arial" w:hAnsi="Arial" w:cs="Arial"/>
          <w:color w:val="000000" w:themeColor="text1"/>
          <w:sz w:val="20"/>
          <w:szCs w:val="20"/>
        </w:rPr>
      </w:pPr>
    </w:p>
    <w:p w:rsidR="009704DD" w:rsidRDefault="009704DD" w:rsidP="009704DD">
      <w:pPr>
        <w:spacing w:after="0" w:line="240" w:lineRule="auto"/>
        <w:ind w:left="2832" w:firstLine="708"/>
        <w:rPr>
          <w:rFonts w:ascii="Arial" w:hAnsi="Arial" w:cs="Arial"/>
          <w:color w:val="000000" w:themeColor="text1"/>
          <w:sz w:val="20"/>
          <w:szCs w:val="20"/>
        </w:rPr>
      </w:pPr>
    </w:p>
    <w:p w:rsidR="009704DD" w:rsidRDefault="009704DD" w:rsidP="009704DD">
      <w:pPr>
        <w:spacing w:after="0" w:line="240" w:lineRule="auto"/>
        <w:ind w:left="2832" w:firstLine="708"/>
        <w:rPr>
          <w:rFonts w:ascii="Arial" w:hAnsi="Arial" w:cs="Arial"/>
          <w:color w:val="000000" w:themeColor="text1"/>
          <w:sz w:val="20"/>
          <w:szCs w:val="20"/>
        </w:rPr>
      </w:pPr>
    </w:p>
    <w:p w:rsidR="009704DD" w:rsidRPr="009704DD" w:rsidRDefault="009704DD" w:rsidP="009704DD">
      <w:pPr>
        <w:spacing w:after="0" w:line="240" w:lineRule="auto"/>
        <w:ind w:left="2832" w:firstLine="708"/>
        <w:rPr>
          <w:rFonts w:ascii="Arial" w:hAnsi="Arial" w:cs="Arial"/>
          <w:color w:val="000000" w:themeColor="text1"/>
          <w:sz w:val="20"/>
          <w:szCs w:val="20"/>
        </w:rPr>
      </w:pPr>
    </w:p>
    <w:p w:rsidR="009704DD" w:rsidRPr="009704DD" w:rsidRDefault="009704DD" w:rsidP="009704DD">
      <w:pPr>
        <w:spacing w:after="0" w:line="240" w:lineRule="auto"/>
        <w:ind w:left="2832" w:firstLine="708"/>
        <w:rPr>
          <w:rFonts w:ascii="Arial" w:hAnsi="Arial" w:cs="Arial"/>
          <w:color w:val="000000" w:themeColor="text1"/>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106"/>
        <w:gridCol w:w="1240"/>
        <w:gridCol w:w="1404"/>
        <w:gridCol w:w="1337"/>
      </w:tblGrid>
      <w:tr w:rsidR="009704DD" w:rsidRPr="009704DD" w:rsidTr="00E00375">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9"/>
                <w:szCs w:val="19"/>
              </w:rPr>
            </w:pPr>
            <w:r w:rsidRPr="009704DD">
              <w:rPr>
                <w:rFonts w:ascii="Arial" w:hAnsi="Arial" w:cs="Arial"/>
                <w:b/>
                <w:color w:val="000000" w:themeColor="text1"/>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Cs/>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21"/>
                <w:szCs w:val="21"/>
              </w:rPr>
            </w:pPr>
            <w:r w:rsidRPr="009704DD">
              <w:rPr>
                <w:rFonts w:ascii="Arial" w:hAnsi="Arial" w:cs="Arial"/>
                <w:b/>
                <w:bCs/>
                <w:color w:val="000000" w:themeColor="text1"/>
                <w:sz w:val="21"/>
                <w:szCs w:val="21"/>
              </w:rPr>
              <w:t>INAI</w:t>
            </w:r>
          </w:p>
        </w:tc>
      </w:tr>
      <w:tr w:rsidR="009704DD" w:rsidRPr="009704DD" w:rsidTr="00E00375">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9"/>
                <w:szCs w:val="19"/>
              </w:rPr>
            </w:pPr>
            <w:r w:rsidRPr="009704DD">
              <w:rPr>
                <w:rFonts w:ascii="Arial" w:hAnsi="Arial" w:cs="Arial"/>
                <w:b/>
                <w:color w:val="000000" w:themeColor="text1"/>
                <w:sz w:val="19"/>
                <w:szCs w:val="19"/>
              </w:rPr>
              <w:t>SECCIÓN:</w:t>
            </w:r>
          </w:p>
          <w:p w:rsidR="009704DD" w:rsidRPr="009704DD" w:rsidRDefault="009704DD" w:rsidP="009704DD">
            <w:pPr>
              <w:spacing w:after="0" w:line="240" w:lineRule="auto"/>
              <w:rPr>
                <w:rFonts w:ascii="Arial" w:hAnsi="Arial" w:cs="Arial"/>
                <w:b/>
                <w:color w:val="000000" w:themeColor="text1"/>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bCs/>
                <w:color w:val="000000" w:themeColor="text1"/>
                <w:sz w:val="8"/>
                <w:szCs w:val="8"/>
              </w:rPr>
            </w:pPr>
          </w:p>
          <w:p w:rsidR="009704DD" w:rsidRPr="009704DD" w:rsidRDefault="009704DD" w:rsidP="009704DD">
            <w:pPr>
              <w:spacing w:after="0" w:line="240" w:lineRule="auto"/>
              <w:rPr>
                <w:rFonts w:ascii="Arial" w:hAnsi="Arial" w:cs="Arial"/>
                <w:b/>
                <w:bCs/>
                <w:color w:val="000000" w:themeColor="text1"/>
                <w:sz w:val="21"/>
                <w:szCs w:val="21"/>
              </w:rPr>
            </w:pPr>
            <w:r w:rsidRPr="009704DD">
              <w:rPr>
                <w:rFonts w:ascii="Arial" w:hAnsi="Arial" w:cs="Arial"/>
                <w:b/>
                <w:bCs/>
                <w:color w:val="000000" w:themeColor="text1"/>
                <w:sz w:val="21"/>
                <w:szCs w:val="21"/>
              </w:rPr>
              <w:t>SC08C TECNOLOGÍAS Y SERVICIOS DE LA INFORMACIÓN</w:t>
            </w:r>
          </w:p>
        </w:tc>
      </w:tr>
      <w:tr w:rsidR="009704DD" w:rsidRPr="009704DD" w:rsidTr="00E00375">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6"/>
                <w:szCs w:val="16"/>
              </w:rPr>
            </w:pPr>
            <w:r w:rsidRPr="009704DD">
              <w:rPr>
                <w:rFonts w:ascii="Arial" w:hAnsi="Arial" w:cs="Arial"/>
                <w:b/>
                <w:color w:val="000000" w:themeColor="text1"/>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20"/>
                <w:szCs w:val="20"/>
              </w:rPr>
            </w:pPr>
            <w:r w:rsidRPr="009704DD">
              <w:rPr>
                <w:rFonts w:ascii="Arial" w:hAnsi="Arial" w:cs="Arial"/>
                <w:b/>
                <w:color w:val="000000" w:themeColor="text1"/>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UBICACIÓN FÍSICA</w:t>
            </w:r>
          </w:p>
        </w:tc>
      </w:tr>
      <w:tr w:rsidR="009704DD" w:rsidRPr="009704DD" w:rsidTr="00E00375">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line="240" w:lineRule="auto"/>
              <w:rPr>
                <w:rFonts w:ascii="Arial" w:hAnsi="Arial" w:cs="Arial"/>
                <w:color w:val="000000" w:themeColor="text1"/>
                <w:sz w:val="14"/>
                <w:szCs w:val="14"/>
              </w:rPr>
            </w:pPr>
            <w:r w:rsidRPr="009704DD">
              <w:rPr>
                <w:rFonts w:ascii="Arial" w:hAnsi="Arial" w:cs="Arial"/>
                <w:color w:val="000000" w:themeColor="text1"/>
                <w:sz w:val="14"/>
                <w:szCs w:val="14"/>
              </w:rPr>
              <w:t>SE16</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Administración y servicios de archivo</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jc w:val="both"/>
              <w:rPr>
                <w:rFonts w:ascii="Arial" w:hAnsi="Arial" w:cs="Arial"/>
                <w:color w:val="000000" w:themeColor="text1"/>
                <w:sz w:val="14"/>
                <w:szCs w:val="14"/>
              </w:rPr>
            </w:pPr>
            <w:r w:rsidRPr="009704DD">
              <w:rPr>
                <w:rFonts w:ascii="Arial" w:hAnsi="Arial" w:cs="Arial"/>
                <w:color w:val="000000" w:themeColor="text1"/>
                <w:sz w:val="14"/>
                <w:szCs w:val="14"/>
              </w:rPr>
              <w:t>Contiene la documentación relacionada a la planeación y ejecución de acciones encaminadas a la gestión documental y su modernización dentro del Instituto, así como a la elaboración de los instrumentos referentes a la clasificación, organización, conservación, consulta y destino final de los expedientes.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line="240" w:lineRule="auto"/>
              <w:jc w:val="center"/>
              <w:rPr>
                <w:rFonts w:ascii="Arial" w:hAnsi="Arial" w:cs="Arial"/>
                <w:color w:val="000000" w:themeColor="text1"/>
                <w:sz w:val="14"/>
                <w:szCs w:val="14"/>
              </w:rPr>
            </w:pPr>
          </w:p>
          <w:p w:rsidR="009704DD" w:rsidRPr="009704DD" w:rsidRDefault="009704DD" w:rsidP="009704DD">
            <w:pPr>
              <w:spacing w:line="240" w:lineRule="auto"/>
              <w:rPr>
                <w:rFonts w:ascii="Arial" w:hAnsi="Arial" w:cs="Arial"/>
                <w:color w:val="000000" w:themeColor="text1"/>
                <w:sz w:val="14"/>
                <w:szCs w:val="14"/>
              </w:rPr>
            </w:pPr>
            <w:r w:rsidRPr="009704DD">
              <w:rPr>
                <w:rFonts w:ascii="Arial" w:hAnsi="Arial" w:cs="Arial"/>
                <w:color w:val="000000" w:themeColor="text1"/>
                <w:sz w:val="14"/>
                <w:szCs w:val="14"/>
              </w:rPr>
              <w:t>2011– 2017</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color w:val="000000" w:themeColor="text1"/>
                <w:sz w:val="14"/>
                <w:szCs w:val="14"/>
              </w:rPr>
              <w:t xml:space="preserve">Soporte físico </w:t>
            </w:r>
            <w:r w:rsidRPr="009704DD">
              <w:rPr>
                <w:rFonts w:ascii="Arial" w:hAnsi="Arial" w:cs="Arial"/>
                <w:sz w:val="14"/>
                <w:szCs w:val="14"/>
              </w:rPr>
              <w:t xml:space="preserve">74 </w:t>
            </w:r>
            <w:r w:rsidRPr="009704DD">
              <w:rPr>
                <w:rFonts w:ascii="Arial" w:hAnsi="Arial" w:cs="Arial"/>
                <w:color w:val="000000" w:themeColor="text1"/>
                <w:sz w:val="14"/>
                <w:szCs w:val="14"/>
              </w:rPr>
              <w:t>expedientes</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Nivel 3 Ala Pradera, en la Dirección General de Gestión de Información y Estudios.</w:t>
            </w:r>
          </w:p>
        </w:tc>
      </w:tr>
    </w:tbl>
    <w:p w:rsidR="009704DD" w:rsidRPr="009704DD" w:rsidRDefault="009704DD" w:rsidP="009704DD">
      <w:pPr>
        <w:spacing w:after="0" w:line="240" w:lineRule="auto"/>
        <w:ind w:left="2832" w:firstLine="708"/>
        <w:rPr>
          <w:rFonts w:ascii="Arial" w:hAnsi="Arial" w:cs="Arial"/>
          <w:color w:val="000000" w:themeColor="text1"/>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106"/>
        <w:gridCol w:w="1240"/>
        <w:gridCol w:w="1404"/>
        <w:gridCol w:w="1337"/>
      </w:tblGrid>
      <w:tr w:rsidR="009704DD" w:rsidRPr="009704DD" w:rsidTr="00E00375">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9"/>
                <w:szCs w:val="19"/>
              </w:rPr>
            </w:pPr>
            <w:r w:rsidRPr="009704DD">
              <w:rPr>
                <w:rFonts w:ascii="Arial" w:hAnsi="Arial" w:cs="Arial"/>
                <w:b/>
                <w:color w:val="000000" w:themeColor="text1"/>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Cs/>
                <w:color w:val="000000" w:themeColor="text1"/>
                <w:sz w:val="8"/>
                <w:szCs w:val="8"/>
              </w:rPr>
            </w:pPr>
          </w:p>
          <w:p w:rsidR="009704DD" w:rsidRPr="009704DD" w:rsidRDefault="009704DD" w:rsidP="009704DD">
            <w:pPr>
              <w:spacing w:after="0" w:line="240" w:lineRule="auto"/>
              <w:rPr>
                <w:rFonts w:ascii="Arial" w:hAnsi="Arial" w:cs="Arial"/>
                <w:b/>
                <w:color w:val="FF0000"/>
                <w:sz w:val="21"/>
                <w:szCs w:val="21"/>
              </w:rPr>
            </w:pPr>
            <w:r w:rsidRPr="009704DD">
              <w:rPr>
                <w:rFonts w:ascii="Arial" w:hAnsi="Arial" w:cs="Arial"/>
                <w:b/>
                <w:bCs/>
                <w:color w:val="000000" w:themeColor="text1"/>
                <w:sz w:val="21"/>
                <w:szCs w:val="21"/>
              </w:rPr>
              <w:t>INAI</w:t>
            </w:r>
          </w:p>
        </w:tc>
      </w:tr>
      <w:tr w:rsidR="009704DD" w:rsidRPr="009704DD" w:rsidTr="00E00375">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9"/>
                <w:szCs w:val="19"/>
              </w:rPr>
            </w:pPr>
            <w:r w:rsidRPr="009704DD">
              <w:rPr>
                <w:rFonts w:ascii="Arial" w:hAnsi="Arial" w:cs="Arial"/>
                <w:b/>
                <w:color w:val="000000" w:themeColor="text1"/>
                <w:sz w:val="19"/>
                <w:szCs w:val="19"/>
              </w:rPr>
              <w:t>SECCIÓN:</w:t>
            </w:r>
          </w:p>
          <w:p w:rsidR="009704DD" w:rsidRPr="009704DD" w:rsidRDefault="009704DD" w:rsidP="009704DD">
            <w:pPr>
              <w:spacing w:after="0" w:line="240" w:lineRule="auto"/>
              <w:rPr>
                <w:rFonts w:ascii="Arial" w:hAnsi="Arial" w:cs="Arial"/>
                <w:b/>
                <w:color w:val="000000" w:themeColor="text1"/>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bCs/>
                <w:color w:val="000000" w:themeColor="text1"/>
                <w:sz w:val="8"/>
                <w:szCs w:val="8"/>
              </w:rPr>
            </w:pPr>
          </w:p>
          <w:p w:rsidR="009704DD" w:rsidRPr="009704DD" w:rsidRDefault="009704DD" w:rsidP="009704DD">
            <w:pPr>
              <w:spacing w:after="0" w:line="240" w:lineRule="auto"/>
              <w:rPr>
                <w:rFonts w:ascii="Arial" w:hAnsi="Arial" w:cs="Arial"/>
                <w:b/>
                <w:bCs/>
                <w:color w:val="000000" w:themeColor="text1"/>
                <w:sz w:val="21"/>
                <w:szCs w:val="21"/>
              </w:rPr>
            </w:pPr>
            <w:r w:rsidRPr="009704DD">
              <w:rPr>
                <w:rFonts w:ascii="Arial" w:hAnsi="Arial" w:cs="Arial"/>
                <w:b/>
                <w:bCs/>
                <w:color w:val="000000" w:themeColor="text1"/>
                <w:sz w:val="21"/>
                <w:szCs w:val="21"/>
              </w:rPr>
              <w:t>SC10C CONTROL Y AUDITORÍA DE ACTIVIDADES PÚBLICAS</w:t>
            </w:r>
          </w:p>
        </w:tc>
      </w:tr>
      <w:tr w:rsidR="009704DD" w:rsidRPr="009704DD" w:rsidTr="00E00375">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6"/>
                <w:szCs w:val="16"/>
              </w:rPr>
            </w:pPr>
            <w:r w:rsidRPr="009704DD">
              <w:rPr>
                <w:rFonts w:ascii="Arial" w:hAnsi="Arial" w:cs="Arial"/>
                <w:b/>
                <w:color w:val="000000" w:themeColor="text1"/>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20"/>
                <w:szCs w:val="20"/>
              </w:rPr>
            </w:pPr>
            <w:r w:rsidRPr="009704DD">
              <w:rPr>
                <w:rFonts w:ascii="Arial" w:hAnsi="Arial" w:cs="Arial"/>
                <w:b/>
                <w:color w:val="000000" w:themeColor="text1"/>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UBICACIÓN FÍSICA</w:t>
            </w:r>
          </w:p>
        </w:tc>
      </w:tr>
      <w:tr w:rsidR="009704DD" w:rsidRPr="009704DD" w:rsidTr="00E00375">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line="240" w:lineRule="auto"/>
              <w:rPr>
                <w:rFonts w:ascii="Arial" w:hAnsi="Arial" w:cs="Arial"/>
                <w:color w:val="000000" w:themeColor="text1"/>
                <w:sz w:val="14"/>
                <w:szCs w:val="14"/>
              </w:rPr>
            </w:pPr>
            <w:r w:rsidRPr="009704DD">
              <w:rPr>
                <w:rFonts w:ascii="Arial" w:hAnsi="Arial" w:cs="Arial"/>
                <w:color w:val="000000" w:themeColor="text1"/>
                <w:sz w:val="14"/>
                <w:szCs w:val="14"/>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Actas de entrega-recepción</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jc w:val="both"/>
              <w:rPr>
                <w:rFonts w:ascii="Arial" w:hAnsi="Arial" w:cs="Arial"/>
                <w:color w:val="000000" w:themeColor="text1"/>
                <w:sz w:val="14"/>
                <w:szCs w:val="14"/>
              </w:rPr>
            </w:pPr>
            <w:r w:rsidRPr="009704DD">
              <w:rPr>
                <w:rFonts w:ascii="Arial" w:hAnsi="Arial" w:cs="Arial"/>
                <w:color w:val="000000" w:themeColor="text1"/>
                <w:sz w:val="14"/>
                <w:szCs w:val="14"/>
              </w:rPr>
              <w:t>Contiene la documentación relacionada con las Actas de Entrega-Recepción y sus anexos de los servidores públicos de la Dirección General de Gestión de la Información y Estudios.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line="240" w:lineRule="auto"/>
              <w:jc w:val="center"/>
              <w:rPr>
                <w:rFonts w:ascii="Arial" w:hAnsi="Arial" w:cs="Arial"/>
                <w:color w:val="000000" w:themeColor="text1"/>
                <w:sz w:val="14"/>
                <w:szCs w:val="14"/>
              </w:rPr>
            </w:pPr>
          </w:p>
          <w:p w:rsidR="009704DD" w:rsidRPr="009704DD" w:rsidRDefault="009704DD" w:rsidP="009704DD">
            <w:pPr>
              <w:spacing w:line="240" w:lineRule="auto"/>
              <w:jc w:val="center"/>
              <w:rPr>
                <w:rFonts w:ascii="Arial" w:hAnsi="Arial" w:cs="Arial"/>
                <w:color w:val="000000" w:themeColor="text1"/>
                <w:sz w:val="14"/>
                <w:szCs w:val="14"/>
              </w:rPr>
            </w:pPr>
            <w:r w:rsidRPr="009704DD">
              <w:rPr>
                <w:rFonts w:ascii="Arial" w:hAnsi="Arial" w:cs="Arial"/>
                <w:sz w:val="14"/>
                <w:szCs w:val="14"/>
              </w:rPr>
              <w:t>A la fecha del reporte no se había generado documentación.</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9704DD" w:rsidRPr="009704DD" w:rsidRDefault="009704DD" w:rsidP="009704DD">
            <w:pPr>
              <w:spacing w:after="240" w:line="240" w:lineRule="auto"/>
              <w:jc w:val="center"/>
              <w:rPr>
                <w:rFonts w:ascii="Arial" w:hAnsi="Arial" w:cs="Arial"/>
                <w:color w:val="000000" w:themeColor="text1"/>
                <w:sz w:val="14"/>
                <w:szCs w:val="14"/>
              </w:rPr>
            </w:pPr>
            <w:r w:rsidRPr="009704DD">
              <w:rPr>
                <w:rFonts w:ascii="Arial" w:hAnsi="Arial" w:cs="Arial"/>
                <w:sz w:val="14"/>
                <w:szCs w:val="14"/>
              </w:rPr>
              <w:t>A la fecha del reporte no se había generado documentación.</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Nivel 3 Ala Pradera, en la Dirección General de Gestión de Información y Estudios.</w:t>
            </w:r>
          </w:p>
          <w:p w:rsidR="009704DD" w:rsidRPr="009704DD" w:rsidRDefault="009704DD" w:rsidP="009704DD">
            <w:pPr>
              <w:spacing w:line="240" w:lineRule="auto"/>
              <w:jc w:val="both"/>
              <w:rPr>
                <w:rFonts w:ascii="Arial" w:hAnsi="Arial" w:cs="Arial"/>
                <w:color w:val="000000" w:themeColor="text1"/>
                <w:sz w:val="14"/>
                <w:szCs w:val="14"/>
              </w:rPr>
            </w:pPr>
          </w:p>
        </w:tc>
      </w:tr>
    </w:tbl>
    <w:p w:rsidR="009704DD" w:rsidRPr="009704DD" w:rsidRDefault="009704DD" w:rsidP="009704DD">
      <w:pPr>
        <w:spacing w:after="0" w:line="240" w:lineRule="auto"/>
        <w:ind w:left="2832" w:firstLine="708"/>
        <w:rPr>
          <w:rFonts w:ascii="Arial" w:hAnsi="Arial" w:cs="Arial"/>
          <w:color w:val="000000" w:themeColor="text1"/>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0"/>
        <w:gridCol w:w="3155"/>
        <w:gridCol w:w="1246"/>
        <w:gridCol w:w="1407"/>
        <w:gridCol w:w="1292"/>
      </w:tblGrid>
      <w:tr w:rsidR="009704DD" w:rsidRPr="009704DD" w:rsidTr="00E00375">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9"/>
                <w:szCs w:val="19"/>
              </w:rPr>
            </w:pPr>
            <w:r w:rsidRPr="009704DD">
              <w:rPr>
                <w:rFonts w:ascii="Arial" w:hAnsi="Arial" w:cs="Arial"/>
                <w:b/>
                <w:color w:val="000000" w:themeColor="text1"/>
                <w:sz w:val="19"/>
                <w:szCs w:val="19"/>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Cs/>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21"/>
                <w:szCs w:val="21"/>
              </w:rPr>
            </w:pPr>
            <w:r w:rsidRPr="009704DD">
              <w:rPr>
                <w:rFonts w:ascii="Arial" w:hAnsi="Arial" w:cs="Arial"/>
                <w:b/>
                <w:bCs/>
                <w:color w:val="000000" w:themeColor="text1"/>
                <w:sz w:val="21"/>
                <w:szCs w:val="21"/>
              </w:rPr>
              <w:t>INAI</w:t>
            </w:r>
          </w:p>
        </w:tc>
      </w:tr>
      <w:tr w:rsidR="009704DD" w:rsidRPr="009704DD" w:rsidTr="00E00375">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9"/>
                <w:szCs w:val="19"/>
              </w:rPr>
            </w:pPr>
            <w:r w:rsidRPr="009704DD">
              <w:rPr>
                <w:rFonts w:ascii="Arial" w:hAnsi="Arial" w:cs="Arial"/>
                <w:b/>
                <w:color w:val="000000" w:themeColor="text1"/>
                <w:sz w:val="19"/>
                <w:szCs w:val="19"/>
              </w:rPr>
              <w:t>SECCIÓN:</w:t>
            </w:r>
          </w:p>
          <w:p w:rsidR="009704DD" w:rsidRPr="009704DD" w:rsidRDefault="009704DD" w:rsidP="009704DD">
            <w:pPr>
              <w:spacing w:after="0" w:line="240" w:lineRule="auto"/>
              <w:rPr>
                <w:rFonts w:ascii="Arial" w:hAnsi="Arial" w:cs="Arial"/>
                <w:b/>
                <w:color w:val="000000" w:themeColor="text1"/>
                <w:sz w:val="8"/>
                <w:szCs w:val="8"/>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bCs/>
                <w:color w:val="000000" w:themeColor="text1"/>
                <w:sz w:val="8"/>
                <w:szCs w:val="8"/>
              </w:rPr>
            </w:pPr>
          </w:p>
          <w:p w:rsidR="009704DD" w:rsidRPr="009704DD" w:rsidRDefault="009704DD" w:rsidP="009704DD">
            <w:pPr>
              <w:spacing w:after="0" w:line="240" w:lineRule="auto"/>
              <w:rPr>
                <w:rFonts w:ascii="Arial" w:hAnsi="Arial" w:cs="Arial"/>
                <w:bCs/>
                <w:color w:val="000000" w:themeColor="text1"/>
                <w:sz w:val="21"/>
                <w:szCs w:val="21"/>
              </w:rPr>
            </w:pPr>
            <w:r w:rsidRPr="009704DD">
              <w:rPr>
                <w:rFonts w:ascii="Arial" w:hAnsi="Arial" w:cs="Arial"/>
                <w:b/>
                <w:bCs/>
                <w:color w:val="000000" w:themeColor="text1"/>
                <w:sz w:val="21"/>
                <w:szCs w:val="21"/>
              </w:rPr>
              <w:t>SC11C PLANEACIÓN, INFORMACIÓN, EVALUACIÓN Y POLÍTICAS</w:t>
            </w:r>
          </w:p>
        </w:tc>
      </w:tr>
      <w:tr w:rsidR="009704DD" w:rsidRPr="009704DD" w:rsidTr="00E00375">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6"/>
                <w:szCs w:val="16"/>
              </w:rPr>
            </w:pPr>
            <w:r w:rsidRPr="009704DD">
              <w:rPr>
                <w:rFonts w:ascii="Arial" w:hAnsi="Arial" w:cs="Arial"/>
                <w:b/>
                <w:color w:val="000000" w:themeColor="text1"/>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20"/>
                <w:szCs w:val="20"/>
              </w:rPr>
            </w:pPr>
            <w:r w:rsidRPr="009704DD">
              <w:rPr>
                <w:rFonts w:ascii="Arial" w:hAnsi="Arial" w:cs="Arial"/>
                <w:b/>
                <w:color w:val="000000" w:themeColor="text1"/>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UBICACIÓN FÍSICA</w:t>
            </w:r>
          </w:p>
        </w:tc>
      </w:tr>
      <w:tr w:rsidR="009704DD" w:rsidRPr="009704DD" w:rsidTr="00E00375">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SE14</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Comisiones permanentes del Instituto</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jc w:val="both"/>
              <w:rPr>
                <w:rFonts w:ascii="Arial" w:hAnsi="Arial" w:cs="Arial"/>
                <w:color w:val="000000" w:themeColor="text1"/>
                <w:sz w:val="14"/>
                <w:szCs w:val="14"/>
              </w:rPr>
            </w:pPr>
            <w:r w:rsidRPr="009704DD">
              <w:rPr>
                <w:rFonts w:ascii="Arial" w:hAnsi="Arial" w:cs="Arial"/>
                <w:color w:val="000000" w:themeColor="text1"/>
                <w:sz w:val="14"/>
                <w:szCs w:val="14"/>
              </w:rPr>
              <w:t xml:space="preserve">Contiene los documentos correspondientes al orden del día, oficios convocatoria, proyectos, acuerdos, seguimiento a los mismos y actas de las sesiones, de la Comisión Permanente de Gestión Documental y Archivos </w:t>
            </w:r>
          </w:p>
          <w:p w:rsidR="009704DD" w:rsidRPr="009704DD" w:rsidRDefault="009704DD" w:rsidP="009704DD">
            <w:pPr>
              <w:spacing w:after="0" w:line="240" w:lineRule="auto"/>
              <w:rPr>
                <w:rFonts w:ascii="Arial" w:hAnsi="Arial" w:cs="Arial"/>
                <w:color w:val="000000" w:themeColor="text1"/>
                <w:sz w:val="14"/>
                <w:szCs w:val="14"/>
              </w:rPr>
            </w:pP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jc w:val="center"/>
              <w:rPr>
                <w:rFonts w:ascii="Arial" w:hAnsi="Arial" w:cs="Arial"/>
                <w:color w:val="000000" w:themeColor="text1"/>
                <w:sz w:val="14"/>
                <w:szCs w:val="14"/>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color w:val="000000" w:themeColor="text1"/>
                <w:sz w:val="14"/>
                <w:szCs w:val="14"/>
              </w:rPr>
              <w:t>10/2015 – 03/2017</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9704DD" w:rsidRPr="009704DD" w:rsidRDefault="009704DD" w:rsidP="009704DD">
            <w:pPr>
              <w:jc w:val="center"/>
              <w:rPr>
                <w:rFonts w:ascii="Arial" w:hAnsi="Arial" w:cs="Arial"/>
                <w:color w:val="000000" w:themeColor="text1"/>
                <w:sz w:val="14"/>
                <w:szCs w:val="14"/>
              </w:rPr>
            </w:pPr>
            <w:r w:rsidRPr="009704DD">
              <w:rPr>
                <w:rFonts w:ascii="Arial" w:hAnsi="Arial" w:cs="Arial"/>
                <w:color w:val="000000" w:themeColor="text1"/>
                <w:sz w:val="14"/>
                <w:szCs w:val="14"/>
              </w:rPr>
              <w:t>Soporte físico 4 expedientes</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Nivel 3 Ala Pradera, en la Dirección General de Gestión de Información y Estudios.</w:t>
            </w:r>
          </w:p>
        </w:tc>
      </w:tr>
    </w:tbl>
    <w:p w:rsidR="009704DD" w:rsidRPr="009704DD" w:rsidRDefault="009704DD" w:rsidP="009704DD">
      <w:pPr>
        <w:spacing w:after="0" w:line="240" w:lineRule="auto"/>
        <w:ind w:right="-143"/>
        <w:rPr>
          <w:rFonts w:ascii="Arial" w:hAnsi="Arial" w:cs="Arial"/>
          <w:color w:val="000000" w:themeColor="text1"/>
          <w:sz w:val="14"/>
          <w:szCs w:val="14"/>
        </w:rPr>
      </w:pPr>
    </w:p>
    <w:p w:rsidR="009704DD" w:rsidRPr="009704DD" w:rsidRDefault="009704DD" w:rsidP="009704DD">
      <w:pPr>
        <w:spacing w:after="0" w:line="240" w:lineRule="auto"/>
        <w:ind w:right="-143"/>
        <w:rPr>
          <w:rFonts w:ascii="Arial" w:hAnsi="Arial" w:cs="Arial"/>
          <w:color w:val="000000" w:themeColor="text1"/>
          <w:sz w:val="14"/>
          <w:szCs w:val="1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0"/>
        <w:gridCol w:w="3155"/>
        <w:gridCol w:w="1246"/>
        <w:gridCol w:w="1407"/>
        <w:gridCol w:w="1292"/>
      </w:tblGrid>
      <w:tr w:rsidR="009704DD" w:rsidRPr="009704DD" w:rsidTr="00E00375">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9"/>
                <w:szCs w:val="19"/>
              </w:rPr>
            </w:pPr>
            <w:r w:rsidRPr="009704DD">
              <w:rPr>
                <w:rFonts w:ascii="Arial" w:hAnsi="Arial" w:cs="Arial"/>
                <w:b/>
                <w:color w:val="000000" w:themeColor="text1"/>
                <w:sz w:val="19"/>
                <w:szCs w:val="19"/>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Cs/>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21"/>
                <w:szCs w:val="21"/>
              </w:rPr>
            </w:pPr>
            <w:r w:rsidRPr="009704DD">
              <w:rPr>
                <w:rFonts w:ascii="Arial" w:hAnsi="Arial" w:cs="Arial"/>
                <w:b/>
                <w:bCs/>
                <w:color w:val="000000" w:themeColor="text1"/>
                <w:sz w:val="21"/>
                <w:szCs w:val="21"/>
              </w:rPr>
              <w:t>INAI</w:t>
            </w:r>
          </w:p>
        </w:tc>
      </w:tr>
      <w:tr w:rsidR="009704DD" w:rsidRPr="009704DD" w:rsidTr="00E00375">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9"/>
                <w:szCs w:val="19"/>
              </w:rPr>
            </w:pPr>
            <w:r w:rsidRPr="009704DD">
              <w:rPr>
                <w:rFonts w:ascii="Arial" w:hAnsi="Arial" w:cs="Arial"/>
                <w:b/>
                <w:color w:val="000000" w:themeColor="text1"/>
                <w:sz w:val="19"/>
                <w:szCs w:val="19"/>
              </w:rPr>
              <w:t>SECCIÓN:</w:t>
            </w:r>
          </w:p>
          <w:p w:rsidR="009704DD" w:rsidRPr="009704DD" w:rsidRDefault="009704DD" w:rsidP="009704DD">
            <w:pPr>
              <w:spacing w:after="0" w:line="240" w:lineRule="auto"/>
              <w:rPr>
                <w:rFonts w:ascii="Arial" w:hAnsi="Arial" w:cs="Arial"/>
                <w:b/>
                <w:color w:val="000000" w:themeColor="text1"/>
                <w:sz w:val="8"/>
                <w:szCs w:val="8"/>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rPr>
                <w:rFonts w:ascii="Arial" w:hAnsi="Arial" w:cs="Arial"/>
                <w:b/>
                <w:bCs/>
                <w:color w:val="000000" w:themeColor="text1"/>
                <w:sz w:val="8"/>
                <w:szCs w:val="8"/>
              </w:rPr>
            </w:pPr>
          </w:p>
          <w:p w:rsidR="009704DD" w:rsidRPr="009704DD" w:rsidRDefault="009704DD" w:rsidP="009704DD">
            <w:pPr>
              <w:spacing w:after="0" w:line="240" w:lineRule="auto"/>
              <w:rPr>
                <w:rFonts w:ascii="Arial" w:hAnsi="Arial" w:cs="Arial"/>
                <w:bCs/>
                <w:color w:val="000000" w:themeColor="text1"/>
                <w:sz w:val="21"/>
                <w:szCs w:val="21"/>
              </w:rPr>
            </w:pPr>
            <w:r w:rsidRPr="009704DD">
              <w:rPr>
                <w:rFonts w:ascii="Arial" w:hAnsi="Arial" w:cs="Arial"/>
                <w:b/>
                <w:bCs/>
                <w:color w:val="000000" w:themeColor="text1"/>
                <w:sz w:val="21"/>
                <w:szCs w:val="21"/>
              </w:rPr>
              <w:t>SC12C TRANSPARENCIA Y ACCESO A LA INFORMACIÓN</w:t>
            </w:r>
          </w:p>
        </w:tc>
      </w:tr>
      <w:tr w:rsidR="009704DD" w:rsidRPr="009704DD" w:rsidTr="00E00375">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color w:val="000000" w:themeColor="text1"/>
                <w:sz w:val="8"/>
                <w:szCs w:val="8"/>
              </w:rPr>
            </w:pPr>
          </w:p>
          <w:p w:rsidR="009704DD" w:rsidRPr="009704DD" w:rsidRDefault="009704DD" w:rsidP="009704DD">
            <w:pPr>
              <w:spacing w:after="0" w:line="240" w:lineRule="auto"/>
              <w:rPr>
                <w:rFonts w:ascii="Arial" w:hAnsi="Arial" w:cs="Arial"/>
                <w:b/>
                <w:color w:val="000000" w:themeColor="text1"/>
                <w:sz w:val="16"/>
                <w:szCs w:val="16"/>
              </w:rPr>
            </w:pPr>
            <w:r w:rsidRPr="009704DD">
              <w:rPr>
                <w:rFonts w:ascii="Arial" w:hAnsi="Arial" w:cs="Arial"/>
                <w:b/>
                <w:color w:val="000000" w:themeColor="text1"/>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20"/>
                <w:szCs w:val="20"/>
              </w:rPr>
            </w:pPr>
            <w:r w:rsidRPr="009704DD">
              <w:rPr>
                <w:rFonts w:ascii="Arial" w:hAnsi="Arial" w:cs="Arial"/>
                <w:b/>
                <w:color w:val="000000" w:themeColor="text1"/>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9704DD" w:rsidRPr="009704DD" w:rsidRDefault="009704DD" w:rsidP="009704DD">
            <w:pPr>
              <w:spacing w:after="0" w:line="240" w:lineRule="auto"/>
              <w:jc w:val="center"/>
              <w:rPr>
                <w:rFonts w:ascii="Arial" w:hAnsi="Arial" w:cs="Arial"/>
                <w:b/>
                <w:color w:val="000000" w:themeColor="text1"/>
                <w:sz w:val="8"/>
                <w:szCs w:val="8"/>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b/>
                <w:color w:val="000000" w:themeColor="text1"/>
                <w:sz w:val="14"/>
                <w:szCs w:val="14"/>
              </w:rPr>
              <w:t>UBICACIÓN FÍSICA</w:t>
            </w:r>
          </w:p>
        </w:tc>
      </w:tr>
      <w:tr w:rsidR="009704DD" w:rsidRPr="009704DD" w:rsidTr="00E00375">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SE11|</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Comité de Valoración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jc w:val="both"/>
              <w:rPr>
                <w:rFonts w:ascii="Arial" w:hAnsi="Arial" w:cs="Arial"/>
                <w:color w:val="000000" w:themeColor="text1"/>
                <w:sz w:val="14"/>
                <w:szCs w:val="14"/>
              </w:rPr>
            </w:pPr>
            <w:r w:rsidRPr="009704DD">
              <w:rPr>
                <w:rFonts w:ascii="Arial" w:hAnsi="Arial" w:cs="Arial"/>
                <w:color w:val="000000" w:themeColor="text1"/>
                <w:sz w:val="14"/>
                <w:szCs w:val="14"/>
              </w:rPr>
              <w:t xml:space="preserve">Contiene los documentos correspondientes al orden del día, oficios convocatoria, proyectos, acuerdos, seguimiento a los mismos y actas de las sesiones del Comité de Valoración Documental. </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jc w:val="center"/>
              <w:rPr>
                <w:rFonts w:ascii="Arial" w:hAnsi="Arial" w:cs="Arial"/>
                <w:color w:val="000000" w:themeColor="text1"/>
                <w:sz w:val="14"/>
                <w:szCs w:val="14"/>
              </w:rPr>
            </w:pPr>
            <w:r w:rsidRPr="009704DD">
              <w:rPr>
                <w:rFonts w:ascii="Arial" w:hAnsi="Arial" w:cs="Arial"/>
                <w:color w:val="000000" w:themeColor="text1"/>
                <w:sz w:val="14"/>
                <w:szCs w:val="14"/>
              </w:rPr>
              <w:t>09/2016 – 02/2017</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9704DD" w:rsidRPr="009704DD" w:rsidRDefault="009704DD" w:rsidP="009704DD">
            <w:pPr>
              <w:jc w:val="center"/>
              <w:rPr>
                <w:rFonts w:ascii="Arial" w:hAnsi="Arial" w:cs="Arial"/>
                <w:color w:val="000000" w:themeColor="text1"/>
                <w:sz w:val="14"/>
                <w:szCs w:val="14"/>
              </w:rPr>
            </w:pPr>
            <w:r w:rsidRPr="009704DD">
              <w:rPr>
                <w:rFonts w:ascii="Arial" w:hAnsi="Arial" w:cs="Arial"/>
                <w:color w:val="000000" w:themeColor="text1"/>
                <w:sz w:val="14"/>
                <w:szCs w:val="14"/>
              </w:rPr>
              <w:t xml:space="preserve">Soporte físico </w:t>
            </w:r>
            <w:r w:rsidRPr="009704DD">
              <w:rPr>
                <w:rFonts w:ascii="Arial" w:hAnsi="Arial" w:cs="Arial"/>
                <w:sz w:val="14"/>
                <w:szCs w:val="14"/>
              </w:rPr>
              <w:t xml:space="preserve">3 </w:t>
            </w:r>
            <w:r w:rsidRPr="009704DD">
              <w:rPr>
                <w:rFonts w:ascii="Arial" w:hAnsi="Arial" w:cs="Arial"/>
                <w:color w:val="000000" w:themeColor="text1"/>
                <w:sz w:val="14"/>
                <w:szCs w:val="14"/>
              </w:rPr>
              <w:t>expediente</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4DD" w:rsidRPr="009704DD" w:rsidRDefault="009704DD" w:rsidP="009704DD">
            <w:pPr>
              <w:spacing w:after="0" w:line="240" w:lineRule="auto"/>
              <w:rPr>
                <w:rFonts w:ascii="Arial" w:hAnsi="Arial" w:cs="Arial"/>
                <w:color w:val="000000" w:themeColor="text1"/>
                <w:sz w:val="14"/>
                <w:szCs w:val="14"/>
              </w:rPr>
            </w:pPr>
          </w:p>
          <w:p w:rsidR="009704DD" w:rsidRPr="009704DD" w:rsidRDefault="009704DD" w:rsidP="009704DD">
            <w:pPr>
              <w:spacing w:after="0" w:line="240" w:lineRule="auto"/>
              <w:rPr>
                <w:rFonts w:ascii="Arial" w:hAnsi="Arial" w:cs="Arial"/>
                <w:color w:val="000000" w:themeColor="text1"/>
                <w:sz w:val="14"/>
                <w:szCs w:val="14"/>
              </w:rPr>
            </w:pPr>
            <w:r w:rsidRPr="009704DD">
              <w:rPr>
                <w:rFonts w:ascii="Arial" w:hAnsi="Arial" w:cs="Arial"/>
                <w:color w:val="000000" w:themeColor="text1"/>
                <w:sz w:val="14"/>
                <w:szCs w:val="14"/>
              </w:rPr>
              <w:t>Nivel 3 Ala Pradera, en la Dirección General de Gestión de Información y Estudios.</w:t>
            </w:r>
          </w:p>
        </w:tc>
      </w:tr>
    </w:tbl>
    <w:p w:rsidR="009704DD" w:rsidRPr="009704DD" w:rsidRDefault="009704DD" w:rsidP="009704DD"/>
    <w:p w:rsidR="009704DD" w:rsidRDefault="009704DD" w:rsidP="00A857D9">
      <w:pPr>
        <w:pStyle w:val="Sinespaciado"/>
        <w:ind w:right="-143"/>
        <w:rPr>
          <w:rFonts w:ascii="Arial" w:hAnsi="Arial" w:cs="Arial"/>
          <w:sz w:val="20"/>
          <w:szCs w:val="20"/>
        </w:rPr>
      </w:pPr>
    </w:p>
    <w:p w:rsidR="00C5724B" w:rsidRPr="00A857D9" w:rsidRDefault="00C5724B" w:rsidP="00A857D9">
      <w:pPr>
        <w:pStyle w:val="Sinespaciado"/>
        <w:ind w:right="-143"/>
        <w:rPr>
          <w:rFonts w:ascii="Arial" w:hAnsi="Arial" w:cs="Arial"/>
          <w:sz w:val="20"/>
          <w:szCs w:val="20"/>
        </w:rPr>
      </w:pPr>
      <w:r w:rsidRPr="00A857D9">
        <w:rPr>
          <w:rFonts w:ascii="Arial" w:hAnsi="Arial" w:cs="Arial"/>
          <w:sz w:val="20"/>
          <w:szCs w:val="20"/>
        </w:rPr>
        <w:t>Unidad Administrativa: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Dirección General de Asuntos Internacionales</w:t>
      </w:r>
    </w:p>
    <w:p w:rsidR="00C5724B" w:rsidRPr="00A857D9" w:rsidRDefault="00C5724B" w:rsidP="00A857D9">
      <w:pPr>
        <w:pStyle w:val="Sinespaciado"/>
        <w:rPr>
          <w:rFonts w:ascii="Arial" w:hAnsi="Arial" w:cs="Arial"/>
          <w:sz w:val="8"/>
          <w:szCs w:val="8"/>
        </w:rPr>
      </w:pPr>
    </w:p>
    <w:p w:rsidR="00C5724B" w:rsidRPr="00A857D9" w:rsidRDefault="00C5724B" w:rsidP="00A857D9">
      <w:pPr>
        <w:pStyle w:val="Sinespaciado"/>
        <w:ind w:right="-285"/>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Dirección General de Asuntos Internacionales</w:t>
      </w:r>
    </w:p>
    <w:p w:rsidR="00C5724B" w:rsidRPr="00A857D9" w:rsidRDefault="00C5724B" w:rsidP="00A857D9">
      <w:pPr>
        <w:pStyle w:val="Sinespaciado"/>
        <w:rPr>
          <w:rFonts w:ascii="Arial" w:hAnsi="Arial" w:cs="Arial"/>
          <w:sz w:val="8"/>
          <w:szCs w:val="8"/>
        </w:rPr>
      </w:pPr>
    </w:p>
    <w:p w:rsidR="00C5724B" w:rsidRPr="00A857D9" w:rsidRDefault="00C5724B" w:rsidP="00A857D9">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t>Joaquín Jaime González-Casanova Fernández</w:t>
      </w:r>
    </w:p>
    <w:p w:rsidR="00C5724B" w:rsidRPr="00A857D9" w:rsidRDefault="00C5724B"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C5724B" w:rsidRPr="00A857D9" w:rsidRDefault="00C5724B" w:rsidP="00A857D9">
      <w:pPr>
        <w:pStyle w:val="Sinespaciado"/>
        <w:ind w:left="3540" w:hanging="3540"/>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t>Director General de Asuntos Internacionales</w:t>
      </w:r>
    </w:p>
    <w:p w:rsidR="00C5724B" w:rsidRPr="00A857D9" w:rsidRDefault="00C5724B" w:rsidP="00A857D9">
      <w:pPr>
        <w:pStyle w:val="Sinespaciado"/>
        <w:rPr>
          <w:rFonts w:ascii="Arial" w:hAnsi="Arial" w:cs="Arial"/>
          <w:sz w:val="8"/>
          <w:szCs w:val="8"/>
        </w:rPr>
      </w:pPr>
    </w:p>
    <w:p w:rsidR="00C5724B" w:rsidRPr="00A857D9" w:rsidRDefault="00C5724B" w:rsidP="00A857D9">
      <w:pPr>
        <w:pStyle w:val="Sinespaciado"/>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Av. Insurgentes Sur No. 3211 Col. Insurgentes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Cuicuilco, Del. Coyoacán, C.P. 04530. Piso 4</w:t>
      </w:r>
    </w:p>
    <w:p w:rsidR="00C5724B" w:rsidRPr="00A857D9" w:rsidRDefault="00C5724B" w:rsidP="00A857D9">
      <w:pPr>
        <w:pStyle w:val="Sinespaciado"/>
        <w:rPr>
          <w:rFonts w:ascii="Arial" w:hAnsi="Arial" w:cs="Arial"/>
          <w:sz w:val="20"/>
          <w:szCs w:val="20"/>
        </w:rPr>
      </w:pPr>
    </w:p>
    <w:p w:rsidR="00C5724B" w:rsidRPr="00A857D9" w:rsidRDefault="00C5724B" w:rsidP="00A857D9">
      <w:pPr>
        <w:pStyle w:val="Sinespaciado"/>
        <w:tabs>
          <w:tab w:val="left" w:pos="708"/>
          <w:tab w:val="left" w:pos="1416"/>
          <w:tab w:val="left" w:pos="2124"/>
          <w:tab w:val="left" w:pos="2832"/>
          <w:tab w:val="left" w:pos="3540"/>
          <w:tab w:val="left" w:pos="4248"/>
          <w:tab w:val="left" w:pos="4956"/>
          <w:tab w:val="left" w:pos="5649"/>
        </w:tabs>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50042400 Ext. 2427</w:t>
      </w:r>
    </w:p>
    <w:p w:rsidR="00C5724B" w:rsidRPr="00A857D9" w:rsidRDefault="00C5724B" w:rsidP="00A857D9">
      <w:pPr>
        <w:pStyle w:val="Sinespaciado"/>
        <w:rPr>
          <w:rFonts w:ascii="Arial" w:hAnsi="Arial" w:cs="Arial"/>
          <w:sz w:val="20"/>
          <w:szCs w:val="20"/>
        </w:rPr>
      </w:pPr>
    </w:p>
    <w:p w:rsidR="00C5724B" w:rsidRPr="00A857D9" w:rsidRDefault="00C5724B" w:rsidP="00A857D9">
      <w:pPr>
        <w:tabs>
          <w:tab w:val="left" w:pos="3544"/>
        </w:tabs>
        <w:spacing w:after="0" w:line="240" w:lineRule="auto"/>
        <w:rPr>
          <w:rFonts w:ascii="Arial" w:hAnsi="Arial" w:cs="Arial"/>
          <w:sz w:val="20"/>
          <w:szCs w:val="20"/>
        </w:rPr>
      </w:pPr>
      <w:r w:rsidRPr="00A857D9">
        <w:rPr>
          <w:rFonts w:ascii="Arial" w:hAnsi="Arial" w:cs="Arial"/>
          <w:sz w:val="20"/>
          <w:szCs w:val="20"/>
        </w:rPr>
        <w:t xml:space="preserve">Correo electrónico: </w:t>
      </w:r>
      <w:r w:rsidRPr="00A857D9">
        <w:rPr>
          <w:rFonts w:ascii="Arial" w:hAnsi="Arial" w:cs="Arial"/>
          <w:sz w:val="20"/>
          <w:szCs w:val="20"/>
        </w:rPr>
        <w:tab/>
      </w:r>
      <w:hyperlink r:id="rId27" w:history="1">
        <w:r w:rsidRPr="00A857D9">
          <w:rPr>
            <w:rStyle w:val="Hipervnculo"/>
            <w:rFonts w:ascii="Arial" w:hAnsi="Arial" w:cs="Arial"/>
            <w:color w:val="auto"/>
            <w:sz w:val="20"/>
            <w:szCs w:val="20"/>
          </w:rPr>
          <w:t>joaquin.gcasanova@inai.org.mx</w:t>
        </w:r>
      </w:hyperlink>
    </w:p>
    <w:p w:rsidR="00C5724B" w:rsidRPr="00A857D9" w:rsidRDefault="00C5724B" w:rsidP="00A857D9">
      <w:pPr>
        <w:tabs>
          <w:tab w:val="left" w:pos="3544"/>
        </w:tabs>
        <w:spacing w:after="0" w:line="240" w:lineRule="auto"/>
        <w:rPr>
          <w:rFonts w:ascii="Arial" w:hAnsi="Arial" w:cs="Arial"/>
        </w:rPr>
      </w:pPr>
    </w:p>
    <w:tbl>
      <w:tblPr>
        <w:tblW w:w="921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2977"/>
        <w:gridCol w:w="1134"/>
        <w:gridCol w:w="1417"/>
        <w:gridCol w:w="1276"/>
      </w:tblGrid>
      <w:tr w:rsidR="00C5724B" w:rsidRPr="00A0753F" w:rsidTr="00FE561B">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b/>
                <w:sz w:val="16"/>
                <w:szCs w:val="16"/>
              </w:rPr>
            </w:pPr>
          </w:p>
          <w:p w:rsidR="00C5724B" w:rsidRPr="00A0753F" w:rsidRDefault="00C5724B" w:rsidP="00A857D9">
            <w:pPr>
              <w:pStyle w:val="Sinespaciado"/>
              <w:rPr>
                <w:rFonts w:ascii="Arial" w:hAnsi="Arial" w:cs="Arial"/>
                <w:b/>
                <w:sz w:val="16"/>
                <w:szCs w:val="16"/>
              </w:rPr>
            </w:pPr>
            <w:r w:rsidRPr="00A0753F">
              <w:rPr>
                <w:rFonts w:ascii="Arial" w:hAnsi="Arial" w:cs="Arial"/>
                <w:b/>
                <w:sz w:val="16"/>
                <w:szCs w:val="16"/>
              </w:rPr>
              <w:t>FONDO:</w:t>
            </w:r>
          </w:p>
        </w:tc>
        <w:tc>
          <w:tcPr>
            <w:tcW w:w="6804" w:type="dxa"/>
            <w:gridSpan w:val="4"/>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bCs/>
                <w:sz w:val="16"/>
                <w:szCs w:val="16"/>
              </w:rPr>
            </w:pPr>
          </w:p>
          <w:p w:rsidR="00C5724B" w:rsidRPr="00A0753F" w:rsidRDefault="00C5724B" w:rsidP="00A857D9">
            <w:pPr>
              <w:pStyle w:val="Sinespaciado"/>
              <w:rPr>
                <w:rFonts w:ascii="Arial" w:hAnsi="Arial" w:cs="Arial"/>
                <w:b/>
                <w:sz w:val="16"/>
                <w:szCs w:val="16"/>
              </w:rPr>
            </w:pPr>
            <w:r w:rsidRPr="00A0753F">
              <w:rPr>
                <w:rFonts w:ascii="Arial" w:hAnsi="Arial" w:cs="Arial"/>
                <w:b/>
                <w:bCs/>
                <w:sz w:val="16"/>
                <w:szCs w:val="16"/>
              </w:rPr>
              <w:t>INAI</w:t>
            </w:r>
          </w:p>
        </w:tc>
      </w:tr>
      <w:tr w:rsidR="00C5724B" w:rsidRPr="00A0753F" w:rsidTr="00FE561B">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b/>
                <w:sz w:val="16"/>
                <w:szCs w:val="16"/>
              </w:rPr>
            </w:pPr>
          </w:p>
          <w:p w:rsidR="00C5724B" w:rsidRPr="00A0753F" w:rsidRDefault="00C5724B" w:rsidP="00A857D9">
            <w:pPr>
              <w:pStyle w:val="Sinespaciado"/>
              <w:rPr>
                <w:rFonts w:ascii="Arial" w:hAnsi="Arial" w:cs="Arial"/>
                <w:b/>
                <w:sz w:val="16"/>
                <w:szCs w:val="16"/>
              </w:rPr>
            </w:pPr>
            <w:r w:rsidRPr="00A0753F">
              <w:rPr>
                <w:rFonts w:ascii="Arial" w:hAnsi="Arial" w:cs="Arial"/>
                <w:b/>
                <w:sz w:val="16"/>
                <w:szCs w:val="16"/>
              </w:rPr>
              <w:t>SECCIÓN:</w:t>
            </w:r>
          </w:p>
          <w:p w:rsidR="00C5724B" w:rsidRPr="00A0753F" w:rsidRDefault="00C5724B" w:rsidP="00A857D9">
            <w:pPr>
              <w:pStyle w:val="Sinespaciado"/>
              <w:rPr>
                <w:rFonts w:ascii="Arial" w:hAnsi="Arial" w:cs="Arial"/>
                <w:b/>
                <w:sz w:val="16"/>
                <w:szCs w:val="16"/>
              </w:rPr>
            </w:pPr>
          </w:p>
        </w:tc>
        <w:tc>
          <w:tcPr>
            <w:tcW w:w="6804" w:type="dxa"/>
            <w:gridSpan w:val="4"/>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b/>
                <w:bCs/>
                <w:sz w:val="16"/>
                <w:szCs w:val="16"/>
              </w:rPr>
            </w:pPr>
          </w:p>
          <w:p w:rsidR="00C5724B" w:rsidRPr="00A0753F" w:rsidRDefault="00C5724B" w:rsidP="00A857D9">
            <w:pPr>
              <w:pStyle w:val="Sinespaciado"/>
              <w:rPr>
                <w:rFonts w:ascii="Arial" w:hAnsi="Arial" w:cs="Arial"/>
                <w:bCs/>
                <w:sz w:val="16"/>
                <w:szCs w:val="16"/>
              </w:rPr>
            </w:pPr>
            <w:r w:rsidRPr="00A0753F">
              <w:rPr>
                <w:rFonts w:ascii="Arial" w:hAnsi="Arial" w:cs="Arial"/>
                <w:b/>
                <w:bCs/>
                <w:sz w:val="16"/>
                <w:szCs w:val="16"/>
              </w:rPr>
              <w:t>SC06S VINCULACIÓN, PROMOCIÓN Y DIFUSIÓN DE LOS DERECHOS DE ACCESO A LA INFORMACIÓN Y PROTECCIÓN DE DATOS PERSONALES</w:t>
            </w:r>
          </w:p>
        </w:tc>
      </w:tr>
      <w:tr w:rsidR="00C5724B" w:rsidRPr="00A0753F" w:rsidTr="00FE561B">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sz w:val="16"/>
                <w:szCs w:val="16"/>
              </w:rPr>
            </w:pPr>
          </w:p>
          <w:p w:rsidR="00C5724B" w:rsidRPr="00A0753F" w:rsidRDefault="00C5724B" w:rsidP="00A857D9">
            <w:pPr>
              <w:pStyle w:val="Sinespaciado"/>
              <w:rPr>
                <w:rFonts w:ascii="Arial" w:hAnsi="Arial" w:cs="Arial"/>
                <w:b/>
                <w:sz w:val="16"/>
                <w:szCs w:val="16"/>
              </w:rPr>
            </w:pPr>
            <w:r w:rsidRPr="00A0753F">
              <w:rPr>
                <w:rFonts w:ascii="Arial" w:hAnsi="Arial" w:cs="Arial"/>
                <w:b/>
                <w:sz w:val="16"/>
                <w:szCs w:val="16"/>
              </w:rPr>
              <w:t>SERIE DOCUMENTAL</w:t>
            </w:r>
          </w:p>
        </w:tc>
        <w:tc>
          <w:tcPr>
            <w:tcW w:w="2977"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b/>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b/>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b/>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b/>
                <w:sz w:val="16"/>
                <w:szCs w:val="16"/>
              </w:rPr>
              <w:t>VOLUMEN DOCUMENTAL</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b/>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b/>
                <w:sz w:val="16"/>
                <w:szCs w:val="16"/>
              </w:rPr>
              <w:t>UBICACIÓN FÍSICA</w:t>
            </w:r>
          </w:p>
        </w:tc>
      </w:tr>
      <w:tr w:rsidR="00C5724B" w:rsidRPr="00A0753F" w:rsidTr="00FE561B">
        <w:tc>
          <w:tcPr>
            <w:tcW w:w="567"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pStyle w:val="Sinespaciado"/>
              <w:rPr>
                <w:rFonts w:ascii="Arial" w:hAnsi="Arial" w:cs="Arial"/>
                <w:sz w:val="16"/>
                <w:szCs w:val="16"/>
              </w:rPr>
            </w:pPr>
            <w:r w:rsidRPr="00A0753F">
              <w:rPr>
                <w:rFonts w:ascii="Arial" w:hAnsi="Arial" w:cs="Arial"/>
                <w:sz w:val="16"/>
                <w:szCs w:val="16"/>
              </w:rPr>
              <w:t>SE07</w:t>
            </w:r>
          </w:p>
        </w:tc>
        <w:tc>
          <w:tcPr>
            <w:tcW w:w="1843"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pStyle w:val="Sinespaciado"/>
              <w:rPr>
                <w:rFonts w:ascii="Arial" w:hAnsi="Arial" w:cs="Arial"/>
                <w:sz w:val="16"/>
                <w:szCs w:val="16"/>
              </w:rPr>
            </w:pPr>
            <w:r w:rsidRPr="00A0753F">
              <w:rPr>
                <w:rFonts w:ascii="Arial" w:hAnsi="Arial" w:cs="Arial"/>
                <w:sz w:val="16"/>
                <w:szCs w:val="16"/>
              </w:rPr>
              <w:t>Promoción y vinculación internacional</w:t>
            </w:r>
          </w:p>
        </w:tc>
        <w:tc>
          <w:tcPr>
            <w:tcW w:w="2977"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both"/>
              <w:rPr>
                <w:rFonts w:ascii="Arial" w:hAnsi="Arial" w:cs="Arial"/>
                <w:sz w:val="16"/>
                <w:szCs w:val="16"/>
              </w:rPr>
            </w:pPr>
            <w:r w:rsidRPr="00A0753F">
              <w:rPr>
                <w:rFonts w:ascii="Arial" w:hAnsi="Arial" w:cs="Arial"/>
                <w:sz w:val="16"/>
                <w:szCs w:val="16"/>
              </w:rPr>
              <w:t>Contiene información de los viajes con atención a la agenda internacional, visitas técnicas de cortesía, eventos con componente internacional y capacitaciones.</w:t>
            </w:r>
          </w:p>
          <w:p w:rsidR="00C5724B" w:rsidRPr="00A0753F" w:rsidRDefault="00C5724B" w:rsidP="00A857D9">
            <w:pPr>
              <w:pStyle w:val="Sinespaciado"/>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sz w:val="16"/>
                <w:szCs w:val="16"/>
              </w:rPr>
            </w:pPr>
          </w:p>
          <w:p w:rsidR="00C5724B" w:rsidRPr="00A0753F" w:rsidRDefault="00C5724B" w:rsidP="00A857D9">
            <w:pPr>
              <w:pStyle w:val="Sinespaciado"/>
              <w:jc w:val="center"/>
              <w:rPr>
                <w:rFonts w:ascii="Arial" w:hAnsi="Arial" w:cs="Arial"/>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sz w:val="16"/>
                <w:szCs w:val="16"/>
              </w:rPr>
              <w:t xml:space="preserve">2014 a 2017 </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C5724B" w:rsidRPr="00A0753F" w:rsidRDefault="00C5724B" w:rsidP="00A857D9">
            <w:pPr>
              <w:pStyle w:val="Sinespaciado"/>
              <w:jc w:val="center"/>
              <w:rPr>
                <w:rFonts w:ascii="Arial" w:hAnsi="Arial" w:cs="Arial"/>
                <w:sz w:val="16"/>
                <w:szCs w:val="16"/>
              </w:rPr>
            </w:pPr>
            <w:r w:rsidRPr="00A0753F">
              <w:rPr>
                <w:rFonts w:ascii="Arial" w:hAnsi="Arial" w:cs="Arial"/>
                <w:sz w:val="16"/>
                <w:szCs w:val="16"/>
              </w:rPr>
              <w:t>soporte físico y electrónico</w:t>
            </w:r>
          </w:p>
          <w:p w:rsidR="00C5724B" w:rsidRPr="00A0753F" w:rsidRDefault="00C5724B" w:rsidP="00A857D9">
            <w:pPr>
              <w:pStyle w:val="Sinespaciado"/>
              <w:jc w:val="center"/>
              <w:rPr>
                <w:rFonts w:ascii="Arial" w:hAnsi="Arial" w:cs="Arial"/>
                <w:sz w:val="16"/>
                <w:szCs w:val="16"/>
              </w:rPr>
            </w:pPr>
            <w:r w:rsidRPr="00A0753F">
              <w:rPr>
                <w:rFonts w:ascii="Arial" w:hAnsi="Arial" w:cs="Arial"/>
                <w:sz w:val="16"/>
                <w:szCs w:val="16"/>
              </w:rPr>
              <w:t>80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pStyle w:val="Sinespaciado"/>
              <w:rPr>
                <w:rFonts w:ascii="Arial" w:hAnsi="Arial" w:cs="Arial"/>
                <w:sz w:val="16"/>
                <w:szCs w:val="16"/>
              </w:rPr>
            </w:pPr>
            <w:r w:rsidRPr="00A0753F">
              <w:rPr>
                <w:rFonts w:ascii="Arial" w:hAnsi="Arial" w:cs="Arial"/>
                <w:sz w:val="16"/>
                <w:szCs w:val="16"/>
              </w:rPr>
              <w:t>Nivel 4 Ala Insurgentes en la Dirección General de Asuntos Internacionales</w:t>
            </w:r>
          </w:p>
        </w:tc>
      </w:tr>
      <w:tr w:rsidR="00C5724B" w:rsidRPr="00A0753F" w:rsidTr="00FE561B">
        <w:tc>
          <w:tcPr>
            <w:tcW w:w="567"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pStyle w:val="Sinespaciado"/>
              <w:rPr>
                <w:rFonts w:ascii="Arial" w:hAnsi="Arial" w:cs="Arial"/>
                <w:sz w:val="16"/>
                <w:szCs w:val="16"/>
              </w:rPr>
            </w:pPr>
            <w:r w:rsidRPr="00A0753F">
              <w:rPr>
                <w:rFonts w:ascii="Arial" w:hAnsi="Arial" w:cs="Arial"/>
                <w:sz w:val="16"/>
                <w:szCs w:val="16"/>
              </w:rPr>
              <w:t>SE08</w:t>
            </w:r>
          </w:p>
        </w:tc>
        <w:tc>
          <w:tcPr>
            <w:tcW w:w="1843"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pStyle w:val="Sinespaciado"/>
              <w:rPr>
                <w:rFonts w:ascii="Arial" w:hAnsi="Arial" w:cs="Arial"/>
                <w:sz w:val="16"/>
                <w:szCs w:val="16"/>
              </w:rPr>
            </w:pPr>
            <w:r w:rsidRPr="00A0753F">
              <w:rPr>
                <w:rFonts w:ascii="Arial" w:hAnsi="Arial" w:cs="Arial"/>
                <w:sz w:val="16"/>
                <w:szCs w:val="16"/>
              </w:rPr>
              <w:t>Cooperación Internacional</w:t>
            </w:r>
          </w:p>
        </w:tc>
        <w:tc>
          <w:tcPr>
            <w:tcW w:w="2977"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both"/>
              <w:rPr>
                <w:rFonts w:ascii="Arial" w:hAnsi="Arial" w:cs="Arial"/>
                <w:sz w:val="16"/>
                <w:szCs w:val="16"/>
              </w:rPr>
            </w:pPr>
            <w:r w:rsidRPr="00A0753F">
              <w:rPr>
                <w:rFonts w:ascii="Arial" w:hAnsi="Arial" w:cs="Arial"/>
                <w:sz w:val="16"/>
                <w:szCs w:val="16"/>
              </w:rPr>
              <w:t>Contiene información de los Organismos Internacionales (CoE, UE, OEA, ONU, OCDE), Relaciones Bilaterales, Relaciones Multilaterales/Mecanismos Regionales (Redes de Trabajo), Instrumentos Internacionales (Convenios, consultas) y Relaciones Interinstitucionales.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sz w:val="16"/>
                <w:szCs w:val="16"/>
              </w:rPr>
            </w:pPr>
          </w:p>
          <w:p w:rsidR="00C5724B" w:rsidRPr="00A0753F" w:rsidRDefault="00C5724B" w:rsidP="00A857D9">
            <w:pPr>
              <w:pStyle w:val="Sinespaciado"/>
              <w:jc w:val="center"/>
              <w:rPr>
                <w:rFonts w:ascii="Arial" w:hAnsi="Arial" w:cs="Arial"/>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sz w:val="16"/>
                <w:szCs w:val="16"/>
              </w:rPr>
              <w:t>2014 a 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C5724B" w:rsidRPr="00A0753F" w:rsidRDefault="00C5724B" w:rsidP="00A857D9">
            <w:pPr>
              <w:pStyle w:val="Sinespaciado"/>
              <w:jc w:val="center"/>
              <w:rPr>
                <w:rFonts w:ascii="Arial" w:hAnsi="Arial" w:cs="Arial"/>
                <w:sz w:val="16"/>
                <w:szCs w:val="16"/>
              </w:rPr>
            </w:pPr>
            <w:r w:rsidRPr="00A0753F">
              <w:rPr>
                <w:rFonts w:ascii="Arial" w:hAnsi="Arial" w:cs="Arial"/>
                <w:sz w:val="16"/>
                <w:szCs w:val="16"/>
              </w:rPr>
              <w:t>soporte físico y electrónico</w:t>
            </w:r>
          </w:p>
          <w:p w:rsidR="00C5724B" w:rsidRPr="00A0753F" w:rsidRDefault="00C5724B" w:rsidP="00A857D9">
            <w:pPr>
              <w:pStyle w:val="Sinespaciado"/>
              <w:jc w:val="center"/>
              <w:rPr>
                <w:rFonts w:ascii="Arial" w:hAnsi="Arial" w:cs="Arial"/>
                <w:sz w:val="16"/>
                <w:szCs w:val="16"/>
              </w:rPr>
            </w:pPr>
            <w:r w:rsidRPr="00A0753F">
              <w:rPr>
                <w:rFonts w:ascii="Arial" w:hAnsi="Arial" w:cs="Arial"/>
                <w:sz w:val="16"/>
                <w:szCs w:val="16"/>
              </w:rPr>
              <w:t>65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pStyle w:val="Sinespaciado"/>
              <w:rPr>
                <w:rFonts w:ascii="Arial" w:hAnsi="Arial" w:cs="Arial"/>
                <w:sz w:val="16"/>
                <w:szCs w:val="16"/>
              </w:rPr>
            </w:pPr>
            <w:r w:rsidRPr="00A0753F">
              <w:rPr>
                <w:rFonts w:ascii="Arial" w:hAnsi="Arial" w:cs="Arial"/>
                <w:sz w:val="16"/>
                <w:szCs w:val="16"/>
              </w:rPr>
              <w:t>Nivel 4 Ala Insurgentes en la Dirección General de Asuntos Internacionales</w:t>
            </w:r>
          </w:p>
        </w:tc>
      </w:tr>
    </w:tbl>
    <w:p w:rsidR="00C5724B" w:rsidRPr="00A857D9" w:rsidRDefault="00C5724B" w:rsidP="00A857D9">
      <w:pPr>
        <w:pStyle w:val="Sinespaciado"/>
        <w:ind w:right="-143"/>
        <w:rPr>
          <w:rFonts w:ascii="Arial" w:hAnsi="Arial" w:cs="Arial"/>
          <w:sz w:val="20"/>
          <w:szCs w:val="20"/>
        </w:rPr>
      </w:pPr>
    </w:p>
    <w:tbl>
      <w:tblPr>
        <w:tblW w:w="921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2977"/>
        <w:gridCol w:w="1134"/>
        <w:gridCol w:w="1417"/>
        <w:gridCol w:w="1276"/>
      </w:tblGrid>
      <w:tr w:rsidR="00C5724B" w:rsidRPr="00A0753F" w:rsidTr="00FE561B">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b/>
                <w:sz w:val="16"/>
                <w:szCs w:val="16"/>
              </w:rPr>
            </w:pPr>
          </w:p>
          <w:p w:rsidR="00C5724B" w:rsidRPr="00A0753F" w:rsidRDefault="00C5724B" w:rsidP="00A857D9">
            <w:pPr>
              <w:pStyle w:val="Sinespaciado"/>
              <w:rPr>
                <w:rFonts w:ascii="Arial" w:hAnsi="Arial" w:cs="Arial"/>
                <w:b/>
                <w:sz w:val="16"/>
                <w:szCs w:val="16"/>
              </w:rPr>
            </w:pPr>
            <w:r w:rsidRPr="00A0753F">
              <w:rPr>
                <w:rFonts w:ascii="Arial" w:hAnsi="Arial" w:cs="Arial"/>
                <w:b/>
                <w:sz w:val="16"/>
                <w:szCs w:val="16"/>
              </w:rPr>
              <w:t>FONDO:</w:t>
            </w:r>
          </w:p>
        </w:tc>
        <w:tc>
          <w:tcPr>
            <w:tcW w:w="6804" w:type="dxa"/>
            <w:gridSpan w:val="4"/>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bCs/>
                <w:sz w:val="16"/>
                <w:szCs w:val="16"/>
              </w:rPr>
            </w:pPr>
          </w:p>
          <w:p w:rsidR="00C5724B" w:rsidRPr="00A0753F" w:rsidRDefault="00C5724B" w:rsidP="00A857D9">
            <w:pPr>
              <w:pStyle w:val="Sinespaciado"/>
              <w:rPr>
                <w:rFonts w:ascii="Arial" w:hAnsi="Arial" w:cs="Arial"/>
                <w:b/>
                <w:sz w:val="16"/>
                <w:szCs w:val="16"/>
              </w:rPr>
            </w:pPr>
            <w:r w:rsidRPr="00A0753F">
              <w:rPr>
                <w:rFonts w:ascii="Arial" w:hAnsi="Arial" w:cs="Arial"/>
                <w:b/>
                <w:bCs/>
                <w:sz w:val="16"/>
                <w:szCs w:val="16"/>
              </w:rPr>
              <w:t>INAI</w:t>
            </w:r>
          </w:p>
        </w:tc>
      </w:tr>
      <w:tr w:rsidR="00C5724B" w:rsidRPr="00A0753F" w:rsidTr="00FE561B">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b/>
                <w:sz w:val="16"/>
                <w:szCs w:val="16"/>
              </w:rPr>
            </w:pPr>
          </w:p>
          <w:p w:rsidR="00C5724B" w:rsidRPr="00A0753F" w:rsidRDefault="00C5724B" w:rsidP="00A857D9">
            <w:pPr>
              <w:pStyle w:val="Sinespaciado"/>
              <w:rPr>
                <w:rFonts w:ascii="Arial" w:hAnsi="Arial" w:cs="Arial"/>
                <w:b/>
                <w:sz w:val="16"/>
                <w:szCs w:val="16"/>
              </w:rPr>
            </w:pPr>
            <w:r w:rsidRPr="00A0753F">
              <w:rPr>
                <w:rFonts w:ascii="Arial" w:hAnsi="Arial" w:cs="Arial"/>
                <w:b/>
                <w:sz w:val="16"/>
                <w:szCs w:val="16"/>
              </w:rPr>
              <w:t>SECCIÓN:</w:t>
            </w:r>
          </w:p>
          <w:p w:rsidR="00C5724B" w:rsidRPr="00A0753F" w:rsidRDefault="00C5724B" w:rsidP="00A857D9">
            <w:pPr>
              <w:pStyle w:val="Sinespaciado"/>
              <w:rPr>
                <w:rFonts w:ascii="Arial" w:hAnsi="Arial" w:cs="Arial"/>
                <w:b/>
                <w:sz w:val="16"/>
                <w:szCs w:val="16"/>
              </w:rPr>
            </w:pPr>
          </w:p>
        </w:tc>
        <w:tc>
          <w:tcPr>
            <w:tcW w:w="6804" w:type="dxa"/>
            <w:gridSpan w:val="4"/>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b/>
                <w:bCs/>
                <w:sz w:val="16"/>
                <w:szCs w:val="16"/>
              </w:rPr>
            </w:pPr>
          </w:p>
          <w:p w:rsidR="00C5724B" w:rsidRPr="00A0753F" w:rsidRDefault="00C5724B" w:rsidP="00A857D9">
            <w:pPr>
              <w:pStyle w:val="Sinespaciado"/>
              <w:rPr>
                <w:rFonts w:ascii="Arial" w:hAnsi="Arial" w:cs="Arial"/>
                <w:bCs/>
                <w:sz w:val="16"/>
                <w:szCs w:val="16"/>
              </w:rPr>
            </w:pPr>
            <w:r w:rsidRPr="00A0753F">
              <w:rPr>
                <w:rFonts w:ascii="Arial" w:hAnsi="Arial" w:cs="Arial"/>
                <w:b/>
                <w:bCs/>
                <w:sz w:val="16"/>
                <w:szCs w:val="16"/>
              </w:rPr>
              <w:t>SC10C CONTROL Y AUDITORÍAS DE ACTIVIDADES PÚBLICAS</w:t>
            </w:r>
          </w:p>
        </w:tc>
      </w:tr>
      <w:tr w:rsidR="00C5724B" w:rsidRPr="00A0753F" w:rsidTr="00FE561B">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sz w:val="16"/>
                <w:szCs w:val="16"/>
              </w:rPr>
            </w:pPr>
          </w:p>
          <w:p w:rsidR="00C5724B" w:rsidRPr="00A0753F" w:rsidRDefault="00C5724B" w:rsidP="00A857D9">
            <w:pPr>
              <w:pStyle w:val="Sinespaciado"/>
              <w:rPr>
                <w:rFonts w:ascii="Arial" w:hAnsi="Arial" w:cs="Arial"/>
                <w:b/>
                <w:sz w:val="16"/>
                <w:szCs w:val="16"/>
              </w:rPr>
            </w:pPr>
            <w:r w:rsidRPr="00A0753F">
              <w:rPr>
                <w:rFonts w:ascii="Arial" w:hAnsi="Arial" w:cs="Arial"/>
                <w:b/>
                <w:sz w:val="16"/>
                <w:szCs w:val="16"/>
              </w:rPr>
              <w:t>SERIE DOCUMENTAL</w:t>
            </w:r>
          </w:p>
        </w:tc>
        <w:tc>
          <w:tcPr>
            <w:tcW w:w="2977"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b/>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b/>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b/>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b/>
                <w:sz w:val="16"/>
                <w:szCs w:val="16"/>
              </w:rPr>
              <w:t>VOLUMEN DOCUMENTAL</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b/>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b/>
                <w:sz w:val="16"/>
                <w:szCs w:val="16"/>
              </w:rPr>
              <w:t>UBICACIÓN FÍSICA</w:t>
            </w:r>
          </w:p>
        </w:tc>
      </w:tr>
      <w:tr w:rsidR="00C5724B" w:rsidRPr="00A0753F" w:rsidTr="00FE561B">
        <w:tc>
          <w:tcPr>
            <w:tcW w:w="567"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spacing w:line="240" w:lineRule="auto"/>
              <w:rPr>
                <w:rFonts w:ascii="Arial" w:hAnsi="Arial" w:cs="Arial"/>
                <w:sz w:val="16"/>
                <w:szCs w:val="16"/>
              </w:rPr>
            </w:pPr>
            <w:r w:rsidRPr="00A0753F">
              <w:rPr>
                <w:rFonts w:ascii="Arial" w:hAnsi="Arial" w:cs="Arial"/>
                <w:sz w:val="16"/>
                <w:szCs w:val="16"/>
              </w:rPr>
              <w:t>SE15</w:t>
            </w:r>
          </w:p>
        </w:tc>
        <w:tc>
          <w:tcPr>
            <w:tcW w:w="1843"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pStyle w:val="Sinespaciado"/>
              <w:rPr>
                <w:rFonts w:ascii="Arial" w:hAnsi="Arial" w:cs="Arial"/>
                <w:sz w:val="16"/>
                <w:szCs w:val="16"/>
              </w:rPr>
            </w:pPr>
            <w:r w:rsidRPr="00A0753F">
              <w:rPr>
                <w:rFonts w:ascii="Arial" w:hAnsi="Arial" w:cs="Arial"/>
                <w:sz w:val="16"/>
                <w:szCs w:val="16"/>
              </w:rPr>
              <w:t>Actas de Entrega-Recepción</w:t>
            </w:r>
          </w:p>
        </w:tc>
        <w:tc>
          <w:tcPr>
            <w:tcW w:w="2977"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spacing w:after="0" w:line="240" w:lineRule="auto"/>
              <w:jc w:val="both"/>
              <w:rPr>
                <w:rFonts w:ascii="Arial" w:hAnsi="Arial" w:cs="Arial"/>
                <w:sz w:val="16"/>
                <w:szCs w:val="16"/>
              </w:rPr>
            </w:pPr>
            <w:r w:rsidRPr="00A0753F">
              <w:rPr>
                <w:rFonts w:ascii="Arial" w:hAnsi="Arial" w:cs="Arial"/>
                <w:sz w:val="16"/>
                <w:szCs w:val="16"/>
              </w:rPr>
              <w:t>Contiene las Actas de Entrega-Recepción y anexos, de los servidores públicos de la DGAI.</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spacing w:line="240" w:lineRule="auto"/>
              <w:jc w:val="center"/>
              <w:rPr>
                <w:rFonts w:ascii="Arial" w:hAnsi="Arial" w:cs="Arial"/>
                <w:sz w:val="16"/>
                <w:szCs w:val="16"/>
              </w:rPr>
            </w:pPr>
            <w:r w:rsidRPr="00A0753F">
              <w:rPr>
                <w:rFonts w:ascii="Arial" w:hAnsi="Arial" w:cs="Arial"/>
                <w:sz w:val="16"/>
                <w:szCs w:val="16"/>
              </w:rPr>
              <w:t>2014 a 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C5724B" w:rsidRPr="00A0753F" w:rsidRDefault="00C5724B" w:rsidP="00A857D9">
            <w:pPr>
              <w:spacing w:line="240" w:lineRule="auto"/>
              <w:jc w:val="center"/>
              <w:rPr>
                <w:rFonts w:ascii="Arial" w:hAnsi="Arial" w:cs="Arial"/>
                <w:sz w:val="16"/>
                <w:szCs w:val="16"/>
              </w:rPr>
            </w:pPr>
            <w:r w:rsidRPr="00A0753F">
              <w:rPr>
                <w:rFonts w:ascii="Arial" w:hAnsi="Arial" w:cs="Arial"/>
                <w:sz w:val="16"/>
                <w:szCs w:val="16"/>
              </w:rPr>
              <w:t>soporte físico y electrónico 2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spacing w:line="240" w:lineRule="auto"/>
              <w:rPr>
                <w:rFonts w:ascii="Arial" w:hAnsi="Arial" w:cs="Arial"/>
                <w:sz w:val="16"/>
                <w:szCs w:val="16"/>
              </w:rPr>
            </w:pPr>
            <w:r w:rsidRPr="00A0753F">
              <w:rPr>
                <w:rFonts w:ascii="Arial" w:hAnsi="Arial" w:cs="Arial"/>
                <w:sz w:val="16"/>
                <w:szCs w:val="16"/>
              </w:rPr>
              <w:t>Nivel 4 Ala Insurgentes en la DGAI.</w:t>
            </w:r>
          </w:p>
        </w:tc>
      </w:tr>
    </w:tbl>
    <w:p w:rsidR="00C5724B" w:rsidRPr="00A857D9" w:rsidRDefault="00C5724B" w:rsidP="00A857D9">
      <w:pPr>
        <w:pStyle w:val="Sinespaciado"/>
        <w:ind w:right="-143"/>
        <w:rPr>
          <w:rFonts w:ascii="Arial" w:hAnsi="Arial" w:cs="Arial"/>
          <w:sz w:val="20"/>
          <w:szCs w:val="20"/>
        </w:rPr>
      </w:pPr>
    </w:p>
    <w:p w:rsidR="00C5724B" w:rsidRDefault="00C5724B" w:rsidP="00A857D9">
      <w:pPr>
        <w:pStyle w:val="Sinespaciado"/>
        <w:ind w:right="-143"/>
        <w:rPr>
          <w:rFonts w:ascii="Arial" w:hAnsi="Arial" w:cs="Arial"/>
          <w:sz w:val="20"/>
          <w:szCs w:val="20"/>
        </w:rPr>
      </w:pPr>
    </w:p>
    <w:p w:rsidR="00A0753F" w:rsidRDefault="00A0753F" w:rsidP="00A857D9">
      <w:pPr>
        <w:pStyle w:val="Sinespaciado"/>
        <w:ind w:right="-143"/>
        <w:rPr>
          <w:rFonts w:ascii="Arial" w:hAnsi="Arial" w:cs="Arial"/>
          <w:sz w:val="20"/>
          <w:szCs w:val="20"/>
        </w:rPr>
      </w:pPr>
    </w:p>
    <w:p w:rsidR="00A0753F" w:rsidRDefault="00A0753F" w:rsidP="00A857D9">
      <w:pPr>
        <w:pStyle w:val="Sinespaciado"/>
        <w:ind w:right="-143"/>
        <w:rPr>
          <w:rFonts w:ascii="Arial" w:hAnsi="Arial" w:cs="Arial"/>
          <w:sz w:val="20"/>
          <w:szCs w:val="20"/>
        </w:rPr>
      </w:pPr>
    </w:p>
    <w:p w:rsidR="00A0753F" w:rsidRDefault="00A0753F" w:rsidP="00A857D9">
      <w:pPr>
        <w:pStyle w:val="Sinespaciado"/>
        <w:ind w:right="-143"/>
        <w:rPr>
          <w:rFonts w:ascii="Arial" w:hAnsi="Arial" w:cs="Arial"/>
          <w:sz w:val="20"/>
          <w:szCs w:val="20"/>
        </w:rPr>
      </w:pPr>
    </w:p>
    <w:p w:rsidR="00A0753F" w:rsidRPr="00A857D9" w:rsidRDefault="00A0753F" w:rsidP="00A857D9">
      <w:pPr>
        <w:pStyle w:val="Sinespaciado"/>
        <w:ind w:right="-143"/>
        <w:rPr>
          <w:rFonts w:ascii="Arial" w:hAnsi="Arial" w:cs="Arial"/>
          <w:sz w:val="20"/>
          <w:szCs w:val="20"/>
        </w:rPr>
      </w:pPr>
    </w:p>
    <w:tbl>
      <w:tblPr>
        <w:tblW w:w="921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727"/>
        <w:gridCol w:w="3059"/>
        <w:gridCol w:w="1130"/>
        <w:gridCol w:w="1416"/>
        <w:gridCol w:w="1274"/>
      </w:tblGrid>
      <w:tr w:rsidR="00A0753F" w:rsidRPr="00A0753F" w:rsidTr="00FE561B">
        <w:tc>
          <w:tcPr>
            <w:tcW w:w="2301" w:type="dxa"/>
            <w:gridSpan w:val="2"/>
            <w:tcBorders>
              <w:top w:val="single" w:sz="2" w:space="0" w:color="B2A1C7"/>
              <w:left w:val="single" w:sz="2" w:space="0" w:color="B2A1C7"/>
              <w:bottom w:val="single" w:sz="2" w:space="0" w:color="E5DFEC"/>
              <w:right w:val="single" w:sz="2" w:space="0" w:color="B2A1C7"/>
            </w:tcBorders>
            <w:shd w:val="clear" w:color="auto" w:fill="auto"/>
          </w:tcPr>
          <w:p w:rsidR="00C5724B" w:rsidRPr="00A0753F" w:rsidRDefault="00C5724B" w:rsidP="00A857D9">
            <w:pPr>
              <w:pStyle w:val="Sinespaciado"/>
              <w:rPr>
                <w:rFonts w:ascii="Arial" w:hAnsi="Arial" w:cs="Arial"/>
                <w:b/>
                <w:sz w:val="16"/>
                <w:szCs w:val="16"/>
              </w:rPr>
            </w:pPr>
          </w:p>
          <w:p w:rsidR="00C5724B" w:rsidRPr="00A0753F" w:rsidRDefault="00C5724B" w:rsidP="00A857D9">
            <w:pPr>
              <w:pStyle w:val="Sinespaciado"/>
              <w:rPr>
                <w:rFonts w:ascii="Arial" w:hAnsi="Arial" w:cs="Arial"/>
                <w:b/>
                <w:sz w:val="16"/>
                <w:szCs w:val="16"/>
              </w:rPr>
            </w:pPr>
            <w:r w:rsidRPr="00A0753F">
              <w:rPr>
                <w:rFonts w:ascii="Arial" w:hAnsi="Arial" w:cs="Arial"/>
                <w:b/>
                <w:sz w:val="16"/>
                <w:szCs w:val="16"/>
              </w:rPr>
              <w:t>FONDO:</w:t>
            </w:r>
          </w:p>
        </w:tc>
        <w:tc>
          <w:tcPr>
            <w:tcW w:w="6913" w:type="dxa"/>
            <w:gridSpan w:val="4"/>
            <w:tcBorders>
              <w:top w:val="single" w:sz="2" w:space="0" w:color="B2A1C7"/>
              <w:left w:val="single" w:sz="2" w:space="0" w:color="B2A1C7"/>
              <w:bottom w:val="single" w:sz="2" w:space="0" w:color="E5DFEC"/>
              <w:right w:val="single" w:sz="2" w:space="0" w:color="B2A1C7"/>
            </w:tcBorders>
            <w:shd w:val="clear" w:color="auto" w:fill="auto"/>
          </w:tcPr>
          <w:p w:rsidR="00C5724B" w:rsidRPr="00A0753F" w:rsidRDefault="00C5724B" w:rsidP="00A857D9">
            <w:pPr>
              <w:pStyle w:val="Sinespaciado"/>
              <w:rPr>
                <w:rFonts w:ascii="Arial" w:hAnsi="Arial" w:cs="Arial"/>
                <w:bCs/>
                <w:sz w:val="16"/>
                <w:szCs w:val="16"/>
              </w:rPr>
            </w:pPr>
          </w:p>
          <w:p w:rsidR="00C5724B" w:rsidRPr="00A0753F" w:rsidRDefault="00C5724B" w:rsidP="00A857D9">
            <w:pPr>
              <w:pStyle w:val="Sinespaciado"/>
              <w:rPr>
                <w:rFonts w:ascii="Arial" w:hAnsi="Arial" w:cs="Arial"/>
                <w:b/>
                <w:sz w:val="16"/>
                <w:szCs w:val="16"/>
              </w:rPr>
            </w:pPr>
            <w:r w:rsidRPr="00A0753F">
              <w:rPr>
                <w:rFonts w:ascii="Arial" w:hAnsi="Arial" w:cs="Arial"/>
                <w:b/>
                <w:bCs/>
                <w:sz w:val="16"/>
                <w:szCs w:val="16"/>
              </w:rPr>
              <w:t>INAI</w:t>
            </w:r>
          </w:p>
        </w:tc>
      </w:tr>
      <w:tr w:rsidR="00A0753F" w:rsidRPr="00A0753F" w:rsidTr="00FE561B">
        <w:tc>
          <w:tcPr>
            <w:tcW w:w="2301" w:type="dxa"/>
            <w:gridSpan w:val="2"/>
            <w:tcBorders>
              <w:top w:val="single" w:sz="2" w:space="0" w:color="E5DFEC"/>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b/>
                <w:sz w:val="16"/>
                <w:szCs w:val="16"/>
              </w:rPr>
            </w:pPr>
          </w:p>
          <w:p w:rsidR="00C5724B" w:rsidRPr="00A0753F" w:rsidRDefault="00C5724B" w:rsidP="00A857D9">
            <w:pPr>
              <w:pStyle w:val="Sinespaciado"/>
              <w:rPr>
                <w:rFonts w:ascii="Arial" w:hAnsi="Arial" w:cs="Arial"/>
                <w:b/>
                <w:sz w:val="16"/>
                <w:szCs w:val="16"/>
              </w:rPr>
            </w:pPr>
            <w:r w:rsidRPr="00A0753F">
              <w:rPr>
                <w:rFonts w:ascii="Arial" w:hAnsi="Arial" w:cs="Arial"/>
                <w:b/>
                <w:sz w:val="16"/>
                <w:szCs w:val="16"/>
              </w:rPr>
              <w:t>SECCIÓN:</w:t>
            </w:r>
          </w:p>
          <w:p w:rsidR="00C5724B" w:rsidRPr="00A0753F" w:rsidRDefault="00C5724B" w:rsidP="00A857D9">
            <w:pPr>
              <w:pStyle w:val="Sinespaciado"/>
              <w:rPr>
                <w:rFonts w:ascii="Arial" w:hAnsi="Arial" w:cs="Arial"/>
                <w:b/>
                <w:sz w:val="16"/>
                <w:szCs w:val="16"/>
              </w:rPr>
            </w:pPr>
          </w:p>
        </w:tc>
        <w:tc>
          <w:tcPr>
            <w:tcW w:w="6913" w:type="dxa"/>
            <w:gridSpan w:val="4"/>
            <w:tcBorders>
              <w:top w:val="single" w:sz="2" w:space="0" w:color="E5DFEC"/>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b/>
                <w:bCs/>
                <w:sz w:val="16"/>
                <w:szCs w:val="16"/>
              </w:rPr>
            </w:pPr>
          </w:p>
          <w:p w:rsidR="00C5724B" w:rsidRPr="00A0753F" w:rsidRDefault="00C5724B" w:rsidP="00A857D9">
            <w:pPr>
              <w:pStyle w:val="Sinespaciado"/>
              <w:jc w:val="both"/>
              <w:rPr>
                <w:rFonts w:ascii="Arial" w:hAnsi="Arial" w:cs="Arial"/>
                <w:bCs/>
                <w:sz w:val="16"/>
                <w:szCs w:val="16"/>
              </w:rPr>
            </w:pPr>
            <w:r w:rsidRPr="00A0753F">
              <w:rPr>
                <w:rFonts w:ascii="Arial" w:hAnsi="Arial" w:cs="Arial"/>
                <w:b/>
                <w:bCs/>
                <w:sz w:val="16"/>
                <w:szCs w:val="16"/>
              </w:rPr>
              <w:t>SC11C PLANEACIÓN, INFORMACIÓN, EVALUACIÓN Y POLÍTICAS</w:t>
            </w:r>
          </w:p>
        </w:tc>
      </w:tr>
      <w:tr w:rsidR="00A0753F" w:rsidRPr="00A0753F" w:rsidTr="00FE561B">
        <w:tc>
          <w:tcPr>
            <w:tcW w:w="2301" w:type="dxa"/>
            <w:gridSpan w:val="2"/>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sz w:val="16"/>
                <w:szCs w:val="16"/>
              </w:rPr>
            </w:pPr>
          </w:p>
          <w:p w:rsidR="00C5724B" w:rsidRPr="00A0753F" w:rsidRDefault="00C5724B" w:rsidP="00A857D9">
            <w:pPr>
              <w:pStyle w:val="Sinespaciado"/>
              <w:rPr>
                <w:rFonts w:ascii="Arial" w:hAnsi="Arial" w:cs="Arial"/>
                <w:b/>
                <w:sz w:val="16"/>
                <w:szCs w:val="16"/>
              </w:rPr>
            </w:pPr>
            <w:r w:rsidRPr="00A0753F">
              <w:rPr>
                <w:rFonts w:ascii="Arial" w:hAnsi="Arial" w:cs="Arial"/>
                <w:b/>
                <w:sz w:val="16"/>
                <w:szCs w:val="16"/>
              </w:rPr>
              <w:t>SERIE DOCUMENTAL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b/>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b/>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b/>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b/>
                <w:sz w:val="16"/>
                <w:szCs w:val="16"/>
              </w:rPr>
              <w:t>VOLUMEN DOCUMENTAL</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jc w:val="center"/>
              <w:rPr>
                <w:rFonts w:ascii="Arial" w:hAnsi="Arial" w:cs="Arial"/>
                <w:b/>
                <w:sz w:val="16"/>
                <w:szCs w:val="16"/>
              </w:rPr>
            </w:pPr>
          </w:p>
          <w:p w:rsidR="00C5724B" w:rsidRPr="00A0753F" w:rsidRDefault="00C5724B" w:rsidP="00A857D9">
            <w:pPr>
              <w:pStyle w:val="Sinespaciado"/>
              <w:jc w:val="center"/>
              <w:rPr>
                <w:rFonts w:ascii="Arial" w:hAnsi="Arial" w:cs="Arial"/>
                <w:sz w:val="16"/>
                <w:szCs w:val="16"/>
              </w:rPr>
            </w:pPr>
            <w:r w:rsidRPr="00A0753F">
              <w:rPr>
                <w:rFonts w:ascii="Arial" w:hAnsi="Arial" w:cs="Arial"/>
                <w:b/>
                <w:sz w:val="16"/>
                <w:szCs w:val="16"/>
              </w:rPr>
              <w:t>UBICACIÓN FÍSICA</w:t>
            </w:r>
          </w:p>
        </w:tc>
      </w:tr>
      <w:tr w:rsidR="00A0753F" w:rsidRPr="00A0753F" w:rsidTr="00FE561B">
        <w:tc>
          <w:tcPr>
            <w:tcW w:w="565" w:type="dxa"/>
            <w:tcBorders>
              <w:top w:val="single" w:sz="2" w:space="0" w:color="E5DFEC"/>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spacing w:line="240" w:lineRule="auto"/>
              <w:rPr>
                <w:rFonts w:ascii="Arial" w:hAnsi="Arial" w:cs="Arial"/>
                <w:sz w:val="16"/>
                <w:szCs w:val="16"/>
              </w:rPr>
            </w:pPr>
            <w:r w:rsidRPr="00A0753F">
              <w:rPr>
                <w:rFonts w:ascii="Arial" w:hAnsi="Arial" w:cs="Arial"/>
                <w:sz w:val="16"/>
                <w:szCs w:val="16"/>
              </w:rPr>
              <w:t>SE14</w:t>
            </w:r>
          </w:p>
        </w:tc>
        <w:tc>
          <w:tcPr>
            <w:tcW w:w="1736" w:type="dxa"/>
            <w:tcBorders>
              <w:top w:val="single" w:sz="2" w:space="0" w:color="E5DFEC"/>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pStyle w:val="Sinespaciado"/>
              <w:rPr>
                <w:rFonts w:ascii="Arial" w:hAnsi="Arial" w:cs="Arial"/>
                <w:sz w:val="16"/>
                <w:szCs w:val="16"/>
              </w:rPr>
            </w:pPr>
            <w:r w:rsidRPr="00A0753F">
              <w:rPr>
                <w:rFonts w:ascii="Arial" w:hAnsi="Arial" w:cs="Arial"/>
                <w:sz w:val="16"/>
                <w:szCs w:val="16"/>
              </w:rPr>
              <w:t>Comisiones Permanentes del Instituto</w:t>
            </w:r>
          </w:p>
        </w:tc>
        <w:tc>
          <w:tcPr>
            <w:tcW w:w="3086" w:type="dxa"/>
            <w:tcBorders>
              <w:top w:val="single" w:sz="2" w:space="0" w:color="E5DFEC"/>
              <w:left w:val="single" w:sz="2" w:space="0" w:color="B2A1C7"/>
              <w:bottom w:val="single" w:sz="2" w:space="0" w:color="B2A1C7"/>
              <w:right w:val="single" w:sz="2" w:space="0" w:color="B2A1C7"/>
            </w:tcBorders>
            <w:shd w:val="clear" w:color="auto" w:fill="auto"/>
            <w:vAlign w:val="center"/>
          </w:tcPr>
          <w:p w:rsidR="00C5724B" w:rsidRPr="00A0753F" w:rsidRDefault="00C5724B" w:rsidP="00A857D9">
            <w:pPr>
              <w:spacing w:after="0" w:line="240" w:lineRule="auto"/>
              <w:jc w:val="both"/>
              <w:rPr>
                <w:rFonts w:ascii="Arial" w:hAnsi="Arial" w:cs="Arial"/>
                <w:sz w:val="16"/>
                <w:szCs w:val="16"/>
              </w:rPr>
            </w:pPr>
          </w:p>
          <w:p w:rsidR="00C5724B" w:rsidRPr="00A0753F" w:rsidRDefault="00C5724B" w:rsidP="00A857D9">
            <w:pPr>
              <w:spacing w:after="0" w:line="240" w:lineRule="auto"/>
              <w:jc w:val="both"/>
              <w:rPr>
                <w:rFonts w:ascii="Arial" w:hAnsi="Arial" w:cs="Arial"/>
                <w:sz w:val="16"/>
                <w:szCs w:val="16"/>
              </w:rPr>
            </w:pPr>
            <w:r w:rsidRPr="00A0753F">
              <w:rPr>
                <w:rFonts w:ascii="Arial" w:hAnsi="Arial" w:cs="Arial"/>
                <w:sz w:val="16"/>
                <w:szCs w:val="16"/>
              </w:rPr>
              <w:t>Contiene las convocatorias, orden del día, minutas y los insumos necesarios para llevar a cabo las sesiones de la Comisión Permanente de Asuntos Internacionales.</w:t>
            </w:r>
          </w:p>
        </w:tc>
        <w:tc>
          <w:tcPr>
            <w:tcW w:w="1134" w:type="dxa"/>
            <w:tcBorders>
              <w:top w:val="single" w:sz="2" w:space="0" w:color="E5DFEC"/>
              <w:left w:val="single" w:sz="2" w:space="0" w:color="B2A1C7"/>
              <w:bottom w:val="single" w:sz="2" w:space="0" w:color="B2A1C7"/>
              <w:right w:val="single" w:sz="2" w:space="0" w:color="B2A1C7"/>
            </w:tcBorders>
            <w:shd w:val="clear" w:color="auto" w:fill="auto"/>
          </w:tcPr>
          <w:p w:rsidR="00C5724B" w:rsidRPr="00A0753F" w:rsidRDefault="00C5724B" w:rsidP="00A857D9">
            <w:pPr>
              <w:pStyle w:val="Sinespaciado"/>
              <w:rPr>
                <w:rFonts w:ascii="Arial" w:hAnsi="Arial" w:cs="Arial"/>
                <w:sz w:val="16"/>
                <w:szCs w:val="16"/>
              </w:rPr>
            </w:pPr>
          </w:p>
          <w:p w:rsidR="00C5724B" w:rsidRPr="00A0753F" w:rsidRDefault="00C5724B" w:rsidP="00A857D9">
            <w:pPr>
              <w:spacing w:line="240" w:lineRule="auto"/>
              <w:jc w:val="center"/>
              <w:rPr>
                <w:rFonts w:ascii="Arial" w:hAnsi="Arial" w:cs="Arial"/>
                <w:sz w:val="16"/>
                <w:szCs w:val="16"/>
              </w:rPr>
            </w:pPr>
            <w:r w:rsidRPr="00A0753F">
              <w:rPr>
                <w:rFonts w:ascii="Arial" w:hAnsi="Arial" w:cs="Arial"/>
                <w:sz w:val="16"/>
                <w:szCs w:val="16"/>
              </w:rPr>
              <w:t>2014 a 2017</w:t>
            </w:r>
          </w:p>
        </w:tc>
        <w:tc>
          <w:tcPr>
            <w:tcW w:w="1417" w:type="dxa"/>
            <w:tcBorders>
              <w:top w:val="single" w:sz="2" w:space="0" w:color="E5DFEC"/>
              <w:left w:val="single" w:sz="2" w:space="0" w:color="B2A1C7"/>
              <w:bottom w:val="single" w:sz="2" w:space="0" w:color="B2A1C7"/>
              <w:right w:val="single" w:sz="2" w:space="0" w:color="B2A1C7"/>
            </w:tcBorders>
            <w:shd w:val="clear" w:color="auto" w:fill="auto"/>
            <w:vAlign w:val="center"/>
          </w:tcPr>
          <w:p w:rsidR="00C5724B" w:rsidRPr="00A0753F" w:rsidRDefault="00C5724B" w:rsidP="00A857D9">
            <w:pPr>
              <w:spacing w:line="240" w:lineRule="auto"/>
              <w:jc w:val="center"/>
              <w:rPr>
                <w:rFonts w:ascii="Arial" w:hAnsi="Arial" w:cs="Arial"/>
                <w:sz w:val="16"/>
                <w:szCs w:val="16"/>
              </w:rPr>
            </w:pPr>
            <w:r w:rsidRPr="00A0753F">
              <w:rPr>
                <w:rFonts w:ascii="Arial" w:hAnsi="Arial" w:cs="Arial"/>
                <w:sz w:val="16"/>
                <w:szCs w:val="16"/>
              </w:rPr>
              <w:t xml:space="preserve">soporte físico y electrónico 11 expedientes </w:t>
            </w:r>
          </w:p>
        </w:tc>
        <w:tc>
          <w:tcPr>
            <w:tcW w:w="1276" w:type="dxa"/>
            <w:tcBorders>
              <w:top w:val="single" w:sz="2" w:space="0" w:color="E5DFEC"/>
              <w:left w:val="single" w:sz="2" w:space="0" w:color="B2A1C7"/>
              <w:bottom w:val="single" w:sz="2" w:space="0" w:color="B2A1C7"/>
              <w:right w:val="single" w:sz="2" w:space="0" w:color="B2A1C7"/>
            </w:tcBorders>
            <w:shd w:val="clear" w:color="auto" w:fill="auto"/>
          </w:tcPr>
          <w:p w:rsidR="00C5724B" w:rsidRPr="00A0753F" w:rsidRDefault="00C5724B" w:rsidP="00A857D9">
            <w:pPr>
              <w:spacing w:after="0" w:line="240" w:lineRule="auto"/>
              <w:rPr>
                <w:rFonts w:ascii="Arial" w:hAnsi="Arial" w:cs="Arial"/>
                <w:sz w:val="16"/>
                <w:szCs w:val="16"/>
              </w:rPr>
            </w:pPr>
          </w:p>
          <w:p w:rsidR="00C5724B" w:rsidRPr="00A0753F" w:rsidRDefault="00C5724B" w:rsidP="00A857D9">
            <w:pPr>
              <w:spacing w:after="0" w:line="240" w:lineRule="auto"/>
              <w:rPr>
                <w:rFonts w:ascii="Arial" w:hAnsi="Arial" w:cs="Arial"/>
                <w:sz w:val="16"/>
                <w:szCs w:val="16"/>
              </w:rPr>
            </w:pPr>
            <w:r w:rsidRPr="00A0753F">
              <w:rPr>
                <w:rFonts w:ascii="Arial" w:hAnsi="Arial" w:cs="Arial"/>
                <w:sz w:val="16"/>
                <w:szCs w:val="16"/>
              </w:rPr>
              <w:t>Nivel 4 Ala Insurgentes en la DGAI.</w:t>
            </w:r>
          </w:p>
        </w:tc>
      </w:tr>
    </w:tbl>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C5724B" w:rsidRPr="00A857D9" w:rsidRDefault="00C5724B" w:rsidP="00A857D9">
      <w:pPr>
        <w:spacing w:line="240" w:lineRule="auto"/>
        <w:rPr>
          <w:rFonts w:ascii="Arial" w:hAnsi="Arial" w:cs="Arial"/>
        </w:rPr>
      </w:pPr>
    </w:p>
    <w:p w:rsidR="00DC630B" w:rsidRPr="00A857D9" w:rsidRDefault="00DC630B" w:rsidP="00A857D9">
      <w:pPr>
        <w:spacing w:line="240" w:lineRule="auto"/>
        <w:rPr>
          <w:rFonts w:ascii="Arial" w:hAnsi="Arial" w:cs="Arial"/>
        </w:rPr>
      </w:pPr>
    </w:p>
    <w:p w:rsidR="00FA47E8" w:rsidRDefault="00FA47E8" w:rsidP="00A857D9">
      <w:pPr>
        <w:pStyle w:val="Sinespaciado"/>
        <w:ind w:left="3544" w:right="-143" w:hanging="3544"/>
        <w:jc w:val="both"/>
        <w:rPr>
          <w:rFonts w:ascii="Arial" w:hAnsi="Arial" w:cs="Arial"/>
          <w:sz w:val="20"/>
          <w:szCs w:val="20"/>
        </w:rPr>
      </w:pPr>
    </w:p>
    <w:p w:rsidR="00A0753F" w:rsidRDefault="00A0753F" w:rsidP="00A857D9">
      <w:pPr>
        <w:pStyle w:val="Sinespaciado"/>
        <w:ind w:left="3544" w:right="-143" w:hanging="3544"/>
        <w:jc w:val="both"/>
        <w:rPr>
          <w:rFonts w:ascii="Arial" w:hAnsi="Arial" w:cs="Arial"/>
          <w:sz w:val="20"/>
          <w:szCs w:val="20"/>
        </w:rPr>
      </w:pPr>
    </w:p>
    <w:p w:rsidR="00A0753F" w:rsidRDefault="00A0753F" w:rsidP="00A857D9">
      <w:pPr>
        <w:pStyle w:val="Sinespaciado"/>
        <w:ind w:left="3544" w:right="-143" w:hanging="3544"/>
        <w:jc w:val="both"/>
        <w:rPr>
          <w:rFonts w:ascii="Arial" w:hAnsi="Arial" w:cs="Arial"/>
          <w:sz w:val="20"/>
          <w:szCs w:val="20"/>
        </w:rPr>
      </w:pPr>
    </w:p>
    <w:p w:rsidR="00A0753F" w:rsidRPr="00A0753F" w:rsidRDefault="00A0753F" w:rsidP="00A857D9">
      <w:pPr>
        <w:pStyle w:val="Sinespaciado"/>
        <w:ind w:left="3544" w:right="-143" w:hanging="3544"/>
        <w:jc w:val="both"/>
        <w:rPr>
          <w:rFonts w:ascii="Arial" w:hAnsi="Arial" w:cs="Arial"/>
          <w:sz w:val="20"/>
          <w:szCs w:val="20"/>
        </w:rPr>
      </w:pPr>
    </w:p>
    <w:p w:rsidR="00FA47E8" w:rsidRPr="00A0753F" w:rsidRDefault="00FA47E8" w:rsidP="00A857D9">
      <w:pPr>
        <w:pStyle w:val="Sinespaciado"/>
        <w:ind w:left="3544" w:right="-143" w:hanging="3544"/>
        <w:jc w:val="both"/>
        <w:rPr>
          <w:rFonts w:ascii="Arial" w:hAnsi="Arial" w:cs="Arial"/>
          <w:sz w:val="20"/>
          <w:szCs w:val="20"/>
        </w:rPr>
      </w:pPr>
      <w:r w:rsidRPr="00A0753F">
        <w:rPr>
          <w:rFonts w:ascii="Arial" w:hAnsi="Arial" w:cs="Arial"/>
          <w:sz w:val="20"/>
          <w:szCs w:val="20"/>
        </w:rPr>
        <w:t>Unidad Administrativa:</w:t>
      </w:r>
      <w:r w:rsidRPr="00A0753F">
        <w:rPr>
          <w:rFonts w:ascii="Arial" w:hAnsi="Arial" w:cs="Arial"/>
          <w:sz w:val="20"/>
          <w:szCs w:val="20"/>
        </w:rPr>
        <w:tab/>
        <w:t>Dirección General de Capacitación</w:t>
      </w:r>
    </w:p>
    <w:p w:rsidR="00FA47E8" w:rsidRPr="00A0753F" w:rsidRDefault="00FA47E8" w:rsidP="00A857D9">
      <w:pPr>
        <w:pStyle w:val="Sinespaciado"/>
        <w:rPr>
          <w:rFonts w:ascii="Arial" w:hAnsi="Arial" w:cs="Arial"/>
          <w:sz w:val="20"/>
          <w:szCs w:val="20"/>
        </w:rPr>
      </w:pPr>
    </w:p>
    <w:p w:rsidR="00FA47E8" w:rsidRPr="00A0753F" w:rsidRDefault="00FA47E8" w:rsidP="00A857D9">
      <w:pPr>
        <w:pStyle w:val="Sinespaciado"/>
        <w:ind w:left="3544" w:right="-285" w:hanging="3544"/>
        <w:rPr>
          <w:rFonts w:ascii="Arial" w:hAnsi="Arial" w:cs="Arial"/>
          <w:sz w:val="20"/>
          <w:szCs w:val="20"/>
        </w:rPr>
      </w:pPr>
      <w:r w:rsidRPr="00A0753F">
        <w:rPr>
          <w:rFonts w:ascii="Arial" w:hAnsi="Arial" w:cs="Arial"/>
          <w:sz w:val="20"/>
          <w:szCs w:val="20"/>
        </w:rPr>
        <w:t xml:space="preserve">Área de Procedencia de Archivo: </w:t>
      </w:r>
      <w:r w:rsidRPr="00A0753F">
        <w:rPr>
          <w:rFonts w:ascii="Arial" w:hAnsi="Arial" w:cs="Arial"/>
          <w:sz w:val="20"/>
          <w:szCs w:val="20"/>
        </w:rPr>
        <w:tab/>
        <w:t>Dirección General de Capacitación</w:t>
      </w:r>
    </w:p>
    <w:p w:rsidR="00FA47E8" w:rsidRPr="00A0753F" w:rsidRDefault="00FA47E8" w:rsidP="00A857D9">
      <w:pPr>
        <w:pStyle w:val="Sinespaciado"/>
        <w:rPr>
          <w:rFonts w:ascii="Arial" w:hAnsi="Arial" w:cs="Arial"/>
          <w:sz w:val="20"/>
          <w:szCs w:val="20"/>
        </w:rPr>
      </w:pPr>
    </w:p>
    <w:p w:rsidR="00FA47E8" w:rsidRPr="00A0753F" w:rsidRDefault="00FA47E8" w:rsidP="00A857D9">
      <w:pPr>
        <w:pStyle w:val="Sinespaciado"/>
        <w:ind w:left="3544" w:hanging="3544"/>
        <w:rPr>
          <w:rFonts w:ascii="Arial" w:hAnsi="Arial" w:cs="Arial"/>
          <w:sz w:val="20"/>
          <w:szCs w:val="20"/>
        </w:rPr>
      </w:pPr>
      <w:r w:rsidRPr="00A0753F">
        <w:rPr>
          <w:rFonts w:ascii="Arial" w:hAnsi="Arial" w:cs="Arial"/>
          <w:sz w:val="20"/>
          <w:szCs w:val="20"/>
        </w:rPr>
        <w:t>Nombre del responsable:</w:t>
      </w:r>
      <w:r w:rsidRPr="00A0753F">
        <w:rPr>
          <w:rFonts w:ascii="Arial" w:hAnsi="Arial" w:cs="Arial"/>
          <w:sz w:val="20"/>
          <w:szCs w:val="20"/>
        </w:rPr>
        <w:tab/>
        <w:t>Mtra. Ma. de los Ángeles Hernández Sánchez</w:t>
      </w:r>
    </w:p>
    <w:p w:rsidR="00FA47E8" w:rsidRPr="00A0753F" w:rsidRDefault="00FA47E8" w:rsidP="00A857D9">
      <w:pPr>
        <w:pStyle w:val="Sinespaciado"/>
        <w:rPr>
          <w:rFonts w:ascii="Arial" w:hAnsi="Arial" w:cs="Arial"/>
          <w:sz w:val="20"/>
          <w:szCs w:val="20"/>
        </w:rPr>
      </w:pPr>
    </w:p>
    <w:p w:rsidR="00FA47E8" w:rsidRPr="00A0753F" w:rsidRDefault="00FA47E8" w:rsidP="00A857D9">
      <w:pPr>
        <w:pStyle w:val="Sinespaciado"/>
        <w:ind w:left="3544" w:hanging="3544"/>
        <w:rPr>
          <w:rFonts w:ascii="Arial" w:hAnsi="Arial" w:cs="Arial"/>
          <w:sz w:val="20"/>
          <w:szCs w:val="20"/>
        </w:rPr>
      </w:pPr>
      <w:r w:rsidRPr="00A0753F">
        <w:rPr>
          <w:rFonts w:ascii="Arial" w:hAnsi="Arial" w:cs="Arial"/>
          <w:sz w:val="20"/>
          <w:szCs w:val="20"/>
        </w:rPr>
        <w:t>Cargo:</w:t>
      </w:r>
      <w:r w:rsidRPr="00A0753F">
        <w:rPr>
          <w:rFonts w:ascii="Arial" w:hAnsi="Arial" w:cs="Arial"/>
          <w:sz w:val="20"/>
          <w:szCs w:val="20"/>
        </w:rPr>
        <w:tab/>
        <w:t>Encargada de la Dirección General de Capacitación, con fundamento en el Art. 55 del Estatuto Orgánico del Instituto Nacional de Transparencia, Acceso a la Información y Protección de Datos Personales</w:t>
      </w:r>
    </w:p>
    <w:p w:rsidR="00FA47E8" w:rsidRPr="00A0753F" w:rsidRDefault="00FA47E8" w:rsidP="00A857D9">
      <w:pPr>
        <w:pStyle w:val="Sinespaciado"/>
        <w:rPr>
          <w:rFonts w:ascii="Arial" w:hAnsi="Arial" w:cs="Arial"/>
          <w:sz w:val="20"/>
          <w:szCs w:val="20"/>
        </w:rPr>
      </w:pPr>
    </w:p>
    <w:p w:rsidR="00FA47E8" w:rsidRPr="00A0753F" w:rsidRDefault="00FA47E8" w:rsidP="00A857D9">
      <w:pPr>
        <w:pStyle w:val="Sinespaciado"/>
        <w:rPr>
          <w:rFonts w:ascii="Arial" w:hAnsi="Arial" w:cs="Arial"/>
          <w:sz w:val="20"/>
          <w:szCs w:val="20"/>
        </w:rPr>
      </w:pPr>
      <w:r w:rsidRPr="00A0753F">
        <w:rPr>
          <w:rFonts w:ascii="Arial" w:hAnsi="Arial" w:cs="Arial"/>
          <w:sz w:val="20"/>
          <w:szCs w:val="20"/>
        </w:rPr>
        <w:t>Domicilio:</w:t>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t xml:space="preserve">Av. Insurgentes Sur No. 3211 Col. Insurgentes </w:t>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t>Cuicuilco, Del. Coyoacán, C.P. 04530. Piso 1</w:t>
      </w:r>
    </w:p>
    <w:p w:rsidR="00FA47E8" w:rsidRPr="00A0753F" w:rsidRDefault="00FA47E8" w:rsidP="00A857D9">
      <w:pPr>
        <w:pStyle w:val="Sinespaciado"/>
        <w:rPr>
          <w:rFonts w:ascii="Arial" w:hAnsi="Arial" w:cs="Arial"/>
          <w:sz w:val="20"/>
          <w:szCs w:val="20"/>
        </w:rPr>
      </w:pPr>
    </w:p>
    <w:p w:rsidR="00FA47E8" w:rsidRPr="00A0753F" w:rsidRDefault="00FA47E8" w:rsidP="00A857D9">
      <w:pPr>
        <w:pStyle w:val="Sinespaciado"/>
        <w:rPr>
          <w:rFonts w:ascii="Arial" w:hAnsi="Arial" w:cs="Arial"/>
          <w:sz w:val="20"/>
          <w:szCs w:val="20"/>
        </w:rPr>
      </w:pPr>
      <w:r w:rsidRPr="00A0753F">
        <w:rPr>
          <w:rFonts w:ascii="Arial" w:hAnsi="Arial" w:cs="Arial"/>
          <w:sz w:val="20"/>
          <w:szCs w:val="20"/>
        </w:rPr>
        <w:t>Teléfono:</w:t>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t xml:space="preserve">50042400 </w:t>
      </w:r>
    </w:p>
    <w:p w:rsidR="00FA47E8" w:rsidRPr="00A0753F" w:rsidRDefault="00FA47E8" w:rsidP="00A857D9">
      <w:pPr>
        <w:pStyle w:val="Sinespaciado"/>
        <w:ind w:left="2832" w:firstLine="708"/>
        <w:rPr>
          <w:rFonts w:ascii="Arial" w:hAnsi="Arial" w:cs="Arial"/>
          <w:sz w:val="20"/>
          <w:szCs w:val="20"/>
        </w:rPr>
      </w:pPr>
      <w:r w:rsidRPr="00A0753F">
        <w:rPr>
          <w:rFonts w:ascii="Arial" w:hAnsi="Arial" w:cs="Arial"/>
          <w:sz w:val="20"/>
          <w:szCs w:val="20"/>
        </w:rPr>
        <w:t>Ext. 2455</w:t>
      </w:r>
    </w:p>
    <w:p w:rsidR="00FA47E8" w:rsidRPr="00A0753F" w:rsidRDefault="00FA47E8" w:rsidP="00A857D9">
      <w:pPr>
        <w:pStyle w:val="Sinespaciado"/>
        <w:rPr>
          <w:rFonts w:ascii="Arial" w:hAnsi="Arial" w:cs="Arial"/>
          <w:sz w:val="20"/>
          <w:szCs w:val="20"/>
        </w:rPr>
      </w:pPr>
    </w:p>
    <w:p w:rsidR="00FA47E8" w:rsidRPr="00A0753F" w:rsidRDefault="00FA47E8" w:rsidP="00A857D9">
      <w:pPr>
        <w:tabs>
          <w:tab w:val="left" w:pos="3544"/>
        </w:tabs>
        <w:spacing w:after="0" w:line="240" w:lineRule="auto"/>
        <w:rPr>
          <w:rFonts w:ascii="Arial" w:hAnsi="Arial" w:cs="Arial"/>
          <w:sz w:val="20"/>
          <w:szCs w:val="20"/>
        </w:rPr>
      </w:pPr>
      <w:r w:rsidRPr="00A0753F">
        <w:rPr>
          <w:rFonts w:ascii="Arial" w:hAnsi="Arial" w:cs="Arial"/>
          <w:sz w:val="20"/>
          <w:szCs w:val="20"/>
        </w:rPr>
        <w:t xml:space="preserve">Correo electrónico: </w:t>
      </w:r>
      <w:r w:rsidRPr="00A0753F">
        <w:rPr>
          <w:rFonts w:ascii="Arial" w:hAnsi="Arial" w:cs="Arial"/>
          <w:sz w:val="20"/>
          <w:szCs w:val="20"/>
        </w:rPr>
        <w:tab/>
      </w:r>
      <w:hyperlink r:id="rId28" w:history="1">
        <w:r w:rsidRPr="00A0753F">
          <w:rPr>
            <w:rStyle w:val="Hipervnculo"/>
            <w:rFonts w:ascii="Arial" w:hAnsi="Arial" w:cs="Arial"/>
            <w:color w:val="auto"/>
            <w:sz w:val="20"/>
            <w:szCs w:val="20"/>
          </w:rPr>
          <w:t>maangeles.hernandez@inai.org.mx</w:t>
        </w:r>
      </w:hyperlink>
    </w:p>
    <w:p w:rsidR="00FA47E8" w:rsidRPr="00A0753F" w:rsidRDefault="00FA47E8" w:rsidP="00A857D9">
      <w:pPr>
        <w:tabs>
          <w:tab w:val="left" w:pos="3544"/>
        </w:tabs>
        <w:spacing w:line="240" w:lineRule="auto"/>
        <w:rPr>
          <w:rFonts w:ascii="Arial" w:hAnsi="Arial" w:cs="Arial"/>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7"/>
        <w:gridCol w:w="2675"/>
        <w:gridCol w:w="1160"/>
        <w:gridCol w:w="1527"/>
        <w:gridCol w:w="1972"/>
      </w:tblGrid>
      <w:tr w:rsidR="00A0753F" w:rsidRPr="00A0753F" w:rsidTr="00FE561B">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pStyle w:val="Sinespaciado"/>
              <w:rPr>
                <w:rFonts w:ascii="Arial" w:hAnsi="Arial" w:cs="Arial"/>
                <w:b/>
                <w:sz w:val="16"/>
                <w:szCs w:val="16"/>
              </w:rPr>
            </w:pPr>
          </w:p>
          <w:p w:rsidR="00FA47E8" w:rsidRPr="00A0753F" w:rsidRDefault="00FA47E8" w:rsidP="00A857D9">
            <w:pPr>
              <w:pStyle w:val="Sinespaciado"/>
              <w:rPr>
                <w:rFonts w:ascii="Arial" w:hAnsi="Arial" w:cs="Arial"/>
                <w:b/>
                <w:sz w:val="16"/>
                <w:szCs w:val="16"/>
              </w:rPr>
            </w:pPr>
            <w:r w:rsidRPr="00A0753F">
              <w:rPr>
                <w:rFonts w:ascii="Arial" w:hAnsi="Arial" w:cs="Arial"/>
                <w:b/>
                <w:sz w:val="16"/>
                <w:szCs w:val="16"/>
              </w:rPr>
              <w:t>FONDO:</w:t>
            </w:r>
          </w:p>
        </w:tc>
        <w:tc>
          <w:tcPr>
            <w:tcW w:w="7371" w:type="dxa"/>
            <w:gridSpan w:val="4"/>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pStyle w:val="Sinespaciado"/>
              <w:rPr>
                <w:rFonts w:ascii="Arial" w:hAnsi="Arial" w:cs="Arial"/>
                <w:bCs/>
                <w:sz w:val="16"/>
                <w:szCs w:val="16"/>
              </w:rPr>
            </w:pPr>
          </w:p>
          <w:p w:rsidR="00FA47E8" w:rsidRPr="00A0753F" w:rsidRDefault="00FA47E8" w:rsidP="00A857D9">
            <w:pPr>
              <w:pStyle w:val="Sinespaciado"/>
              <w:rPr>
                <w:rFonts w:ascii="Arial" w:hAnsi="Arial" w:cs="Arial"/>
                <w:b/>
                <w:sz w:val="16"/>
                <w:szCs w:val="16"/>
              </w:rPr>
            </w:pPr>
            <w:r w:rsidRPr="00A0753F">
              <w:rPr>
                <w:rFonts w:ascii="Arial" w:hAnsi="Arial" w:cs="Arial"/>
                <w:b/>
                <w:bCs/>
                <w:sz w:val="16"/>
                <w:szCs w:val="16"/>
              </w:rPr>
              <w:t>INAI</w:t>
            </w:r>
          </w:p>
        </w:tc>
      </w:tr>
      <w:tr w:rsidR="00A0753F" w:rsidRPr="00A0753F" w:rsidTr="00FE561B">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pStyle w:val="Sinespaciado"/>
              <w:rPr>
                <w:rFonts w:ascii="Arial" w:hAnsi="Arial" w:cs="Arial"/>
                <w:b/>
                <w:sz w:val="16"/>
                <w:szCs w:val="16"/>
              </w:rPr>
            </w:pPr>
          </w:p>
          <w:p w:rsidR="00FA47E8" w:rsidRPr="00A0753F" w:rsidRDefault="00FA47E8" w:rsidP="00A857D9">
            <w:pPr>
              <w:pStyle w:val="Sinespaciado"/>
              <w:rPr>
                <w:rFonts w:ascii="Arial" w:hAnsi="Arial" w:cs="Arial"/>
                <w:b/>
                <w:sz w:val="16"/>
                <w:szCs w:val="16"/>
              </w:rPr>
            </w:pPr>
            <w:r w:rsidRPr="00A0753F">
              <w:rPr>
                <w:rFonts w:ascii="Arial" w:hAnsi="Arial" w:cs="Arial"/>
                <w:b/>
                <w:sz w:val="16"/>
                <w:szCs w:val="16"/>
              </w:rPr>
              <w:t>SECCIÓN:</w:t>
            </w:r>
          </w:p>
          <w:p w:rsidR="00FA47E8" w:rsidRPr="00A0753F" w:rsidRDefault="00FA47E8" w:rsidP="00A857D9">
            <w:pPr>
              <w:pStyle w:val="Sinespaciado"/>
              <w:rPr>
                <w:rFonts w:ascii="Arial" w:hAnsi="Arial" w:cs="Arial"/>
                <w:b/>
                <w:sz w:val="16"/>
                <w:szCs w:val="16"/>
              </w:rPr>
            </w:pPr>
          </w:p>
        </w:tc>
        <w:tc>
          <w:tcPr>
            <w:tcW w:w="7371" w:type="dxa"/>
            <w:gridSpan w:val="4"/>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pStyle w:val="Sinespaciado"/>
              <w:rPr>
                <w:rFonts w:ascii="Arial" w:hAnsi="Arial" w:cs="Arial"/>
                <w:b/>
                <w:bCs/>
                <w:sz w:val="16"/>
                <w:szCs w:val="16"/>
              </w:rPr>
            </w:pPr>
          </w:p>
          <w:p w:rsidR="00FA47E8" w:rsidRPr="00A0753F" w:rsidRDefault="00FA47E8" w:rsidP="00A857D9">
            <w:pPr>
              <w:pStyle w:val="Sinespaciado"/>
              <w:rPr>
                <w:rFonts w:ascii="Arial" w:hAnsi="Arial" w:cs="Arial"/>
                <w:bCs/>
                <w:sz w:val="16"/>
                <w:szCs w:val="16"/>
              </w:rPr>
            </w:pPr>
            <w:r w:rsidRPr="00A0753F">
              <w:rPr>
                <w:rFonts w:ascii="Arial" w:hAnsi="Arial" w:cs="Arial"/>
                <w:b/>
                <w:bCs/>
                <w:sz w:val="16"/>
                <w:szCs w:val="16"/>
              </w:rPr>
              <w:t>SC05S CAPACITACIÓN Y FORMACIÓN EDUCATIVA DE ACCESO A LA INFORMACIÓN Y PROTECCIÓN DE DATOS PERSONALES</w:t>
            </w:r>
          </w:p>
        </w:tc>
      </w:tr>
      <w:tr w:rsidR="00A0753F" w:rsidRPr="00A0753F" w:rsidTr="00FE561B">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pStyle w:val="Sinespaciado"/>
              <w:jc w:val="center"/>
              <w:rPr>
                <w:rFonts w:ascii="Arial" w:hAnsi="Arial" w:cs="Arial"/>
                <w:sz w:val="16"/>
                <w:szCs w:val="16"/>
              </w:rPr>
            </w:pPr>
          </w:p>
          <w:p w:rsidR="00FA47E8" w:rsidRPr="00A0753F" w:rsidRDefault="00FA47E8" w:rsidP="00A857D9">
            <w:pPr>
              <w:pStyle w:val="Sinespaciado"/>
              <w:rPr>
                <w:rFonts w:ascii="Arial" w:hAnsi="Arial" w:cs="Arial"/>
                <w:b/>
                <w:sz w:val="16"/>
                <w:szCs w:val="16"/>
              </w:rPr>
            </w:pPr>
            <w:r w:rsidRPr="00A0753F">
              <w:rPr>
                <w:rFonts w:ascii="Arial" w:hAnsi="Arial" w:cs="Arial"/>
                <w:b/>
                <w:sz w:val="16"/>
                <w:szCs w:val="16"/>
              </w:rPr>
              <w:t>SERIE DOCUMENTAL</w:t>
            </w:r>
          </w:p>
        </w:tc>
        <w:tc>
          <w:tcPr>
            <w:tcW w:w="2694" w:type="dxa"/>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pStyle w:val="Sinespaciado"/>
              <w:jc w:val="center"/>
              <w:rPr>
                <w:rFonts w:ascii="Arial" w:hAnsi="Arial" w:cs="Arial"/>
                <w:b/>
                <w:sz w:val="16"/>
                <w:szCs w:val="16"/>
              </w:rPr>
            </w:pPr>
          </w:p>
          <w:p w:rsidR="00FA47E8" w:rsidRPr="00A0753F" w:rsidRDefault="00FA47E8" w:rsidP="00A857D9">
            <w:pPr>
              <w:pStyle w:val="Sinespaciado"/>
              <w:jc w:val="center"/>
              <w:rPr>
                <w:rFonts w:ascii="Arial" w:hAnsi="Arial" w:cs="Arial"/>
                <w:sz w:val="16"/>
                <w:szCs w:val="16"/>
              </w:rPr>
            </w:pPr>
            <w:r w:rsidRPr="00A0753F">
              <w:rPr>
                <w:rFonts w:ascii="Arial" w:hAnsi="Arial" w:cs="Arial"/>
                <w:b/>
                <w:sz w:val="16"/>
                <w:szCs w:val="16"/>
              </w:rPr>
              <w:t>DESCRIPCIÓN</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pStyle w:val="Sinespaciado"/>
              <w:jc w:val="center"/>
              <w:rPr>
                <w:rFonts w:ascii="Arial" w:hAnsi="Arial" w:cs="Arial"/>
                <w:b/>
                <w:sz w:val="16"/>
                <w:szCs w:val="16"/>
              </w:rPr>
            </w:pPr>
          </w:p>
          <w:p w:rsidR="00FA47E8" w:rsidRPr="00A0753F" w:rsidRDefault="00FA47E8" w:rsidP="00A857D9">
            <w:pPr>
              <w:pStyle w:val="Sinespaciado"/>
              <w:jc w:val="center"/>
              <w:rPr>
                <w:rFonts w:ascii="Arial" w:hAnsi="Arial" w:cs="Arial"/>
                <w:sz w:val="16"/>
                <w:szCs w:val="16"/>
              </w:rPr>
            </w:pPr>
            <w:r w:rsidRPr="00A0753F">
              <w:rPr>
                <w:rFonts w:ascii="Arial" w:hAnsi="Arial" w:cs="Arial"/>
                <w:b/>
                <w:sz w:val="16"/>
                <w:szCs w:val="16"/>
              </w:rPr>
              <w:t>FECHAS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pStyle w:val="Sinespaciado"/>
              <w:jc w:val="center"/>
              <w:rPr>
                <w:rFonts w:ascii="Arial" w:hAnsi="Arial" w:cs="Arial"/>
                <w:b/>
                <w:sz w:val="16"/>
                <w:szCs w:val="16"/>
              </w:rPr>
            </w:pPr>
          </w:p>
          <w:p w:rsidR="00FA47E8" w:rsidRPr="00A0753F" w:rsidRDefault="00FA47E8" w:rsidP="00A857D9">
            <w:pPr>
              <w:pStyle w:val="Sinespaciado"/>
              <w:jc w:val="center"/>
              <w:rPr>
                <w:rFonts w:ascii="Arial" w:hAnsi="Arial" w:cs="Arial"/>
                <w:sz w:val="16"/>
                <w:szCs w:val="16"/>
              </w:rPr>
            </w:pPr>
            <w:r w:rsidRPr="00A0753F">
              <w:rPr>
                <w:rFonts w:ascii="Arial" w:hAnsi="Arial" w:cs="Arial"/>
                <w:b/>
                <w:sz w:val="16"/>
                <w:szCs w:val="16"/>
              </w:rPr>
              <w:t>VOLUMEN DOCUMENTAL</w:t>
            </w:r>
          </w:p>
        </w:tc>
        <w:tc>
          <w:tcPr>
            <w:tcW w:w="1984" w:type="dxa"/>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pStyle w:val="Sinespaciado"/>
              <w:jc w:val="center"/>
              <w:rPr>
                <w:rFonts w:ascii="Arial" w:hAnsi="Arial" w:cs="Arial"/>
                <w:b/>
                <w:sz w:val="16"/>
                <w:szCs w:val="16"/>
              </w:rPr>
            </w:pPr>
          </w:p>
          <w:p w:rsidR="00FA47E8" w:rsidRPr="00A0753F" w:rsidRDefault="00FA47E8" w:rsidP="00A857D9">
            <w:pPr>
              <w:pStyle w:val="Sinespaciado"/>
              <w:jc w:val="center"/>
              <w:rPr>
                <w:rFonts w:ascii="Arial" w:hAnsi="Arial" w:cs="Arial"/>
                <w:sz w:val="16"/>
                <w:szCs w:val="16"/>
              </w:rPr>
            </w:pPr>
            <w:r w:rsidRPr="00A0753F">
              <w:rPr>
                <w:rFonts w:ascii="Arial" w:hAnsi="Arial" w:cs="Arial"/>
                <w:b/>
                <w:sz w:val="16"/>
                <w:szCs w:val="16"/>
              </w:rPr>
              <w:t>UBICACIÓN FÍSICA</w:t>
            </w:r>
          </w:p>
        </w:tc>
      </w:tr>
      <w:tr w:rsidR="00A0753F" w:rsidRPr="00A0753F" w:rsidTr="00FE561B">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pStyle w:val="Sinespaciado"/>
              <w:rPr>
                <w:rFonts w:ascii="Arial" w:hAnsi="Arial" w:cs="Arial"/>
                <w:sz w:val="16"/>
                <w:szCs w:val="16"/>
              </w:rPr>
            </w:pPr>
          </w:p>
          <w:p w:rsidR="00FA47E8" w:rsidRPr="00A0753F" w:rsidRDefault="00FA47E8" w:rsidP="00A857D9">
            <w:pPr>
              <w:pStyle w:val="Sinespaciado"/>
              <w:rPr>
                <w:rFonts w:ascii="Arial" w:hAnsi="Arial" w:cs="Arial"/>
                <w:sz w:val="16"/>
                <w:szCs w:val="16"/>
              </w:rPr>
            </w:pPr>
            <w:r w:rsidRPr="00A0753F">
              <w:rPr>
                <w:rFonts w:ascii="Arial" w:hAnsi="Arial" w:cs="Arial"/>
                <w:sz w:val="16"/>
                <w:szCs w:val="16"/>
              </w:rPr>
              <w:t>SE05</w:t>
            </w:r>
          </w:p>
          <w:p w:rsidR="00FA47E8" w:rsidRPr="00A0753F" w:rsidRDefault="00FA47E8" w:rsidP="00A857D9">
            <w:pPr>
              <w:pStyle w:val="Sinespaciado"/>
              <w:rPr>
                <w:rFonts w:ascii="Arial" w:hAnsi="Arial" w:cs="Arial"/>
                <w:sz w:val="16"/>
                <w:szCs w:val="16"/>
              </w:rPr>
            </w:pPr>
          </w:p>
          <w:p w:rsidR="00FA47E8" w:rsidRPr="00A0753F" w:rsidRDefault="00FA47E8" w:rsidP="00A857D9">
            <w:pPr>
              <w:pStyle w:val="Sinespaciado"/>
              <w:rPr>
                <w:rFonts w:ascii="Arial" w:hAnsi="Arial" w:cs="Arial"/>
                <w:sz w:val="16"/>
                <w:szCs w:val="16"/>
              </w:rPr>
            </w:pPr>
          </w:p>
          <w:p w:rsidR="00FA47E8" w:rsidRPr="00A0753F" w:rsidRDefault="00FA47E8" w:rsidP="00A857D9">
            <w:pPr>
              <w:pStyle w:val="Sinespaciado"/>
              <w:rPr>
                <w:rFonts w:ascii="Arial" w:hAnsi="Arial" w:cs="Arial"/>
                <w:sz w:val="16"/>
                <w:szCs w:val="16"/>
              </w:rPr>
            </w:pPr>
          </w:p>
          <w:p w:rsidR="00FA47E8" w:rsidRPr="00A0753F" w:rsidRDefault="00FA47E8" w:rsidP="00A857D9">
            <w:pPr>
              <w:pStyle w:val="Sinespaciado"/>
              <w:rPr>
                <w:rFonts w:ascii="Arial" w:hAnsi="Arial" w:cs="Arial"/>
                <w:sz w:val="16"/>
                <w:szCs w:val="16"/>
              </w:rPr>
            </w:pPr>
          </w:p>
        </w:tc>
        <w:tc>
          <w:tcPr>
            <w:tcW w:w="1705" w:type="dxa"/>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spacing w:after="0" w:line="240" w:lineRule="auto"/>
              <w:jc w:val="both"/>
              <w:rPr>
                <w:rFonts w:ascii="Arial" w:hAnsi="Arial" w:cs="Arial"/>
                <w:sz w:val="16"/>
                <w:szCs w:val="16"/>
              </w:rPr>
            </w:pPr>
          </w:p>
          <w:p w:rsidR="00FA47E8" w:rsidRPr="00A0753F" w:rsidRDefault="00FA47E8" w:rsidP="00A857D9">
            <w:pPr>
              <w:spacing w:line="240" w:lineRule="auto"/>
              <w:jc w:val="both"/>
              <w:rPr>
                <w:rFonts w:ascii="Arial" w:hAnsi="Arial" w:cs="Arial"/>
                <w:b/>
                <w:sz w:val="16"/>
                <w:szCs w:val="16"/>
              </w:rPr>
            </w:pPr>
            <w:r w:rsidRPr="00A0753F">
              <w:rPr>
                <w:rFonts w:ascii="Arial" w:hAnsi="Arial" w:cs="Arial"/>
                <w:sz w:val="16"/>
                <w:szCs w:val="16"/>
              </w:rPr>
              <w:t>Capacitación a los sujetos obligados y órganos garantes</w:t>
            </w:r>
          </w:p>
        </w:tc>
        <w:tc>
          <w:tcPr>
            <w:tcW w:w="2694" w:type="dxa"/>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spacing w:after="0" w:line="240" w:lineRule="auto"/>
              <w:jc w:val="both"/>
              <w:rPr>
                <w:rFonts w:ascii="Arial" w:hAnsi="Arial" w:cs="Arial"/>
                <w:sz w:val="16"/>
                <w:szCs w:val="16"/>
              </w:rPr>
            </w:pPr>
          </w:p>
          <w:p w:rsidR="00FA47E8" w:rsidRPr="00A0753F" w:rsidRDefault="00FA47E8" w:rsidP="00A857D9">
            <w:pPr>
              <w:spacing w:line="240" w:lineRule="auto"/>
              <w:jc w:val="both"/>
              <w:rPr>
                <w:rFonts w:ascii="Arial" w:hAnsi="Arial" w:cs="Arial"/>
                <w:sz w:val="16"/>
                <w:szCs w:val="16"/>
              </w:rPr>
            </w:pPr>
            <w:r w:rsidRPr="00A0753F">
              <w:rPr>
                <w:rFonts w:ascii="Arial" w:hAnsi="Arial" w:cs="Arial"/>
                <w:sz w:val="16"/>
                <w:szCs w:val="16"/>
                <w:lang w:val="es-ES"/>
              </w:rPr>
              <w:t xml:space="preserve">Contempla el desarrollo de diferentes estrategias: realización de cursos y talleres tanto en la modalidad presencial como en línea, de capacitación básica, especializada y formación de multiplicadores; así como un esquema de estímulos, para contribuir a desarrollar en los sujetos obligados y órganos garantes, los diferentes componentes que se requieren para el fortalecimiento de una cultura de transparencia y protección de datos personales. </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pStyle w:val="Sinespaciado"/>
              <w:jc w:val="center"/>
              <w:rPr>
                <w:rFonts w:ascii="Arial" w:hAnsi="Arial" w:cs="Arial"/>
                <w:sz w:val="16"/>
                <w:szCs w:val="16"/>
                <w:lang w:val="es-ES"/>
              </w:rPr>
            </w:pPr>
          </w:p>
          <w:p w:rsidR="00FA47E8" w:rsidRPr="00A0753F" w:rsidRDefault="00FA47E8" w:rsidP="00A857D9">
            <w:pPr>
              <w:pStyle w:val="Sinespaciado"/>
              <w:jc w:val="center"/>
              <w:rPr>
                <w:rFonts w:ascii="Arial" w:hAnsi="Arial" w:cs="Arial"/>
                <w:sz w:val="16"/>
                <w:szCs w:val="16"/>
                <w:lang w:val="es-ES"/>
              </w:rPr>
            </w:pPr>
          </w:p>
          <w:p w:rsidR="00FA47E8" w:rsidRPr="00A0753F" w:rsidRDefault="00FA47E8" w:rsidP="00A857D9">
            <w:pPr>
              <w:pStyle w:val="Sinespaciado"/>
              <w:jc w:val="center"/>
              <w:rPr>
                <w:rFonts w:ascii="Arial" w:hAnsi="Arial" w:cs="Arial"/>
                <w:sz w:val="16"/>
                <w:szCs w:val="16"/>
              </w:rPr>
            </w:pPr>
            <w:r w:rsidRPr="00A0753F">
              <w:rPr>
                <w:rFonts w:ascii="Arial" w:hAnsi="Arial" w:cs="Arial"/>
                <w:sz w:val="16"/>
                <w:szCs w:val="16"/>
                <w:lang w:val="es-ES"/>
              </w:rPr>
              <w:t>2011 a 2017</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spacing w:line="240" w:lineRule="auto"/>
              <w:jc w:val="center"/>
              <w:rPr>
                <w:rFonts w:ascii="Arial" w:hAnsi="Arial" w:cs="Arial"/>
                <w:sz w:val="16"/>
                <w:szCs w:val="16"/>
              </w:rPr>
            </w:pPr>
          </w:p>
          <w:p w:rsidR="00FA47E8" w:rsidRPr="00A0753F" w:rsidRDefault="00FA47E8" w:rsidP="00A857D9">
            <w:pPr>
              <w:spacing w:line="240" w:lineRule="auto"/>
              <w:jc w:val="center"/>
              <w:rPr>
                <w:rFonts w:ascii="Arial" w:hAnsi="Arial" w:cs="Arial"/>
                <w:sz w:val="16"/>
                <w:szCs w:val="16"/>
              </w:rPr>
            </w:pPr>
            <w:r w:rsidRPr="00A0753F">
              <w:rPr>
                <w:rFonts w:ascii="Arial" w:hAnsi="Arial" w:cs="Arial"/>
                <w:sz w:val="16"/>
                <w:szCs w:val="16"/>
                <w:lang w:val="es-ES"/>
              </w:rPr>
              <w:t xml:space="preserve">1,239 expedientes en soporte físico </w:t>
            </w:r>
          </w:p>
        </w:tc>
        <w:tc>
          <w:tcPr>
            <w:tcW w:w="1984" w:type="dxa"/>
            <w:tcBorders>
              <w:top w:val="single" w:sz="2" w:space="0" w:color="B2A1C7"/>
              <w:left w:val="single" w:sz="2" w:space="0" w:color="B2A1C7"/>
              <w:bottom w:val="single" w:sz="2" w:space="0" w:color="B2A1C7"/>
              <w:right w:val="single" w:sz="2" w:space="0" w:color="B2A1C7"/>
            </w:tcBorders>
            <w:shd w:val="clear" w:color="auto" w:fill="auto"/>
          </w:tcPr>
          <w:p w:rsidR="00FA47E8" w:rsidRPr="00A0753F" w:rsidRDefault="00FA47E8" w:rsidP="00A857D9">
            <w:pPr>
              <w:pStyle w:val="Sinespaciado"/>
              <w:rPr>
                <w:rFonts w:ascii="Arial" w:hAnsi="Arial" w:cs="Arial"/>
                <w:sz w:val="16"/>
                <w:szCs w:val="16"/>
                <w:lang w:val="es-ES"/>
              </w:rPr>
            </w:pPr>
          </w:p>
          <w:p w:rsidR="00FA47E8" w:rsidRPr="00A0753F" w:rsidRDefault="00FA47E8" w:rsidP="00A857D9">
            <w:pPr>
              <w:pStyle w:val="Sinespaciado"/>
              <w:rPr>
                <w:rFonts w:ascii="Arial" w:hAnsi="Arial" w:cs="Arial"/>
                <w:sz w:val="16"/>
                <w:szCs w:val="16"/>
              </w:rPr>
            </w:pPr>
            <w:r w:rsidRPr="00A0753F">
              <w:rPr>
                <w:rFonts w:ascii="Arial" w:hAnsi="Arial" w:cs="Arial"/>
                <w:sz w:val="16"/>
                <w:szCs w:val="16"/>
              </w:rPr>
              <w:t xml:space="preserve">Nivel 4 inferior, de las instalaciones del INAI. </w:t>
            </w:r>
          </w:p>
          <w:p w:rsidR="00FA47E8" w:rsidRPr="00A0753F" w:rsidRDefault="00FA47E8" w:rsidP="00A857D9">
            <w:pPr>
              <w:pStyle w:val="Sinespaciado"/>
              <w:rPr>
                <w:rFonts w:ascii="Arial" w:hAnsi="Arial" w:cs="Arial"/>
                <w:sz w:val="16"/>
                <w:szCs w:val="16"/>
              </w:rPr>
            </w:pPr>
          </w:p>
          <w:p w:rsidR="00FA47E8" w:rsidRPr="00A0753F" w:rsidRDefault="00FA47E8" w:rsidP="00A857D9">
            <w:pPr>
              <w:pStyle w:val="Sinespaciado"/>
              <w:rPr>
                <w:rFonts w:ascii="Arial" w:hAnsi="Arial" w:cs="Arial"/>
                <w:sz w:val="16"/>
                <w:szCs w:val="16"/>
              </w:rPr>
            </w:pPr>
          </w:p>
        </w:tc>
      </w:tr>
    </w:tbl>
    <w:p w:rsidR="00143ABB" w:rsidRDefault="00143ABB" w:rsidP="00A857D9">
      <w:pPr>
        <w:tabs>
          <w:tab w:val="left" w:pos="3544"/>
        </w:tabs>
        <w:spacing w:line="240" w:lineRule="auto"/>
        <w:rPr>
          <w:rFonts w:ascii="Arial" w:hAnsi="Arial" w:cs="Arial"/>
          <w:sz w:val="20"/>
          <w:szCs w:val="20"/>
        </w:rPr>
      </w:pPr>
    </w:p>
    <w:p w:rsidR="00A0753F" w:rsidRDefault="00A0753F" w:rsidP="00A857D9">
      <w:pPr>
        <w:tabs>
          <w:tab w:val="left" w:pos="3544"/>
        </w:tabs>
        <w:spacing w:line="240" w:lineRule="auto"/>
        <w:rPr>
          <w:rFonts w:ascii="Arial" w:hAnsi="Arial" w:cs="Arial"/>
          <w:sz w:val="20"/>
          <w:szCs w:val="20"/>
        </w:rPr>
      </w:pPr>
    </w:p>
    <w:p w:rsidR="00A0753F" w:rsidRDefault="00A0753F" w:rsidP="00A857D9">
      <w:pPr>
        <w:tabs>
          <w:tab w:val="left" w:pos="3544"/>
        </w:tabs>
        <w:spacing w:line="240" w:lineRule="auto"/>
        <w:rPr>
          <w:rFonts w:ascii="Arial" w:hAnsi="Arial" w:cs="Arial"/>
          <w:sz w:val="20"/>
          <w:szCs w:val="20"/>
        </w:rPr>
      </w:pPr>
    </w:p>
    <w:p w:rsidR="00A0753F" w:rsidRDefault="00A0753F" w:rsidP="00A857D9">
      <w:pPr>
        <w:tabs>
          <w:tab w:val="left" w:pos="3544"/>
        </w:tabs>
        <w:spacing w:line="240" w:lineRule="auto"/>
        <w:rPr>
          <w:rFonts w:ascii="Arial" w:hAnsi="Arial" w:cs="Arial"/>
          <w:sz w:val="20"/>
          <w:szCs w:val="20"/>
        </w:rPr>
      </w:pPr>
    </w:p>
    <w:p w:rsidR="00A0753F" w:rsidRDefault="00A0753F" w:rsidP="00A857D9">
      <w:pPr>
        <w:tabs>
          <w:tab w:val="left" w:pos="3544"/>
        </w:tabs>
        <w:spacing w:line="240" w:lineRule="auto"/>
        <w:rPr>
          <w:rFonts w:ascii="Arial" w:hAnsi="Arial" w:cs="Arial"/>
          <w:sz w:val="20"/>
          <w:szCs w:val="20"/>
        </w:rPr>
      </w:pPr>
    </w:p>
    <w:p w:rsidR="00A0753F" w:rsidRPr="00A857D9" w:rsidRDefault="00A0753F" w:rsidP="00A857D9">
      <w:pPr>
        <w:tabs>
          <w:tab w:val="left" w:pos="3544"/>
        </w:tabs>
        <w:spacing w:line="240" w:lineRule="auto"/>
        <w:rPr>
          <w:rFonts w:ascii="Arial" w:hAnsi="Arial" w:cs="Arial"/>
          <w:sz w:val="8"/>
          <w:szCs w:val="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7"/>
        <w:gridCol w:w="2675"/>
        <w:gridCol w:w="1160"/>
        <w:gridCol w:w="1527"/>
        <w:gridCol w:w="1972"/>
      </w:tblGrid>
      <w:tr w:rsidR="00A0753F" w:rsidRPr="00A0753F" w:rsidTr="00FE561B">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pStyle w:val="Sinespaciado"/>
              <w:rPr>
                <w:rFonts w:ascii="Arial" w:hAnsi="Arial" w:cs="Arial"/>
                <w:b/>
                <w:sz w:val="16"/>
                <w:szCs w:val="16"/>
              </w:rPr>
            </w:pPr>
          </w:p>
          <w:p w:rsidR="00143ABB" w:rsidRPr="00A0753F" w:rsidRDefault="00143ABB" w:rsidP="00A857D9">
            <w:pPr>
              <w:pStyle w:val="Sinespaciado"/>
              <w:rPr>
                <w:rFonts w:ascii="Arial" w:hAnsi="Arial" w:cs="Arial"/>
                <w:b/>
                <w:sz w:val="16"/>
                <w:szCs w:val="16"/>
              </w:rPr>
            </w:pPr>
            <w:r w:rsidRPr="00A0753F">
              <w:rPr>
                <w:rFonts w:ascii="Arial" w:hAnsi="Arial" w:cs="Arial"/>
                <w:b/>
                <w:sz w:val="16"/>
                <w:szCs w:val="16"/>
              </w:rPr>
              <w:t>FONDO:</w:t>
            </w:r>
          </w:p>
        </w:tc>
        <w:tc>
          <w:tcPr>
            <w:tcW w:w="7371" w:type="dxa"/>
            <w:gridSpan w:val="4"/>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pStyle w:val="Sinespaciado"/>
              <w:rPr>
                <w:rFonts w:ascii="Arial" w:hAnsi="Arial" w:cs="Arial"/>
                <w:bCs/>
                <w:sz w:val="16"/>
                <w:szCs w:val="16"/>
              </w:rPr>
            </w:pPr>
          </w:p>
          <w:p w:rsidR="00143ABB" w:rsidRPr="00A0753F" w:rsidRDefault="00143ABB" w:rsidP="00A857D9">
            <w:pPr>
              <w:pStyle w:val="Sinespaciado"/>
              <w:rPr>
                <w:rFonts w:ascii="Arial" w:hAnsi="Arial" w:cs="Arial"/>
                <w:b/>
                <w:sz w:val="16"/>
                <w:szCs w:val="16"/>
              </w:rPr>
            </w:pPr>
            <w:r w:rsidRPr="00A0753F">
              <w:rPr>
                <w:rFonts w:ascii="Arial" w:hAnsi="Arial" w:cs="Arial"/>
                <w:b/>
                <w:bCs/>
                <w:sz w:val="16"/>
                <w:szCs w:val="16"/>
              </w:rPr>
              <w:t>INAI</w:t>
            </w:r>
          </w:p>
        </w:tc>
      </w:tr>
      <w:tr w:rsidR="00A0753F" w:rsidRPr="00A0753F" w:rsidTr="00FE561B">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pStyle w:val="Sinespaciado"/>
              <w:rPr>
                <w:rFonts w:ascii="Arial" w:hAnsi="Arial" w:cs="Arial"/>
                <w:b/>
                <w:sz w:val="16"/>
                <w:szCs w:val="16"/>
              </w:rPr>
            </w:pPr>
          </w:p>
          <w:p w:rsidR="00143ABB" w:rsidRPr="00A0753F" w:rsidRDefault="00143ABB" w:rsidP="00A857D9">
            <w:pPr>
              <w:pStyle w:val="Sinespaciado"/>
              <w:rPr>
                <w:rFonts w:ascii="Arial" w:hAnsi="Arial" w:cs="Arial"/>
                <w:b/>
                <w:sz w:val="16"/>
                <w:szCs w:val="16"/>
              </w:rPr>
            </w:pPr>
            <w:r w:rsidRPr="00A0753F">
              <w:rPr>
                <w:rFonts w:ascii="Arial" w:hAnsi="Arial" w:cs="Arial"/>
                <w:b/>
                <w:sz w:val="16"/>
                <w:szCs w:val="16"/>
              </w:rPr>
              <w:t>SECCIÓN:</w:t>
            </w:r>
          </w:p>
          <w:p w:rsidR="00143ABB" w:rsidRPr="00A0753F" w:rsidRDefault="00143ABB" w:rsidP="00A857D9">
            <w:pPr>
              <w:pStyle w:val="Sinespaciado"/>
              <w:rPr>
                <w:rFonts w:ascii="Arial" w:hAnsi="Arial" w:cs="Arial"/>
                <w:b/>
                <w:sz w:val="16"/>
                <w:szCs w:val="16"/>
              </w:rPr>
            </w:pPr>
          </w:p>
        </w:tc>
        <w:tc>
          <w:tcPr>
            <w:tcW w:w="7371" w:type="dxa"/>
            <w:gridSpan w:val="4"/>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pStyle w:val="Sinespaciado"/>
              <w:rPr>
                <w:rFonts w:ascii="Arial" w:hAnsi="Arial" w:cs="Arial"/>
                <w:b/>
                <w:bCs/>
                <w:sz w:val="16"/>
                <w:szCs w:val="16"/>
              </w:rPr>
            </w:pPr>
          </w:p>
          <w:p w:rsidR="00143ABB" w:rsidRPr="00A0753F" w:rsidRDefault="00143ABB" w:rsidP="00A857D9">
            <w:pPr>
              <w:pStyle w:val="Sinespaciado"/>
              <w:rPr>
                <w:rFonts w:ascii="Arial" w:hAnsi="Arial" w:cs="Arial"/>
                <w:bCs/>
                <w:sz w:val="16"/>
                <w:szCs w:val="16"/>
              </w:rPr>
            </w:pPr>
            <w:r w:rsidRPr="00A0753F">
              <w:rPr>
                <w:rFonts w:ascii="Arial" w:hAnsi="Arial" w:cs="Arial"/>
                <w:b/>
                <w:bCs/>
                <w:sz w:val="16"/>
                <w:szCs w:val="16"/>
              </w:rPr>
              <w:t>SC05S CAPACITACIÓN Y FORMACIÓN EDUCATIVA DE ACCESO A LA INFORMACIÓN Y PROTECCIÓN DE DATOS PERSONALES</w:t>
            </w:r>
          </w:p>
        </w:tc>
      </w:tr>
      <w:tr w:rsidR="00A0753F" w:rsidRPr="00A0753F" w:rsidTr="00FE561B">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pStyle w:val="Sinespaciado"/>
              <w:jc w:val="center"/>
              <w:rPr>
                <w:rFonts w:ascii="Arial" w:hAnsi="Arial" w:cs="Arial"/>
                <w:sz w:val="16"/>
                <w:szCs w:val="16"/>
              </w:rPr>
            </w:pPr>
          </w:p>
          <w:p w:rsidR="00143ABB" w:rsidRPr="00A0753F" w:rsidRDefault="00143ABB" w:rsidP="00A857D9">
            <w:pPr>
              <w:pStyle w:val="Sinespaciado"/>
              <w:rPr>
                <w:rFonts w:ascii="Arial" w:hAnsi="Arial" w:cs="Arial"/>
                <w:b/>
                <w:sz w:val="16"/>
                <w:szCs w:val="16"/>
              </w:rPr>
            </w:pPr>
            <w:r w:rsidRPr="00A0753F">
              <w:rPr>
                <w:rFonts w:ascii="Arial" w:hAnsi="Arial" w:cs="Arial"/>
                <w:b/>
                <w:sz w:val="16"/>
                <w:szCs w:val="16"/>
              </w:rPr>
              <w:t>SERIE DOCUMENTAL</w:t>
            </w:r>
          </w:p>
        </w:tc>
        <w:tc>
          <w:tcPr>
            <w:tcW w:w="2694"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pStyle w:val="Sinespaciado"/>
              <w:jc w:val="center"/>
              <w:rPr>
                <w:rFonts w:ascii="Arial" w:hAnsi="Arial" w:cs="Arial"/>
                <w:b/>
                <w:sz w:val="16"/>
                <w:szCs w:val="16"/>
              </w:rPr>
            </w:pPr>
          </w:p>
          <w:p w:rsidR="00143ABB" w:rsidRPr="00A0753F" w:rsidRDefault="00143ABB" w:rsidP="00A857D9">
            <w:pPr>
              <w:pStyle w:val="Sinespaciado"/>
              <w:jc w:val="center"/>
              <w:rPr>
                <w:rFonts w:ascii="Arial" w:hAnsi="Arial" w:cs="Arial"/>
                <w:sz w:val="16"/>
                <w:szCs w:val="16"/>
              </w:rPr>
            </w:pPr>
            <w:r w:rsidRPr="00A0753F">
              <w:rPr>
                <w:rFonts w:ascii="Arial" w:hAnsi="Arial" w:cs="Arial"/>
                <w:b/>
                <w:sz w:val="16"/>
                <w:szCs w:val="16"/>
              </w:rPr>
              <w:t>DESCRIPCIÓN</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pStyle w:val="Sinespaciado"/>
              <w:jc w:val="center"/>
              <w:rPr>
                <w:rFonts w:ascii="Arial" w:hAnsi="Arial" w:cs="Arial"/>
                <w:b/>
                <w:sz w:val="16"/>
                <w:szCs w:val="16"/>
              </w:rPr>
            </w:pPr>
          </w:p>
          <w:p w:rsidR="00143ABB" w:rsidRPr="00A0753F" w:rsidRDefault="00143ABB" w:rsidP="00A857D9">
            <w:pPr>
              <w:pStyle w:val="Sinespaciado"/>
              <w:jc w:val="center"/>
              <w:rPr>
                <w:rFonts w:ascii="Arial" w:hAnsi="Arial" w:cs="Arial"/>
                <w:sz w:val="16"/>
                <w:szCs w:val="16"/>
              </w:rPr>
            </w:pPr>
            <w:r w:rsidRPr="00A0753F">
              <w:rPr>
                <w:rFonts w:ascii="Arial" w:hAnsi="Arial" w:cs="Arial"/>
                <w:b/>
                <w:sz w:val="16"/>
                <w:szCs w:val="16"/>
              </w:rPr>
              <w:t>FECHAS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pStyle w:val="Sinespaciado"/>
              <w:jc w:val="center"/>
              <w:rPr>
                <w:rFonts w:ascii="Arial" w:hAnsi="Arial" w:cs="Arial"/>
                <w:b/>
                <w:sz w:val="16"/>
                <w:szCs w:val="16"/>
              </w:rPr>
            </w:pPr>
          </w:p>
          <w:p w:rsidR="00143ABB" w:rsidRPr="00A0753F" w:rsidRDefault="00143ABB" w:rsidP="00A857D9">
            <w:pPr>
              <w:pStyle w:val="Sinespaciado"/>
              <w:jc w:val="center"/>
              <w:rPr>
                <w:rFonts w:ascii="Arial" w:hAnsi="Arial" w:cs="Arial"/>
                <w:sz w:val="16"/>
                <w:szCs w:val="16"/>
              </w:rPr>
            </w:pPr>
            <w:r w:rsidRPr="00A0753F">
              <w:rPr>
                <w:rFonts w:ascii="Arial" w:hAnsi="Arial" w:cs="Arial"/>
                <w:b/>
                <w:sz w:val="16"/>
                <w:szCs w:val="16"/>
              </w:rPr>
              <w:t>VOLUMEN DOCUMENTAL</w:t>
            </w:r>
          </w:p>
        </w:tc>
        <w:tc>
          <w:tcPr>
            <w:tcW w:w="1984"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pStyle w:val="Sinespaciado"/>
              <w:jc w:val="center"/>
              <w:rPr>
                <w:rFonts w:ascii="Arial" w:hAnsi="Arial" w:cs="Arial"/>
                <w:b/>
                <w:sz w:val="16"/>
                <w:szCs w:val="16"/>
              </w:rPr>
            </w:pPr>
          </w:p>
          <w:p w:rsidR="00143ABB" w:rsidRPr="00A0753F" w:rsidRDefault="00143ABB" w:rsidP="00A857D9">
            <w:pPr>
              <w:pStyle w:val="Sinespaciado"/>
              <w:jc w:val="center"/>
              <w:rPr>
                <w:rFonts w:ascii="Arial" w:hAnsi="Arial" w:cs="Arial"/>
                <w:sz w:val="16"/>
                <w:szCs w:val="16"/>
              </w:rPr>
            </w:pPr>
            <w:r w:rsidRPr="00A0753F">
              <w:rPr>
                <w:rFonts w:ascii="Arial" w:hAnsi="Arial" w:cs="Arial"/>
                <w:b/>
                <w:sz w:val="16"/>
                <w:szCs w:val="16"/>
              </w:rPr>
              <w:t>UBICACIÓN FÍSICA</w:t>
            </w:r>
          </w:p>
        </w:tc>
      </w:tr>
      <w:tr w:rsidR="00A0753F" w:rsidRPr="00A0753F" w:rsidTr="00FE561B">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pStyle w:val="Sinespaciado"/>
              <w:rPr>
                <w:rFonts w:ascii="Arial" w:hAnsi="Arial" w:cs="Arial"/>
                <w:sz w:val="16"/>
                <w:szCs w:val="16"/>
              </w:rPr>
            </w:pPr>
          </w:p>
          <w:p w:rsidR="00143ABB" w:rsidRPr="00A0753F" w:rsidRDefault="00143ABB" w:rsidP="00A857D9">
            <w:pPr>
              <w:pStyle w:val="Sinespaciado"/>
              <w:rPr>
                <w:rFonts w:ascii="Arial" w:hAnsi="Arial" w:cs="Arial"/>
                <w:sz w:val="16"/>
                <w:szCs w:val="16"/>
              </w:rPr>
            </w:pPr>
            <w:r w:rsidRPr="00A0753F">
              <w:rPr>
                <w:rFonts w:ascii="Arial" w:hAnsi="Arial" w:cs="Arial"/>
                <w:sz w:val="16"/>
                <w:szCs w:val="16"/>
              </w:rPr>
              <w:t>SE06</w:t>
            </w:r>
          </w:p>
          <w:p w:rsidR="00143ABB" w:rsidRPr="00A0753F" w:rsidRDefault="00143ABB" w:rsidP="00A857D9">
            <w:pPr>
              <w:pStyle w:val="Sinespaciado"/>
              <w:rPr>
                <w:rFonts w:ascii="Arial" w:hAnsi="Arial" w:cs="Arial"/>
                <w:sz w:val="16"/>
                <w:szCs w:val="16"/>
              </w:rPr>
            </w:pPr>
          </w:p>
          <w:p w:rsidR="00143ABB" w:rsidRPr="00A0753F" w:rsidRDefault="00143ABB" w:rsidP="00A857D9">
            <w:pPr>
              <w:pStyle w:val="Sinespaciado"/>
              <w:rPr>
                <w:rFonts w:ascii="Arial" w:hAnsi="Arial" w:cs="Arial"/>
                <w:sz w:val="16"/>
                <w:szCs w:val="16"/>
              </w:rPr>
            </w:pPr>
          </w:p>
          <w:p w:rsidR="00143ABB" w:rsidRPr="00A0753F" w:rsidRDefault="00143ABB" w:rsidP="00A857D9">
            <w:pPr>
              <w:pStyle w:val="Sinespaciado"/>
              <w:rPr>
                <w:rFonts w:ascii="Arial" w:hAnsi="Arial" w:cs="Arial"/>
                <w:sz w:val="16"/>
                <w:szCs w:val="16"/>
              </w:rPr>
            </w:pPr>
          </w:p>
          <w:p w:rsidR="00143ABB" w:rsidRPr="00A0753F" w:rsidRDefault="00143ABB" w:rsidP="00A857D9">
            <w:pPr>
              <w:pStyle w:val="Sinespaciado"/>
              <w:rPr>
                <w:rFonts w:ascii="Arial" w:hAnsi="Arial" w:cs="Arial"/>
                <w:sz w:val="16"/>
                <w:szCs w:val="16"/>
              </w:rPr>
            </w:pPr>
          </w:p>
        </w:tc>
        <w:tc>
          <w:tcPr>
            <w:tcW w:w="1705"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jc w:val="both"/>
              <w:rPr>
                <w:rFonts w:ascii="Arial" w:hAnsi="Arial" w:cs="Arial"/>
                <w:sz w:val="16"/>
                <w:szCs w:val="16"/>
              </w:rPr>
            </w:pPr>
          </w:p>
          <w:p w:rsidR="00143ABB" w:rsidRPr="00A0753F" w:rsidRDefault="00143ABB" w:rsidP="00A857D9">
            <w:pPr>
              <w:spacing w:line="240" w:lineRule="auto"/>
              <w:jc w:val="both"/>
              <w:rPr>
                <w:rFonts w:ascii="Arial" w:hAnsi="Arial" w:cs="Arial"/>
                <w:b/>
                <w:sz w:val="16"/>
                <w:szCs w:val="16"/>
              </w:rPr>
            </w:pPr>
            <w:r w:rsidRPr="00A0753F">
              <w:rPr>
                <w:rFonts w:ascii="Arial" w:hAnsi="Arial" w:cs="Arial"/>
                <w:sz w:val="16"/>
                <w:szCs w:val="16"/>
              </w:rPr>
              <w:t>Capacitación a los sujetos regulados por la LFPDPPP</w:t>
            </w:r>
          </w:p>
        </w:tc>
        <w:tc>
          <w:tcPr>
            <w:tcW w:w="2694"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jc w:val="both"/>
              <w:rPr>
                <w:rFonts w:ascii="Arial" w:hAnsi="Arial" w:cs="Arial"/>
                <w:sz w:val="16"/>
                <w:szCs w:val="16"/>
              </w:rPr>
            </w:pPr>
          </w:p>
          <w:p w:rsidR="00143ABB" w:rsidRPr="00A0753F" w:rsidRDefault="00143ABB" w:rsidP="00A857D9">
            <w:pPr>
              <w:spacing w:line="240" w:lineRule="auto"/>
              <w:jc w:val="both"/>
              <w:rPr>
                <w:rFonts w:ascii="Arial" w:hAnsi="Arial" w:cs="Arial"/>
                <w:sz w:val="16"/>
                <w:szCs w:val="16"/>
              </w:rPr>
            </w:pPr>
            <w:r w:rsidRPr="00A0753F">
              <w:rPr>
                <w:rFonts w:ascii="Arial" w:hAnsi="Arial" w:cs="Arial"/>
                <w:sz w:val="16"/>
                <w:szCs w:val="16"/>
              </w:rPr>
              <w:t>Comprende documentación diversa, relativa a la capacitación en materia de la LFPDPPP</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pStyle w:val="Sinespaciado"/>
              <w:jc w:val="center"/>
              <w:rPr>
                <w:rFonts w:ascii="Arial" w:hAnsi="Arial" w:cs="Arial"/>
                <w:sz w:val="16"/>
                <w:szCs w:val="16"/>
              </w:rPr>
            </w:pPr>
          </w:p>
          <w:p w:rsidR="00143ABB" w:rsidRPr="00A0753F" w:rsidRDefault="00143ABB" w:rsidP="00A857D9">
            <w:pPr>
              <w:pStyle w:val="Sinespaciado"/>
              <w:jc w:val="center"/>
              <w:rPr>
                <w:rFonts w:ascii="Arial" w:hAnsi="Arial" w:cs="Arial"/>
                <w:sz w:val="16"/>
                <w:szCs w:val="16"/>
              </w:rPr>
            </w:pPr>
          </w:p>
          <w:p w:rsidR="00143ABB" w:rsidRPr="00A0753F" w:rsidRDefault="00143ABB" w:rsidP="00A857D9">
            <w:pPr>
              <w:pStyle w:val="Sinespaciado"/>
              <w:jc w:val="center"/>
              <w:rPr>
                <w:rFonts w:ascii="Arial" w:hAnsi="Arial" w:cs="Arial"/>
                <w:sz w:val="16"/>
                <w:szCs w:val="16"/>
              </w:rPr>
            </w:pPr>
            <w:r w:rsidRPr="00A0753F">
              <w:rPr>
                <w:rFonts w:ascii="Arial" w:hAnsi="Arial" w:cs="Arial"/>
                <w:sz w:val="16"/>
                <w:szCs w:val="16"/>
              </w:rPr>
              <w:t>2014-2017</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jc w:val="center"/>
              <w:rPr>
                <w:rFonts w:ascii="Arial" w:hAnsi="Arial" w:cs="Arial"/>
                <w:sz w:val="16"/>
                <w:szCs w:val="16"/>
              </w:rPr>
            </w:pPr>
          </w:p>
          <w:p w:rsidR="00143ABB" w:rsidRPr="00A0753F" w:rsidRDefault="00143ABB" w:rsidP="00A857D9">
            <w:pPr>
              <w:spacing w:after="0" w:line="240" w:lineRule="auto"/>
              <w:jc w:val="center"/>
              <w:rPr>
                <w:rFonts w:ascii="Arial" w:hAnsi="Arial" w:cs="Arial"/>
                <w:sz w:val="16"/>
                <w:szCs w:val="16"/>
              </w:rPr>
            </w:pPr>
            <w:r w:rsidRPr="00A0753F">
              <w:rPr>
                <w:rFonts w:ascii="Arial" w:hAnsi="Arial" w:cs="Arial"/>
                <w:sz w:val="16"/>
                <w:szCs w:val="16"/>
              </w:rPr>
              <w:t xml:space="preserve"> 330 expedientes en soporte físico.</w:t>
            </w:r>
          </w:p>
          <w:p w:rsidR="00143ABB" w:rsidRPr="00A0753F" w:rsidRDefault="00143ABB" w:rsidP="00A857D9">
            <w:pPr>
              <w:spacing w:after="0" w:line="240" w:lineRule="auto"/>
              <w:jc w:val="center"/>
              <w:rPr>
                <w:rFonts w:ascii="Arial" w:hAnsi="Arial" w:cs="Arial"/>
                <w:sz w:val="16"/>
                <w:szCs w:val="16"/>
              </w:rPr>
            </w:pPr>
          </w:p>
        </w:tc>
        <w:tc>
          <w:tcPr>
            <w:tcW w:w="1984"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pStyle w:val="Sinespaciado"/>
              <w:rPr>
                <w:rFonts w:ascii="Arial" w:hAnsi="Arial" w:cs="Arial"/>
                <w:sz w:val="16"/>
                <w:szCs w:val="16"/>
              </w:rPr>
            </w:pPr>
          </w:p>
          <w:p w:rsidR="00143ABB" w:rsidRPr="00A0753F" w:rsidRDefault="00143ABB" w:rsidP="00A857D9">
            <w:pPr>
              <w:pStyle w:val="Sinespaciado"/>
              <w:rPr>
                <w:rFonts w:ascii="Arial" w:hAnsi="Arial" w:cs="Arial"/>
                <w:sz w:val="16"/>
                <w:szCs w:val="16"/>
              </w:rPr>
            </w:pPr>
            <w:r w:rsidRPr="00A0753F">
              <w:rPr>
                <w:rFonts w:ascii="Arial" w:hAnsi="Arial" w:cs="Arial"/>
                <w:sz w:val="16"/>
                <w:szCs w:val="16"/>
              </w:rPr>
              <w:t>Nivel 4 inferior de las instalaciones del INAI.</w:t>
            </w:r>
          </w:p>
        </w:tc>
      </w:tr>
      <w:tr w:rsidR="00A0753F" w:rsidRPr="00A0753F" w:rsidTr="00FE561B">
        <w:tc>
          <w:tcPr>
            <w:tcW w:w="563"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143ABB" w:rsidRPr="00A0753F" w:rsidRDefault="00143ABB" w:rsidP="00A857D9">
            <w:pPr>
              <w:pStyle w:val="Sinespaciado"/>
              <w:rPr>
                <w:rFonts w:ascii="Arial" w:hAnsi="Arial" w:cs="Arial"/>
                <w:sz w:val="16"/>
                <w:szCs w:val="16"/>
              </w:rPr>
            </w:pPr>
          </w:p>
          <w:p w:rsidR="00143ABB" w:rsidRPr="00A0753F" w:rsidRDefault="00143ABB" w:rsidP="00A857D9">
            <w:pPr>
              <w:pStyle w:val="Sinespaciado"/>
              <w:rPr>
                <w:rFonts w:ascii="Arial" w:hAnsi="Arial" w:cs="Arial"/>
                <w:sz w:val="16"/>
                <w:szCs w:val="16"/>
              </w:rPr>
            </w:pPr>
            <w:r w:rsidRPr="00A0753F">
              <w:rPr>
                <w:rFonts w:ascii="Arial" w:hAnsi="Arial" w:cs="Arial"/>
                <w:sz w:val="16"/>
                <w:szCs w:val="16"/>
              </w:rPr>
              <w:t>SE12</w:t>
            </w:r>
          </w:p>
          <w:p w:rsidR="00143ABB" w:rsidRPr="00A0753F" w:rsidRDefault="00143ABB" w:rsidP="00A857D9">
            <w:pPr>
              <w:pStyle w:val="Sinespaciado"/>
              <w:rPr>
                <w:rFonts w:ascii="Arial" w:hAnsi="Arial" w:cs="Arial"/>
                <w:sz w:val="16"/>
                <w:szCs w:val="16"/>
              </w:rPr>
            </w:pPr>
          </w:p>
          <w:p w:rsidR="00143ABB" w:rsidRPr="00A0753F" w:rsidRDefault="00143ABB" w:rsidP="00A857D9">
            <w:pPr>
              <w:pStyle w:val="Sinespaciado"/>
              <w:rPr>
                <w:rFonts w:ascii="Arial" w:hAnsi="Arial" w:cs="Arial"/>
                <w:sz w:val="16"/>
                <w:szCs w:val="16"/>
              </w:rPr>
            </w:pPr>
          </w:p>
          <w:p w:rsidR="00143ABB" w:rsidRPr="00A0753F" w:rsidRDefault="00143ABB" w:rsidP="00A857D9">
            <w:pPr>
              <w:pStyle w:val="Sinespaciado"/>
              <w:rPr>
                <w:rFonts w:ascii="Arial" w:hAnsi="Arial" w:cs="Arial"/>
                <w:sz w:val="16"/>
                <w:szCs w:val="16"/>
              </w:rPr>
            </w:pPr>
          </w:p>
          <w:p w:rsidR="00143ABB" w:rsidRPr="00A0753F" w:rsidRDefault="00143ABB" w:rsidP="00A857D9">
            <w:pPr>
              <w:pStyle w:val="Sinespaciado"/>
              <w:rPr>
                <w:rFonts w:ascii="Arial" w:hAnsi="Arial" w:cs="Arial"/>
                <w:sz w:val="16"/>
                <w:szCs w:val="16"/>
              </w:rPr>
            </w:pPr>
          </w:p>
        </w:tc>
        <w:tc>
          <w:tcPr>
            <w:tcW w:w="170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143ABB" w:rsidRPr="00A0753F" w:rsidRDefault="00143ABB" w:rsidP="00A857D9">
            <w:pPr>
              <w:spacing w:after="0" w:line="240" w:lineRule="auto"/>
              <w:jc w:val="both"/>
              <w:rPr>
                <w:rFonts w:ascii="Arial" w:hAnsi="Arial" w:cs="Arial"/>
                <w:sz w:val="16"/>
                <w:szCs w:val="16"/>
              </w:rPr>
            </w:pPr>
          </w:p>
          <w:p w:rsidR="00143ABB" w:rsidRPr="00A0753F" w:rsidRDefault="00143ABB" w:rsidP="00A857D9">
            <w:pPr>
              <w:spacing w:after="0" w:line="240" w:lineRule="auto"/>
              <w:jc w:val="both"/>
              <w:rPr>
                <w:rFonts w:ascii="Arial" w:hAnsi="Arial" w:cs="Arial"/>
                <w:sz w:val="16"/>
                <w:szCs w:val="16"/>
              </w:rPr>
            </w:pPr>
            <w:r w:rsidRPr="00A0753F">
              <w:rPr>
                <w:rFonts w:ascii="Arial" w:hAnsi="Arial" w:cs="Arial"/>
                <w:sz w:val="16"/>
                <w:szCs w:val="16"/>
              </w:rPr>
              <w:t>Formación educativa</w:t>
            </w:r>
          </w:p>
        </w:tc>
        <w:tc>
          <w:tcPr>
            <w:tcW w:w="269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143ABB" w:rsidRPr="00A0753F" w:rsidRDefault="00143ABB" w:rsidP="00A857D9">
            <w:pPr>
              <w:spacing w:after="0" w:line="240" w:lineRule="auto"/>
              <w:jc w:val="both"/>
              <w:rPr>
                <w:rFonts w:ascii="Arial" w:hAnsi="Arial" w:cs="Arial"/>
                <w:sz w:val="16"/>
                <w:szCs w:val="16"/>
              </w:rPr>
            </w:pPr>
          </w:p>
          <w:p w:rsidR="00143ABB" w:rsidRPr="00A0753F" w:rsidRDefault="00143ABB" w:rsidP="00A857D9">
            <w:pPr>
              <w:spacing w:after="0" w:line="240" w:lineRule="auto"/>
              <w:jc w:val="both"/>
              <w:rPr>
                <w:rFonts w:ascii="Arial" w:hAnsi="Arial" w:cs="Arial"/>
                <w:sz w:val="16"/>
                <w:szCs w:val="16"/>
              </w:rPr>
            </w:pPr>
            <w:r w:rsidRPr="00A0753F">
              <w:rPr>
                <w:rFonts w:ascii="Arial" w:hAnsi="Arial" w:cs="Arial"/>
                <w:sz w:val="16"/>
                <w:szCs w:val="16"/>
              </w:rPr>
              <w:t>Comprende documentación sobre diseño e implementación del programa de Maestría, del Diplomado y lo relativo al Aula Iberoamericana.</w:t>
            </w:r>
          </w:p>
        </w:tc>
        <w:tc>
          <w:tcPr>
            <w:tcW w:w="116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143ABB" w:rsidRPr="00A0753F" w:rsidRDefault="00143ABB" w:rsidP="00A857D9">
            <w:pPr>
              <w:pStyle w:val="Sinespaciado"/>
              <w:rPr>
                <w:rFonts w:ascii="Arial" w:hAnsi="Arial" w:cs="Arial"/>
                <w:spacing w:val="20"/>
                <w:sz w:val="16"/>
                <w:szCs w:val="16"/>
              </w:rPr>
            </w:pPr>
          </w:p>
          <w:p w:rsidR="00143ABB" w:rsidRPr="00A0753F" w:rsidRDefault="00143ABB" w:rsidP="00A857D9">
            <w:pPr>
              <w:pStyle w:val="Sinespaciado"/>
              <w:jc w:val="center"/>
              <w:rPr>
                <w:rFonts w:ascii="Arial" w:hAnsi="Arial" w:cs="Arial"/>
                <w:spacing w:val="20"/>
                <w:sz w:val="16"/>
                <w:szCs w:val="16"/>
              </w:rPr>
            </w:pPr>
          </w:p>
          <w:p w:rsidR="00143ABB" w:rsidRPr="00A0753F" w:rsidRDefault="00143ABB" w:rsidP="00A857D9">
            <w:pPr>
              <w:pStyle w:val="Sinespaciado"/>
              <w:jc w:val="center"/>
              <w:rPr>
                <w:rFonts w:ascii="Arial" w:hAnsi="Arial" w:cs="Arial"/>
                <w:spacing w:val="20"/>
                <w:sz w:val="16"/>
                <w:szCs w:val="16"/>
              </w:rPr>
            </w:pPr>
            <w:r w:rsidRPr="00A0753F">
              <w:rPr>
                <w:rFonts w:ascii="Arial" w:hAnsi="Arial" w:cs="Arial"/>
                <w:sz w:val="16"/>
                <w:szCs w:val="16"/>
              </w:rPr>
              <w:t>2015-2017</w:t>
            </w:r>
          </w:p>
        </w:tc>
        <w:tc>
          <w:tcPr>
            <w:tcW w:w="152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143ABB" w:rsidRPr="00A0753F" w:rsidRDefault="00143ABB" w:rsidP="00A857D9">
            <w:pPr>
              <w:spacing w:after="0" w:line="240" w:lineRule="auto"/>
              <w:jc w:val="center"/>
              <w:rPr>
                <w:rFonts w:ascii="Arial" w:hAnsi="Arial" w:cs="Arial"/>
                <w:sz w:val="16"/>
                <w:szCs w:val="16"/>
              </w:rPr>
            </w:pPr>
          </w:p>
          <w:p w:rsidR="00143ABB" w:rsidRPr="00A0753F" w:rsidRDefault="00143ABB" w:rsidP="00A857D9">
            <w:pPr>
              <w:spacing w:after="0" w:line="240" w:lineRule="auto"/>
              <w:jc w:val="center"/>
              <w:rPr>
                <w:rFonts w:ascii="Arial" w:hAnsi="Arial" w:cs="Arial"/>
                <w:sz w:val="16"/>
                <w:szCs w:val="16"/>
              </w:rPr>
            </w:pPr>
            <w:r w:rsidRPr="00A0753F">
              <w:rPr>
                <w:rFonts w:ascii="Arial" w:hAnsi="Arial" w:cs="Arial"/>
                <w:sz w:val="16"/>
                <w:szCs w:val="16"/>
              </w:rPr>
              <w:t>3 expedientes en soporte físico</w:t>
            </w:r>
          </w:p>
          <w:p w:rsidR="00143ABB" w:rsidRPr="00A0753F" w:rsidRDefault="00143ABB" w:rsidP="00A857D9">
            <w:pPr>
              <w:spacing w:after="0" w:line="240" w:lineRule="auto"/>
              <w:jc w:val="center"/>
              <w:rPr>
                <w:rFonts w:ascii="Arial" w:hAnsi="Arial" w:cs="Arial"/>
                <w:sz w:val="16"/>
                <w:szCs w:val="16"/>
              </w:rPr>
            </w:pPr>
            <w:r w:rsidRPr="00A0753F">
              <w:rPr>
                <w:rFonts w:ascii="Arial" w:hAnsi="Arial" w:cs="Arial"/>
                <w:sz w:val="16"/>
                <w:szCs w:val="16"/>
              </w:rPr>
              <w:t xml:space="preserve"> </w:t>
            </w:r>
          </w:p>
        </w:tc>
        <w:tc>
          <w:tcPr>
            <w:tcW w:w="198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143ABB" w:rsidRPr="00A0753F" w:rsidRDefault="00143ABB" w:rsidP="00A857D9">
            <w:pPr>
              <w:pStyle w:val="Sinespaciado"/>
              <w:rPr>
                <w:rFonts w:ascii="Arial" w:hAnsi="Arial" w:cs="Arial"/>
                <w:sz w:val="16"/>
                <w:szCs w:val="16"/>
              </w:rPr>
            </w:pPr>
          </w:p>
          <w:p w:rsidR="00143ABB" w:rsidRPr="00A0753F" w:rsidRDefault="00143ABB" w:rsidP="00A857D9">
            <w:pPr>
              <w:pStyle w:val="Sinespaciado"/>
              <w:rPr>
                <w:rFonts w:ascii="Arial" w:hAnsi="Arial" w:cs="Arial"/>
                <w:sz w:val="16"/>
                <w:szCs w:val="16"/>
              </w:rPr>
            </w:pPr>
            <w:r w:rsidRPr="00A0753F">
              <w:rPr>
                <w:rFonts w:ascii="Arial" w:hAnsi="Arial" w:cs="Arial"/>
                <w:sz w:val="16"/>
                <w:szCs w:val="16"/>
              </w:rPr>
              <w:t>Nivel 4 inferior de las instalaciones del INAI.</w:t>
            </w:r>
          </w:p>
        </w:tc>
      </w:tr>
    </w:tbl>
    <w:p w:rsidR="00143ABB" w:rsidRPr="00A857D9" w:rsidRDefault="00143ABB" w:rsidP="00A857D9">
      <w:pPr>
        <w:spacing w:after="0" w:line="240" w:lineRule="auto"/>
        <w:contextualSpacing/>
        <w:rPr>
          <w:rFonts w:ascii="Arial" w:hAnsi="Arial" w:cs="Arial"/>
          <w:sz w:val="16"/>
          <w:szCs w:val="16"/>
        </w:rPr>
      </w:pPr>
    </w:p>
    <w:p w:rsidR="00143ABB" w:rsidRPr="00A857D9" w:rsidRDefault="00143ABB" w:rsidP="00A857D9">
      <w:pPr>
        <w:spacing w:after="0" w:line="240" w:lineRule="auto"/>
        <w:contextualSpacing/>
        <w:rPr>
          <w:rFonts w:ascii="Arial" w:hAnsi="Arial" w:cs="Arial"/>
          <w:sz w:val="16"/>
          <w:szCs w:val="16"/>
        </w:rPr>
      </w:pPr>
    </w:p>
    <w:p w:rsidR="00143ABB" w:rsidRPr="00A857D9" w:rsidRDefault="00143ABB" w:rsidP="00A857D9">
      <w:pPr>
        <w:spacing w:after="0" w:line="240" w:lineRule="auto"/>
        <w:contextualSpacing/>
        <w:rPr>
          <w:rFonts w:ascii="Arial" w:hAnsi="Arial" w:cs="Arial"/>
          <w:sz w:val="16"/>
          <w:szCs w:val="16"/>
        </w:rPr>
      </w:pPr>
    </w:p>
    <w:p w:rsidR="00143ABB" w:rsidRPr="00A857D9" w:rsidRDefault="00143ABB" w:rsidP="00A857D9">
      <w:pPr>
        <w:spacing w:after="0" w:line="240" w:lineRule="auto"/>
        <w:contextualSpacing/>
        <w:rPr>
          <w:rFonts w:ascii="Arial" w:hAnsi="Arial" w:cs="Arial"/>
          <w:sz w:val="16"/>
          <w:szCs w:val="16"/>
        </w:rPr>
      </w:pPr>
    </w:p>
    <w:p w:rsidR="00143ABB" w:rsidRPr="00A857D9" w:rsidRDefault="00143ABB" w:rsidP="00A857D9">
      <w:pPr>
        <w:spacing w:after="0" w:line="240" w:lineRule="auto"/>
        <w:contextualSpacing/>
        <w:rPr>
          <w:rFonts w:ascii="Arial" w:hAnsi="Arial" w:cs="Arial"/>
          <w:sz w:val="16"/>
          <w:szCs w:val="16"/>
        </w:rPr>
      </w:pPr>
    </w:p>
    <w:p w:rsidR="00143ABB" w:rsidRPr="00A857D9" w:rsidRDefault="00143ABB" w:rsidP="00A857D9">
      <w:pPr>
        <w:spacing w:after="0" w:line="240" w:lineRule="auto"/>
        <w:contextualSpacing/>
        <w:rPr>
          <w:rFonts w:ascii="Arial" w:hAnsi="Arial" w:cs="Arial"/>
          <w:sz w:val="16"/>
          <w:szCs w:val="16"/>
        </w:rPr>
      </w:pPr>
    </w:p>
    <w:p w:rsidR="00143ABB" w:rsidRPr="00A857D9" w:rsidRDefault="00143ABB" w:rsidP="00A857D9">
      <w:pPr>
        <w:spacing w:after="0" w:line="240" w:lineRule="auto"/>
        <w:contextualSpacing/>
        <w:rPr>
          <w:rFonts w:ascii="Arial" w:hAnsi="Arial" w:cs="Arial"/>
          <w:sz w:val="16"/>
          <w:szCs w:val="16"/>
        </w:rPr>
      </w:pPr>
    </w:p>
    <w:p w:rsidR="00143ABB" w:rsidRPr="00A857D9" w:rsidRDefault="00143ABB" w:rsidP="00A857D9">
      <w:pPr>
        <w:spacing w:after="0" w:line="240" w:lineRule="auto"/>
        <w:contextualSpacing/>
        <w:rPr>
          <w:rFonts w:ascii="Arial" w:hAnsi="Arial" w:cs="Arial"/>
          <w:sz w:val="16"/>
          <w:szCs w:val="16"/>
        </w:rPr>
      </w:pPr>
    </w:p>
    <w:p w:rsidR="00143ABB" w:rsidRPr="00A857D9" w:rsidRDefault="00143ABB" w:rsidP="00A857D9">
      <w:pPr>
        <w:spacing w:after="0" w:line="240" w:lineRule="auto"/>
        <w:contextualSpacing/>
        <w:rPr>
          <w:rFonts w:ascii="Arial" w:hAnsi="Arial" w:cs="Arial"/>
          <w:sz w:val="16"/>
          <w:szCs w:val="16"/>
        </w:rPr>
      </w:pPr>
    </w:p>
    <w:p w:rsidR="00143ABB" w:rsidRPr="00A857D9" w:rsidRDefault="00143ABB" w:rsidP="00A857D9">
      <w:pPr>
        <w:spacing w:after="0" w:line="240" w:lineRule="auto"/>
        <w:contextualSpacing/>
        <w:rPr>
          <w:rFonts w:ascii="Arial" w:hAnsi="Arial" w:cs="Arial"/>
          <w:sz w:val="16"/>
          <w:szCs w:val="16"/>
        </w:rPr>
      </w:pPr>
    </w:p>
    <w:p w:rsidR="00143ABB" w:rsidRPr="00A857D9" w:rsidRDefault="00143ABB" w:rsidP="00A857D9">
      <w:pPr>
        <w:spacing w:after="0" w:line="240" w:lineRule="auto"/>
        <w:contextualSpacing/>
        <w:rPr>
          <w:rFonts w:ascii="Arial" w:hAnsi="Arial" w:cs="Arial"/>
          <w:sz w:val="16"/>
          <w:szCs w:val="16"/>
        </w:rPr>
      </w:pPr>
    </w:p>
    <w:p w:rsidR="00FA47E8" w:rsidRPr="00A857D9" w:rsidRDefault="00FA47E8" w:rsidP="00A857D9">
      <w:pPr>
        <w:spacing w:after="0" w:line="240" w:lineRule="auto"/>
        <w:contextualSpacing/>
        <w:rPr>
          <w:rFonts w:ascii="Arial" w:hAnsi="Arial" w:cs="Arial"/>
          <w:sz w:val="16"/>
          <w:szCs w:val="16"/>
        </w:rPr>
      </w:pPr>
    </w:p>
    <w:p w:rsidR="00FA47E8" w:rsidRPr="00A857D9" w:rsidRDefault="00FA47E8"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52660C" w:rsidRPr="00A857D9" w:rsidRDefault="0052660C" w:rsidP="00A857D9">
      <w:pPr>
        <w:spacing w:after="0" w:line="240" w:lineRule="auto"/>
        <w:contextualSpacing/>
        <w:rPr>
          <w:rFonts w:ascii="Arial" w:hAnsi="Arial" w:cs="Arial"/>
          <w:sz w:val="16"/>
          <w:szCs w:val="16"/>
        </w:rPr>
      </w:pPr>
    </w:p>
    <w:p w:rsidR="00143ABB" w:rsidRPr="00A857D9" w:rsidRDefault="00143ABB" w:rsidP="00A857D9">
      <w:pPr>
        <w:pStyle w:val="Sinespaciado"/>
        <w:rPr>
          <w:rFonts w:ascii="Arial" w:hAnsi="Arial" w:cs="Arial"/>
          <w:sz w:val="20"/>
          <w:szCs w:val="20"/>
        </w:rPr>
      </w:pPr>
    </w:p>
    <w:p w:rsidR="00DB5B0B" w:rsidRPr="00A857D9" w:rsidRDefault="00DB5B0B" w:rsidP="00A857D9">
      <w:pPr>
        <w:spacing w:after="0" w:line="240" w:lineRule="auto"/>
        <w:ind w:left="3544" w:right="-285" w:hanging="3544"/>
        <w:rPr>
          <w:rFonts w:ascii="Arial" w:hAnsi="Arial" w:cs="Arial"/>
          <w:sz w:val="20"/>
          <w:szCs w:val="20"/>
        </w:rPr>
      </w:pPr>
    </w:p>
    <w:p w:rsidR="00143ABB" w:rsidRPr="00A857D9" w:rsidRDefault="00143ABB" w:rsidP="00A857D9">
      <w:pPr>
        <w:spacing w:after="0" w:line="240" w:lineRule="auto"/>
        <w:ind w:left="3544" w:right="-285" w:hanging="3544"/>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Dirección General de Promoción y Vinculación con la Sociedad</w:t>
      </w:r>
    </w:p>
    <w:p w:rsidR="00143ABB" w:rsidRPr="00A857D9" w:rsidRDefault="00143ABB" w:rsidP="00A857D9">
      <w:pPr>
        <w:spacing w:after="0" w:line="240" w:lineRule="auto"/>
        <w:ind w:left="3544" w:right="-285" w:hanging="3544"/>
        <w:rPr>
          <w:rFonts w:ascii="Arial" w:hAnsi="Arial" w:cs="Arial"/>
          <w:sz w:val="20"/>
          <w:szCs w:val="20"/>
        </w:rPr>
      </w:pPr>
    </w:p>
    <w:p w:rsidR="00143ABB" w:rsidRPr="00A857D9" w:rsidRDefault="00143ABB" w:rsidP="00A857D9">
      <w:pPr>
        <w:spacing w:after="0" w:line="240" w:lineRule="auto"/>
        <w:rPr>
          <w:rFonts w:ascii="Arial" w:hAnsi="Arial" w:cs="Arial"/>
          <w:sz w:val="8"/>
          <w:szCs w:val="8"/>
        </w:rPr>
      </w:pPr>
    </w:p>
    <w:p w:rsidR="00143ABB" w:rsidRPr="00A857D9" w:rsidRDefault="00143ABB" w:rsidP="00A857D9">
      <w:pPr>
        <w:spacing w:after="0" w:line="240" w:lineRule="aut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t>Cristóbal Robles López</w:t>
      </w:r>
    </w:p>
    <w:p w:rsidR="00143ABB" w:rsidRPr="00A857D9" w:rsidRDefault="00143ABB" w:rsidP="00A857D9">
      <w:pPr>
        <w:spacing w:after="0" w:line="240" w:lineRule="auto"/>
        <w:rPr>
          <w:rFonts w:ascii="Arial" w:hAnsi="Arial" w:cs="Arial"/>
          <w:sz w:val="20"/>
          <w:szCs w:val="20"/>
        </w:rPr>
      </w:pPr>
    </w:p>
    <w:p w:rsidR="00143ABB" w:rsidRPr="00A857D9" w:rsidRDefault="00143ABB" w:rsidP="00A857D9">
      <w:pPr>
        <w:spacing w:after="0" w:line="240" w:lineRule="auto"/>
        <w:ind w:left="3544" w:right="-143" w:hanging="3544"/>
        <w:jc w:val="both"/>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t>Director General de Promoción y Vinculación con la Sociedad</w:t>
      </w:r>
    </w:p>
    <w:p w:rsidR="00143ABB" w:rsidRPr="00A857D9" w:rsidRDefault="00143ABB" w:rsidP="00A857D9">
      <w:pPr>
        <w:spacing w:after="0" w:line="240" w:lineRule="auto"/>
        <w:rPr>
          <w:rFonts w:ascii="Arial" w:hAnsi="Arial" w:cs="Arial"/>
          <w:sz w:val="8"/>
          <w:szCs w:val="8"/>
        </w:rPr>
      </w:pPr>
    </w:p>
    <w:p w:rsidR="00143ABB" w:rsidRPr="00A857D9" w:rsidRDefault="00143ABB" w:rsidP="00A857D9">
      <w:pPr>
        <w:spacing w:after="0" w:line="240" w:lineRule="auto"/>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Av. Insurgentes Sur No. 3211 Col. Insurgentes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Cuicuilco, Del. Coyoacán, C.P. 04530. Piso 1</w:t>
      </w:r>
    </w:p>
    <w:p w:rsidR="00143ABB" w:rsidRPr="00A857D9" w:rsidRDefault="00143ABB" w:rsidP="00A857D9">
      <w:pPr>
        <w:spacing w:after="0" w:line="240" w:lineRule="auto"/>
        <w:rPr>
          <w:rFonts w:ascii="Arial" w:hAnsi="Arial" w:cs="Arial"/>
          <w:sz w:val="20"/>
          <w:szCs w:val="20"/>
        </w:rPr>
      </w:pPr>
    </w:p>
    <w:p w:rsidR="00143ABB" w:rsidRPr="00A857D9" w:rsidRDefault="00143ABB" w:rsidP="00A857D9">
      <w:pPr>
        <w:spacing w:after="0" w:line="240" w:lineRule="aut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50042400 Ext. 2475</w:t>
      </w:r>
    </w:p>
    <w:p w:rsidR="00143ABB" w:rsidRPr="00A857D9" w:rsidRDefault="00143ABB" w:rsidP="00A857D9">
      <w:pPr>
        <w:spacing w:after="0" w:line="240" w:lineRule="auto"/>
        <w:rPr>
          <w:rFonts w:ascii="Arial" w:hAnsi="Arial" w:cs="Arial"/>
          <w:sz w:val="20"/>
          <w:szCs w:val="20"/>
        </w:rPr>
      </w:pPr>
    </w:p>
    <w:p w:rsidR="00143ABB" w:rsidRPr="00A857D9" w:rsidRDefault="00143ABB" w:rsidP="00A857D9">
      <w:pPr>
        <w:tabs>
          <w:tab w:val="left" w:pos="3544"/>
        </w:tabs>
        <w:spacing w:after="0" w:line="240" w:lineRule="auto"/>
        <w:rPr>
          <w:rFonts w:ascii="Arial" w:hAnsi="Arial" w:cs="Arial"/>
          <w:sz w:val="20"/>
          <w:szCs w:val="20"/>
        </w:rPr>
      </w:pPr>
      <w:r w:rsidRPr="00A857D9">
        <w:rPr>
          <w:rFonts w:ascii="Arial" w:hAnsi="Arial" w:cs="Arial"/>
          <w:sz w:val="20"/>
          <w:szCs w:val="20"/>
        </w:rPr>
        <w:t xml:space="preserve">Correo electrónico: </w:t>
      </w:r>
      <w:r w:rsidRPr="00A857D9">
        <w:rPr>
          <w:rFonts w:ascii="Arial" w:hAnsi="Arial" w:cs="Arial"/>
          <w:sz w:val="20"/>
          <w:szCs w:val="20"/>
        </w:rPr>
        <w:tab/>
      </w:r>
      <w:hyperlink r:id="rId29" w:history="1">
        <w:r w:rsidRPr="00A857D9">
          <w:rPr>
            <w:rStyle w:val="Hipervnculo"/>
            <w:rFonts w:ascii="Arial" w:hAnsi="Arial" w:cs="Arial"/>
            <w:color w:val="auto"/>
            <w:sz w:val="20"/>
            <w:szCs w:val="20"/>
          </w:rPr>
          <w:t>cristobal.robles@inai.org.mx</w:t>
        </w:r>
      </w:hyperlink>
      <w:r w:rsidRPr="00A857D9">
        <w:rPr>
          <w:rFonts w:ascii="Arial" w:hAnsi="Arial" w:cs="Arial"/>
          <w:sz w:val="20"/>
          <w:szCs w:val="20"/>
        </w:rPr>
        <w:t xml:space="preserve"> </w:t>
      </w:r>
    </w:p>
    <w:p w:rsidR="00143ABB" w:rsidRPr="00A857D9" w:rsidRDefault="00143ABB" w:rsidP="00A857D9">
      <w:pPr>
        <w:tabs>
          <w:tab w:val="left" w:pos="3544"/>
        </w:tabs>
        <w:spacing w:line="240" w:lineRule="auto"/>
        <w:rPr>
          <w:rFonts w:ascii="Arial" w:hAnsi="Arial" w:cs="Arial"/>
          <w:sz w:val="8"/>
          <w:szCs w:val="8"/>
        </w:rPr>
      </w:pPr>
    </w:p>
    <w:tbl>
      <w:tblPr>
        <w:tblW w:w="9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354"/>
        <w:gridCol w:w="608"/>
        <w:gridCol w:w="1354"/>
        <w:gridCol w:w="1828"/>
        <w:gridCol w:w="874"/>
        <w:gridCol w:w="1354"/>
        <w:gridCol w:w="1123"/>
      </w:tblGrid>
      <w:tr w:rsidR="00A0753F" w:rsidRPr="00A0753F" w:rsidTr="00737F1C">
        <w:tc>
          <w:tcPr>
            <w:tcW w:w="3826" w:type="dxa"/>
            <w:gridSpan w:val="4"/>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rPr>
                <w:rFonts w:ascii="Arial" w:hAnsi="Arial" w:cs="Arial"/>
                <w:b/>
                <w:sz w:val="16"/>
                <w:szCs w:val="16"/>
              </w:rPr>
            </w:pPr>
          </w:p>
          <w:p w:rsidR="00143ABB" w:rsidRPr="00A0753F" w:rsidRDefault="00143ABB" w:rsidP="00A857D9">
            <w:pPr>
              <w:spacing w:after="0" w:line="240" w:lineRule="auto"/>
              <w:rPr>
                <w:rFonts w:ascii="Arial" w:hAnsi="Arial" w:cs="Arial"/>
                <w:bCs/>
                <w:sz w:val="16"/>
                <w:szCs w:val="16"/>
              </w:rPr>
            </w:pPr>
            <w:r w:rsidRPr="00A0753F">
              <w:rPr>
                <w:rFonts w:ascii="Arial" w:hAnsi="Arial" w:cs="Arial"/>
                <w:b/>
                <w:sz w:val="16"/>
                <w:szCs w:val="16"/>
              </w:rPr>
              <w:t>FONDO:</w:t>
            </w:r>
          </w:p>
        </w:tc>
        <w:tc>
          <w:tcPr>
            <w:tcW w:w="5277" w:type="dxa"/>
            <w:gridSpan w:val="4"/>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rPr>
                <w:rFonts w:ascii="Arial" w:hAnsi="Arial" w:cs="Arial"/>
                <w:bCs/>
                <w:sz w:val="16"/>
                <w:szCs w:val="16"/>
              </w:rPr>
            </w:pPr>
          </w:p>
          <w:p w:rsidR="00143ABB" w:rsidRPr="00A0753F" w:rsidRDefault="00143ABB" w:rsidP="00A857D9">
            <w:pPr>
              <w:spacing w:after="0" w:line="240" w:lineRule="auto"/>
              <w:rPr>
                <w:rFonts w:ascii="Arial" w:hAnsi="Arial" w:cs="Arial"/>
                <w:b/>
                <w:sz w:val="16"/>
                <w:szCs w:val="16"/>
              </w:rPr>
            </w:pPr>
            <w:r w:rsidRPr="00A0753F">
              <w:rPr>
                <w:rFonts w:ascii="Arial" w:hAnsi="Arial" w:cs="Arial"/>
                <w:b/>
                <w:bCs/>
                <w:sz w:val="16"/>
                <w:szCs w:val="16"/>
              </w:rPr>
              <w:t>INAI</w:t>
            </w:r>
          </w:p>
        </w:tc>
      </w:tr>
      <w:tr w:rsidR="00A0753F" w:rsidRPr="00A0753F" w:rsidTr="00737F1C">
        <w:tc>
          <w:tcPr>
            <w:tcW w:w="3826" w:type="dxa"/>
            <w:gridSpan w:val="4"/>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rPr>
                <w:rFonts w:ascii="Arial" w:hAnsi="Arial" w:cs="Arial"/>
                <w:b/>
                <w:sz w:val="16"/>
                <w:szCs w:val="16"/>
              </w:rPr>
            </w:pPr>
          </w:p>
          <w:p w:rsidR="00143ABB" w:rsidRPr="00A0753F" w:rsidRDefault="00143ABB" w:rsidP="00A857D9">
            <w:pPr>
              <w:spacing w:after="0" w:line="240" w:lineRule="auto"/>
              <w:rPr>
                <w:rFonts w:ascii="Arial" w:hAnsi="Arial" w:cs="Arial"/>
                <w:b/>
                <w:sz w:val="16"/>
                <w:szCs w:val="16"/>
              </w:rPr>
            </w:pPr>
            <w:r w:rsidRPr="00A0753F">
              <w:rPr>
                <w:rFonts w:ascii="Arial" w:hAnsi="Arial" w:cs="Arial"/>
                <w:b/>
                <w:sz w:val="16"/>
                <w:szCs w:val="16"/>
              </w:rPr>
              <w:t>SECCIÓN:</w:t>
            </w:r>
          </w:p>
          <w:p w:rsidR="00143ABB" w:rsidRPr="00A0753F" w:rsidRDefault="00143ABB" w:rsidP="00A857D9">
            <w:pPr>
              <w:spacing w:after="0" w:line="240" w:lineRule="auto"/>
              <w:rPr>
                <w:rFonts w:ascii="Arial" w:hAnsi="Arial" w:cs="Arial"/>
                <w:b/>
                <w:bCs/>
                <w:sz w:val="16"/>
                <w:szCs w:val="16"/>
              </w:rPr>
            </w:pPr>
          </w:p>
        </w:tc>
        <w:tc>
          <w:tcPr>
            <w:tcW w:w="5277" w:type="dxa"/>
            <w:gridSpan w:val="4"/>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rPr>
                <w:rFonts w:ascii="Arial" w:hAnsi="Arial" w:cs="Arial"/>
                <w:b/>
                <w:bCs/>
                <w:sz w:val="16"/>
                <w:szCs w:val="16"/>
              </w:rPr>
            </w:pPr>
          </w:p>
          <w:p w:rsidR="00143ABB" w:rsidRPr="00A0753F" w:rsidRDefault="00143ABB" w:rsidP="00A857D9">
            <w:pPr>
              <w:spacing w:after="0" w:line="240" w:lineRule="auto"/>
              <w:rPr>
                <w:rFonts w:ascii="Arial" w:hAnsi="Arial" w:cs="Arial"/>
                <w:b/>
                <w:bCs/>
                <w:sz w:val="16"/>
                <w:szCs w:val="16"/>
              </w:rPr>
            </w:pPr>
            <w:r w:rsidRPr="00A0753F">
              <w:rPr>
                <w:rFonts w:ascii="Arial" w:hAnsi="Arial" w:cs="Arial"/>
                <w:b/>
                <w:bCs/>
                <w:sz w:val="16"/>
                <w:szCs w:val="16"/>
              </w:rPr>
              <w:t>SC02S ACCESO A LA INFORMACIÓN</w:t>
            </w:r>
          </w:p>
        </w:tc>
      </w:tr>
      <w:tr w:rsidR="00A0753F" w:rsidRPr="00A0753F" w:rsidTr="00737F1C">
        <w:tc>
          <w:tcPr>
            <w:tcW w:w="559"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jc w:val="center"/>
              <w:rPr>
                <w:rFonts w:ascii="Arial" w:hAnsi="Arial" w:cs="Arial"/>
                <w:sz w:val="16"/>
                <w:szCs w:val="16"/>
              </w:rPr>
            </w:pP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rPr>
                <w:rFonts w:ascii="Arial" w:hAnsi="Arial" w:cs="Arial"/>
                <w:b/>
                <w:sz w:val="16"/>
                <w:szCs w:val="16"/>
              </w:rPr>
            </w:pPr>
            <w:r w:rsidRPr="00A0753F">
              <w:rPr>
                <w:rFonts w:ascii="Arial" w:hAnsi="Arial" w:cs="Arial"/>
                <w:b/>
                <w:sz w:val="16"/>
                <w:szCs w:val="16"/>
              </w:rPr>
              <w:t>SERIE DOCUMENTAL</w:t>
            </w:r>
          </w:p>
        </w:tc>
        <w:tc>
          <w:tcPr>
            <w:tcW w:w="559" w:type="dxa"/>
            <w:tcBorders>
              <w:top w:val="single" w:sz="2" w:space="0" w:color="B2A1C7"/>
              <w:left w:val="single" w:sz="2" w:space="0" w:color="B2A1C7"/>
              <w:bottom w:val="single" w:sz="2" w:space="0" w:color="B2A1C7"/>
              <w:right w:val="single" w:sz="2" w:space="0" w:color="B2A1C7"/>
            </w:tcBorders>
          </w:tcPr>
          <w:p w:rsidR="00143ABB" w:rsidRPr="00A0753F" w:rsidRDefault="00143ABB" w:rsidP="00A857D9">
            <w:pPr>
              <w:spacing w:after="0" w:line="240" w:lineRule="auto"/>
              <w:jc w:val="center"/>
              <w:rPr>
                <w:rFonts w:ascii="Arial" w:hAnsi="Arial" w:cs="Arial"/>
                <w:b/>
                <w:sz w:val="16"/>
                <w:szCs w:val="16"/>
              </w:rPr>
            </w:pPr>
          </w:p>
        </w:tc>
        <w:tc>
          <w:tcPr>
            <w:tcW w:w="1354" w:type="dxa"/>
            <w:tcBorders>
              <w:top w:val="single" w:sz="2" w:space="0" w:color="B2A1C7"/>
              <w:left w:val="single" w:sz="2" w:space="0" w:color="B2A1C7"/>
              <w:bottom w:val="single" w:sz="2" w:space="0" w:color="B2A1C7"/>
              <w:right w:val="single" w:sz="2" w:space="0" w:color="B2A1C7"/>
            </w:tcBorders>
          </w:tcPr>
          <w:p w:rsidR="00143ABB" w:rsidRPr="00A0753F" w:rsidRDefault="00143ABB" w:rsidP="00A857D9">
            <w:pPr>
              <w:spacing w:after="0" w:line="240" w:lineRule="auto"/>
              <w:jc w:val="center"/>
              <w:rPr>
                <w:rFonts w:ascii="Arial" w:hAnsi="Arial" w:cs="Arial"/>
                <w:b/>
                <w:sz w:val="16"/>
                <w:szCs w:val="16"/>
              </w:rPr>
            </w:pPr>
            <w:r w:rsidRPr="00A0753F">
              <w:rPr>
                <w:rFonts w:ascii="Arial" w:hAnsi="Arial" w:cs="Arial"/>
                <w:b/>
                <w:sz w:val="16"/>
                <w:szCs w:val="16"/>
              </w:rPr>
              <w:t>SUBSERIE DOCUMENTAL</w:t>
            </w:r>
          </w:p>
        </w:tc>
        <w:tc>
          <w:tcPr>
            <w:tcW w:w="2703"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jc w:val="center"/>
              <w:rPr>
                <w:rFonts w:ascii="Arial" w:hAnsi="Arial" w:cs="Arial"/>
                <w:b/>
                <w:sz w:val="16"/>
                <w:szCs w:val="16"/>
              </w:rPr>
            </w:pPr>
          </w:p>
          <w:p w:rsidR="00143ABB" w:rsidRPr="00A0753F" w:rsidRDefault="00143ABB" w:rsidP="00A857D9">
            <w:pPr>
              <w:spacing w:after="0" w:line="240" w:lineRule="auto"/>
              <w:jc w:val="center"/>
              <w:rPr>
                <w:rFonts w:ascii="Arial" w:hAnsi="Arial" w:cs="Arial"/>
                <w:sz w:val="16"/>
                <w:szCs w:val="16"/>
              </w:rPr>
            </w:pPr>
            <w:r w:rsidRPr="00A0753F">
              <w:rPr>
                <w:rFonts w:ascii="Arial" w:hAnsi="Arial" w:cs="Arial"/>
                <w:b/>
                <w:sz w:val="16"/>
                <w:szCs w:val="16"/>
              </w:rPr>
              <w:t>DESCRIPCIÓN</w:t>
            </w:r>
          </w:p>
        </w:tc>
        <w:tc>
          <w:tcPr>
            <w:tcW w:w="792"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jc w:val="center"/>
              <w:rPr>
                <w:rFonts w:ascii="Arial" w:hAnsi="Arial" w:cs="Arial"/>
                <w:b/>
                <w:sz w:val="16"/>
                <w:szCs w:val="16"/>
              </w:rPr>
            </w:pPr>
          </w:p>
          <w:p w:rsidR="00143ABB" w:rsidRPr="00A0753F" w:rsidRDefault="00143ABB" w:rsidP="00A857D9">
            <w:pPr>
              <w:spacing w:after="0" w:line="240" w:lineRule="auto"/>
              <w:jc w:val="center"/>
              <w:rPr>
                <w:rFonts w:ascii="Arial" w:hAnsi="Arial" w:cs="Arial"/>
                <w:sz w:val="16"/>
                <w:szCs w:val="16"/>
              </w:rPr>
            </w:pPr>
            <w:r w:rsidRPr="00A0753F">
              <w:rPr>
                <w:rFonts w:ascii="Arial" w:hAnsi="Arial" w:cs="Arial"/>
                <w:b/>
                <w:sz w:val="16"/>
                <w:szCs w:val="16"/>
              </w:rPr>
              <w:t>FECHAS</w:t>
            </w:r>
          </w:p>
        </w:tc>
        <w:tc>
          <w:tcPr>
            <w:tcW w:w="1212"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jc w:val="center"/>
              <w:rPr>
                <w:rFonts w:ascii="Arial" w:hAnsi="Arial" w:cs="Arial"/>
                <w:b/>
                <w:sz w:val="16"/>
                <w:szCs w:val="16"/>
              </w:rPr>
            </w:pPr>
          </w:p>
          <w:p w:rsidR="00143ABB" w:rsidRPr="00A0753F" w:rsidRDefault="00143ABB" w:rsidP="00A857D9">
            <w:pPr>
              <w:spacing w:after="0" w:line="240" w:lineRule="auto"/>
              <w:jc w:val="center"/>
              <w:rPr>
                <w:rFonts w:ascii="Arial" w:hAnsi="Arial" w:cs="Arial"/>
                <w:sz w:val="16"/>
                <w:szCs w:val="16"/>
              </w:rPr>
            </w:pPr>
            <w:r w:rsidRPr="00A0753F">
              <w:rPr>
                <w:rFonts w:ascii="Arial" w:hAnsi="Arial" w:cs="Arial"/>
                <w:b/>
                <w:sz w:val="16"/>
                <w:szCs w:val="16"/>
              </w:rPr>
              <w:t>VOLUMEN DOCUMENTAL</w:t>
            </w:r>
          </w:p>
        </w:tc>
        <w:tc>
          <w:tcPr>
            <w:tcW w:w="570"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jc w:val="center"/>
              <w:rPr>
                <w:rFonts w:ascii="Arial" w:hAnsi="Arial" w:cs="Arial"/>
                <w:b/>
                <w:sz w:val="16"/>
                <w:szCs w:val="16"/>
              </w:rPr>
            </w:pPr>
          </w:p>
          <w:p w:rsidR="00143ABB" w:rsidRPr="00A0753F" w:rsidRDefault="00143ABB" w:rsidP="00A857D9">
            <w:pPr>
              <w:spacing w:after="0" w:line="240" w:lineRule="auto"/>
              <w:jc w:val="center"/>
              <w:rPr>
                <w:rFonts w:ascii="Arial" w:hAnsi="Arial" w:cs="Arial"/>
                <w:sz w:val="16"/>
                <w:szCs w:val="16"/>
              </w:rPr>
            </w:pPr>
            <w:r w:rsidRPr="00A0753F">
              <w:rPr>
                <w:rFonts w:ascii="Arial" w:hAnsi="Arial" w:cs="Arial"/>
                <w:b/>
                <w:sz w:val="16"/>
                <w:szCs w:val="16"/>
              </w:rPr>
              <w:t>UBICACIÓN FÍSICA</w:t>
            </w:r>
          </w:p>
        </w:tc>
      </w:tr>
      <w:tr w:rsidR="00A0753F" w:rsidRPr="00A0753F" w:rsidTr="00737F1C">
        <w:trPr>
          <w:trHeight w:val="1036"/>
        </w:trPr>
        <w:tc>
          <w:tcPr>
            <w:tcW w:w="559"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rPr>
                <w:rFonts w:ascii="Arial" w:hAnsi="Arial" w:cs="Arial"/>
                <w:sz w:val="16"/>
                <w:szCs w:val="16"/>
              </w:rPr>
            </w:pPr>
          </w:p>
          <w:p w:rsidR="00143ABB" w:rsidRPr="00A0753F" w:rsidRDefault="00143ABB" w:rsidP="00A857D9">
            <w:pPr>
              <w:spacing w:after="0" w:line="240" w:lineRule="auto"/>
              <w:rPr>
                <w:rFonts w:ascii="Arial" w:hAnsi="Arial" w:cs="Arial"/>
                <w:sz w:val="16"/>
                <w:szCs w:val="16"/>
              </w:rPr>
            </w:pPr>
            <w:r w:rsidRPr="00A0753F">
              <w:rPr>
                <w:rFonts w:ascii="Arial" w:hAnsi="Arial" w:cs="Arial"/>
                <w:sz w:val="16"/>
                <w:szCs w:val="16"/>
              </w:rPr>
              <w:t>SE04</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rPr>
                <w:rFonts w:ascii="Arial" w:hAnsi="Arial" w:cs="Arial"/>
                <w:sz w:val="16"/>
                <w:szCs w:val="16"/>
              </w:rPr>
            </w:pPr>
            <w:r w:rsidRPr="00A0753F">
              <w:rPr>
                <w:rFonts w:ascii="Arial" w:hAnsi="Arial" w:cs="Arial"/>
                <w:sz w:val="16"/>
                <w:szCs w:val="16"/>
              </w:rPr>
              <w:t>Orientación, consultas, apoyo técnico y asesoría</w:t>
            </w:r>
          </w:p>
        </w:tc>
        <w:tc>
          <w:tcPr>
            <w:tcW w:w="559" w:type="dxa"/>
            <w:tcBorders>
              <w:top w:val="single" w:sz="2" w:space="0" w:color="B2A1C7"/>
              <w:left w:val="single" w:sz="2" w:space="0" w:color="B2A1C7"/>
              <w:bottom w:val="single" w:sz="2" w:space="0" w:color="B2A1C7"/>
              <w:right w:val="single" w:sz="2" w:space="0" w:color="B2A1C7"/>
            </w:tcBorders>
          </w:tcPr>
          <w:p w:rsidR="00143ABB" w:rsidRPr="00A0753F" w:rsidRDefault="00143ABB" w:rsidP="00A857D9">
            <w:pPr>
              <w:spacing w:after="0" w:line="240" w:lineRule="auto"/>
              <w:jc w:val="both"/>
              <w:rPr>
                <w:rFonts w:ascii="Arial" w:hAnsi="Arial" w:cs="Arial"/>
                <w:sz w:val="16"/>
                <w:szCs w:val="16"/>
              </w:rPr>
            </w:pPr>
          </w:p>
          <w:p w:rsidR="00143ABB" w:rsidRPr="00A0753F" w:rsidRDefault="00143ABB" w:rsidP="00A857D9">
            <w:pPr>
              <w:spacing w:after="0" w:line="240" w:lineRule="auto"/>
              <w:jc w:val="both"/>
              <w:rPr>
                <w:rFonts w:ascii="Arial" w:hAnsi="Arial" w:cs="Arial"/>
                <w:sz w:val="16"/>
                <w:szCs w:val="16"/>
              </w:rPr>
            </w:pPr>
            <w:r w:rsidRPr="00A0753F">
              <w:rPr>
                <w:rFonts w:ascii="Arial" w:hAnsi="Arial" w:cs="Arial"/>
                <w:sz w:val="16"/>
                <w:szCs w:val="16"/>
              </w:rPr>
              <w:t>SS05</w:t>
            </w:r>
          </w:p>
        </w:tc>
        <w:tc>
          <w:tcPr>
            <w:tcW w:w="1354" w:type="dxa"/>
            <w:tcBorders>
              <w:top w:val="single" w:sz="2" w:space="0" w:color="B2A1C7"/>
              <w:left w:val="single" w:sz="2" w:space="0" w:color="B2A1C7"/>
              <w:bottom w:val="single" w:sz="2" w:space="0" w:color="B2A1C7"/>
              <w:right w:val="single" w:sz="2" w:space="0" w:color="B2A1C7"/>
            </w:tcBorders>
          </w:tcPr>
          <w:p w:rsidR="00143ABB" w:rsidRPr="00A0753F" w:rsidRDefault="00143ABB" w:rsidP="00A857D9">
            <w:pPr>
              <w:spacing w:after="0" w:line="240" w:lineRule="auto"/>
              <w:jc w:val="both"/>
              <w:rPr>
                <w:rFonts w:ascii="Arial" w:hAnsi="Arial" w:cs="Arial"/>
                <w:sz w:val="16"/>
                <w:szCs w:val="16"/>
              </w:rPr>
            </w:pPr>
            <w:r w:rsidRPr="00A0753F">
              <w:rPr>
                <w:rFonts w:ascii="Arial" w:hAnsi="Arial" w:cs="Arial"/>
                <w:sz w:val="16"/>
                <w:szCs w:val="16"/>
              </w:rPr>
              <w:t>Orientación y asesoría a particulares</w:t>
            </w:r>
          </w:p>
        </w:tc>
        <w:tc>
          <w:tcPr>
            <w:tcW w:w="2703"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jc w:val="both"/>
              <w:rPr>
                <w:rFonts w:ascii="Arial" w:hAnsi="Arial" w:cs="Arial"/>
                <w:sz w:val="16"/>
                <w:szCs w:val="16"/>
              </w:rPr>
            </w:pPr>
            <w:r w:rsidRPr="00A0753F">
              <w:rPr>
                <w:rFonts w:ascii="Arial" w:hAnsi="Arial" w:cs="Arial"/>
                <w:sz w:val="16"/>
                <w:szCs w:val="16"/>
              </w:rPr>
              <w:t xml:space="preserve">Se refiere a la documentación derivada de la atención, orientación y asesorías brindadas a particulares, sobre el ejercicio del derecho a la información a través de diversos medios de comunicación. </w:t>
            </w:r>
          </w:p>
        </w:tc>
        <w:tc>
          <w:tcPr>
            <w:tcW w:w="7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143ABB" w:rsidRPr="00A0753F" w:rsidRDefault="00143ABB" w:rsidP="00A857D9">
            <w:pPr>
              <w:spacing w:after="0" w:line="240" w:lineRule="auto"/>
              <w:jc w:val="center"/>
              <w:rPr>
                <w:rFonts w:ascii="Arial" w:hAnsi="Arial" w:cs="Arial"/>
                <w:sz w:val="16"/>
                <w:szCs w:val="16"/>
                <w:lang w:val="es-ES"/>
              </w:rPr>
            </w:pPr>
            <w:r w:rsidRPr="00A0753F">
              <w:rPr>
                <w:rFonts w:ascii="Arial" w:hAnsi="Arial" w:cs="Arial"/>
                <w:sz w:val="16"/>
                <w:szCs w:val="16"/>
              </w:rPr>
              <w:t>2003 - 2017</w:t>
            </w:r>
          </w:p>
          <w:p w:rsidR="00143ABB" w:rsidRPr="00A0753F" w:rsidRDefault="00143ABB" w:rsidP="00A857D9">
            <w:pPr>
              <w:spacing w:after="0" w:line="240" w:lineRule="auto"/>
              <w:jc w:val="center"/>
              <w:rPr>
                <w:rFonts w:ascii="Arial" w:hAnsi="Arial" w:cs="Arial"/>
                <w:sz w:val="16"/>
                <w:szCs w:val="16"/>
              </w:rPr>
            </w:pPr>
          </w:p>
        </w:tc>
        <w:tc>
          <w:tcPr>
            <w:tcW w:w="12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143ABB" w:rsidRPr="00A0753F" w:rsidRDefault="00143ABB" w:rsidP="00A857D9">
            <w:pPr>
              <w:spacing w:after="0" w:line="240" w:lineRule="auto"/>
              <w:jc w:val="center"/>
              <w:rPr>
                <w:rFonts w:ascii="Arial" w:hAnsi="Arial" w:cs="Arial"/>
                <w:sz w:val="16"/>
                <w:szCs w:val="16"/>
              </w:rPr>
            </w:pPr>
            <w:r w:rsidRPr="00A0753F">
              <w:rPr>
                <w:rFonts w:ascii="Arial" w:hAnsi="Arial" w:cs="Arial"/>
                <w:sz w:val="16"/>
                <w:szCs w:val="16"/>
              </w:rPr>
              <w:t xml:space="preserve">4325 expedientes en </w:t>
            </w:r>
          </w:p>
          <w:p w:rsidR="00143ABB" w:rsidRPr="00A0753F" w:rsidRDefault="00143ABB" w:rsidP="00A857D9">
            <w:pPr>
              <w:spacing w:after="0" w:line="240" w:lineRule="auto"/>
              <w:jc w:val="center"/>
              <w:rPr>
                <w:rFonts w:ascii="Arial" w:hAnsi="Arial" w:cs="Arial"/>
                <w:sz w:val="16"/>
                <w:szCs w:val="16"/>
              </w:rPr>
            </w:pPr>
            <w:r w:rsidRPr="00A0753F">
              <w:rPr>
                <w:rFonts w:ascii="Arial" w:hAnsi="Arial" w:cs="Arial"/>
                <w:sz w:val="16"/>
                <w:szCs w:val="16"/>
              </w:rPr>
              <w:t>soporte físico y electrónico</w:t>
            </w:r>
          </w:p>
        </w:tc>
        <w:tc>
          <w:tcPr>
            <w:tcW w:w="570" w:type="dxa"/>
            <w:tcBorders>
              <w:top w:val="single" w:sz="2" w:space="0" w:color="B2A1C7"/>
              <w:left w:val="single" w:sz="2" w:space="0" w:color="B2A1C7"/>
              <w:bottom w:val="single" w:sz="2" w:space="0" w:color="B2A1C7"/>
              <w:right w:val="single" w:sz="2" w:space="0" w:color="B2A1C7"/>
            </w:tcBorders>
            <w:shd w:val="clear" w:color="auto" w:fill="auto"/>
          </w:tcPr>
          <w:p w:rsidR="00143ABB" w:rsidRPr="00A0753F" w:rsidRDefault="00143ABB" w:rsidP="00A857D9">
            <w:pPr>
              <w:spacing w:after="0" w:line="240" w:lineRule="auto"/>
              <w:jc w:val="both"/>
              <w:rPr>
                <w:rFonts w:ascii="Arial" w:hAnsi="Arial" w:cs="Arial"/>
                <w:sz w:val="16"/>
                <w:szCs w:val="16"/>
              </w:rPr>
            </w:pPr>
            <w:r w:rsidRPr="00A0753F">
              <w:rPr>
                <w:rFonts w:ascii="Arial" w:hAnsi="Arial" w:cs="Arial"/>
                <w:sz w:val="16"/>
                <w:szCs w:val="16"/>
              </w:rPr>
              <w:t>Nivel 1 Ala Pradera en la Dirección General de Promoción y Vinculación con la Sociedad.</w:t>
            </w:r>
          </w:p>
        </w:tc>
      </w:tr>
    </w:tbl>
    <w:p w:rsidR="00393DD5" w:rsidRPr="00A857D9" w:rsidRDefault="00393DD5" w:rsidP="00A857D9">
      <w:pPr>
        <w:tabs>
          <w:tab w:val="left" w:pos="3544"/>
        </w:tabs>
        <w:spacing w:after="0" w:line="240" w:lineRule="auto"/>
        <w:rPr>
          <w:rFonts w:ascii="Arial" w:hAnsi="Arial" w:cs="Arial"/>
          <w:sz w:val="20"/>
          <w:szCs w:val="20"/>
        </w:rPr>
      </w:pPr>
    </w:p>
    <w:tbl>
      <w:tblPr>
        <w:tblW w:w="90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420"/>
        <w:gridCol w:w="3088"/>
        <w:gridCol w:w="1129"/>
        <w:gridCol w:w="1417"/>
        <w:gridCol w:w="1412"/>
      </w:tblGrid>
      <w:tr w:rsidR="00A0753F" w:rsidRPr="00A0753F" w:rsidTr="00EB4FAE">
        <w:tc>
          <w:tcPr>
            <w:tcW w:w="2028" w:type="dxa"/>
            <w:gridSpan w:val="2"/>
            <w:tcBorders>
              <w:top w:val="single" w:sz="4" w:space="0" w:color="B2A1C7"/>
              <w:left w:val="single" w:sz="4" w:space="0" w:color="B2A1C7"/>
              <w:bottom w:val="single" w:sz="4" w:space="0" w:color="B2A1C7"/>
              <w:right w:val="single" w:sz="4" w:space="0" w:color="B2A1C7"/>
            </w:tcBorders>
            <w:shd w:val="clear" w:color="auto" w:fill="auto"/>
          </w:tcPr>
          <w:p w:rsidR="00393DD5" w:rsidRPr="00A0753F" w:rsidRDefault="00393DD5" w:rsidP="00A857D9">
            <w:pPr>
              <w:spacing w:after="0" w:line="240" w:lineRule="auto"/>
              <w:rPr>
                <w:rFonts w:ascii="Arial" w:hAnsi="Arial" w:cs="Arial"/>
                <w:b/>
                <w:sz w:val="16"/>
                <w:szCs w:val="16"/>
              </w:rPr>
            </w:pPr>
          </w:p>
          <w:p w:rsidR="00393DD5" w:rsidRPr="00A0753F" w:rsidRDefault="00393DD5" w:rsidP="00A857D9">
            <w:pPr>
              <w:spacing w:after="0" w:line="240" w:lineRule="auto"/>
              <w:rPr>
                <w:rFonts w:ascii="Arial" w:hAnsi="Arial" w:cs="Arial"/>
                <w:b/>
                <w:sz w:val="16"/>
                <w:szCs w:val="16"/>
              </w:rPr>
            </w:pPr>
            <w:r w:rsidRPr="00A0753F">
              <w:rPr>
                <w:rFonts w:ascii="Arial" w:hAnsi="Arial" w:cs="Arial"/>
                <w:b/>
                <w:sz w:val="16"/>
                <w:szCs w:val="16"/>
              </w:rPr>
              <w:t>FONDO:</w:t>
            </w:r>
          </w:p>
        </w:tc>
        <w:tc>
          <w:tcPr>
            <w:tcW w:w="7046" w:type="dxa"/>
            <w:gridSpan w:val="4"/>
            <w:tcBorders>
              <w:top w:val="single" w:sz="4" w:space="0" w:color="B2A1C7"/>
              <w:left w:val="single" w:sz="4" w:space="0" w:color="B2A1C7"/>
              <w:bottom w:val="single" w:sz="4" w:space="0" w:color="B2A1C7"/>
              <w:right w:val="single" w:sz="4" w:space="0" w:color="B2A1C7"/>
            </w:tcBorders>
            <w:shd w:val="clear" w:color="auto" w:fill="auto"/>
          </w:tcPr>
          <w:p w:rsidR="00393DD5" w:rsidRPr="00EB4FAE" w:rsidRDefault="00393DD5" w:rsidP="00A857D9">
            <w:pPr>
              <w:spacing w:after="0" w:line="240" w:lineRule="auto"/>
              <w:rPr>
                <w:rFonts w:ascii="Arial" w:hAnsi="Arial" w:cs="Arial"/>
                <w:b/>
                <w:sz w:val="16"/>
                <w:szCs w:val="16"/>
              </w:rPr>
            </w:pPr>
          </w:p>
          <w:p w:rsidR="00393DD5" w:rsidRPr="00A0753F" w:rsidRDefault="00393DD5" w:rsidP="00A857D9">
            <w:pPr>
              <w:spacing w:after="0" w:line="240" w:lineRule="auto"/>
              <w:rPr>
                <w:rFonts w:ascii="Arial" w:hAnsi="Arial" w:cs="Arial"/>
                <w:b/>
                <w:sz w:val="16"/>
                <w:szCs w:val="16"/>
              </w:rPr>
            </w:pPr>
            <w:r w:rsidRPr="00EB4FAE">
              <w:rPr>
                <w:rFonts w:ascii="Arial" w:hAnsi="Arial" w:cs="Arial"/>
                <w:b/>
                <w:sz w:val="16"/>
                <w:szCs w:val="16"/>
              </w:rPr>
              <w:t>INAI</w:t>
            </w:r>
          </w:p>
        </w:tc>
      </w:tr>
      <w:tr w:rsidR="00A0753F" w:rsidRPr="00A0753F" w:rsidTr="00EB4FAE">
        <w:tc>
          <w:tcPr>
            <w:tcW w:w="2028" w:type="dxa"/>
            <w:gridSpan w:val="2"/>
            <w:tcBorders>
              <w:top w:val="single" w:sz="4" w:space="0" w:color="B2A1C7"/>
              <w:left w:val="single" w:sz="4" w:space="0" w:color="B2A1C7"/>
              <w:bottom w:val="single" w:sz="4" w:space="0" w:color="B2A1C7"/>
              <w:right w:val="single" w:sz="4" w:space="0" w:color="B2A1C7"/>
            </w:tcBorders>
            <w:shd w:val="clear" w:color="auto" w:fill="auto"/>
          </w:tcPr>
          <w:p w:rsidR="00393DD5" w:rsidRPr="00A0753F" w:rsidRDefault="00393DD5" w:rsidP="00A857D9">
            <w:pPr>
              <w:spacing w:after="0" w:line="240" w:lineRule="auto"/>
              <w:rPr>
                <w:rFonts w:ascii="Arial" w:hAnsi="Arial" w:cs="Arial"/>
                <w:b/>
                <w:sz w:val="16"/>
                <w:szCs w:val="16"/>
              </w:rPr>
            </w:pPr>
          </w:p>
          <w:p w:rsidR="00393DD5" w:rsidRPr="00A0753F" w:rsidRDefault="00393DD5" w:rsidP="00A857D9">
            <w:pPr>
              <w:spacing w:after="0" w:line="240" w:lineRule="auto"/>
              <w:rPr>
                <w:rFonts w:ascii="Arial" w:hAnsi="Arial" w:cs="Arial"/>
                <w:b/>
                <w:sz w:val="16"/>
                <w:szCs w:val="16"/>
              </w:rPr>
            </w:pPr>
            <w:r w:rsidRPr="00A0753F">
              <w:rPr>
                <w:rFonts w:ascii="Arial" w:hAnsi="Arial" w:cs="Arial"/>
                <w:b/>
                <w:sz w:val="16"/>
                <w:szCs w:val="16"/>
              </w:rPr>
              <w:t>SECCIÓN:</w:t>
            </w:r>
          </w:p>
          <w:p w:rsidR="00393DD5" w:rsidRPr="00A0753F" w:rsidRDefault="00393DD5" w:rsidP="00A857D9">
            <w:pPr>
              <w:spacing w:after="0" w:line="240" w:lineRule="auto"/>
              <w:rPr>
                <w:rFonts w:ascii="Arial" w:hAnsi="Arial" w:cs="Arial"/>
                <w:b/>
                <w:sz w:val="16"/>
                <w:szCs w:val="16"/>
              </w:rPr>
            </w:pPr>
          </w:p>
        </w:tc>
        <w:tc>
          <w:tcPr>
            <w:tcW w:w="7046" w:type="dxa"/>
            <w:gridSpan w:val="4"/>
            <w:tcBorders>
              <w:top w:val="single" w:sz="4" w:space="0" w:color="B2A1C7"/>
              <w:left w:val="single" w:sz="4" w:space="0" w:color="B2A1C7"/>
              <w:bottom w:val="single" w:sz="4" w:space="0" w:color="B2A1C7"/>
              <w:right w:val="single" w:sz="4" w:space="0" w:color="B2A1C7"/>
            </w:tcBorders>
            <w:shd w:val="clear" w:color="auto" w:fill="auto"/>
          </w:tcPr>
          <w:p w:rsidR="00393DD5" w:rsidRPr="00EB4FAE" w:rsidRDefault="00393DD5" w:rsidP="00A857D9">
            <w:pPr>
              <w:spacing w:after="0" w:line="240" w:lineRule="auto"/>
              <w:rPr>
                <w:rFonts w:ascii="Arial" w:hAnsi="Arial" w:cs="Arial"/>
                <w:b/>
                <w:sz w:val="16"/>
                <w:szCs w:val="16"/>
              </w:rPr>
            </w:pPr>
          </w:p>
          <w:p w:rsidR="00393DD5" w:rsidRPr="00EB4FAE" w:rsidRDefault="00393DD5" w:rsidP="00A857D9">
            <w:pPr>
              <w:spacing w:after="0" w:line="240" w:lineRule="auto"/>
              <w:rPr>
                <w:rFonts w:ascii="Arial" w:hAnsi="Arial" w:cs="Arial"/>
                <w:b/>
                <w:sz w:val="16"/>
                <w:szCs w:val="16"/>
              </w:rPr>
            </w:pPr>
            <w:r w:rsidRPr="00EB4FAE">
              <w:rPr>
                <w:rFonts w:ascii="Arial" w:hAnsi="Arial" w:cs="Arial"/>
                <w:b/>
                <w:sz w:val="16"/>
                <w:szCs w:val="16"/>
              </w:rPr>
              <w:t>SC05S CAPACITACIÓN Y FORMACIÓN EDUCATIVA DE ACCESO A LA INFORMACIÓN Y PROTECCIÓN DE DATOS PERSONALES.</w:t>
            </w:r>
          </w:p>
        </w:tc>
      </w:tr>
      <w:tr w:rsidR="00A0753F" w:rsidRPr="00A0753F" w:rsidTr="00EB4FAE">
        <w:tc>
          <w:tcPr>
            <w:tcW w:w="2028" w:type="dxa"/>
            <w:gridSpan w:val="2"/>
            <w:tcBorders>
              <w:top w:val="single" w:sz="4" w:space="0" w:color="B2A1C7"/>
              <w:left w:val="single" w:sz="2" w:space="0" w:color="B2A1C7"/>
              <w:bottom w:val="single" w:sz="2" w:space="0" w:color="B2A1C7"/>
              <w:right w:val="single" w:sz="2" w:space="0" w:color="B2A1C7"/>
            </w:tcBorders>
            <w:shd w:val="clear" w:color="auto" w:fill="auto"/>
          </w:tcPr>
          <w:p w:rsidR="00393DD5" w:rsidRPr="00EB4FAE" w:rsidRDefault="00393DD5" w:rsidP="00EB4FAE">
            <w:pPr>
              <w:spacing w:after="0" w:line="240" w:lineRule="auto"/>
              <w:rPr>
                <w:rFonts w:ascii="Arial" w:hAnsi="Arial" w:cs="Arial"/>
                <w:b/>
                <w:sz w:val="16"/>
                <w:szCs w:val="16"/>
              </w:rPr>
            </w:pPr>
          </w:p>
          <w:p w:rsidR="00393DD5" w:rsidRPr="00A0753F" w:rsidRDefault="00393DD5" w:rsidP="00EB4FAE">
            <w:pPr>
              <w:spacing w:after="0" w:line="240" w:lineRule="auto"/>
              <w:rPr>
                <w:rFonts w:ascii="Arial" w:hAnsi="Arial" w:cs="Arial"/>
                <w:b/>
                <w:sz w:val="16"/>
                <w:szCs w:val="16"/>
              </w:rPr>
            </w:pPr>
            <w:r w:rsidRPr="00A0753F">
              <w:rPr>
                <w:rFonts w:ascii="Arial" w:hAnsi="Arial" w:cs="Arial"/>
                <w:b/>
                <w:sz w:val="16"/>
                <w:szCs w:val="16"/>
              </w:rPr>
              <w:t>SERIE DOCUMENTAL</w:t>
            </w:r>
          </w:p>
        </w:tc>
        <w:tc>
          <w:tcPr>
            <w:tcW w:w="3088" w:type="dxa"/>
            <w:tcBorders>
              <w:top w:val="single" w:sz="4" w:space="0" w:color="B2A1C7"/>
              <w:left w:val="single" w:sz="2" w:space="0" w:color="B2A1C7"/>
              <w:bottom w:val="single" w:sz="2" w:space="0" w:color="B2A1C7"/>
              <w:right w:val="single" w:sz="2" w:space="0" w:color="B2A1C7"/>
            </w:tcBorders>
            <w:shd w:val="clear" w:color="auto" w:fill="auto"/>
          </w:tcPr>
          <w:p w:rsidR="00393DD5" w:rsidRPr="00A0753F" w:rsidRDefault="00393DD5" w:rsidP="00EB4FAE">
            <w:pPr>
              <w:spacing w:after="0" w:line="240" w:lineRule="auto"/>
              <w:rPr>
                <w:rFonts w:ascii="Arial" w:hAnsi="Arial" w:cs="Arial"/>
                <w:b/>
                <w:sz w:val="16"/>
                <w:szCs w:val="16"/>
              </w:rPr>
            </w:pPr>
          </w:p>
          <w:p w:rsidR="00393DD5" w:rsidRPr="00EB4FAE" w:rsidRDefault="00393DD5" w:rsidP="00EB4FAE">
            <w:pPr>
              <w:spacing w:after="0" w:line="240" w:lineRule="auto"/>
              <w:rPr>
                <w:rFonts w:ascii="Arial" w:hAnsi="Arial" w:cs="Arial"/>
                <w:b/>
                <w:sz w:val="16"/>
                <w:szCs w:val="16"/>
              </w:rPr>
            </w:pPr>
            <w:r w:rsidRPr="00A0753F">
              <w:rPr>
                <w:rFonts w:ascii="Arial" w:hAnsi="Arial" w:cs="Arial"/>
                <w:b/>
                <w:sz w:val="16"/>
                <w:szCs w:val="16"/>
              </w:rPr>
              <w:t>DESCRIPCIÓN</w:t>
            </w:r>
          </w:p>
        </w:tc>
        <w:tc>
          <w:tcPr>
            <w:tcW w:w="1129" w:type="dxa"/>
            <w:tcBorders>
              <w:top w:val="single" w:sz="4" w:space="0" w:color="B2A1C7"/>
              <w:left w:val="single" w:sz="2" w:space="0" w:color="B2A1C7"/>
              <w:bottom w:val="single" w:sz="2" w:space="0" w:color="B2A1C7"/>
              <w:right w:val="single" w:sz="2" w:space="0" w:color="B2A1C7"/>
            </w:tcBorders>
            <w:shd w:val="clear" w:color="auto" w:fill="auto"/>
          </w:tcPr>
          <w:p w:rsidR="00393DD5" w:rsidRPr="00A0753F" w:rsidRDefault="00393DD5" w:rsidP="00A857D9">
            <w:pPr>
              <w:spacing w:after="0" w:line="240" w:lineRule="auto"/>
              <w:jc w:val="center"/>
              <w:rPr>
                <w:rFonts w:ascii="Arial" w:hAnsi="Arial" w:cs="Arial"/>
                <w:b/>
                <w:sz w:val="16"/>
                <w:szCs w:val="16"/>
              </w:rPr>
            </w:pPr>
          </w:p>
          <w:p w:rsidR="00393DD5" w:rsidRPr="00A0753F" w:rsidRDefault="00393DD5" w:rsidP="00A857D9">
            <w:pPr>
              <w:spacing w:after="0" w:line="240" w:lineRule="auto"/>
              <w:jc w:val="center"/>
              <w:rPr>
                <w:rFonts w:ascii="Arial" w:hAnsi="Arial" w:cs="Arial"/>
                <w:sz w:val="16"/>
                <w:szCs w:val="16"/>
              </w:rPr>
            </w:pPr>
            <w:r w:rsidRPr="00A0753F">
              <w:rPr>
                <w:rFonts w:ascii="Arial" w:hAnsi="Arial" w:cs="Arial"/>
                <w:b/>
                <w:sz w:val="16"/>
                <w:szCs w:val="16"/>
              </w:rPr>
              <w:t>FECHAS</w:t>
            </w:r>
          </w:p>
        </w:tc>
        <w:tc>
          <w:tcPr>
            <w:tcW w:w="1417" w:type="dxa"/>
            <w:tcBorders>
              <w:top w:val="single" w:sz="4" w:space="0" w:color="B2A1C7"/>
              <w:left w:val="single" w:sz="2" w:space="0" w:color="B2A1C7"/>
              <w:bottom w:val="single" w:sz="2" w:space="0" w:color="B2A1C7"/>
              <w:right w:val="single" w:sz="2" w:space="0" w:color="B2A1C7"/>
            </w:tcBorders>
            <w:shd w:val="clear" w:color="auto" w:fill="auto"/>
          </w:tcPr>
          <w:p w:rsidR="00393DD5" w:rsidRPr="00A0753F" w:rsidRDefault="00393DD5" w:rsidP="00A857D9">
            <w:pPr>
              <w:spacing w:after="0" w:line="240" w:lineRule="auto"/>
              <w:jc w:val="center"/>
              <w:rPr>
                <w:rFonts w:ascii="Arial" w:hAnsi="Arial" w:cs="Arial"/>
                <w:b/>
                <w:sz w:val="16"/>
                <w:szCs w:val="16"/>
              </w:rPr>
            </w:pPr>
          </w:p>
          <w:p w:rsidR="00393DD5" w:rsidRPr="00A0753F" w:rsidRDefault="00393DD5" w:rsidP="00A857D9">
            <w:pPr>
              <w:spacing w:after="0" w:line="240" w:lineRule="auto"/>
              <w:jc w:val="center"/>
              <w:rPr>
                <w:rFonts w:ascii="Arial" w:hAnsi="Arial" w:cs="Arial"/>
                <w:sz w:val="16"/>
                <w:szCs w:val="16"/>
              </w:rPr>
            </w:pPr>
            <w:r w:rsidRPr="00A0753F">
              <w:rPr>
                <w:rFonts w:ascii="Arial" w:hAnsi="Arial" w:cs="Arial"/>
                <w:b/>
                <w:sz w:val="16"/>
                <w:szCs w:val="16"/>
              </w:rPr>
              <w:t>VOLUMEN DOCUMENTAL</w:t>
            </w:r>
          </w:p>
        </w:tc>
        <w:tc>
          <w:tcPr>
            <w:tcW w:w="1412" w:type="dxa"/>
            <w:tcBorders>
              <w:top w:val="single" w:sz="4" w:space="0" w:color="B2A1C7"/>
              <w:left w:val="single" w:sz="2" w:space="0" w:color="B2A1C7"/>
              <w:bottom w:val="single" w:sz="2" w:space="0" w:color="B2A1C7"/>
              <w:right w:val="single" w:sz="2" w:space="0" w:color="B2A1C7"/>
            </w:tcBorders>
            <w:shd w:val="clear" w:color="auto" w:fill="auto"/>
          </w:tcPr>
          <w:p w:rsidR="00393DD5" w:rsidRPr="00A0753F" w:rsidRDefault="00393DD5" w:rsidP="00A857D9">
            <w:pPr>
              <w:spacing w:after="0" w:line="240" w:lineRule="auto"/>
              <w:jc w:val="center"/>
              <w:rPr>
                <w:rFonts w:ascii="Arial" w:hAnsi="Arial" w:cs="Arial"/>
                <w:b/>
                <w:sz w:val="16"/>
                <w:szCs w:val="16"/>
              </w:rPr>
            </w:pPr>
          </w:p>
          <w:p w:rsidR="00393DD5" w:rsidRPr="00A0753F" w:rsidRDefault="00393DD5" w:rsidP="00A857D9">
            <w:pPr>
              <w:spacing w:after="0" w:line="240" w:lineRule="auto"/>
              <w:jc w:val="center"/>
              <w:rPr>
                <w:rFonts w:ascii="Arial" w:hAnsi="Arial" w:cs="Arial"/>
                <w:sz w:val="16"/>
                <w:szCs w:val="16"/>
              </w:rPr>
            </w:pPr>
            <w:r w:rsidRPr="00A0753F">
              <w:rPr>
                <w:rFonts w:ascii="Arial" w:hAnsi="Arial" w:cs="Arial"/>
                <w:b/>
                <w:sz w:val="16"/>
                <w:szCs w:val="16"/>
              </w:rPr>
              <w:t>UBICACIÓN FÍSICA</w:t>
            </w:r>
          </w:p>
        </w:tc>
      </w:tr>
      <w:tr w:rsidR="00A0753F" w:rsidRPr="00A0753F" w:rsidTr="00A0753F">
        <w:trPr>
          <w:trHeight w:val="1227"/>
        </w:trPr>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393DD5" w:rsidRPr="00A0753F" w:rsidRDefault="00393DD5" w:rsidP="00A857D9">
            <w:pPr>
              <w:spacing w:after="0" w:line="240" w:lineRule="auto"/>
              <w:rPr>
                <w:rFonts w:ascii="Arial" w:hAnsi="Arial" w:cs="Arial"/>
                <w:sz w:val="16"/>
                <w:szCs w:val="16"/>
              </w:rPr>
            </w:pPr>
          </w:p>
          <w:p w:rsidR="00393DD5" w:rsidRPr="00A0753F" w:rsidRDefault="00393DD5" w:rsidP="00A857D9">
            <w:pPr>
              <w:spacing w:line="240" w:lineRule="auto"/>
              <w:rPr>
                <w:rFonts w:ascii="Arial" w:hAnsi="Arial" w:cs="Arial"/>
                <w:sz w:val="16"/>
                <w:szCs w:val="16"/>
              </w:rPr>
            </w:pPr>
            <w:r w:rsidRPr="00A0753F">
              <w:rPr>
                <w:rFonts w:ascii="Arial" w:hAnsi="Arial" w:cs="Arial"/>
                <w:sz w:val="16"/>
                <w:szCs w:val="16"/>
              </w:rPr>
              <w:t>SE01</w:t>
            </w:r>
          </w:p>
        </w:tc>
        <w:tc>
          <w:tcPr>
            <w:tcW w:w="1420" w:type="dxa"/>
            <w:tcBorders>
              <w:top w:val="single" w:sz="2" w:space="0" w:color="B2A1C7"/>
              <w:left w:val="single" w:sz="2" w:space="0" w:color="B2A1C7"/>
              <w:bottom w:val="single" w:sz="2" w:space="0" w:color="B2A1C7"/>
              <w:right w:val="single" w:sz="2" w:space="0" w:color="B2A1C7"/>
            </w:tcBorders>
            <w:shd w:val="clear" w:color="auto" w:fill="auto"/>
          </w:tcPr>
          <w:p w:rsidR="00393DD5" w:rsidRPr="00A0753F" w:rsidRDefault="00393DD5" w:rsidP="00A857D9">
            <w:pPr>
              <w:spacing w:after="0" w:line="240" w:lineRule="auto"/>
              <w:rPr>
                <w:rFonts w:ascii="Arial" w:hAnsi="Arial" w:cs="Arial"/>
                <w:sz w:val="16"/>
                <w:szCs w:val="16"/>
              </w:rPr>
            </w:pPr>
            <w:r w:rsidRPr="00A0753F">
              <w:rPr>
                <w:rFonts w:ascii="Arial" w:hAnsi="Arial" w:cs="Arial"/>
                <w:sz w:val="16"/>
                <w:szCs w:val="16"/>
              </w:rPr>
              <w:t>Concertación y ejecución de transparencia en red con organizaciones de la   sociedad civil</w:t>
            </w:r>
          </w:p>
        </w:tc>
        <w:tc>
          <w:tcPr>
            <w:tcW w:w="3088" w:type="dxa"/>
            <w:tcBorders>
              <w:top w:val="single" w:sz="2" w:space="0" w:color="B2A1C7"/>
              <w:left w:val="single" w:sz="2" w:space="0" w:color="B2A1C7"/>
              <w:bottom w:val="single" w:sz="2" w:space="0" w:color="B2A1C7"/>
              <w:right w:val="single" w:sz="2" w:space="0" w:color="B2A1C7"/>
            </w:tcBorders>
            <w:shd w:val="clear" w:color="auto" w:fill="auto"/>
          </w:tcPr>
          <w:p w:rsidR="00393DD5" w:rsidRPr="00A0753F" w:rsidRDefault="00393DD5" w:rsidP="00A857D9">
            <w:pPr>
              <w:spacing w:line="240" w:lineRule="auto"/>
              <w:jc w:val="both"/>
              <w:rPr>
                <w:rFonts w:ascii="Arial" w:hAnsi="Arial" w:cs="Arial"/>
                <w:sz w:val="16"/>
                <w:szCs w:val="16"/>
              </w:rPr>
            </w:pPr>
            <w:r w:rsidRPr="00A0753F">
              <w:rPr>
                <w:rFonts w:ascii="Arial" w:hAnsi="Arial" w:cs="Arial"/>
                <w:sz w:val="16"/>
                <w:szCs w:val="16"/>
              </w:rPr>
              <w:t>Documentación inherente a los talleres de sensibilización que impulsan la vinculación con Organizaciones de la Sociedad Civil e instituciones académicas, con la finalidad de que desarrollen y promuevan, el ejercicio del derecho de acceso a la información y de la protección de datos personales</w:t>
            </w:r>
          </w:p>
        </w:tc>
        <w:tc>
          <w:tcPr>
            <w:tcW w:w="11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393DD5" w:rsidRPr="00A0753F" w:rsidRDefault="00393DD5" w:rsidP="00A857D9">
            <w:pPr>
              <w:spacing w:line="240" w:lineRule="auto"/>
              <w:jc w:val="center"/>
              <w:rPr>
                <w:rFonts w:ascii="Arial" w:hAnsi="Arial" w:cs="Arial"/>
                <w:sz w:val="16"/>
                <w:szCs w:val="16"/>
              </w:rPr>
            </w:pPr>
            <w:r w:rsidRPr="00A0753F">
              <w:rPr>
                <w:rFonts w:ascii="Arial" w:hAnsi="Arial" w:cs="Arial"/>
                <w:sz w:val="16"/>
                <w:szCs w:val="16"/>
              </w:rPr>
              <w:t>2016</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93DD5" w:rsidRPr="00A0753F" w:rsidRDefault="00393DD5" w:rsidP="00A857D9">
            <w:pPr>
              <w:spacing w:line="240" w:lineRule="auto"/>
              <w:jc w:val="center"/>
              <w:rPr>
                <w:rFonts w:ascii="Arial" w:hAnsi="Arial" w:cs="Arial"/>
                <w:sz w:val="16"/>
                <w:szCs w:val="16"/>
              </w:rPr>
            </w:pPr>
            <w:r w:rsidRPr="00A0753F">
              <w:rPr>
                <w:rFonts w:ascii="Arial" w:hAnsi="Arial" w:cs="Arial"/>
                <w:sz w:val="16"/>
                <w:szCs w:val="16"/>
              </w:rPr>
              <w:t xml:space="preserve">15 expedientes soporte físico y electrónico. </w:t>
            </w:r>
          </w:p>
        </w:tc>
        <w:tc>
          <w:tcPr>
            <w:tcW w:w="1412" w:type="dxa"/>
            <w:tcBorders>
              <w:top w:val="single" w:sz="2" w:space="0" w:color="B2A1C7"/>
              <w:left w:val="single" w:sz="2" w:space="0" w:color="B2A1C7"/>
              <w:bottom w:val="single" w:sz="2" w:space="0" w:color="B2A1C7"/>
              <w:right w:val="single" w:sz="2" w:space="0" w:color="B2A1C7"/>
            </w:tcBorders>
            <w:shd w:val="clear" w:color="auto" w:fill="auto"/>
          </w:tcPr>
          <w:p w:rsidR="00393DD5" w:rsidRPr="00A0753F" w:rsidRDefault="00393DD5" w:rsidP="00A857D9">
            <w:pPr>
              <w:spacing w:after="0" w:line="240" w:lineRule="auto"/>
              <w:rPr>
                <w:rFonts w:ascii="Arial" w:hAnsi="Arial" w:cs="Arial"/>
                <w:sz w:val="16"/>
                <w:szCs w:val="16"/>
              </w:rPr>
            </w:pPr>
            <w:r w:rsidRPr="00A0753F">
              <w:rPr>
                <w:rFonts w:ascii="Arial" w:hAnsi="Arial" w:cs="Arial"/>
                <w:sz w:val="16"/>
                <w:szCs w:val="16"/>
              </w:rPr>
              <w:t>Nivel 1 Ala Pradera en la Dirección General de Promoción y Vinculación con la Sociedad.</w:t>
            </w:r>
          </w:p>
        </w:tc>
      </w:tr>
      <w:tr w:rsidR="00A0753F" w:rsidRPr="00A0753F" w:rsidTr="00EB4FAE">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393DD5" w:rsidRPr="00A0753F" w:rsidRDefault="00393DD5" w:rsidP="00A857D9">
            <w:pPr>
              <w:spacing w:after="0" w:line="240" w:lineRule="auto"/>
              <w:rPr>
                <w:rFonts w:ascii="Arial" w:hAnsi="Arial" w:cs="Arial"/>
                <w:sz w:val="16"/>
                <w:szCs w:val="16"/>
              </w:rPr>
            </w:pPr>
            <w:r w:rsidRPr="00A0753F">
              <w:rPr>
                <w:rFonts w:ascii="Arial" w:hAnsi="Arial" w:cs="Arial"/>
                <w:sz w:val="16"/>
                <w:szCs w:val="16"/>
              </w:rPr>
              <w:t>SE02</w:t>
            </w:r>
          </w:p>
        </w:tc>
        <w:tc>
          <w:tcPr>
            <w:tcW w:w="1420" w:type="dxa"/>
            <w:tcBorders>
              <w:top w:val="single" w:sz="2" w:space="0" w:color="B2A1C7"/>
              <w:left w:val="single" w:sz="2" w:space="0" w:color="B2A1C7"/>
              <w:bottom w:val="single" w:sz="2" w:space="0" w:color="B2A1C7"/>
              <w:right w:val="single" w:sz="2" w:space="0" w:color="B2A1C7"/>
            </w:tcBorders>
            <w:shd w:val="clear" w:color="auto" w:fill="auto"/>
          </w:tcPr>
          <w:p w:rsidR="00393DD5" w:rsidRPr="00A0753F" w:rsidRDefault="00393DD5" w:rsidP="00A857D9">
            <w:pPr>
              <w:spacing w:after="0" w:line="240" w:lineRule="auto"/>
              <w:rPr>
                <w:rFonts w:ascii="Arial" w:hAnsi="Arial" w:cs="Arial"/>
                <w:sz w:val="16"/>
                <w:szCs w:val="16"/>
              </w:rPr>
            </w:pPr>
            <w:r w:rsidRPr="00A0753F">
              <w:rPr>
                <w:rFonts w:ascii="Arial" w:hAnsi="Arial" w:cs="Arial"/>
                <w:sz w:val="16"/>
                <w:szCs w:val="16"/>
              </w:rPr>
              <w:t>Talleres de sensibilización en academia</w:t>
            </w:r>
          </w:p>
        </w:tc>
        <w:tc>
          <w:tcPr>
            <w:tcW w:w="3088" w:type="dxa"/>
            <w:tcBorders>
              <w:top w:val="single" w:sz="2" w:space="0" w:color="B2A1C7"/>
              <w:left w:val="single" w:sz="2" w:space="0" w:color="B2A1C7"/>
              <w:bottom w:val="single" w:sz="2" w:space="0" w:color="B2A1C7"/>
              <w:right w:val="single" w:sz="2" w:space="0" w:color="B2A1C7"/>
            </w:tcBorders>
            <w:shd w:val="clear" w:color="auto" w:fill="auto"/>
          </w:tcPr>
          <w:p w:rsidR="00393DD5" w:rsidRPr="00A0753F" w:rsidRDefault="00393DD5" w:rsidP="00A857D9">
            <w:pPr>
              <w:spacing w:after="0" w:line="240" w:lineRule="auto"/>
              <w:jc w:val="both"/>
              <w:rPr>
                <w:rFonts w:ascii="Arial" w:hAnsi="Arial" w:cs="Arial"/>
                <w:sz w:val="16"/>
                <w:szCs w:val="16"/>
              </w:rPr>
            </w:pPr>
            <w:r w:rsidRPr="00A0753F">
              <w:rPr>
                <w:rFonts w:ascii="Arial" w:hAnsi="Arial" w:cs="Arial"/>
                <w:sz w:val="16"/>
                <w:szCs w:val="16"/>
              </w:rPr>
              <w:t xml:space="preserve">Documentación inherente a los talleres de sensibilización que impulsan la vinculación con la ciudadanía, con la finalidad de que desarrollen y promuevan entre su entorno social, el </w:t>
            </w:r>
            <w:r w:rsidRPr="00A0753F">
              <w:rPr>
                <w:rFonts w:ascii="Arial" w:hAnsi="Arial" w:cs="Arial"/>
                <w:sz w:val="16"/>
                <w:szCs w:val="16"/>
              </w:rPr>
              <w:lastRenderedPageBreak/>
              <w:t>ejercicio del derecho de acceso a la información y de la protección de datos personales</w:t>
            </w:r>
          </w:p>
        </w:tc>
        <w:tc>
          <w:tcPr>
            <w:tcW w:w="11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393DD5" w:rsidRPr="00A0753F" w:rsidRDefault="00393DD5" w:rsidP="00A857D9">
            <w:pPr>
              <w:spacing w:line="240" w:lineRule="auto"/>
              <w:jc w:val="center"/>
              <w:rPr>
                <w:rFonts w:ascii="Arial" w:hAnsi="Arial" w:cs="Arial"/>
                <w:sz w:val="16"/>
                <w:szCs w:val="16"/>
              </w:rPr>
            </w:pPr>
            <w:r w:rsidRPr="00A0753F">
              <w:rPr>
                <w:rFonts w:ascii="Arial" w:hAnsi="Arial" w:cs="Arial"/>
                <w:sz w:val="16"/>
                <w:szCs w:val="16"/>
              </w:rPr>
              <w:lastRenderedPageBreak/>
              <w:t>2016</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93DD5" w:rsidRPr="00A0753F" w:rsidRDefault="00393DD5" w:rsidP="00A857D9">
            <w:pPr>
              <w:spacing w:line="240" w:lineRule="auto"/>
              <w:jc w:val="center"/>
              <w:rPr>
                <w:rFonts w:ascii="Arial" w:hAnsi="Arial" w:cs="Arial"/>
                <w:sz w:val="16"/>
                <w:szCs w:val="16"/>
              </w:rPr>
            </w:pPr>
            <w:r w:rsidRPr="00A0753F">
              <w:rPr>
                <w:rFonts w:ascii="Arial" w:hAnsi="Arial" w:cs="Arial"/>
                <w:sz w:val="16"/>
                <w:szCs w:val="16"/>
              </w:rPr>
              <w:t>17 expedientes soporte físico y electrónico.</w:t>
            </w:r>
          </w:p>
          <w:p w:rsidR="00393DD5" w:rsidRPr="00A0753F" w:rsidRDefault="00393DD5" w:rsidP="00A857D9">
            <w:pPr>
              <w:spacing w:line="240" w:lineRule="auto"/>
              <w:jc w:val="center"/>
              <w:rPr>
                <w:rFonts w:ascii="Arial" w:hAnsi="Arial" w:cs="Arial"/>
                <w:sz w:val="16"/>
                <w:szCs w:val="16"/>
              </w:rPr>
            </w:pPr>
          </w:p>
        </w:tc>
        <w:tc>
          <w:tcPr>
            <w:tcW w:w="1412" w:type="dxa"/>
            <w:tcBorders>
              <w:top w:val="single" w:sz="2" w:space="0" w:color="B2A1C7"/>
              <w:left w:val="single" w:sz="2" w:space="0" w:color="B2A1C7"/>
              <w:bottom w:val="single" w:sz="2" w:space="0" w:color="B2A1C7"/>
              <w:right w:val="single" w:sz="2" w:space="0" w:color="B2A1C7"/>
            </w:tcBorders>
            <w:shd w:val="clear" w:color="auto" w:fill="auto"/>
          </w:tcPr>
          <w:p w:rsidR="00393DD5" w:rsidRPr="00A0753F" w:rsidRDefault="00393DD5" w:rsidP="00A857D9">
            <w:pPr>
              <w:spacing w:line="240" w:lineRule="auto"/>
              <w:rPr>
                <w:rFonts w:ascii="Arial" w:hAnsi="Arial" w:cs="Arial"/>
                <w:sz w:val="16"/>
                <w:szCs w:val="16"/>
              </w:rPr>
            </w:pPr>
            <w:r w:rsidRPr="00A0753F">
              <w:rPr>
                <w:rFonts w:ascii="Arial" w:hAnsi="Arial" w:cs="Arial"/>
                <w:sz w:val="16"/>
                <w:szCs w:val="16"/>
              </w:rPr>
              <w:lastRenderedPageBreak/>
              <w:t xml:space="preserve">Nivel 1 Ala Pradera en la Dirección General de Promoción y de </w:t>
            </w:r>
            <w:r w:rsidRPr="00A0753F">
              <w:rPr>
                <w:rFonts w:ascii="Arial" w:hAnsi="Arial" w:cs="Arial"/>
                <w:sz w:val="16"/>
                <w:szCs w:val="16"/>
              </w:rPr>
              <w:lastRenderedPageBreak/>
              <w:t>Vinculación con la Sociedad.</w:t>
            </w:r>
          </w:p>
        </w:tc>
      </w:tr>
      <w:tr w:rsidR="00A0753F" w:rsidRPr="00A0753F" w:rsidTr="00A0753F">
        <w:tc>
          <w:tcPr>
            <w:tcW w:w="608" w:type="dxa"/>
            <w:tcBorders>
              <w:top w:val="single" w:sz="2" w:space="0" w:color="B2A1C7"/>
              <w:left w:val="single" w:sz="2" w:space="0" w:color="B2A1C7"/>
              <w:bottom w:val="single" w:sz="4" w:space="0" w:color="auto"/>
              <w:right w:val="single" w:sz="2" w:space="0" w:color="B2A1C7"/>
            </w:tcBorders>
            <w:shd w:val="clear" w:color="auto" w:fill="auto"/>
          </w:tcPr>
          <w:p w:rsidR="00393DD5" w:rsidRPr="00A0753F" w:rsidRDefault="00393DD5" w:rsidP="00A857D9">
            <w:pPr>
              <w:spacing w:after="0" w:line="240" w:lineRule="auto"/>
              <w:rPr>
                <w:rFonts w:ascii="Arial" w:hAnsi="Arial" w:cs="Arial"/>
                <w:sz w:val="16"/>
                <w:szCs w:val="16"/>
              </w:rPr>
            </w:pPr>
            <w:r w:rsidRPr="00A0753F">
              <w:rPr>
                <w:rFonts w:ascii="Arial" w:hAnsi="Arial" w:cs="Arial"/>
                <w:sz w:val="16"/>
                <w:szCs w:val="16"/>
              </w:rPr>
              <w:lastRenderedPageBreak/>
              <w:t>SE03</w:t>
            </w:r>
          </w:p>
        </w:tc>
        <w:tc>
          <w:tcPr>
            <w:tcW w:w="1420" w:type="dxa"/>
            <w:tcBorders>
              <w:top w:val="single" w:sz="2" w:space="0" w:color="B2A1C7"/>
              <w:left w:val="single" w:sz="2" w:space="0" w:color="B2A1C7"/>
              <w:bottom w:val="single" w:sz="4" w:space="0" w:color="auto"/>
              <w:right w:val="single" w:sz="2" w:space="0" w:color="B2A1C7"/>
            </w:tcBorders>
            <w:shd w:val="clear" w:color="auto" w:fill="auto"/>
          </w:tcPr>
          <w:p w:rsidR="00393DD5" w:rsidRPr="00A0753F" w:rsidRDefault="00393DD5" w:rsidP="00A857D9">
            <w:pPr>
              <w:spacing w:after="0" w:line="240" w:lineRule="auto"/>
              <w:rPr>
                <w:rFonts w:ascii="Arial" w:hAnsi="Arial" w:cs="Arial"/>
                <w:sz w:val="16"/>
                <w:szCs w:val="16"/>
              </w:rPr>
            </w:pPr>
            <w:r w:rsidRPr="00A0753F">
              <w:rPr>
                <w:rFonts w:ascii="Arial" w:hAnsi="Arial" w:cs="Arial"/>
                <w:sz w:val="16"/>
                <w:szCs w:val="16"/>
              </w:rPr>
              <w:t>Talleres de sensibilización a ciudadanía</w:t>
            </w:r>
          </w:p>
        </w:tc>
        <w:tc>
          <w:tcPr>
            <w:tcW w:w="3088" w:type="dxa"/>
            <w:tcBorders>
              <w:top w:val="single" w:sz="2" w:space="0" w:color="B2A1C7"/>
              <w:left w:val="single" w:sz="2" w:space="0" w:color="B2A1C7"/>
              <w:bottom w:val="single" w:sz="4" w:space="0" w:color="auto"/>
              <w:right w:val="single" w:sz="2" w:space="0" w:color="B2A1C7"/>
            </w:tcBorders>
            <w:shd w:val="clear" w:color="auto" w:fill="auto"/>
          </w:tcPr>
          <w:p w:rsidR="00393DD5" w:rsidRPr="00A0753F" w:rsidRDefault="00393DD5" w:rsidP="00A857D9">
            <w:pPr>
              <w:spacing w:after="0" w:line="240" w:lineRule="auto"/>
              <w:jc w:val="both"/>
              <w:rPr>
                <w:rFonts w:ascii="Arial" w:hAnsi="Arial" w:cs="Arial"/>
                <w:sz w:val="16"/>
                <w:szCs w:val="16"/>
              </w:rPr>
            </w:pPr>
            <w:r w:rsidRPr="00A0753F">
              <w:rPr>
                <w:rFonts w:ascii="Arial" w:hAnsi="Arial" w:cs="Arial"/>
                <w:sz w:val="16"/>
                <w:szCs w:val="16"/>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1129" w:type="dxa"/>
            <w:tcBorders>
              <w:top w:val="single" w:sz="2" w:space="0" w:color="B2A1C7"/>
              <w:left w:val="single" w:sz="2" w:space="0" w:color="B2A1C7"/>
              <w:bottom w:val="single" w:sz="4" w:space="0" w:color="auto"/>
              <w:right w:val="single" w:sz="2" w:space="0" w:color="B2A1C7"/>
            </w:tcBorders>
            <w:shd w:val="clear" w:color="auto" w:fill="auto"/>
            <w:vAlign w:val="center"/>
          </w:tcPr>
          <w:p w:rsidR="00393DD5" w:rsidRPr="00A0753F" w:rsidRDefault="00393DD5" w:rsidP="00A857D9">
            <w:pPr>
              <w:spacing w:line="240" w:lineRule="auto"/>
              <w:jc w:val="center"/>
              <w:rPr>
                <w:rFonts w:ascii="Arial" w:hAnsi="Arial" w:cs="Arial"/>
                <w:sz w:val="16"/>
                <w:szCs w:val="16"/>
              </w:rPr>
            </w:pPr>
            <w:r w:rsidRPr="00A0753F">
              <w:rPr>
                <w:rFonts w:ascii="Arial" w:hAnsi="Arial" w:cs="Arial"/>
                <w:sz w:val="16"/>
                <w:szCs w:val="16"/>
              </w:rPr>
              <w:t>2016</w:t>
            </w:r>
          </w:p>
        </w:tc>
        <w:tc>
          <w:tcPr>
            <w:tcW w:w="1417" w:type="dxa"/>
            <w:tcBorders>
              <w:top w:val="single" w:sz="2" w:space="0" w:color="B2A1C7"/>
              <w:left w:val="single" w:sz="2" w:space="0" w:color="B2A1C7"/>
              <w:bottom w:val="single" w:sz="4" w:space="0" w:color="auto"/>
              <w:right w:val="single" w:sz="2" w:space="0" w:color="B2A1C7"/>
            </w:tcBorders>
            <w:shd w:val="clear" w:color="auto" w:fill="auto"/>
            <w:vAlign w:val="center"/>
          </w:tcPr>
          <w:p w:rsidR="00393DD5" w:rsidRPr="00A0753F" w:rsidRDefault="00393DD5" w:rsidP="00A857D9">
            <w:pPr>
              <w:spacing w:line="240" w:lineRule="auto"/>
              <w:jc w:val="center"/>
              <w:rPr>
                <w:rFonts w:ascii="Arial" w:hAnsi="Arial" w:cs="Arial"/>
                <w:sz w:val="16"/>
                <w:szCs w:val="16"/>
              </w:rPr>
            </w:pPr>
            <w:r w:rsidRPr="00A0753F">
              <w:rPr>
                <w:rFonts w:ascii="Arial" w:hAnsi="Arial" w:cs="Arial"/>
                <w:sz w:val="16"/>
                <w:szCs w:val="16"/>
              </w:rPr>
              <w:t xml:space="preserve"> 13 expedientes soporte físico y electrónico</w:t>
            </w:r>
          </w:p>
        </w:tc>
        <w:tc>
          <w:tcPr>
            <w:tcW w:w="1412" w:type="dxa"/>
            <w:tcBorders>
              <w:top w:val="single" w:sz="2" w:space="0" w:color="B2A1C7"/>
              <w:left w:val="single" w:sz="2" w:space="0" w:color="B2A1C7"/>
              <w:bottom w:val="single" w:sz="4" w:space="0" w:color="auto"/>
              <w:right w:val="single" w:sz="2" w:space="0" w:color="B2A1C7"/>
            </w:tcBorders>
            <w:shd w:val="clear" w:color="auto" w:fill="auto"/>
          </w:tcPr>
          <w:p w:rsidR="00393DD5" w:rsidRPr="00A0753F" w:rsidRDefault="00393DD5" w:rsidP="00A857D9">
            <w:pPr>
              <w:spacing w:line="240" w:lineRule="auto"/>
              <w:rPr>
                <w:rFonts w:ascii="Arial" w:hAnsi="Arial" w:cs="Arial"/>
                <w:sz w:val="16"/>
                <w:szCs w:val="16"/>
              </w:rPr>
            </w:pPr>
            <w:r w:rsidRPr="00A0753F">
              <w:rPr>
                <w:rFonts w:ascii="Arial" w:hAnsi="Arial" w:cs="Arial"/>
                <w:sz w:val="16"/>
                <w:szCs w:val="16"/>
              </w:rPr>
              <w:t>Nivel 1 Ala Pradera en la Dirección General de Promoción y de Vinculación con la Sociedad.</w:t>
            </w:r>
          </w:p>
        </w:tc>
      </w:tr>
    </w:tbl>
    <w:p w:rsidR="00B63511" w:rsidRDefault="00B63511" w:rsidP="00A857D9">
      <w:pPr>
        <w:spacing w:after="0" w:line="240" w:lineRule="auto"/>
        <w:contextualSpacing/>
        <w:rPr>
          <w:rFonts w:ascii="Arial" w:hAnsi="Arial" w:cs="Arial"/>
          <w:sz w:val="16"/>
          <w:szCs w:val="16"/>
        </w:rPr>
      </w:pPr>
    </w:p>
    <w:p w:rsidR="00A0753F" w:rsidRPr="00A857D9" w:rsidRDefault="00A0753F" w:rsidP="00A857D9">
      <w:pPr>
        <w:spacing w:after="0" w:line="240" w:lineRule="auto"/>
        <w:contextualSpacing/>
        <w:rPr>
          <w:rFonts w:ascii="Arial" w:hAnsi="Arial" w:cs="Arial"/>
          <w:sz w:val="16"/>
          <w:szCs w:val="16"/>
        </w:rPr>
      </w:pPr>
    </w:p>
    <w:tbl>
      <w:tblPr>
        <w:tblW w:w="90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417"/>
        <w:gridCol w:w="3090"/>
        <w:gridCol w:w="1130"/>
        <w:gridCol w:w="1417"/>
        <w:gridCol w:w="1412"/>
      </w:tblGrid>
      <w:tr w:rsidR="00A0753F" w:rsidRPr="00A0753F" w:rsidTr="00EB4FAE">
        <w:tc>
          <w:tcPr>
            <w:tcW w:w="2025" w:type="dxa"/>
            <w:gridSpan w:val="2"/>
            <w:tcBorders>
              <w:top w:val="single" w:sz="4" w:space="0" w:color="B2A1C7"/>
              <w:left w:val="single" w:sz="4" w:space="0" w:color="B2A1C7"/>
              <w:bottom w:val="single" w:sz="4" w:space="0" w:color="B2A1C7"/>
              <w:right w:val="single" w:sz="4" w:space="0" w:color="B2A1C7"/>
            </w:tcBorders>
            <w:shd w:val="clear" w:color="auto" w:fill="auto"/>
          </w:tcPr>
          <w:p w:rsidR="00A0753F" w:rsidRPr="00A0753F" w:rsidRDefault="00A0753F" w:rsidP="005A0612">
            <w:pPr>
              <w:spacing w:after="0" w:line="240" w:lineRule="auto"/>
              <w:rPr>
                <w:rFonts w:ascii="Arial" w:eastAsiaTheme="minorHAnsi" w:hAnsi="Arial" w:cs="Arial"/>
                <w:b/>
                <w:sz w:val="16"/>
                <w:szCs w:val="16"/>
              </w:rPr>
            </w:pPr>
          </w:p>
          <w:p w:rsidR="00A0753F" w:rsidRPr="00A0753F" w:rsidRDefault="00A0753F" w:rsidP="005A0612">
            <w:pPr>
              <w:spacing w:after="0" w:line="240" w:lineRule="auto"/>
              <w:rPr>
                <w:rFonts w:ascii="Arial" w:eastAsiaTheme="minorHAnsi" w:hAnsi="Arial" w:cs="Arial"/>
                <w:b/>
                <w:sz w:val="16"/>
                <w:szCs w:val="16"/>
              </w:rPr>
            </w:pPr>
            <w:r w:rsidRPr="00A0753F">
              <w:rPr>
                <w:rFonts w:ascii="Arial" w:eastAsiaTheme="minorHAnsi" w:hAnsi="Arial" w:cs="Arial"/>
                <w:b/>
                <w:sz w:val="16"/>
                <w:szCs w:val="16"/>
              </w:rPr>
              <w:t>FONDO:</w:t>
            </w:r>
          </w:p>
        </w:tc>
        <w:tc>
          <w:tcPr>
            <w:tcW w:w="7049" w:type="dxa"/>
            <w:gridSpan w:val="4"/>
            <w:tcBorders>
              <w:top w:val="single" w:sz="4" w:space="0" w:color="B2A1C7"/>
              <w:left w:val="single" w:sz="4" w:space="0" w:color="B2A1C7"/>
              <w:bottom w:val="single" w:sz="4" w:space="0" w:color="B2A1C7"/>
              <w:right w:val="single" w:sz="4" w:space="0" w:color="B2A1C7"/>
            </w:tcBorders>
            <w:shd w:val="clear" w:color="auto" w:fill="auto"/>
          </w:tcPr>
          <w:p w:rsidR="00A0753F" w:rsidRPr="00A0753F" w:rsidRDefault="00A0753F" w:rsidP="005A0612">
            <w:pPr>
              <w:spacing w:after="0" w:line="240" w:lineRule="auto"/>
              <w:rPr>
                <w:rFonts w:ascii="Arial" w:eastAsiaTheme="minorHAnsi" w:hAnsi="Arial" w:cs="Arial"/>
                <w:bCs/>
                <w:sz w:val="16"/>
                <w:szCs w:val="16"/>
              </w:rPr>
            </w:pPr>
          </w:p>
          <w:p w:rsidR="00A0753F" w:rsidRPr="00A0753F" w:rsidRDefault="00A0753F" w:rsidP="005A0612">
            <w:pPr>
              <w:spacing w:after="0" w:line="240" w:lineRule="auto"/>
              <w:rPr>
                <w:rFonts w:ascii="Arial" w:eastAsiaTheme="minorHAnsi" w:hAnsi="Arial" w:cs="Arial"/>
                <w:b/>
                <w:sz w:val="16"/>
                <w:szCs w:val="16"/>
              </w:rPr>
            </w:pPr>
            <w:r w:rsidRPr="00A0753F">
              <w:rPr>
                <w:rFonts w:ascii="Arial" w:eastAsiaTheme="minorHAnsi" w:hAnsi="Arial" w:cs="Arial"/>
                <w:b/>
                <w:bCs/>
                <w:sz w:val="16"/>
                <w:szCs w:val="16"/>
              </w:rPr>
              <w:t>INAI</w:t>
            </w:r>
          </w:p>
        </w:tc>
      </w:tr>
      <w:tr w:rsidR="00A0753F" w:rsidRPr="00A0753F" w:rsidTr="00EB4FAE">
        <w:tc>
          <w:tcPr>
            <w:tcW w:w="2025" w:type="dxa"/>
            <w:gridSpan w:val="2"/>
            <w:tcBorders>
              <w:top w:val="single" w:sz="4" w:space="0" w:color="B2A1C7"/>
              <w:left w:val="single" w:sz="4" w:space="0" w:color="B2A1C7"/>
              <w:bottom w:val="single" w:sz="4" w:space="0" w:color="B2A1C7"/>
              <w:right w:val="single" w:sz="4" w:space="0" w:color="B2A1C7"/>
            </w:tcBorders>
            <w:shd w:val="clear" w:color="auto" w:fill="auto"/>
          </w:tcPr>
          <w:p w:rsidR="00A0753F" w:rsidRPr="00A0753F" w:rsidRDefault="00A0753F" w:rsidP="005A0612">
            <w:pPr>
              <w:spacing w:after="0" w:line="240" w:lineRule="auto"/>
              <w:rPr>
                <w:rFonts w:ascii="Arial" w:eastAsiaTheme="minorHAnsi" w:hAnsi="Arial" w:cs="Arial"/>
                <w:b/>
                <w:sz w:val="16"/>
                <w:szCs w:val="16"/>
              </w:rPr>
            </w:pPr>
          </w:p>
          <w:p w:rsidR="00A0753F" w:rsidRPr="00A0753F" w:rsidRDefault="00A0753F" w:rsidP="005A0612">
            <w:pPr>
              <w:spacing w:after="0" w:line="240" w:lineRule="auto"/>
              <w:rPr>
                <w:rFonts w:ascii="Arial" w:eastAsiaTheme="minorHAnsi" w:hAnsi="Arial" w:cs="Arial"/>
                <w:b/>
                <w:sz w:val="16"/>
                <w:szCs w:val="16"/>
              </w:rPr>
            </w:pPr>
            <w:r w:rsidRPr="00A0753F">
              <w:rPr>
                <w:rFonts w:ascii="Arial" w:eastAsiaTheme="minorHAnsi" w:hAnsi="Arial" w:cs="Arial"/>
                <w:b/>
                <w:sz w:val="16"/>
                <w:szCs w:val="16"/>
              </w:rPr>
              <w:t>SECCIÓN:</w:t>
            </w:r>
          </w:p>
          <w:p w:rsidR="00A0753F" w:rsidRPr="00A0753F" w:rsidRDefault="00A0753F" w:rsidP="005A0612">
            <w:pPr>
              <w:spacing w:after="0" w:line="240" w:lineRule="auto"/>
              <w:rPr>
                <w:rFonts w:ascii="Arial" w:eastAsiaTheme="minorHAnsi" w:hAnsi="Arial" w:cs="Arial"/>
                <w:b/>
                <w:sz w:val="16"/>
                <w:szCs w:val="16"/>
              </w:rPr>
            </w:pPr>
          </w:p>
        </w:tc>
        <w:tc>
          <w:tcPr>
            <w:tcW w:w="7049" w:type="dxa"/>
            <w:gridSpan w:val="4"/>
            <w:tcBorders>
              <w:top w:val="single" w:sz="4" w:space="0" w:color="B2A1C7"/>
              <w:left w:val="single" w:sz="4" w:space="0" w:color="B2A1C7"/>
              <w:bottom w:val="single" w:sz="4" w:space="0" w:color="B2A1C7"/>
              <w:right w:val="single" w:sz="4" w:space="0" w:color="B2A1C7"/>
            </w:tcBorders>
            <w:shd w:val="clear" w:color="auto" w:fill="auto"/>
          </w:tcPr>
          <w:p w:rsidR="00A0753F" w:rsidRPr="00A0753F" w:rsidRDefault="00A0753F" w:rsidP="005A0612">
            <w:pPr>
              <w:spacing w:after="0" w:line="240" w:lineRule="auto"/>
              <w:rPr>
                <w:rFonts w:ascii="Arial" w:eastAsiaTheme="minorHAnsi" w:hAnsi="Arial" w:cs="Arial"/>
                <w:b/>
                <w:bCs/>
                <w:sz w:val="16"/>
                <w:szCs w:val="16"/>
              </w:rPr>
            </w:pPr>
          </w:p>
          <w:p w:rsidR="00A0753F" w:rsidRPr="00A0753F" w:rsidRDefault="00A0753F" w:rsidP="005A0612">
            <w:pPr>
              <w:spacing w:after="0" w:line="240" w:lineRule="auto"/>
              <w:rPr>
                <w:rFonts w:ascii="Arial" w:eastAsiaTheme="minorHAnsi" w:hAnsi="Arial" w:cs="Arial"/>
                <w:bCs/>
                <w:sz w:val="16"/>
                <w:szCs w:val="16"/>
              </w:rPr>
            </w:pPr>
            <w:r w:rsidRPr="00A0753F">
              <w:rPr>
                <w:rFonts w:ascii="Arial" w:eastAsiaTheme="minorHAnsi" w:hAnsi="Arial" w:cs="Arial"/>
                <w:b/>
                <w:bCs/>
                <w:sz w:val="16"/>
                <w:szCs w:val="16"/>
              </w:rPr>
              <w:t>SC06S VINCULACIÓN, PROMOCIÓN Y DIFUSIÓN DE LOS DERECHOS DE ACCESO A LA INFORMACIÓN Y PROTECCIÓN DE DATOS PERSONALES</w:t>
            </w:r>
          </w:p>
        </w:tc>
      </w:tr>
      <w:tr w:rsidR="00A0753F" w:rsidRPr="00A0753F" w:rsidTr="00EB4FAE">
        <w:tc>
          <w:tcPr>
            <w:tcW w:w="2025" w:type="dxa"/>
            <w:gridSpan w:val="2"/>
            <w:tcBorders>
              <w:top w:val="single" w:sz="4"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jc w:val="center"/>
              <w:rPr>
                <w:rFonts w:ascii="Arial" w:eastAsiaTheme="minorHAnsi" w:hAnsi="Arial" w:cs="Arial"/>
                <w:sz w:val="16"/>
                <w:szCs w:val="16"/>
              </w:rPr>
            </w:pPr>
          </w:p>
          <w:p w:rsidR="00A0753F" w:rsidRPr="00A0753F" w:rsidRDefault="00A0753F" w:rsidP="005A0612">
            <w:pPr>
              <w:spacing w:after="0" w:line="240" w:lineRule="auto"/>
              <w:rPr>
                <w:rFonts w:ascii="Arial" w:eastAsiaTheme="minorHAnsi" w:hAnsi="Arial" w:cs="Arial"/>
                <w:b/>
                <w:sz w:val="16"/>
                <w:szCs w:val="16"/>
              </w:rPr>
            </w:pPr>
            <w:r w:rsidRPr="00A0753F">
              <w:rPr>
                <w:rFonts w:ascii="Arial" w:eastAsiaTheme="minorHAnsi" w:hAnsi="Arial" w:cs="Arial"/>
                <w:b/>
                <w:sz w:val="16"/>
                <w:szCs w:val="16"/>
              </w:rPr>
              <w:t>SERIE DOCUMENTAL</w:t>
            </w:r>
          </w:p>
        </w:tc>
        <w:tc>
          <w:tcPr>
            <w:tcW w:w="3090" w:type="dxa"/>
            <w:tcBorders>
              <w:top w:val="single" w:sz="4"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jc w:val="center"/>
              <w:rPr>
                <w:rFonts w:ascii="Arial" w:eastAsiaTheme="minorHAnsi" w:hAnsi="Arial" w:cs="Arial"/>
                <w:b/>
                <w:sz w:val="16"/>
                <w:szCs w:val="16"/>
              </w:rPr>
            </w:pPr>
          </w:p>
          <w:p w:rsidR="00A0753F" w:rsidRPr="00A0753F" w:rsidRDefault="00A0753F" w:rsidP="005A0612">
            <w:pPr>
              <w:spacing w:after="0" w:line="240" w:lineRule="auto"/>
              <w:jc w:val="center"/>
              <w:rPr>
                <w:rFonts w:ascii="Arial" w:eastAsiaTheme="minorHAnsi" w:hAnsi="Arial" w:cs="Arial"/>
                <w:sz w:val="16"/>
                <w:szCs w:val="16"/>
              </w:rPr>
            </w:pPr>
            <w:r w:rsidRPr="00A0753F">
              <w:rPr>
                <w:rFonts w:ascii="Arial" w:eastAsiaTheme="minorHAnsi" w:hAnsi="Arial" w:cs="Arial"/>
                <w:b/>
                <w:sz w:val="16"/>
                <w:szCs w:val="16"/>
              </w:rPr>
              <w:t>DESCRIPCIÓN</w:t>
            </w:r>
          </w:p>
        </w:tc>
        <w:tc>
          <w:tcPr>
            <w:tcW w:w="1130" w:type="dxa"/>
            <w:tcBorders>
              <w:top w:val="single" w:sz="4"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jc w:val="center"/>
              <w:rPr>
                <w:rFonts w:ascii="Arial" w:eastAsiaTheme="minorHAnsi" w:hAnsi="Arial" w:cs="Arial"/>
                <w:b/>
                <w:sz w:val="16"/>
                <w:szCs w:val="16"/>
              </w:rPr>
            </w:pPr>
          </w:p>
          <w:p w:rsidR="00A0753F" w:rsidRPr="00A0753F" w:rsidRDefault="00A0753F" w:rsidP="005A0612">
            <w:pPr>
              <w:spacing w:after="0" w:line="240" w:lineRule="auto"/>
              <w:jc w:val="center"/>
              <w:rPr>
                <w:rFonts w:ascii="Arial" w:eastAsiaTheme="minorHAnsi" w:hAnsi="Arial" w:cs="Arial"/>
                <w:sz w:val="16"/>
                <w:szCs w:val="16"/>
              </w:rPr>
            </w:pPr>
            <w:r w:rsidRPr="00A0753F">
              <w:rPr>
                <w:rFonts w:ascii="Arial" w:eastAsiaTheme="minorHAnsi" w:hAnsi="Arial" w:cs="Arial"/>
                <w:b/>
                <w:sz w:val="16"/>
                <w:szCs w:val="16"/>
              </w:rPr>
              <w:t>FECHAS</w:t>
            </w:r>
          </w:p>
        </w:tc>
        <w:tc>
          <w:tcPr>
            <w:tcW w:w="1417" w:type="dxa"/>
            <w:tcBorders>
              <w:top w:val="single" w:sz="4"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jc w:val="center"/>
              <w:rPr>
                <w:rFonts w:ascii="Arial" w:eastAsiaTheme="minorHAnsi" w:hAnsi="Arial" w:cs="Arial"/>
                <w:b/>
                <w:sz w:val="16"/>
                <w:szCs w:val="16"/>
              </w:rPr>
            </w:pPr>
          </w:p>
          <w:p w:rsidR="00A0753F" w:rsidRPr="00A0753F" w:rsidRDefault="00A0753F" w:rsidP="005A0612">
            <w:pPr>
              <w:spacing w:after="0" w:line="240" w:lineRule="auto"/>
              <w:jc w:val="center"/>
              <w:rPr>
                <w:rFonts w:ascii="Arial" w:eastAsiaTheme="minorHAnsi" w:hAnsi="Arial" w:cs="Arial"/>
                <w:sz w:val="16"/>
                <w:szCs w:val="16"/>
              </w:rPr>
            </w:pPr>
            <w:r w:rsidRPr="00A0753F">
              <w:rPr>
                <w:rFonts w:ascii="Arial" w:eastAsiaTheme="minorHAnsi" w:hAnsi="Arial" w:cs="Arial"/>
                <w:b/>
                <w:sz w:val="16"/>
                <w:szCs w:val="16"/>
              </w:rPr>
              <w:t>VOLUMEN DOCUMENTAL</w:t>
            </w:r>
          </w:p>
        </w:tc>
        <w:tc>
          <w:tcPr>
            <w:tcW w:w="1412" w:type="dxa"/>
            <w:tcBorders>
              <w:top w:val="single" w:sz="4"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jc w:val="center"/>
              <w:rPr>
                <w:rFonts w:ascii="Arial" w:eastAsiaTheme="minorHAnsi" w:hAnsi="Arial" w:cs="Arial"/>
                <w:b/>
                <w:sz w:val="16"/>
                <w:szCs w:val="16"/>
              </w:rPr>
            </w:pPr>
          </w:p>
          <w:p w:rsidR="00A0753F" w:rsidRPr="00A0753F" w:rsidRDefault="00A0753F" w:rsidP="005A0612">
            <w:pPr>
              <w:spacing w:after="0" w:line="240" w:lineRule="auto"/>
              <w:jc w:val="center"/>
              <w:rPr>
                <w:rFonts w:ascii="Arial" w:eastAsiaTheme="minorHAnsi" w:hAnsi="Arial" w:cs="Arial"/>
                <w:sz w:val="16"/>
                <w:szCs w:val="16"/>
              </w:rPr>
            </w:pPr>
            <w:r w:rsidRPr="00A0753F">
              <w:rPr>
                <w:rFonts w:ascii="Arial" w:eastAsiaTheme="minorHAnsi" w:hAnsi="Arial" w:cs="Arial"/>
                <w:b/>
                <w:sz w:val="16"/>
                <w:szCs w:val="16"/>
              </w:rPr>
              <w:t>UBICACIÓN FÍSICA</w:t>
            </w:r>
          </w:p>
        </w:tc>
      </w:tr>
      <w:tr w:rsidR="00A0753F" w:rsidRPr="00A0753F" w:rsidTr="00A0753F">
        <w:trPr>
          <w:trHeight w:val="1294"/>
        </w:trPr>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eastAsiaTheme="minorHAnsi" w:hAnsi="Arial" w:cs="Arial"/>
                <w:sz w:val="16"/>
                <w:szCs w:val="16"/>
              </w:rPr>
            </w:pPr>
          </w:p>
          <w:p w:rsidR="00A0753F" w:rsidRPr="00A0753F" w:rsidRDefault="00A0753F" w:rsidP="005A0612">
            <w:pPr>
              <w:spacing w:after="160" w:line="240" w:lineRule="auto"/>
              <w:rPr>
                <w:rFonts w:ascii="Arial" w:eastAsiaTheme="minorHAnsi" w:hAnsi="Arial" w:cs="Arial"/>
                <w:sz w:val="16"/>
                <w:szCs w:val="16"/>
              </w:rPr>
            </w:pPr>
            <w:r w:rsidRPr="00A0753F">
              <w:rPr>
                <w:rFonts w:ascii="Arial" w:eastAsiaTheme="minorHAnsi" w:hAnsi="Arial" w:cs="Arial"/>
                <w:sz w:val="16"/>
                <w:szCs w:val="16"/>
              </w:rPr>
              <w:t>SE01</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eastAsiaTheme="minorHAnsi" w:hAnsi="Arial" w:cs="Arial"/>
                <w:sz w:val="16"/>
                <w:szCs w:val="16"/>
              </w:rPr>
            </w:pPr>
          </w:p>
          <w:p w:rsidR="00A0753F" w:rsidRPr="00A0753F" w:rsidRDefault="00A0753F" w:rsidP="005A0612">
            <w:pPr>
              <w:spacing w:after="0" w:line="240" w:lineRule="auto"/>
              <w:rPr>
                <w:rFonts w:ascii="Arial" w:eastAsiaTheme="minorHAnsi" w:hAnsi="Arial" w:cs="Arial"/>
                <w:sz w:val="16"/>
                <w:szCs w:val="16"/>
              </w:rPr>
            </w:pPr>
            <w:r w:rsidRPr="00A0753F">
              <w:rPr>
                <w:rFonts w:ascii="Arial" w:eastAsiaTheme="minorHAnsi" w:hAnsi="Arial" w:cs="Arial"/>
                <w:sz w:val="16"/>
                <w:szCs w:val="16"/>
              </w:rPr>
              <w:t>Premios y certámenes</w:t>
            </w:r>
          </w:p>
        </w:tc>
        <w:tc>
          <w:tcPr>
            <w:tcW w:w="3090"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160" w:line="240" w:lineRule="auto"/>
              <w:jc w:val="both"/>
              <w:rPr>
                <w:rFonts w:ascii="Arial" w:eastAsiaTheme="minorHAnsi" w:hAnsi="Arial" w:cs="Arial"/>
                <w:sz w:val="16"/>
                <w:szCs w:val="16"/>
              </w:rPr>
            </w:pPr>
            <w:r w:rsidRPr="00A0753F">
              <w:rPr>
                <w:rFonts w:ascii="Arial" w:eastAsiaTheme="minorHAnsi" w:hAnsi="Arial" w:cs="Arial"/>
                <w:sz w:val="16"/>
                <w:szCs w:val="16"/>
              </w:rPr>
              <w:t>Contiene la información relacionada con los premios y certámenes realizados (convocatorias, bases, minutas de reunión, oficios administrativos).</w:t>
            </w:r>
          </w:p>
        </w:tc>
        <w:tc>
          <w:tcPr>
            <w:tcW w:w="11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0753F" w:rsidRDefault="00A0753F" w:rsidP="005A0612">
            <w:pPr>
              <w:spacing w:after="160" w:line="240" w:lineRule="auto"/>
              <w:jc w:val="center"/>
              <w:rPr>
                <w:rFonts w:ascii="Arial" w:eastAsiaTheme="minorHAnsi" w:hAnsi="Arial" w:cs="Arial"/>
                <w:sz w:val="16"/>
                <w:szCs w:val="16"/>
              </w:rPr>
            </w:pPr>
            <w:r w:rsidRPr="00A0753F">
              <w:rPr>
                <w:rFonts w:ascii="Arial" w:eastAsiaTheme="minorHAnsi" w:hAnsi="Arial" w:cs="Arial"/>
                <w:sz w:val="16"/>
                <w:szCs w:val="16"/>
              </w:rPr>
              <w:t>2015-2017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0753F" w:rsidRDefault="00A0753F" w:rsidP="005A0612">
            <w:pPr>
              <w:spacing w:after="160" w:line="240" w:lineRule="auto"/>
              <w:jc w:val="center"/>
              <w:rPr>
                <w:rFonts w:ascii="Arial" w:eastAsiaTheme="minorHAnsi" w:hAnsi="Arial" w:cs="Arial"/>
                <w:sz w:val="16"/>
                <w:szCs w:val="16"/>
              </w:rPr>
            </w:pPr>
          </w:p>
          <w:p w:rsidR="00A0753F" w:rsidRPr="00A0753F" w:rsidRDefault="00A0753F" w:rsidP="005A0612">
            <w:pPr>
              <w:spacing w:after="160" w:line="240" w:lineRule="auto"/>
              <w:jc w:val="center"/>
              <w:rPr>
                <w:rFonts w:ascii="Arial" w:eastAsiaTheme="minorHAnsi" w:hAnsi="Arial" w:cs="Arial"/>
                <w:sz w:val="16"/>
                <w:szCs w:val="16"/>
              </w:rPr>
            </w:pPr>
            <w:r w:rsidRPr="00A0753F">
              <w:rPr>
                <w:rFonts w:ascii="Arial" w:eastAsiaTheme="minorHAnsi" w:hAnsi="Arial" w:cs="Arial"/>
                <w:sz w:val="16"/>
                <w:szCs w:val="16"/>
              </w:rPr>
              <w:t>6 expedientes en soporte físico y electrónico.</w:t>
            </w:r>
          </w:p>
        </w:tc>
        <w:tc>
          <w:tcPr>
            <w:tcW w:w="1412"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160" w:line="240" w:lineRule="auto"/>
              <w:rPr>
                <w:rFonts w:ascii="Arial" w:eastAsiaTheme="minorHAnsi" w:hAnsi="Arial" w:cs="Arial"/>
                <w:sz w:val="16"/>
                <w:szCs w:val="16"/>
              </w:rPr>
            </w:pPr>
            <w:r w:rsidRPr="00A0753F">
              <w:rPr>
                <w:rFonts w:ascii="Arial" w:eastAsiaTheme="minorHAnsi" w:hAnsi="Arial" w:cs="Arial"/>
                <w:sz w:val="16"/>
                <w:szCs w:val="16"/>
              </w:rPr>
              <w:t>Nivel 1 Ala Pradera en la Dirección General de Promoción y de Vinculación con la Sociedad.</w:t>
            </w:r>
          </w:p>
        </w:tc>
      </w:tr>
      <w:tr w:rsidR="00A0753F" w:rsidRPr="00A0753F" w:rsidTr="00A0753F">
        <w:trPr>
          <w:trHeight w:val="1500"/>
        </w:trPr>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eastAsiaTheme="minorHAnsi" w:hAnsi="Arial" w:cs="Arial"/>
                <w:sz w:val="16"/>
                <w:szCs w:val="16"/>
              </w:rPr>
            </w:pPr>
          </w:p>
          <w:p w:rsidR="00A0753F" w:rsidRPr="00A0753F" w:rsidRDefault="00A0753F" w:rsidP="005A0612">
            <w:pPr>
              <w:spacing w:after="160" w:line="240" w:lineRule="auto"/>
              <w:rPr>
                <w:rFonts w:ascii="Arial" w:eastAsiaTheme="minorHAnsi" w:hAnsi="Arial" w:cs="Arial"/>
                <w:sz w:val="16"/>
                <w:szCs w:val="16"/>
              </w:rPr>
            </w:pPr>
            <w:r w:rsidRPr="00A0753F">
              <w:rPr>
                <w:rFonts w:ascii="Arial" w:eastAsiaTheme="minorHAnsi" w:hAnsi="Arial" w:cs="Arial"/>
                <w:sz w:val="16"/>
                <w:szCs w:val="16"/>
              </w:rPr>
              <w:t>SE02</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eastAsiaTheme="minorHAnsi" w:hAnsi="Arial" w:cs="Arial"/>
                <w:sz w:val="16"/>
                <w:szCs w:val="16"/>
              </w:rPr>
            </w:pPr>
          </w:p>
          <w:p w:rsidR="00A0753F" w:rsidRPr="00A0753F" w:rsidRDefault="00A0753F" w:rsidP="005A0612">
            <w:pPr>
              <w:spacing w:after="0" w:line="240" w:lineRule="auto"/>
              <w:rPr>
                <w:rFonts w:ascii="Arial" w:eastAsiaTheme="minorHAnsi" w:hAnsi="Arial" w:cs="Arial"/>
                <w:sz w:val="16"/>
                <w:szCs w:val="16"/>
              </w:rPr>
            </w:pPr>
            <w:r w:rsidRPr="00A0753F">
              <w:rPr>
                <w:rFonts w:ascii="Arial" w:eastAsiaTheme="minorHAnsi" w:hAnsi="Arial" w:cs="Arial"/>
                <w:sz w:val="16"/>
                <w:szCs w:val="16"/>
              </w:rPr>
              <w:t>Con la Sociedad Organizada e Instituciones Académicas</w:t>
            </w:r>
          </w:p>
        </w:tc>
        <w:tc>
          <w:tcPr>
            <w:tcW w:w="3090"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160" w:line="240" w:lineRule="auto"/>
              <w:jc w:val="both"/>
              <w:rPr>
                <w:rFonts w:ascii="Arial" w:eastAsiaTheme="minorHAnsi" w:hAnsi="Arial" w:cs="Arial"/>
                <w:sz w:val="16"/>
                <w:szCs w:val="16"/>
              </w:rPr>
            </w:pPr>
            <w:r w:rsidRPr="00A0753F">
              <w:rPr>
                <w:rFonts w:ascii="Arial" w:eastAsiaTheme="minorHAnsi" w:hAnsi="Arial" w:cs="Arial"/>
                <w:sz w:val="16"/>
                <w:szCs w:val="16"/>
              </w:rPr>
              <w:t>Contiene la información de las acciones, mecanismos de diálogo, así como de programas y proyectos específicos, desarrollados con la finalidad de promocionar y difundir información en materia del derecho de acceso a la información y del derecho a la protección de datos personales.</w:t>
            </w:r>
          </w:p>
        </w:tc>
        <w:tc>
          <w:tcPr>
            <w:tcW w:w="11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0753F" w:rsidRDefault="00A0753F" w:rsidP="005A0612">
            <w:pPr>
              <w:spacing w:after="160" w:line="240" w:lineRule="auto"/>
              <w:jc w:val="center"/>
              <w:rPr>
                <w:rFonts w:ascii="Arial" w:eastAsiaTheme="minorHAnsi" w:hAnsi="Arial" w:cs="Arial"/>
                <w:sz w:val="16"/>
                <w:szCs w:val="16"/>
              </w:rPr>
            </w:pPr>
            <w:r w:rsidRPr="00A0753F">
              <w:rPr>
                <w:rFonts w:ascii="Arial" w:eastAsiaTheme="minorHAnsi" w:hAnsi="Arial" w:cs="Arial"/>
                <w:sz w:val="16"/>
                <w:szCs w:val="16"/>
              </w:rPr>
              <w:t>2016</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0753F" w:rsidRDefault="00A0753F" w:rsidP="005A0612">
            <w:pPr>
              <w:spacing w:after="160" w:line="240" w:lineRule="auto"/>
              <w:jc w:val="center"/>
              <w:rPr>
                <w:rFonts w:ascii="Arial" w:eastAsiaTheme="minorHAnsi" w:hAnsi="Arial" w:cs="Arial"/>
                <w:sz w:val="16"/>
                <w:szCs w:val="16"/>
              </w:rPr>
            </w:pPr>
            <w:r w:rsidRPr="00A0753F">
              <w:rPr>
                <w:rFonts w:ascii="Arial" w:eastAsiaTheme="minorHAnsi" w:hAnsi="Arial" w:cs="Arial"/>
                <w:sz w:val="16"/>
                <w:szCs w:val="16"/>
              </w:rPr>
              <w:t>1expediente en soporte físico y electrónico.</w:t>
            </w:r>
          </w:p>
        </w:tc>
        <w:tc>
          <w:tcPr>
            <w:tcW w:w="1412"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160" w:line="240" w:lineRule="auto"/>
              <w:rPr>
                <w:rFonts w:ascii="Arial" w:eastAsiaTheme="minorHAnsi" w:hAnsi="Arial" w:cs="Arial"/>
                <w:sz w:val="16"/>
                <w:szCs w:val="16"/>
              </w:rPr>
            </w:pPr>
            <w:r w:rsidRPr="00A0753F">
              <w:rPr>
                <w:rFonts w:ascii="Arial" w:eastAsiaTheme="minorHAnsi" w:hAnsi="Arial" w:cs="Arial"/>
                <w:sz w:val="16"/>
                <w:szCs w:val="16"/>
              </w:rPr>
              <w:t>Nivel 1 Ala Pradera en la Dirección General de Promoción y Vinculación con la Sociedad.</w:t>
            </w:r>
          </w:p>
        </w:tc>
      </w:tr>
    </w:tbl>
    <w:p w:rsidR="00B63511" w:rsidRDefault="00B63511" w:rsidP="00A857D9">
      <w:pPr>
        <w:spacing w:line="240" w:lineRule="auto"/>
        <w:rPr>
          <w:rFonts w:ascii="Arial" w:hAnsi="Arial" w:cs="Arial"/>
        </w:rPr>
      </w:pPr>
    </w:p>
    <w:tbl>
      <w:tblPr>
        <w:tblW w:w="90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417"/>
        <w:gridCol w:w="3090"/>
        <w:gridCol w:w="1130"/>
        <w:gridCol w:w="1417"/>
        <w:gridCol w:w="1412"/>
      </w:tblGrid>
      <w:tr w:rsidR="00A0753F" w:rsidRPr="00A0753F" w:rsidTr="00EB4FAE">
        <w:tc>
          <w:tcPr>
            <w:tcW w:w="2025" w:type="dxa"/>
            <w:gridSpan w:val="2"/>
            <w:tcBorders>
              <w:top w:val="single" w:sz="4" w:space="0" w:color="B2A1C7"/>
              <w:left w:val="single" w:sz="4" w:space="0" w:color="B2A1C7"/>
              <w:bottom w:val="single" w:sz="4" w:space="0" w:color="B2A1C7"/>
              <w:right w:val="single" w:sz="4" w:space="0" w:color="B2A1C7"/>
            </w:tcBorders>
            <w:shd w:val="clear" w:color="auto" w:fill="auto"/>
          </w:tcPr>
          <w:p w:rsidR="00A0753F" w:rsidRPr="00A0753F" w:rsidRDefault="00A0753F" w:rsidP="005A0612">
            <w:pPr>
              <w:spacing w:after="0" w:line="240" w:lineRule="auto"/>
              <w:rPr>
                <w:rFonts w:ascii="Arial" w:eastAsiaTheme="minorHAnsi" w:hAnsi="Arial" w:cs="Arial"/>
                <w:b/>
                <w:sz w:val="16"/>
                <w:szCs w:val="16"/>
              </w:rPr>
            </w:pPr>
          </w:p>
          <w:p w:rsidR="00A0753F" w:rsidRPr="00A0753F" w:rsidRDefault="00A0753F" w:rsidP="005A0612">
            <w:pPr>
              <w:spacing w:after="0" w:line="240" w:lineRule="auto"/>
              <w:rPr>
                <w:rFonts w:ascii="Arial" w:eastAsiaTheme="minorHAnsi" w:hAnsi="Arial" w:cs="Arial"/>
                <w:b/>
                <w:sz w:val="16"/>
                <w:szCs w:val="16"/>
              </w:rPr>
            </w:pPr>
            <w:r w:rsidRPr="00A0753F">
              <w:rPr>
                <w:rFonts w:ascii="Arial" w:eastAsiaTheme="minorHAnsi" w:hAnsi="Arial" w:cs="Arial"/>
                <w:b/>
                <w:sz w:val="16"/>
                <w:szCs w:val="16"/>
              </w:rPr>
              <w:t>FONDO:</w:t>
            </w:r>
          </w:p>
        </w:tc>
        <w:tc>
          <w:tcPr>
            <w:tcW w:w="7049" w:type="dxa"/>
            <w:gridSpan w:val="4"/>
            <w:tcBorders>
              <w:top w:val="single" w:sz="4" w:space="0" w:color="B2A1C7"/>
              <w:left w:val="single" w:sz="4" w:space="0" w:color="B2A1C7"/>
              <w:bottom w:val="single" w:sz="4" w:space="0" w:color="B2A1C7"/>
              <w:right w:val="single" w:sz="4" w:space="0" w:color="B2A1C7"/>
            </w:tcBorders>
            <w:shd w:val="clear" w:color="auto" w:fill="auto"/>
          </w:tcPr>
          <w:p w:rsidR="00A0753F" w:rsidRPr="00A0753F" w:rsidRDefault="00A0753F" w:rsidP="005A0612">
            <w:pPr>
              <w:spacing w:after="0" w:line="240" w:lineRule="auto"/>
              <w:rPr>
                <w:rFonts w:ascii="Arial" w:eastAsiaTheme="minorHAnsi" w:hAnsi="Arial" w:cs="Arial"/>
                <w:bCs/>
                <w:sz w:val="16"/>
                <w:szCs w:val="16"/>
              </w:rPr>
            </w:pPr>
          </w:p>
          <w:p w:rsidR="00A0753F" w:rsidRPr="00A0753F" w:rsidRDefault="00A0753F" w:rsidP="005A0612">
            <w:pPr>
              <w:spacing w:after="0" w:line="240" w:lineRule="auto"/>
              <w:rPr>
                <w:rFonts w:ascii="Arial" w:eastAsiaTheme="minorHAnsi" w:hAnsi="Arial" w:cs="Arial"/>
                <w:b/>
                <w:sz w:val="16"/>
                <w:szCs w:val="16"/>
              </w:rPr>
            </w:pPr>
            <w:r w:rsidRPr="00A0753F">
              <w:rPr>
                <w:rFonts w:ascii="Arial" w:eastAsiaTheme="minorHAnsi" w:hAnsi="Arial" w:cs="Arial"/>
                <w:b/>
                <w:bCs/>
                <w:sz w:val="16"/>
                <w:szCs w:val="16"/>
              </w:rPr>
              <w:t>INAI</w:t>
            </w:r>
          </w:p>
        </w:tc>
      </w:tr>
      <w:tr w:rsidR="00A0753F" w:rsidRPr="00A0753F" w:rsidTr="00EB4FAE">
        <w:tc>
          <w:tcPr>
            <w:tcW w:w="2025" w:type="dxa"/>
            <w:gridSpan w:val="2"/>
            <w:tcBorders>
              <w:top w:val="single" w:sz="4" w:space="0" w:color="B2A1C7"/>
              <w:left w:val="single" w:sz="4" w:space="0" w:color="B2A1C7"/>
              <w:bottom w:val="single" w:sz="4" w:space="0" w:color="B2A1C7"/>
              <w:right w:val="single" w:sz="4" w:space="0" w:color="B2A1C7"/>
            </w:tcBorders>
            <w:shd w:val="clear" w:color="auto" w:fill="auto"/>
          </w:tcPr>
          <w:p w:rsidR="00A0753F" w:rsidRPr="00A0753F" w:rsidRDefault="00A0753F" w:rsidP="005A0612">
            <w:pPr>
              <w:spacing w:after="0" w:line="240" w:lineRule="auto"/>
              <w:rPr>
                <w:rFonts w:ascii="Arial" w:eastAsiaTheme="minorHAnsi" w:hAnsi="Arial" w:cs="Arial"/>
                <w:b/>
                <w:sz w:val="16"/>
                <w:szCs w:val="16"/>
              </w:rPr>
            </w:pPr>
          </w:p>
          <w:p w:rsidR="00A0753F" w:rsidRPr="00A0753F" w:rsidRDefault="00A0753F" w:rsidP="005A0612">
            <w:pPr>
              <w:spacing w:after="0" w:line="240" w:lineRule="auto"/>
              <w:rPr>
                <w:rFonts w:ascii="Arial" w:eastAsiaTheme="minorHAnsi" w:hAnsi="Arial" w:cs="Arial"/>
                <w:b/>
                <w:sz w:val="16"/>
                <w:szCs w:val="16"/>
              </w:rPr>
            </w:pPr>
            <w:r w:rsidRPr="00A0753F">
              <w:rPr>
                <w:rFonts w:ascii="Arial" w:eastAsiaTheme="minorHAnsi" w:hAnsi="Arial" w:cs="Arial"/>
                <w:b/>
                <w:sz w:val="16"/>
                <w:szCs w:val="16"/>
              </w:rPr>
              <w:t>SECCIÓN:</w:t>
            </w:r>
          </w:p>
          <w:p w:rsidR="00A0753F" w:rsidRPr="00A0753F" w:rsidRDefault="00A0753F" w:rsidP="005A0612">
            <w:pPr>
              <w:spacing w:after="0" w:line="240" w:lineRule="auto"/>
              <w:rPr>
                <w:rFonts w:ascii="Arial" w:eastAsiaTheme="minorHAnsi" w:hAnsi="Arial" w:cs="Arial"/>
                <w:b/>
                <w:sz w:val="16"/>
                <w:szCs w:val="16"/>
              </w:rPr>
            </w:pPr>
          </w:p>
        </w:tc>
        <w:tc>
          <w:tcPr>
            <w:tcW w:w="7049" w:type="dxa"/>
            <w:gridSpan w:val="4"/>
            <w:tcBorders>
              <w:top w:val="single" w:sz="4" w:space="0" w:color="B2A1C7"/>
              <w:left w:val="single" w:sz="4" w:space="0" w:color="B2A1C7"/>
              <w:bottom w:val="single" w:sz="4" w:space="0" w:color="B2A1C7"/>
              <w:right w:val="single" w:sz="4" w:space="0" w:color="B2A1C7"/>
            </w:tcBorders>
            <w:shd w:val="clear" w:color="auto" w:fill="auto"/>
          </w:tcPr>
          <w:p w:rsidR="00A0753F" w:rsidRPr="00A0753F" w:rsidRDefault="00A0753F" w:rsidP="005A0612">
            <w:pPr>
              <w:spacing w:after="0" w:line="240" w:lineRule="auto"/>
              <w:rPr>
                <w:rFonts w:ascii="Arial" w:eastAsiaTheme="minorHAnsi" w:hAnsi="Arial" w:cs="Arial"/>
                <w:b/>
                <w:bCs/>
                <w:sz w:val="16"/>
                <w:szCs w:val="16"/>
              </w:rPr>
            </w:pPr>
          </w:p>
          <w:p w:rsidR="00A0753F" w:rsidRPr="00A0753F" w:rsidRDefault="00A0753F" w:rsidP="005A0612">
            <w:pPr>
              <w:spacing w:after="0" w:line="240" w:lineRule="auto"/>
              <w:rPr>
                <w:rFonts w:ascii="Arial" w:eastAsiaTheme="minorHAnsi" w:hAnsi="Arial" w:cs="Arial"/>
                <w:bCs/>
                <w:sz w:val="16"/>
                <w:szCs w:val="16"/>
              </w:rPr>
            </w:pPr>
            <w:r w:rsidRPr="00A0753F">
              <w:rPr>
                <w:rFonts w:ascii="Arial" w:eastAsiaTheme="minorHAnsi" w:hAnsi="Arial" w:cs="Arial"/>
                <w:b/>
                <w:bCs/>
                <w:sz w:val="16"/>
                <w:szCs w:val="16"/>
              </w:rPr>
              <w:t>SC06S VINCULACIÓN, PROMOCIÓN Y DIFUSIÓN DE LOS DERECHOS DE ACCESO A LA INFORMACIÓN Y PROTECCIÓN DE DATOS PERSONALES</w:t>
            </w:r>
          </w:p>
        </w:tc>
      </w:tr>
      <w:tr w:rsidR="00A0753F" w:rsidRPr="00A0753F" w:rsidTr="00EB4FAE">
        <w:tc>
          <w:tcPr>
            <w:tcW w:w="2025" w:type="dxa"/>
            <w:gridSpan w:val="2"/>
            <w:tcBorders>
              <w:top w:val="single" w:sz="4"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jc w:val="center"/>
              <w:rPr>
                <w:rFonts w:ascii="Arial" w:hAnsi="Arial" w:cs="Arial"/>
                <w:sz w:val="16"/>
                <w:szCs w:val="16"/>
              </w:rPr>
            </w:pPr>
          </w:p>
          <w:p w:rsidR="00A0753F" w:rsidRPr="00A0753F" w:rsidRDefault="00A0753F" w:rsidP="005A0612">
            <w:pPr>
              <w:spacing w:after="0" w:line="240" w:lineRule="auto"/>
              <w:rPr>
                <w:rFonts w:ascii="Arial" w:hAnsi="Arial" w:cs="Arial"/>
                <w:b/>
                <w:sz w:val="16"/>
                <w:szCs w:val="16"/>
              </w:rPr>
            </w:pPr>
            <w:r w:rsidRPr="00A0753F">
              <w:rPr>
                <w:rFonts w:ascii="Arial" w:hAnsi="Arial" w:cs="Arial"/>
                <w:b/>
                <w:sz w:val="16"/>
                <w:szCs w:val="16"/>
              </w:rPr>
              <w:t>SERIE DOCUMENTAL</w:t>
            </w:r>
          </w:p>
        </w:tc>
        <w:tc>
          <w:tcPr>
            <w:tcW w:w="3090" w:type="dxa"/>
            <w:tcBorders>
              <w:top w:val="single" w:sz="4"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jc w:val="center"/>
              <w:rPr>
                <w:rFonts w:ascii="Arial" w:hAnsi="Arial" w:cs="Arial"/>
                <w:b/>
                <w:sz w:val="16"/>
                <w:szCs w:val="16"/>
              </w:rPr>
            </w:pPr>
          </w:p>
          <w:p w:rsidR="00A0753F" w:rsidRPr="00A0753F" w:rsidRDefault="00A0753F" w:rsidP="005A0612">
            <w:pPr>
              <w:spacing w:after="0" w:line="240" w:lineRule="auto"/>
              <w:jc w:val="center"/>
              <w:rPr>
                <w:rFonts w:ascii="Arial" w:hAnsi="Arial" w:cs="Arial"/>
                <w:sz w:val="16"/>
                <w:szCs w:val="16"/>
              </w:rPr>
            </w:pPr>
            <w:r w:rsidRPr="00A0753F">
              <w:rPr>
                <w:rFonts w:ascii="Arial" w:hAnsi="Arial" w:cs="Arial"/>
                <w:b/>
                <w:sz w:val="16"/>
                <w:szCs w:val="16"/>
              </w:rPr>
              <w:t>DESCRIPCIÓN</w:t>
            </w:r>
          </w:p>
        </w:tc>
        <w:tc>
          <w:tcPr>
            <w:tcW w:w="1130" w:type="dxa"/>
            <w:tcBorders>
              <w:top w:val="single" w:sz="4"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jc w:val="center"/>
              <w:rPr>
                <w:rFonts w:ascii="Arial" w:hAnsi="Arial" w:cs="Arial"/>
                <w:b/>
                <w:sz w:val="16"/>
                <w:szCs w:val="16"/>
              </w:rPr>
            </w:pPr>
          </w:p>
          <w:p w:rsidR="00A0753F" w:rsidRPr="00A0753F" w:rsidRDefault="00A0753F" w:rsidP="005A0612">
            <w:pPr>
              <w:spacing w:after="0" w:line="240" w:lineRule="auto"/>
              <w:jc w:val="center"/>
              <w:rPr>
                <w:rFonts w:ascii="Arial" w:hAnsi="Arial" w:cs="Arial"/>
                <w:sz w:val="16"/>
                <w:szCs w:val="16"/>
              </w:rPr>
            </w:pPr>
            <w:r w:rsidRPr="00A0753F">
              <w:rPr>
                <w:rFonts w:ascii="Arial" w:hAnsi="Arial" w:cs="Arial"/>
                <w:b/>
                <w:sz w:val="16"/>
                <w:szCs w:val="16"/>
              </w:rPr>
              <w:t>FECHAS</w:t>
            </w:r>
          </w:p>
        </w:tc>
        <w:tc>
          <w:tcPr>
            <w:tcW w:w="1417" w:type="dxa"/>
            <w:tcBorders>
              <w:top w:val="single" w:sz="4"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jc w:val="center"/>
              <w:rPr>
                <w:rFonts w:ascii="Arial" w:hAnsi="Arial" w:cs="Arial"/>
                <w:b/>
                <w:sz w:val="16"/>
                <w:szCs w:val="16"/>
              </w:rPr>
            </w:pPr>
          </w:p>
          <w:p w:rsidR="00A0753F" w:rsidRPr="00A0753F" w:rsidRDefault="00A0753F" w:rsidP="005A0612">
            <w:pPr>
              <w:spacing w:after="0" w:line="240" w:lineRule="auto"/>
              <w:jc w:val="center"/>
              <w:rPr>
                <w:rFonts w:ascii="Arial" w:hAnsi="Arial" w:cs="Arial"/>
                <w:sz w:val="16"/>
                <w:szCs w:val="16"/>
              </w:rPr>
            </w:pPr>
            <w:r w:rsidRPr="00A0753F">
              <w:rPr>
                <w:rFonts w:ascii="Arial" w:hAnsi="Arial" w:cs="Arial"/>
                <w:b/>
                <w:sz w:val="16"/>
                <w:szCs w:val="16"/>
              </w:rPr>
              <w:t>VOLUMEN DOCUMENTAL</w:t>
            </w:r>
          </w:p>
        </w:tc>
        <w:tc>
          <w:tcPr>
            <w:tcW w:w="1412" w:type="dxa"/>
            <w:tcBorders>
              <w:top w:val="single" w:sz="4"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jc w:val="center"/>
              <w:rPr>
                <w:rFonts w:ascii="Arial" w:hAnsi="Arial" w:cs="Arial"/>
                <w:b/>
                <w:sz w:val="16"/>
                <w:szCs w:val="16"/>
              </w:rPr>
            </w:pPr>
          </w:p>
          <w:p w:rsidR="00A0753F" w:rsidRPr="00A0753F" w:rsidRDefault="00A0753F" w:rsidP="005A0612">
            <w:pPr>
              <w:spacing w:after="0" w:line="240" w:lineRule="auto"/>
              <w:jc w:val="center"/>
              <w:rPr>
                <w:rFonts w:ascii="Arial" w:hAnsi="Arial" w:cs="Arial"/>
                <w:sz w:val="16"/>
                <w:szCs w:val="16"/>
              </w:rPr>
            </w:pPr>
            <w:r w:rsidRPr="00A0753F">
              <w:rPr>
                <w:rFonts w:ascii="Arial" w:hAnsi="Arial" w:cs="Arial"/>
                <w:b/>
                <w:sz w:val="16"/>
                <w:szCs w:val="16"/>
              </w:rPr>
              <w:t>UBICACIÓN FÍSICA</w:t>
            </w:r>
          </w:p>
        </w:tc>
      </w:tr>
      <w:tr w:rsidR="00A0753F" w:rsidRPr="00A0753F" w:rsidTr="00A0753F">
        <w:trPr>
          <w:trHeight w:val="1412"/>
        </w:trPr>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hAnsi="Arial" w:cs="Arial"/>
                <w:sz w:val="16"/>
                <w:szCs w:val="16"/>
              </w:rPr>
            </w:pPr>
          </w:p>
          <w:p w:rsidR="00A0753F" w:rsidRPr="00A0753F" w:rsidRDefault="00A0753F" w:rsidP="005A0612">
            <w:pPr>
              <w:spacing w:line="240" w:lineRule="auto"/>
              <w:rPr>
                <w:rFonts w:ascii="Arial" w:hAnsi="Arial" w:cs="Arial"/>
                <w:sz w:val="16"/>
                <w:szCs w:val="16"/>
              </w:rPr>
            </w:pPr>
            <w:r w:rsidRPr="00A0753F">
              <w:rPr>
                <w:rFonts w:ascii="Arial" w:hAnsi="Arial" w:cs="Arial"/>
                <w:sz w:val="16"/>
                <w:szCs w:val="16"/>
              </w:rPr>
              <w:t>SE03</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hAnsi="Arial" w:cs="Arial"/>
                <w:sz w:val="16"/>
                <w:szCs w:val="16"/>
              </w:rPr>
            </w:pPr>
          </w:p>
          <w:p w:rsidR="00A0753F" w:rsidRPr="00A0753F" w:rsidRDefault="00A0753F" w:rsidP="005A0612">
            <w:pPr>
              <w:spacing w:after="0" w:line="240" w:lineRule="auto"/>
              <w:rPr>
                <w:rFonts w:ascii="Arial" w:hAnsi="Arial" w:cs="Arial"/>
                <w:sz w:val="16"/>
                <w:szCs w:val="16"/>
              </w:rPr>
            </w:pPr>
            <w:r w:rsidRPr="00A0753F">
              <w:rPr>
                <w:rFonts w:ascii="Arial" w:hAnsi="Arial" w:cs="Arial"/>
                <w:sz w:val="16"/>
                <w:szCs w:val="16"/>
              </w:rPr>
              <w:t>Promoción de los derechos</w:t>
            </w:r>
          </w:p>
        </w:tc>
        <w:tc>
          <w:tcPr>
            <w:tcW w:w="3090"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line="240" w:lineRule="auto"/>
              <w:jc w:val="both"/>
              <w:rPr>
                <w:rFonts w:ascii="Arial" w:hAnsi="Arial" w:cs="Arial"/>
                <w:sz w:val="16"/>
                <w:szCs w:val="16"/>
              </w:rPr>
            </w:pPr>
            <w:r w:rsidRPr="00A0753F">
              <w:rPr>
                <w:rFonts w:ascii="Arial" w:hAnsi="Arial" w:cs="Arial"/>
                <w:sz w:val="16"/>
                <w:szCs w:val="16"/>
              </w:rPr>
              <w:t>Contiene las actividades y programas de promoción de los derechos de acceso a la información y protección de datos personales.</w:t>
            </w:r>
          </w:p>
        </w:tc>
        <w:tc>
          <w:tcPr>
            <w:tcW w:w="11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0753F" w:rsidRDefault="00A0753F" w:rsidP="005A0612">
            <w:pPr>
              <w:spacing w:line="240" w:lineRule="auto"/>
              <w:jc w:val="center"/>
              <w:rPr>
                <w:rFonts w:ascii="Arial" w:hAnsi="Arial" w:cs="Arial"/>
                <w:sz w:val="16"/>
                <w:szCs w:val="16"/>
              </w:rPr>
            </w:pPr>
            <w:r w:rsidRPr="00A0753F">
              <w:rPr>
                <w:rFonts w:ascii="Arial" w:hAnsi="Arial" w:cs="Arial"/>
                <w:sz w:val="16"/>
                <w:szCs w:val="16"/>
              </w:rPr>
              <w:t>2015 - 2017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0753F" w:rsidRDefault="00A0753F" w:rsidP="005A0612">
            <w:pPr>
              <w:spacing w:line="240" w:lineRule="auto"/>
              <w:jc w:val="center"/>
              <w:rPr>
                <w:rFonts w:ascii="Arial" w:hAnsi="Arial" w:cs="Arial"/>
                <w:sz w:val="16"/>
                <w:szCs w:val="16"/>
              </w:rPr>
            </w:pPr>
            <w:r w:rsidRPr="00A0753F">
              <w:rPr>
                <w:rFonts w:ascii="Arial" w:hAnsi="Arial" w:cs="Arial"/>
                <w:sz w:val="16"/>
                <w:szCs w:val="16"/>
              </w:rPr>
              <w:t>3 expedientes en soporte físico y electrónico.</w:t>
            </w:r>
          </w:p>
        </w:tc>
        <w:tc>
          <w:tcPr>
            <w:tcW w:w="1412"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hAnsi="Arial" w:cs="Arial"/>
                <w:sz w:val="16"/>
                <w:szCs w:val="16"/>
              </w:rPr>
            </w:pPr>
            <w:r w:rsidRPr="00A0753F">
              <w:rPr>
                <w:rFonts w:ascii="Arial" w:hAnsi="Arial" w:cs="Arial"/>
                <w:sz w:val="16"/>
                <w:szCs w:val="16"/>
              </w:rPr>
              <w:t>Nivel 1 Ala Pradera en la Dirección General de Promoción y Vinculación con la Sociedad.</w:t>
            </w:r>
          </w:p>
        </w:tc>
      </w:tr>
      <w:tr w:rsidR="00A0753F" w:rsidRPr="00A0753F" w:rsidTr="00A0753F">
        <w:trPr>
          <w:trHeight w:val="1496"/>
        </w:trPr>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hAnsi="Arial" w:cs="Arial"/>
                <w:sz w:val="16"/>
                <w:szCs w:val="16"/>
              </w:rPr>
            </w:pPr>
          </w:p>
          <w:p w:rsidR="00A0753F" w:rsidRPr="00A0753F" w:rsidRDefault="00A0753F" w:rsidP="005A0612">
            <w:pPr>
              <w:spacing w:after="0" w:line="240" w:lineRule="auto"/>
              <w:rPr>
                <w:rFonts w:ascii="Arial" w:hAnsi="Arial" w:cs="Arial"/>
                <w:sz w:val="16"/>
                <w:szCs w:val="16"/>
              </w:rPr>
            </w:pPr>
            <w:r w:rsidRPr="00A0753F">
              <w:rPr>
                <w:rFonts w:ascii="Arial" w:hAnsi="Arial" w:cs="Arial"/>
                <w:sz w:val="16"/>
                <w:szCs w:val="16"/>
              </w:rPr>
              <w:t>SE05</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hAnsi="Arial" w:cs="Arial"/>
                <w:sz w:val="16"/>
                <w:szCs w:val="16"/>
              </w:rPr>
            </w:pPr>
          </w:p>
          <w:p w:rsidR="00A0753F" w:rsidRPr="00A0753F" w:rsidRDefault="00A0753F" w:rsidP="005A0612">
            <w:pPr>
              <w:spacing w:after="0" w:line="240" w:lineRule="auto"/>
              <w:rPr>
                <w:rFonts w:ascii="Arial" w:hAnsi="Arial" w:cs="Arial"/>
                <w:sz w:val="16"/>
                <w:szCs w:val="16"/>
              </w:rPr>
            </w:pPr>
            <w:r w:rsidRPr="00A0753F">
              <w:rPr>
                <w:rFonts w:ascii="Arial" w:hAnsi="Arial" w:cs="Arial"/>
                <w:sz w:val="16"/>
                <w:szCs w:val="16"/>
              </w:rPr>
              <w:t>Informes de Labores ante el H. Congreso de la Unión</w:t>
            </w:r>
          </w:p>
        </w:tc>
        <w:tc>
          <w:tcPr>
            <w:tcW w:w="3090"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jc w:val="both"/>
              <w:rPr>
                <w:rFonts w:ascii="Arial" w:hAnsi="Arial" w:cs="Arial"/>
                <w:sz w:val="16"/>
                <w:szCs w:val="16"/>
              </w:rPr>
            </w:pPr>
            <w:r w:rsidRPr="00A0753F">
              <w:rPr>
                <w:rFonts w:ascii="Arial" w:hAnsi="Arial" w:cs="Arial"/>
                <w:sz w:val="16"/>
                <w:szCs w:val="16"/>
              </w:rPr>
              <w:t>Comprende los informes y reportes que envían las áreas del Instituto para la integración del Informe de Labores.</w:t>
            </w:r>
          </w:p>
        </w:tc>
        <w:tc>
          <w:tcPr>
            <w:tcW w:w="11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0753F" w:rsidRDefault="00A0753F" w:rsidP="005A0612">
            <w:pPr>
              <w:spacing w:line="240" w:lineRule="auto"/>
              <w:jc w:val="center"/>
              <w:rPr>
                <w:rFonts w:ascii="Arial" w:hAnsi="Arial" w:cs="Arial"/>
                <w:sz w:val="16"/>
                <w:szCs w:val="16"/>
              </w:rPr>
            </w:pPr>
            <w:r w:rsidRPr="00A0753F">
              <w:rPr>
                <w:rFonts w:ascii="Arial" w:hAnsi="Arial" w:cs="Arial"/>
                <w:sz w:val="16"/>
                <w:szCs w:val="16"/>
              </w:rPr>
              <w:t>2011 - 2017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0753F" w:rsidRDefault="00A0753F" w:rsidP="005A0612">
            <w:pPr>
              <w:spacing w:line="240" w:lineRule="auto"/>
              <w:jc w:val="center"/>
              <w:rPr>
                <w:rFonts w:ascii="Arial" w:hAnsi="Arial" w:cs="Arial"/>
                <w:sz w:val="16"/>
                <w:szCs w:val="16"/>
              </w:rPr>
            </w:pPr>
          </w:p>
          <w:p w:rsidR="00A0753F" w:rsidRPr="00A0753F" w:rsidRDefault="00A0753F" w:rsidP="005A0612">
            <w:pPr>
              <w:spacing w:line="240" w:lineRule="auto"/>
              <w:jc w:val="center"/>
              <w:rPr>
                <w:rFonts w:ascii="Arial" w:hAnsi="Arial" w:cs="Arial"/>
                <w:sz w:val="16"/>
                <w:szCs w:val="16"/>
              </w:rPr>
            </w:pPr>
            <w:r w:rsidRPr="00A0753F">
              <w:rPr>
                <w:rFonts w:ascii="Arial" w:hAnsi="Arial" w:cs="Arial"/>
                <w:sz w:val="16"/>
                <w:szCs w:val="16"/>
              </w:rPr>
              <w:t>7 expediente en soporte físico y electrónico</w:t>
            </w:r>
          </w:p>
          <w:p w:rsidR="00A0753F" w:rsidRPr="00A0753F" w:rsidRDefault="00A0753F" w:rsidP="005A0612">
            <w:pPr>
              <w:spacing w:line="240" w:lineRule="auto"/>
              <w:jc w:val="center"/>
              <w:rPr>
                <w:rFonts w:ascii="Arial" w:hAnsi="Arial" w:cs="Arial"/>
                <w:sz w:val="16"/>
                <w:szCs w:val="16"/>
              </w:rPr>
            </w:pPr>
          </w:p>
        </w:tc>
        <w:tc>
          <w:tcPr>
            <w:tcW w:w="1412"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hAnsi="Arial" w:cs="Arial"/>
                <w:sz w:val="16"/>
                <w:szCs w:val="16"/>
              </w:rPr>
            </w:pPr>
            <w:r w:rsidRPr="00A0753F">
              <w:rPr>
                <w:rFonts w:ascii="Arial" w:hAnsi="Arial" w:cs="Arial"/>
                <w:sz w:val="16"/>
                <w:szCs w:val="16"/>
              </w:rPr>
              <w:t>Nivel 1 Ala Pradera en la Dirección General de Promoción y Vinculación con la Sociedad.</w:t>
            </w:r>
          </w:p>
          <w:p w:rsidR="00A0753F" w:rsidRPr="00A0753F" w:rsidRDefault="00A0753F" w:rsidP="005A0612">
            <w:pPr>
              <w:spacing w:after="0" w:line="240" w:lineRule="auto"/>
              <w:rPr>
                <w:rFonts w:ascii="Arial" w:hAnsi="Arial" w:cs="Arial"/>
                <w:sz w:val="16"/>
                <w:szCs w:val="16"/>
              </w:rPr>
            </w:pPr>
          </w:p>
          <w:p w:rsidR="00A0753F" w:rsidRPr="00A0753F" w:rsidRDefault="00A0753F" w:rsidP="005A0612">
            <w:pPr>
              <w:spacing w:after="0" w:line="240" w:lineRule="auto"/>
              <w:rPr>
                <w:rFonts w:ascii="Arial" w:hAnsi="Arial" w:cs="Arial"/>
                <w:sz w:val="16"/>
                <w:szCs w:val="16"/>
              </w:rPr>
            </w:pPr>
          </w:p>
        </w:tc>
      </w:tr>
      <w:tr w:rsidR="00A0753F" w:rsidRPr="00A0753F" w:rsidTr="00A0753F">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hAnsi="Arial" w:cs="Arial"/>
                <w:sz w:val="16"/>
                <w:szCs w:val="16"/>
              </w:rPr>
            </w:pPr>
          </w:p>
          <w:p w:rsidR="00A0753F" w:rsidRPr="00A0753F" w:rsidRDefault="00A0753F" w:rsidP="005A0612">
            <w:pPr>
              <w:spacing w:after="0" w:line="240" w:lineRule="auto"/>
              <w:rPr>
                <w:rFonts w:ascii="Arial" w:hAnsi="Arial" w:cs="Arial"/>
                <w:sz w:val="16"/>
                <w:szCs w:val="16"/>
              </w:rPr>
            </w:pPr>
            <w:r w:rsidRPr="00A0753F">
              <w:rPr>
                <w:rFonts w:ascii="Arial" w:hAnsi="Arial" w:cs="Arial"/>
                <w:sz w:val="16"/>
                <w:szCs w:val="16"/>
              </w:rPr>
              <w:t>SE07</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hAnsi="Arial" w:cs="Arial"/>
                <w:sz w:val="16"/>
                <w:szCs w:val="16"/>
              </w:rPr>
            </w:pPr>
          </w:p>
          <w:p w:rsidR="00A0753F" w:rsidRPr="00A0753F" w:rsidRDefault="00A0753F" w:rsidP="005A0612">
            <w:pPr>
              <w:spacing w:after="0" w:line="240" w:lineRule="auto"/>
              <w:rPr>
                <w:rFonts w:ascii="Arial" w:hAnsi="Arial" w:cs="Arial"/>
                <w:sz w:val="16"/>
                <w:szCs w:val="16"/>
              </w:rPr>
            </w:pPr>
            <w:r w:rsidRPr="00A0753F">
              <w:rPr>
                <w:rFonts w:ascii="Arial" w:hAnsi="Arial" w:cs="Arial"/>
                <w:sz w:val="16"/>
                <w:szCs w:val="16"/>
              </w:rPr>
              <w:t>Comité Editorial</w:t>
            </w:r>
          </w:p>
        </w:tc>
        <w:tc>
          <w:tcPr>
            <w:tcW w:w="3090"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tabs>
                <w:tab w:val="center" w:pos="4252"/>
                <w:tab w:val="right" w:pos="8504"/>
              </w:tabs>
              <w:spacing w:after="0" w:line="240" w:lineRule="auto"/>
              <w:jc w:val="both"/>
              <w:rPr>
                <w:rFonts w:ascii="Arial" w:hAnsi="Arial" w:cs="Arial"/>
                <w:sz w:val="16"/>
                <w:szCs w:val="16"/>
              </w:rPr>
            </w:pPr>
          </w:p>
          <w:p w:rsidR="00A0753F" w:rsidRPr="00A0753F" w:rsidRDefault="00A0753F" w:rsidP="005A0612">
            <w:pPr>
              <w:tabs>
                <w:tab w:val="center" w:pos="4252"/>
                <w:tab w:val="right" w:pos="8504"/>
              </w:tabs>
              <w:spacing w:after="0" w:line="240" w:lineRule="auto"/>
              <w:jc w:val="both"/>
              <w:rPr>
                <w:rFonts w:ascii="Arial" w:hAnsi="Arial" w:cs="Arial"/>
                <w:sz w:val="16"/>
                <w:szCs w:val="16"/>
              </w:rPr>
            </w:pPr>
            <w:r w:rsidRPr="00A0753F">
              <w:rPr>
                <w:rFonts w:ascii="Arial" w:hAnsi="Arial" w:cs="Arial"/>
                <w:sz w:val="16"/>
                <w:szCs w:val="16"/>
              </w:rPr>
              <w:t>Comprende la Política Editorial, sesiones, actas, acuerdos, convocatorias, propuestas, dictámenes y productos desarrollados por el Comité.</w:t>
            </w:r>
          </w:p>
        </w:tc>
        <w:tc>
          <w:tcPr>
            <w:tcW w:w="11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0753F" w:rsidRDefault="00A0753F" w:rsidP="005A0612">
            <w:pPr>
              <w:spacing w:line="240" w:lineRule="auto"/>
              <w:jc w:val="center"/>
              <w:rPr>
                <w:rFonts w:ascii="Arial" w:hAnsi="Arial" w:cs="Arial"/>
                <w:sz w:val="16"/>
                <w:szCs w:val="16"/>
              </w:rPr>
            </w:pPr>
            <w:r w:rsidRPr="00A0753F">
              <w:rPr>
                <w:rFonts w:ascii="Arial" w:hAnsi="Arial" w:cs="Arial"/>
                <w:sz w:val="16"/>
                <w:szCs w:val="16"/>
              </w:rPr>
              <w:t>2012 - 2017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0753F" w:rsidRDefault="00A0753F" w:rsidP="005A0612">
            <w:pPr>
              <w:spacing w:line="240" w:lineRule="auto"/>
              <w:jc w:val="center"/>
              <w:rPr>
                <w:rFonts w:ascii="Arial" w:hAnsi="Arial" w:cs="Arial"/>
                <w:sz w:val="16"/>
                <w:szCs w:val="16"/>
              </w:rPr>
            </w:pPr>
          </w:p>
          <w:p w:rsidR="00A0753F" w:rsidRPr="00A0753F" w:rsidRDefault="00A0753F" w:rsidP="005A0612">
            <w:pPr>
              <w:spacing w:line="240" w:lineRule="auto"/>
              <w:jc w:val="center"/>
              <w:rPr>
                <w:rFonts w:ascii="Arial" w:hAnsi="Arial" w:cs="Arial"/>
                <w:sz w:val="16"/>
                <w:szCs w:val="16"/>
              </w:rPr>
            </w:pPr>
            <w:r w:rsidRPr="00A0753F">
              <w:rPr>
                <w:rFonts w:ascii="Arial" w:hAnsi="Arial" w:cs="Arial"/>
                <w:sz w:val="16"/>
                <w:szCs w:val="16"/>
              </w:rPr>
              <w:t>5 expediente en soporte físico y electrónico.</w:t>
            </w:r>
          </w:p>
        </w:tc>
        <w:tc>
          <w:tcPr>
            <w:tcW w:w="1412" w:type="dxa"/>
            <w:tcBorders>
              <w:top w:val="single" w:sz="2" w:space="0" w:color="B2A1C7"/>
              <w:left w:val="single" w:sz="2" w:space="0" w:color="B2A1C7"/>
              <w:bottom w:val="single" w:sz="2" w:space="0" w:color="B2A1C7"/>
              <w:right w:val="single" w:sz="2" w:space="0" w:color="B2A1C7"/>
            </w:tcBorders>
            <w:shd w:val="clear" w:color="auto" w:fill="auto"/>
          </w:tcPr>
          <w:p w:rsidR="00A0753F" w:rsidRPr="00A0753F" w:rsidRDefault="00A0753F" w:rsidP="005A0612">
            <w:pPr>
              <w:spacing w:after="0" w:line="240" w:lineRule="auto"/>
              <w:rPr>
                <w:rFonts w:ascii="Arial" w:hAnsi="Arial" w:cs="Arial"/>
                <w:sz w:val="16"/>
                <w:szCs w:val="16"/>
              </w:rPr>
            </w:pPr>
            <w:r w:rsidRPr="00A0753F">
              <w:rPr>
                <w:rFonts w:ascii="Arial" w:hAnsi="Arial" w:cs="Arial"/>
                <w:sz w:val="16"/>
                <w:szCs w:val="16"/>
              </w:rPr>
              <w:t>Nivel 1 Ala Pradera en la Dirección General de Promoción y Vinculación con la Sociedad.</w:t>
            </w:r>
          </w:p>
        </w:tc>
      </w:tr>
    </w:tbl>
    <w:p w:rsidR="00737F1C" w:rsidRPr="00A857D9" w:rsidRDefault="00737F1C" w:rsidP="00A857D9">
      <w:pPr>
        <w:spacing w:after="160" w:line="240" w:lineRule="auto"/>
        <w:rPr>
          <w:rFonts w:ascii="Arial" w:eastAsiaTheme="minorHAnsi" w:hAnsi="Arial" w:cs="Arial"/>
        </w:rPr>
      </w:pPr>
    </w:p>
    <w:tbl>
      <w:tblPr>
        <w:tblW w:w="9116"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384"/>
        <w:gridCol w:w="3260"/>
        <w:gridCol w:w="1134"/>
        <w:gridCol w:w="1392"/>
        <w:gridCol w:w="1313"/>
      </w:tblGrid>
      <w:tr w:rsidR="00737F1C" w:rsidRPr="00A0753F" w:rsidTr="00EB4FAE">
        <w:tc>
          <w:tcPr>
            <w:tcW w:w="2017" w:type="dxa"/>
            <w:gridSpan w:val="2"/>
            <w:tcBorders>
              <w:top w:val="single" w:sz="4" w:space="0" w:color="B2A1C7"/>
              <w:left w:val="single" w:sz="4" w:space="0" w:color="B2A1C7"/>
              <w:bottom w:val="single" w:sz="4" w:space="0" w:color="B2A1C7"/>
              <w:right w:val="single" w:sz="4" w:space="0" w:color="B2A1C7"/>
            </w:tcBorders>
            <w:shd w:val="clear" w:color="auto" w:fill="auto"/>
          </w:tcPr>
          <w:p w:rsidR="00737F1C" w:rsidRPr="00A0753F" w:rsidRDefault="00737F1C" w:rsidP="00A857D9">
            <w:pPr>
              <w:spacing w:after="0" w:line="240" w:lineRule="auto"/>
              <w:rPr>
                <w:rFonts w:ascii="Arial" w:eastAsiaTheme="minorHAnsi" w:hAnsi="Arial" w:cs="Arial"/>
                <w:b/>
                <w:sz w:val="16"/>
                <w:szCs w:val="16"/>
              </w:rPr>
            </w:pPr>
          </w:p>
          <w:p w:rsidR="00737F1C" w:rsidRPr="00A0753F" w:rsidRDefault="00737F1C" w:rsidP="00A857D9">
            <w:pPr>
              <w:spacing w:after="0" w:line="240" w:lineRule="auto"/>
              <w:rPr>
                <w:rFonts w:ascii="Arial" w:eastAsiaTheme="minorHAnsi" w:hAnsi="Arial" w:cs="Arial"/>
                <w:b/>
                <w:sz w:val="16"/>
                <w:szCs w:val="16"/>
              </w:rPr>
            </w:pPr>
            <w:r w:rsidRPr="00A0753F">
              <w:rPr>
                <w:rFonts w:ascii="Arial" w:eastAsiaTheme="minorHAnsi" w:hAnsi="Arial" w:cs="Arial"/>
                <w:b/>
                <w:sz w:val="16"/>
                <w:szCs w:val="16"/>
              </w:rPr>
              <w:t>FONDO:</w:t>
            </w:r>
          </w:p>
        </w:tc>
        <w:tc>
          <w:tcPr>
            <w:tcW w:w="7099" w:type="dxa"/>
            <w:gridSpan w:val="4"/>
            <w:tcBorders>
              <w:top w:val="single" w:sz="4" w:space="0" w:color="B2A1C7"/>
              <w:left w:val="single" w:sz="4" w:space="0" w:color="B2A1C7"/>
              <w:bottom w:val="single" w:sz="4" w:space="0" w:color="B2A1C7"/>
              <w:right w:val="single" w:sz="4" w:space="0" w:color="B2A1C7"/>
            </w:tcBorders>
            <w:shd w:val="clear" w:color="auto" w:fill="auto"/>
          </w:tcPr>
          <w:p w:rsidR="00737F1C" w:rsidRPr="00A0753F" w:rsidRDefault="00737F1C" w:rsidP="00A857D9">
            <w:pPr>
              <w:spacing w:after="0" w:line="240" w:lineRule="auto"/>
              <w:rPr>
                <w:rFonts w:ascii="Arial" w:eastAsiaTheme="minorHAnsi" w:hAnsi="Arial" w:cs="Arial"/>
                <w:bCs/>
                <w:sz w:val="16"/>
                <w:szCs w:val="16"/>
              </w:rPr>
            </w:pPr>
          </w:p>
          <w:p w:rsidR="00737F1C" w:rsidRPr="00A0753F" w:rsidRDefault="00737F1C" w:rsidP="00A857D9">
            <w:pPr>
              <w:spacing w:after="0" w:line="240" w:lineRule="auto"/>
              <w:rPr>
                <w:rFonts w:ascii="Arial" w:eastAsiaTheme="minorHAnsi" w:hAnsi="Arial" w:cs="Arial"/>
                <w:b/>
                <w:sz w:val="16"/>
                <w:szCs w:val="16"/>
              </w:rPr>
            </w:pPr>
            <w:r w:rsidRPr="00A0753F">
              <w:rPr>
                <w:rFonts w:ascii="Arial" w:eastAsiaTheme="minorHAnsi" w:hAnsi="Arial" w:cs="Arial"/>
                <w:b/>
                <w:bCs/>
                <w:sz w:val="16"/>
                <w:szCs w:val="16"/>
              </w:rPr>
              <w:t>INAI</w:t>
            </w:r>
          </w:p>
        </w:tc>
      </w:tr>
      <w:tr w:rsidR="00737F1C" w:rsidRPr="00A0753F" w:rsidTr="00EB4FAE">
        <w:tc>
          <w:tcPr>
            <w:tcW w:w="2017" w:type="dxa"/>
            <w:gridSpan w:val="2"/>
            <w:tcBorders>
              <w:top w:val="single" w:sz="4" w:space="0" w:color="B2A1C7"/>
              <w:left w:val="single" w:sz="4" w:space="0" w:color="B2A1C7"/>
              <w:bottom w:val="single" w:sz="4" w:space="0" w:color="B2A1C7"/>
              <w:right w:val="single" w:sz="4" w:space="0" w:color="B2A1C7"/>
            </w:tcBorders>
            <w:shd w:val="clear" w:color="auto" w:fill="auto"/>
          </w:tcPr>
          <w:p w:rsidR="00737F1C" w:rsidRPr="00A0753F" w:rsidRDefault="00737F1C" w:rsidP="00A857D9">
            <w:pPr>
              <w:spacing w:after="0" w:line="240" w:lineRule="auto"/>
              <w:rPr>
                <w:rFonts w:ascii="Arial" w:eastAsiaTheme="minorHAnsi" w:hAnsi="Arial" w:cs="Arial"/>
                <w:b/>
                <w:sz w:val="16"/>
                <w:szCs w:val="16"/>
              </w:rPr>
            </w:pPr>
          </w:p>
          <w:p w:rsidR="00737F1C" w:rsidRPr="00A0753F" w:rsidRDefault="00737F1C" w:rsidP="00A857D9">
            <w:pPr>
              <w:spacing w:after="0" w:line="240" w:lineRule="auto"/>
              <w:rPr>
                <w:rFonts w:ascii="Arial" w:eastAsiaTheme="minorHAnsi" w:hAnsi="Arial" w:cs="Arial"/>
                <w:b/>
                <w:sz w:val="16"/>
                <w:szCs w:val="16"/>
              </w:rPr>
            </w:pPr>
            <w:r w:rsidRPr="00A0753F">
              <w:rPr>
                <w:rFonts w:ascii="Arial" w:eastAsiaTheme="minorHAnsi" w:hAnsi="Arial" w:cs="Arial"/>
                <w:b/>
                <w:sz w:val="16"/>
                <w:szCs w:val="16"/>
              </w:rPr>
              <w:t>SECCIÓN:</w:t>
            </w:r>
          </w:p>
          <w:p w:rsidR="00737F1C" w:rsidRPr="00A0753F" w:rsidRDefault="00737F1C" w:rsidP="00A857D9">
            <w:pPr>
              <w:spacing w:after="0" w:line="240" w:lineRule="auto"/>
              <w:rPr>
                <w:rFonts w:ascii="Arial" w:eastAsiaTheme="minorHAnsi" w:hAnsi="Arial" w:cs="Arial"/>
                <w:b/>
                <w:sz w:val="16"/>
                <w:szCs w:val="16"/>
              </w:rPr>
            </w:pPr>
          </w:p>
        </w:tc>
        <w:tc>
          <w:tcPr>
            <w:tcW w:w="7099" w:type="dxa"/>
            <w:gridSpan w:val="4"/>
            <w:tcBorders>
              <w:top w:val="single" w:sz="4" w:space="0" w:color="B2A1C7"/>
              <w:left w:val="single" w:sz="4" w:space="0" w:color="B2A1C7"/>
              <w:bottom w:val="single" w:sz="4" w:space="0" w:color="B2A1C7"/>
              <w:right w:val="single" w:sz="4" w:space="0" w:color="B2A1C7"/>
            </w:tcBorders>
            <w:shd w:val="clear" w:color="auto" w:fill="auto"/>
          </w:tcPr>
          <w:p w:rsidR="00737F1C" w:rsidRPr="00A0753F" w:rsidRDefault="00737F1C" w:rsidP="00A857D9">
            <w:pPr>
              <w:spacing w:after="0" w:line="240" w:lineRule="auto"/>
              <w:rPr>
                <w:rFonts w:ascii="Arial" w:eastAsiaTheme="minorHAnsi" w:hAnsi="Arial" w:cs="Arial"/>
                <w:b/>
                <w:bCs/>
                <w:sz w:val="16"/>
                <w:szCs w:val="16"/>
              </w:rPr>
            </w:pPr>
          </w:p>
          <w:p w:rsidR="00737F1C" w:rsidRPr="00A0753F" w:rsidRDefault="00737F1C" w:rsidP="00A857D9">
            <w:pPr>
              <w:spacing w:after="0" w:line="240" w:lineRule="auto"/>
              <w:jc w:val="both"/>
              <w:rPr>
                <w:rFonts w:ascii="Arial" w:eastAsiaTheme="minorHAnsi" w:hAnsi="Arial" w:cs="Arial"/>
                <w:bCs/>
                <w:sz w:val="16"/>
                <w:szCs w:val="16"/>
              </w:rPr>
            </w:pPr>
            <w:r w:rsidRPr="00A0753F">
              <w:rPr>
                <w:rFonts w:ascii="Arial" w:eastAsiaTheme="minorHAnsi" w:hAnsi="Arial" w:cs="Arial"/>
                <w:b/>
                <w:bCs/>
                <w:sz w:val="16"/>
                <w:szCs w:val="16"/>
              </w:rPr>
              <w:t>SC11C PLANEACIÓN, INFORMACIÓN, EVALUACIÓN Y POLÍTICAS</w:t>
            </w:r>
          </w:p>
        </w:tc>
      </w:tr>
      <w:tr w:rsidR="00737F1C" w:rsidRPr="00A0753F" w:rsidTr="00EB4FAE">
        <w:tc>
          <w:tcPr>
            <w:tcW w:w="2017" w:type="dxa"/>
            <w:gridSpan w:val="2"/>
            <w:tcBorders>
              <w:top w:val="single" w:sz="4" w:space="0" w:color="B2A1C7"/>
              <w:left w:val="single" w:sz="4" w:space="0" w:color="B2A1C7"/>
              <w:bottom w:val="single" w:sz="4" w:space="0" w:color="B2A1C7"/>
              <w:right w:val="single" w:sz="4" w:space="0" w:color="B2A1C7"/>
            </w:tcBorders>
            <w:shd w:val="clear" w:color="auto" w:fill="auto"/>
          </w:tcPr>
          <w:p w:rsidR="00737F1C" w:rsidRPr="00A0753F" w:rsidRDefault="00737F1C" w:rsidP="00A857D9">
            <w:pPr>
              <w:spacing w:after="0" w:line="240" w:lineRule="auto"/>
              <w:jc w:val="center"/>
              <w:rPr>
                <w:rFonts w:ascii="Arial" w:eastAsiaTheme="minorHAnsi" w:hAnsi="Arial" w:cs="Arial"/>
                <w:sz w:val="16"/>
                <w:szCs w:val="16"/>
              </w:rPr>
            </w:pPr>
          </w:p>
          <w:p w:rsidR="00737F1C" w:rsidRPr="00A0753F" w:rsidRDefault="00737F1C" w:rsidP="00A857D9">
            <w:pPr>
              <w:spacing w:after="0" w:line="240" w:lineRule="auto"/>
              <w:rPr>
                <w:rFonts w:ascii="Arial" w:eastAsiaTheme="minorHAnsi" w:hAnsi="Arial" w:cs="Arial"/>
                <w:b/>
                <w:sz w:val="16"/>
                <w:szCs w:val="16"/>
              </w:rPr>
            </w:pPr>
            <w:r w:rsidRPr="00A0753F">
              <w:rPr>
                <w:rFonts w:ascii="Arial" w:eastAsiaTheme="minorHAnsi" w:hAnsi="Arial" w:cs="Arial"/>
                <w:b/>
                <w:sz w:val="16"/>
                <w:szCs w:val="16"/>
              </w:rPr>
              <w:t>SERIE DOCUMENTAL</w:t>
            </w:r>
          </w:p>
        </w:tc>
        <w:tc>
          <w:tcPr>
            <w:tcW w:w="3260" w:type="dxa"/>
            <w:tcBorders>
              <w:top w:val="single" w:sz="4" w:space="0" w:color="B2A1C7"/>
              <w:left w:val="single" w:sz="4" w:space="0" w:color="B2A1C7"/>
              <w:bottom w:val="single" w:sz="4" w:space="0" w:color="B2A1C7"/>
              <w:right w:val="single" w:sz="4" w:space="0" w:color="B2A1C7"/>
            </w:tcBorders>
            <w:shd w:val="clear" w:color="auto" w:fill="auto"/>
          </w:tcPr>
          <w:p w:rsidR="00737F1C" w:rsidRPr="00A0753F" w:rsidRDefault="00737F1C" w:rsidP="00A857D9">
            <w:pPr>
              <w:spacing w:after="0" w:line="240" w:lineRule="auto"/>
              <w:jc w:val="center"/>
              <w:rPr>
                <w:rFonts w:ascii="Arial" w:eastAsiaTheme="minorHAnsi" w:hAnsi="Arial" w:cs="Arial"/>
                <w:b/>
                <w:sz w:val="16"/>
                <w:szCs w:val="16"/>
              </w:rPr>
            </w:pPr>
          </w:p>
          <w:p w:rsidR="00737F1C" w:rsidRPr="00A0753F" w:rsidRDefault="00737F1C" w:rsidP="00A857D9">
            <w:pPr>
              <w:spacing w:after="0" w:line="240" w:lineRule="auto"/>
              <w:jc w:val="center"/>
              <w:rPr>
                <w:rFonts w:ascii="Arial" w:eastAsiaTheme="minorHAnsi" w:hAnsi="Arial" w:cs="Arial"/>
                <w:sz w:val="16"/>
                <w:szCs w:val="16"/>
              </w:rPr>
            </w:pPr>
            <w:r w:rsidRPr="00A0753F">
              <w:rPr>
                <w:rFonts w:ascii="Arial" w:eastAsiaTheme="minorHAnsi" w:hAnsi="Arial" w:cs="Arial"/>
                <w:b/>
                <w:sz w:val="16"/>
                <w:szCs w:val="16"/>
              </w:rPr>
              <w:t>DESCRIPCIÓN</w:t>
            </w:r>
          </w:p>
        </w:tc>
        <w:tc>
          <w:tcPr>
            <w:tcW w:w="1134" w:type="dxa"/>
            <w:tcBorders>
              <w:top w:val="single" w:sz="4" w:space="0" w:color="B2A1C7"/>
              <w:left w:val="single" w:sz="4" w:space="0" w:color="B2A1C7"/>
              <w:bottom w:val="single" w:sz="4" w:space="0" w:color="B2A1C7"/>
              <w:right w:val="single" w:sz="4" w:space="0" w:color="B2A1C7"/>
            </w:tcBorders>
            <w:shd w:val="clear" w:color="auto" w:fill="auto"/>
          </w:tcPr>
          <w:p w:rsidR="00737F1C" w:rsidRPr="00A0753F" w:rsidRDefault="00737F1C" w:rsidP="00A857D9">
            <w:pPr>
              <w:spacing w:after="0" w:line="240" w:lineRule="auto"/>
              <w:jc w:val="center"/>
              <w:rPr>
                <w:rFonts w:ascii="Arial" w:eastAsiaTheme="minorHAnsi" w:hAnsi="Arial" w:cs="Arial"/>
                <w:b/>
                <w:sz w:val="16"/>
                <w:szCs w:val="16"/>
              </w:rPr>
            </w:pPr>
          </w:p>
          <w:p w:rsidR="00737F1C" w:rsidRPr="00A0753F" w:rsidRDefault="00737F1C" w:rsidP="00A857D9">
            <w:pPr>
              <w:spacing w:after="0" w:line="240" w:lineRule="auto"/>
              <w:jc w:val="center"/>
              <w:rPr>
                <w:rFonts w:ascii="Arial" w:eastAsiaTheme="minorHAnsi" w:hAnsi="Arial" w:cs="Arial"/>
                <w:sz w:val="16"/>
                <w:szCs w:val="16"/>
              </w:rPr>
            </w:pPr>
            <w:r w:rsidRPr="00A0753F">
              <w:rPr>
                <w:rFonts w:ascii="Arial" w:eastAsiaTheme="minorHAnsi" w:hAnsi="Arial" w:cs="Arial"/>
                <w:b/>
                <w:sz w:val="16"/>
                <w:szCs w:val="16"/>
              </w:rPr>
              <w:t>FECHAS</w:t>
            </w:r>
          </w:p>
        </w:tc>
        <w:tc>
          <w:tcPr>
            <w:tcW w:w="1392" w:type="dxa"/>
            <w:tcBorders>
              <w:top w:val="single" w:sz="4" w:space="0" w:color="B2A1C7"/>
              <w:left w:val="single" w:sz="4" w:space="0" w:color="B2A1C7"/>
              <w:bottom w:val="single" w:sz="4" w:space="0" w:color="B2A1C7"/>
              <w:right w:val="single" w:sz="4" w:space="0" w:color="B2A1C7"/>
            </w:tcBorders>
            <w:shd w:val="clear" w:color="auto" w:fill="auto"/>
          </w:tcPr>
          <w:p w:rsidR="00737F1C" w:rsidRPr="00A0753F" w:rsidRDefault="00737F1C" w:rsidP="00A857D9">
            <w:pPr>
              <w:spacing w:after="0" w:line="240" w:lineRule="auto"/>
              <w:jc w:val="center"/>
              <w:rPr>
                <w:rFonts w:ascii="Arial" w:eastAsiaTheme="minorHAnsi" w:hAnsi="Arial" w:cs="Arial"/>
                <w:b/>
                <w:sz w:val="16"/>
                <w:szCs w:val="16"/>
              </w:rPr>
            </w:pPr>
          </w:p>
          <w:p w:rsidR="00737F1C" w:rsidRPr="00A0753F" w:rsidRDefault="00737F1C" w:rsidP="00A857D9">
            <w:pPr>
              <w:spacing w:after="0" w:line="240" w:lineRule="auto"/>
              <w:jc w:val="center"/>
              <w:rPr>
                <w:rFonts w:ascii="Arial" w:eastAsiaTheme="minorHAnsi" w:hAnsi="Arial" w:cs="Arial"/>
                <w:sz w:val="16"/>
                <w:szCs w:val="16"/>
              </w:rPr>
            </w:pPr>
            <w:r w:rsidRPr="00A0753F">
              <w:rPr>
                <w:rFonts w:ascii="Arial" w:eastAsiaTheme="minorHAnsi" w:hAnsi="Arial" w:cs="Arial"/>
                <w:b/>
                <w:sz w:val="16"/>
                <w:szCs w:val="16"/>
              </w:rPr>
              <w:t>VOLUMEN DOCUMENTAL</w:t>
            </w:r>
          </w:p>
        </w:tc>
        <w:tc>
          <w:tcPr>
            <w:tcW w:w="1313" w:type="dxa"/>
            <w:tcBorders>
              <w:top w:val="single" w:sz="4" w:space="0" w:color="B2A1C7"/>
              <w:left w:val="single" w:sz="4" w:space="0" w:color="B2A1C7"/>
              <w:bottom w:val="single" w:sz="4" w:space="0" w:color="B2A1C7"/>
              <w:right w:val="single" w:sz="4" w:space="0" w:color="B2A1C7"/>
            </w:tcBorders>
            <w:shd w:val="clear" w:color="auto" w:fill="auto"/>
          </w:tcPr>
          <w:p w:rsidR="00737F1C" w:rsidRPr="00A0753F" w:rsidRDefault="00737F1C" w:rsidP="00A857D9">
            <w:pPr>
              <w:spacing w:after="0" w:line="240" w:lineRule="auto"/>
              <w:jc w:val="center"/>
              <w:rPr>
                <w:rFonts w:ascii="Arial" w:eastAsiaTheme="minorHAnsi" w:hAnsi="Arial" w:cs="Arial"/>
                <w:b/>
                <w:sz w:val="16"/>
                <w:szCs w:val="16"/>
              </w:rPr>
            </w:pPr>
          </w:p>
          <w:p w:rsidR="00737F1C" w:rsidRPr="00A0753F" w:rsidRDefault="00737F1C" w:rsidP="00A857D9">
            <w:pPr>
              <w:spacing w:after="0" w:line="240" w:lineRule="auto"/>
              <w:jc w:val="center"/>
              <w:rPr>
                <w:rFonts w:ascii="Arial" w:eastAsiaTheme="minorHAnsi" w:hAnsi="Arial" w:cs="Arial"/>
                <w:sz w:val="16"/>
                <w:szCs w:val="16"/>
              </w:rPr>
            </w:pPr>
            <w:r w:rsidRPr="00A0753F">
              <w:rPr>
                <w:rFonts w:ascii="Arial" w:eastAsiaTheme="minorHAnsi" w:hAnsi="Arial" w:cs="Arial"/>
                <w:b/>
                <w:sz w:val="16"/>
                <w:szCs w:val="16"/>
              </w:rPr>
              <w:t>UBICACIÓN FÍSICA</w:t>
            </w:r>
          </w:p>
        </w:tc>
      </w:tr>
      <w:tr w:rsidR="00A0753F" w:rsidRPr="00A0753F" w:rsidTr="00EB4FAE">
        <w:tc>
          <w:tcPr>
            <w:tcW w:w="633" w:type="dxa"/>
            <w:tcBorders>
              <w:top w:val="single" w:sz="4" w:space="0" w:color="B2A1C7"/>
              <w:left w:val="single" w:sz="2" w:space="0" w:color="B2A1C7"/>
              <w:bottom w:val="single" w:sz="2" w:space="0" w:color="B2A1C7"/>
              <w:right w:val="single" w:sz="4" w:space="0" w:color="auto"/>
            </w:tcBorders>
            <w:shd w:val="clear" w:color="auto" w:fill="auto"/>
          </w:tcPr>
          <w:p w:rsidR="00737F1C" w:rsidRPr="00A0753F" w:rsidRDefault="00737F1C" w:rsidP="00A857D9">
            <w:pPr>
              <w:spacing w:after="0" w:line="240" w:lineRule="auto"/>
              <w:rPr>
                <w:rFonts w:ascii="Arial" w:eastAsiaTheme="minorHAnsi" w:hAnsi="Arial" w:cs="Arial"/>
                <w:sz w:val="16"/>
                <w:szCs w:val="16"/>
              </w:rPr>
            </w:pPr>
            <w:r w:rsidRPr="00A0753F">
              <w:rPr>
                <w:rFonts w:ascii="Arial" w:eastAsiaTheme="minorHAnsi" w:hAnsi="Arial" w:cs="Arial"/>
                <w:sz w:val="16"/>
                <w:szCs w:val="16"/>
              </w:rPr>
              <w:t>SE14</w:t>
            </w:r>
          </w:p>
        </w:tc>
        <w:tc>
          <w:tcPr>
            <w:tcW w:w="1384" w:type="dxa"/>
            <w:tcBorders>
              <w:top w:val="single" w:sz="4" w:space="0" w:color="B2A1C7"/>
              <w:left w:val="single" w:sz="4" w:space="0" w:color="auto"/>
              <w:bottom w:val="single" w:sz="2" w:space="0" w:color="B2A1C7"/>
              <w:right w:val="single" w:sz="2" w:space="0" w:color="B2A1C7"/>
            </w:tcBorders>
            <w:shd w:val="clear" w:color="auto" w:fill="auto"/>
          </w:tcPr>
          <w:p w:rsidR="00737F1C" w:rsidRPr="00A0753F" w:rsidRDefault="00737F1C" w:rsidP="00A857D9">
            <w:pPr>
              <w:spacing w:after="0" w:line="240" w:lineRule="auto"/>
              <w:rPr>
                <w:rFonts w:ascii="Arial" w:eastAsiaTheme="minorHAnsi" w:hAnsi="Arial" w:cs="Arial"/>
                <w:sz w:val="16"/>
                <w:szCs w:val="16"/>
              </w:rPr>
            </w:pPr>
          </w:p>
          <w:p w:rsidR="00737F1C" w:rsidRPr="00A0753F" w:rsidRDefault="00737F1C" w:rsidP="00A857D9">
            <w:pPr>
              <w:spacing w:after="0" w:line="240" w:lineRule="auto"/>
              <w:rPr>
                <w:rFonts w:ascii="Arial" w:eastAsiaTheme="minorHAnsi" w:hAnsi="Arial" w:cs="Arial"/>
                <w:sz w:val="16"/>
                <w:szCs w:val="16"/>
              </w:rPr>
            </w:pPr>
            <w:r w:rsidRPr="00A0753F">
              <w:rPr>
                <w:rFonts w:ascii="Arial" w:eastAsiaTheme="minorHAnsi" w:hAnsi="Arial" w:cs="Arial"/>
                <w:sz w:val="16"/>
                <w:szCs w:val="16"/>
              </w:rPr>
              <w:t>Comisiones Permanentes del Instituto</w:t>
            </w:r>
          </w:p>
        </w:tc>
        <w:tc>
          <w:tcPr>
            <w:tcW w:w="3260" w:type="dxa"/>
            <w:tcBorders>
              <w:top w:val="single" w:sz="4" w:space="0" w:color="B2A1C7"/>
              <w:left w:val="single" w:sz="2" w:space="0" w:color="B2A1C7"/>
              <w:bottom w:val="single" w:sz="2" w:space="0" w:color="B2A1C7"/>
              <w:right w:val="single" w:sz="2" w:space="0" w:color="B2A1C7"/>
            </w:tcBorders>
            <w:shd w:val="clear" w:color="auto" w:fill="auto"/>
            <w:vAlign w:val="center"/>
          </w:tcPr>
          <w:p w:rsidR="00737F1C" w:rsidRPr="00A0753F" w:rsidRDefault="00737F1C" w:rsidP="00A857D9">
            <w:pPr>
              <w:spacing w:after="0" w:line="240" w:lineRule="auto"/>
              <w:jc w:val="both"/>
              <w:rPr>
                <w:rFonts w:ascii="Arial" w:eastAsiaTheme="minorHAnsi" w:hAnsi="Arial" w:cs="Arial"/>
                <w:sz w:val="16"/>
                <w:szCs w:val="16"/>
              </w:rPr>
            </w:pPr>
          </w:p>
          <w:p w:rsidR="00737F1C" w:rsidRPr="00A0753F" w:rsidRDefault="00737F1C" w:rsidP="00A857D9">
            <w:pPr>
              <w:spacing w:after="0" w:line="240" w:lineRule="auto"/>
              <w:jc w:val="both"/>
              <w:rPr>
                <w:rFonts w:ascii="Arial" w:eastAsiaTheme="minorHAnsi" w:hAnsi="Arial" w:cs="Arial"/>
                <w:sz w:val="16"/>
                <w:szCs w:val="16"/>
              </w:rPr>
            </w:pPr>
            <w:r w:rsidRPr="00A0753F">
              <w:rPr>
                <w:rFonts w:ascii="Arial" w:eastAsiaTheme="minorHAnsi" w:hAnsi="Arial" w:cs="Arial"/>
                <w:sz w:val="16"/>
                <w:szCs w:val="16"/>
              </w:rPr>
              <w:t xml:space="preserve">Se refiere a la Comisión Permanente de Vinculación y Promoción del Derecho, documentación asociada a la presentación de información que se reporta a esta Comisión en la materia, así como los acuerdos que de ella emanen. </w:t>
            </w:r>
          </w:p>
        </w:tc>
        <w:tc>
          <w:tcPr>
            <w:tcW w:w="1134" w:type="dxa"/>
            <w:tcBorders>
              <w:top w:val="single" w:sz="4" w:space="0" w:color="B2A1C7"/>
              <w:left w:val="single" w:sz="2" w:space="0" w:color="B2A1C7"/>
              <w:bottom w:val="single" w:sz="2" w:space="0" w:color="B2A1C7"/>
              <w:right w:val="single" w:sz="2" w:space="0" w:color="B2A1C7"/>
            </w:tcBorders>
            <w:shd w:val="clear" w:color="auto" w:fill="auto"/>
          </w:tcPr>
          <w:p w:rsidR="00737F1C" w:rsidRPr="00A0753F" w:rsidRDefault="00737F1C" w:rsidP="00A857D9">
            <w:pPr>
              <w:spacing w:after="0" w:line="240" w:lineRule="auto"/>
              <w:rPr>
                <w:rFonts w:ascii="Arial" w:hAnsi="Arial" w:cs="Arial"/>
                <w:sz w:val="16"/>
                <w:szCs w:val="16"/>
              </w:rPr>
            </w:pPr>
          </w:p>
          <w:p w:rsidR="00737F1C" w:rsidRPr="00A0753F" w:rsidRDefault="00737F1C" w:rsidP="00A857D9">
            <w:pPr>
              <w:spacing w:after="160" w:line="240" w:lineRule="auto"/>
              <w:jc w:val="center"/>
              <w:rPr>
                <w:rFonts w:ascii="Arial" w:eastAsiaTheme="minorHAnsi" w:hAnsi="Arial" w:cs="Arial"/>
                <w:sz w:val="16"/>
                <w:szCs w:val="16"/>
              </w:rPr>
            </w:pPr>
          </w:p>
          <w:p w:rsidR="00737F1C" w:rsidRPr="00A0753F" w:rsidRDefault="00737F1C" w:rsidP="00A857D9">
            <w:pPr>
              <w:spacing w:after="160" w:line="240" w:lineRule="auto"/>
              <w:jc w:val="center"/>
              <w:rPr>
                <w:rFonts w:ascii="Arial" w:eastAsiaTheme="minorHAnsi" w:hAnsi="Arial" w:cs="Arial"/>
                <w:sz w:val="16"/>
                <w:szCs w:val="16"/>
              </w:rPr>
            </w:pPr>
            <w:r w:rsidRPr="00A0753F">
              <w:rPr>
                <w:rFonts w:ascii="Arial" w:eastAsiaTheme="minorHAnsi" w:hAnsi="Arial" w:cs="Arial"/>
                <w:sz w:val="16"/>
                <w:szCs w:val="16"/>
              </w:rPr>
              <w:t>2015-2016</w:t>
            </w:r>
          </w:p>
        </w:tc>
        <w:tc>
          <w:tcPr>
            <w:tcW w:w="1392" w:type="dxa"/>
            <w:tcBorders>
              <w:top w:val="single" w:sz="4" w:space="0" w:color="B2A1C7"/>
              <w:left w:val="single" w:sz="2" w:space="0" w:color="B2A1C7"/>
              <w:bottom w:val="single" w:sz="2" w:space="0" w:color="B2A1C7"/>
              <w:right w:val="single" w:sz="2" w:space="0" w:color="B2A1C7"/>
            </w:tcBorders>
            <w:shd w:val="clear" w:color="auto" w:fill="auto"/>
            <w:vAlign w:val="center"/>
          </w:tcPr>
          <w:p w:rsidR="00737F1C" w:rsidRPr="00A0753F" w:rsidRDefault="00737F1C" w:rsidP="00A857D9">
            <w:pPr>
              <w:spacing w:after="160" w:line="240" w:lineRule="auto"/>
              <w:jc w:val="center"/>
              <w:rPr>
                <w:rFonts w:ascii="Arial" w:eastAsiaTheme="minorHAnsi" w:hAnsi="Arial" w:cs="Arial"/>
                <w:sz w:val="16"/>
                <w:szCs w:val="16"/>
              </w:rPr>
            </w:pPr>
            <w:r w:rsidRPr="00A0753F">
              <w:rPr>
                <w:rFonts w:ascii="Arial" w:eastAsiaTheme="minorHAnsi" w:hAnsi="Arial" w:cs="Arial"/>
                <w:sz w:val="16"/>
                <w:szCs w:val="16"/>
              </w:rPr>
              <w:t xml:space="preserve">Soporte físico 2 carpetas </w:t>
            </w:r>
          </w:p>
        </w:tc>
        <w:tc>
          <w:tcPr>
            <w:tcW w:w="1313" w:type="dxa"/>
            <w:tcBorders>
              <w:top w:val="single" w:sz="4" w:space="0" w:color="B2A1C7"/>
              <w:left w:val="single" w:sz="2" w:space="0" w:color="B2A1C7"/>
              <w:bottom w:val="single" w:sz="2" w:space="0" w:color="B2A1C7"/>
              <w:right w:val="single" w:sz="2" w:space="0" w:color="B2A1C7"/>
            </w:tcBorders>
            <w:shd w:val="clear" w:color="auto" w:fill="auto"/>
          </w:tcPr>
          <w:p w:rsidR="00737F1C" w:rsidRPr="00A0753F" w:rsidRDefault="00737F1C" w:rsidP="00A857D9">
            <w:pPr>
              <w:spacing w:after="0" w:line="240" w:lineRule="auto"/>
              <w:rPr>
                <w:rFonts w:ascii="Arial" w:eastAsiaTheme="minorHAnsi" w:hAnsi="Arial" w:cs="Arial"/>
                <w:sz w:val="16"/>
                <w:szCs w:val="16"/>
              </w:rPr>
            </w:pPr>
            <w:r w:rsidRPr="00A0753F">
              <w:rPr>
                <w:rFonts w:ascii="Arial" w:eastAsiaTheme="minorHAnsi" w:hAnsi="Arial" w:cs="Arial"/>
                <w:sz w:val="16"/>
                <w:szCs w:val="16"/>
              </w:rPr>
              <w:t>Nivel 1 Ala Pradera en la Dirección General de Promoción y de Vinculación con la Sociedad.</w:t>
            </w:r>
          </w:p>
        </w:tc>
      </w:tr>
    </w:tbl>
    <w:p w:rsidR="00FA47E8" w:rsidRPr="00A857D9" w:rsidRDefault="00FA47E8" w:rsidP="00A857D9">
      <w:pPr>
        <w:spacing w:line="240" w:lineRule="auto"/>
        <w:rPr>
          <w:rFonts w:ascii="Arial" w:hAnsi="Arial" w:cs="Arial"/>
        </w:rPr>
      </w:pPr>
    </w:p>
    <w:p w:rsidR="008A2A1B" w:rsidRPr="00A857D9" w:rsidRDefault="008A2A1B" w:rsidP="00A857D9">
      <w:pPr>
        <w:spacing w:line="240" w:lineRule="auto"/>
        <w:rPr>
          <w:rFonts w:ascii="Arial" w:hAnsi="Arial" w:cs="Arial"/>
        </w:rPr>
      </w:pPr>
    </w:p>
    <w:p w:rsidR="008A2A1B" w:rsidRPr="00A857D9" w:rsidRDefault="008A2A1B" w:rsidP="00A857D9">
      <w:pPr>
        <w:spacing w:line="240" w:lineRule="auto"/>
        <w:rPr>
          <w:rFonts w:ascii="Arial" w:hAnsi="Arial" w:cs="Arial"/>
        </w:rPr>
      </w:pPr>
    </w:p>
    <w:p w:rsidR="008A2A1B" w:rsidRPr="00A857D9" w:rsidRDefault="008A2A1B" w:rsidP="00A857D9">
      <w:pPr>
        <w:spacing w:line="240" w:lineRule="auto"/>
        <w:rPr>
          <w:rFonts w:ascii="Arial" w:hAnsi="Arial" w:cs="Arial"/>
        </w:rPr>
      </w:pPr>
    </w:p>
    <w:p w:rsidR="008A2A1B" w:rsidRPr="00A857D9" w:rsidRDefault="008A2A1B" w:rsidP="00A857D9">
      <w:pPr>
        <w:spacing w:line="240" w:lineRule="auto"/>
        <w:rPr>
          <w:rFonts w:ascii="Arial" w:hAnsi="Arial" w:cs="Arial"/>
        </w:rPr>
      </w:pPr>
    </w:p>
    <w:p w:rsidR="008A2A1B" w:rsidRPr="00A857D9" w:rsidRDefault="008A2A1B" w:rsidP="00A857D9">
      <w:pPr>
        <w:spacing w:line="240" w:lineRule="auto"/>
        <w:rPr>
          <w:rFonts w:ascii="Arial" w:hAnsi="Arial" w:cs="Arial"/>
        </w:rPr>
      </w:pPr>
    </w:p>
    <w:p w:rsidR="008A2A1B" w:rsidRPr="00A857D9" w:rsidRDefault="008A2A1B" w:rsidP="00A857D9">
      <w:pPr>
        <w:spacing w:line="240" w:lineRule="auto"/>
        <w:rPr>
          <w:rFonts w:ascii="Arial" w:hAnsi="Arial" w:cs="Arial"/>
        </w:rPr>
      </w:pPr>
    </w:p>
    <w:p w:rsidR="008A2A1B" w:rsidRPr="00A857D9" w:rsidRDefault="008A2A1B" w:rsidP="00A857D9">
      <w:pPr>
        <w:spacing w:line="240" w:lineRule="auto"/>
        <w:rPr>
          <w:rFonts w:ascii="Arial" w:hAnsi="Arial" w:cs="Arial"/>
        </w:rPr>
      </w:pPr>
    </w:p>
    <w:p w:rsidR="008A2A1B" w:rsidRPr="00A857D9" w:rsidRDefault="008A2A1B" w:rsidP="00A857D9">
      <w:pPr>
        <w:spacing w:line="240" w:lineRule="auto"/>
        <w:rPr>
          <w:rFonts w:ascii="Arial" w:hAnsi="Arial" w:cs="Arial"/>
        </w:rPr>
      </w:pPr>
    </w:p>
    <w:p w:rsidR="008A2A1B" w:rsidRPr="00A857D9" w:rsidRDefault="008A2A1B" w:rsidP="00A857D9">
      <w:pPr>
        <w:spacing w:line="240" w:lineRule="auto"/>
        <w:rPr>
          <w:rFonts w:ascii="Arial" w:hAnsi="Arial" w:cs="Arial"/>
        </w:rPr>
      </w:pPr>
    </w:p>
    <w:p w:rsidR="00C5724B" w:rsidRDefault="00C5724B" w:rsidP="00A857D9">
      <w:pPr>
        <w:spacing w:line="240" w:lineRule="auto"/>
        <w:rPr>
          <w:rFonts w:ascii="Arial" w:hAnsi="Arial" w:cs="Arial"/>
        </w:rPr>
      </w:pPr>
    </w:p>
    <w:p w:rsidR="00A0753F" w:rsidRPr="00A0753F" w:rsidRDefault="00A0753F" w:rsidP="00A857D9">
      <w:pPr>
        <w:spacing w:line="240" w:lineRule="auto"/>
        <w:rPr>
          <w:rFonts w:ascii="Arial" w:hAnsi="Arial" w:cs="Arial"/>
          <w:sz w:val="20"/>
          <w:szCs w:val="20"/>
        </w:rPr>
      </w:pPr>
    </w:p>
    <w:p w:rsidR="008A2A1B" w:rsidRPr="00A0753F" w:rsidRDefault="008A2A1B" w:rsidP="00A857D9">
      <w:pPr>
        <w:pStyle w:val="Sinespaciado"/>
        <w:rPr>
          <w:rFonts w:ascii="Arial" w:hAnsi="Arial" w:cs="Arial"/>
          <w:sz w:val="20"/>
          <w:szCs w:val="20"/>
        </w:rPr>
      </w:pPr>
    </w:p>
    <w:p w:rsidR="008A2A1B" w:rsidRPr="00A0753F" w:rsidRDefault="008A2A1B" w:rsidP="00A857D9">
      <w:pPr>
        <w:pStyle w:val="Sinespaciado"/>
        <w:ind w:right="-143"/>
        <w:rPr>
          <w:rFonts w:ascii="Arial" w:hAnsi="Arial" w:cs="Arial"/>
          <w:sz w:val="20"/>
          <w:szCs w:val="20"/>
        </w:rPr>
      </w:pPr>
      <w:r w:rsidRPr="00A0753F">
        <w:rPr>
          <w:rFonts w:ascii="Arial" w:hAnsi="Arial" w:cs="Arial"/>
          <w:sz w:val="20"/>
          <w:szCs w:val="20"/>
        </w:rPr>
        <w:t>Unidad Administrativa:</w:t>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t xml:space="preserve">Dirección General de Tecnologías de la Información </w:t>
      </w:r>
    </w:p>
    <w:p w:rsidR="008A2A1B" w:rsidRPr="00A0753F" w:rsidRDefault="008A2A1B" w:rsidP="00A857D9">
      <w:pPr>
        <w:pStyle w:val="Sinespaciado"/>
        <w:rPr>
          <w:rFonts w:ascii="Arial" w:hAnsi="Arial" w:cs="Arial"/>
          <w:sz w:val="20"/>
          <w:szCs w:val="20"/>
        </w:rPr>
      </w:pPr>
    </w:p>
    <w:p w:rsidR="008A2A1B" w:rsidRPr="00A0753F" w:rsidRDefault="008A2A1B" w:rsidP="00A857D9">
      <w:pPr>
        <w:pStyle w:val="Sinespaciado"/>
        <w:ind w:right="-285"/>
        <w:rPr>
          <w:rFonts w:ascii="Arial" w:hAnsi="Arial" w:cs="Arial"/>
          <w:sz w:val="20"/>
          <w:szCs w:val="20"/>
        </w:rPr>
      </w:pPr>
      <w:r w:rsidRPr="00A0753F">
        <w:rPr>
          <w:rFonts w:ascii="Arial" w:hAnsi="Arial" w:cs="Arial"/>
          <w:sz w:val="20"/>
          <w:szCs w:val="20"/>
        </w:rPr>
        <w:t xml:space="preserve">Área de Procedencia de Archivo: </w:t>
      </w:r>
      <w:r w:rsidRPr="00A0753F">
        <w:rPr>
          <w:rFonts w:ascii="Arial" w:hAnsi="Arial" w:cs="Arial"/>
          <w:sz w:val="20"/>
          <w:szCs w:val="20"/>
        </w:rPr>
        <w:tab/>
        <w:t xml:space="preserve">Dirección General de Tecnologías de la Información </w:t>
      </w:r>
    </w:p>
    <w:p w:rsidR="008A2A1B" w:rsidRPr="00A0753F" w:rsidRDefault="008A2A1B" w:rsidP="00A857D9">
      <w:pPr>
        <w:pStyle w:val="Sinespaciado"/>
        <w:rPr>
          <w:rFonts w:ascii="Arial" w:hAnsi="Arial" w:cs="Arial"/>
          <w:sz w:val="20"/>
          <w:szCs w:val="20"/>
        </w:rPr>
      </w:pPr>
    </w:p>
    <w:p w:rsidR="008A2A1B" w:rsidRPr="00A0753F" w:rsidRDefault="008A2A1B" w:rsidP="00A857D9">
      <w:pPr>
        <w:pStyle w:val="Sinespaciado"/>
        <w:rPr>
          <w:rFonts w:ascii="Arial" w:hAnsi="Arial" w:cs="Arial"/>
          <w:sz w:val="20"/>
          <w:szCs w:val="20"/>
        </w:rPr>
      </w:pPr>
      <w:r w:rsidRPr="00A0753F">
        <w:rPr>
          <w:rFonts w:ascii="Arial" w:hAnsi="Arial" w:cs="Arial"/>
          <w:sz w:val="20"/>
          <w:szCs w:val="20"/>
        </w:rPr>
        <w:t>Nombre del responsable:</w:t>
      </w:r>
      <w:r w:rsidRPr="00A0753F">
        <w:rPr>
          <w:rFonts w:ascii="Arial" w:hAnsi="Arial" w:cs="Arial"/>
          <w:sz w:val="20"/>
          <w:szCs w:val="20"/>
        </w:rPr>
        <w:tab/>
      </w:r>
      <w:r w:rsidRPr="00A0753F">
        <w:rPr>
          <w:rFonts w:ascii="Arial" w:hAnsi="Arial" w:cs="Arial"/>
          <w:sz w:val="20"/>
          <w:szCs w:val="20"/>
        </w:rPr>
        <w:tab/>
        <w:t xml:space="preserve">José Luis Hernández Santana </w:t>
      </w:r>
    </w:p>
    <w:p w:rsidR="008A2A1B" w:rsidRPr="00A0753F" w:rsidRDefault="008A2A1B" w:rsidP="00A857D9">
      <w:pPr>
        <w:pStyle w:val="Sinespaciado"/>
        <w:rPr>
          <w:rFonts w:ascii="Arial" w:hAnsi="Arial" w:cs="Arial"/>
          <w:sz w:val="20"/>
          <w:szCs w:val="20"/>
        </w:rPr>
      </w:pP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p>
    <w:p w:rsidR="008A2A1B" w:rsidRPr="00A0753F" w:rsidRDefault="008A2A1B" w:rsidP="00A857D9">
      <w:pPr>
        <w:pStyle w:val="Sinespaciado"/>
        <w:rPr>
          <w:rFonts w:ascii="Arial" w:hAnsi="Arial" w:cs="Arial"/>
          <w:sz w:val="20"/>
          <w:szCs w:val="20"/>
        </w:rPr>
      </w:pPr>
      <w:r w:rsidRPr="00A0753F">
        <w:rPr>
          <w:rFonts w:ascii="Arial" w:hAnsi="Arial" w:cs="Arial"/>
          <w:sz w:val="20"/>
          <w:szCs w:val="20"/>
        </w:rPr>
        <w:t>Cargo:</w:t>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t>Director General de Tecnologías de la Información</w:t>
      </w:r>
    </w:p>
    <w:p w:rsidR="008A2A1B" w:rsidRPr="00A0753F" w:rsidRDefault="008A2A1B" w:rsidP="00A857D9">
      <w:pPr>
        <w:pStyle w:val="Sinespaciado"/>
        <w:rPr>
          <w:rFonts w:ascii="Arial" w:hAnsi="Arial" w:cs="Arial"/>
          <w:sz w:val="20"/>
          <w:szCs w:val="20"/>
        </w:rPr>
      </w:pPr>
    </w:p>
    <w:p w:rsidR="008A2A1B" w:rsidRPr="00A0753F" w:rsidRDefault="008A2A1B" w:rsidP="00A857D9">
      <w:pPr>
        <w:pStyle w:val="Sinespaciado"/>
        <w:rPr>
          <w:rFonts w:ascii="Arial" w:hAnsi="Arial" w:cs="Arial"/>
          <w:sz w:val="20"/>
          <w:szCs w:val="20"/>
        </w:rPr>
      </w:pPr>
      <w:r w:rsidRPr="00A0753F">
        <w:rPr>
          <w:rFonts w:ascii="Arial" w:hAnsi="Arial" w:cs="Arial"/>
          <w:sz w:val="20"/>
          <w:szCs w:val="20"/>
        </w:rPr>
        <w:t>Domicilio:</w:t>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t xml:space="preserve">Av. Insurgentes Sur No. 3211 Col. Insurgentes </w:t>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t>Cuicuilco, Del. Coyoacán, C.P. 04530. Piso 1</w:t>
      </w:r>
    </w:p>
    <w:p w:rsidR="008A2A1B" w:rsidRPr="00A0753F" w:rsidRDefault="008A2A1B" w:rsidP="00A857D9">
      <w:pPr>
        <w:pStyle w:val="Sinespaciado"/>
        <w:ind w:left="2832" w:firstLine="708"/>
        <w:rPr>
          <w:rFonts w:ascii="Arial" w:hAnsi="Arial" w:cs="Arial"/>
          <w:sz w:val="20"/>
          <w:szCs w:val="20"/>
        </w:rPr>
      </w:pPr>
    </w:p>
    <w:p w:rsidR="008A2A1B" w:rsidRPr="00A0753F" w:rsidRDefault="008A2A1B" w:rsidP="00A857D9">
      <w:pPr>
        <w:pStyle w:val="Sinespaciado"/>
        <w:rPr>
          <w:rFonts w:ascii="Arial" w:hAnsi="Arial" w:cs="Arial"/>
          <w:sz w:val="20"/>
          <w:szCs w:val="20"/>
        </w:rPr>
      </w:pPr>
      <w:r w:rsidRPr="00A0753F">
        <w:rPr>
          <w:rFonts w:ascii="Arial" w:hAnsi="Arial" w:cs="Arial"/>
          <w:sz w:val="20"/>
          <w:szCs w:val="20"/>
        </w:rPr>
        <w:t>Teléfono:</w:t>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r>
      <w:r w:rsidRPr="00A0753F">
        <w:rPr>
          <w:rFonts w:ascii="Arial" w:hAnsi="Arial" w:cs="Arial"/>
          <w:sz w:val="20"/>
          <w:szCs w:val="20"/>
        </w:rPr>
        <w:tab/>
        <w:t>50042400 Ext. 2421</w:t>
      </w:r>
    </w:p>
    <w:p w:rsidR="008A2A1B" w:rsidRPr="00A0753F" w:rsidRDefault="008A2A1B" w:rsidP="00A857D9">
      <w:pPr>
        <w:pStyle w:val="Sinespaciado"/>
        <w:rPr>
          <w:rFonts w:ascii="Arial" w:hAnsi="Arial" w:cs="Arial"/>
          <w:sz w:val="20"/>
          <w:szCs w:val="20"/>
        </w:rPr>
      </w:pPr>
    </w:p>
    <w:p w:rsidR="008A2A1B" w:rsidRPr="00A0753F" w:rsidRDefault="008A2A1B" w:rsidP="00A857D9">
      <w:pPr>
        <w:tabs>
          <w:tab w:val="left" w:pos="3544"/>
        </w:tabs>
        <w:spacing w:line="240" w:lineRule="auto"/>
        <w:rPr>
          <w:rFonts w:ascii="Arial" w:hAnsi="Arial" w:cs="Arial"/>
          <w:sz w:val="20"/>
          <w:szCs w:val="20"/>
        </w:rPr>
      </w:pPr>
      <w:r w:rsidRPr="00A0753F">
        <w:rPr>
          <w:rFonts w:ascii="Arial" w:hAnsi="Arial" w:cs="Arial"/>
          <w:sz w:val="20"/>
          <w:szCs w:val="20"/>
        </w:rPr>
        <w:t xml:space="preserve">Correo electrónico: </w:t>
      </w:r>
      <w:r w:rsidRPr="00A0753F">
        <w:rPr>
          <w:rFonts w:ascii="Arial" w:hAnsi="Arial" w:cs="Arial"/>
          <w:sz w:val="20"/>
          <w:szCs w:val="20"/>
        </w:rPr>
        <w:tab/>
      </w:r>
      <w:hyperlink r:id="rId30" w:history="1">
        <w:r w:rsidRPr="00A0753F">
          <w:rPr>
            <w:rStyle w:val="Hipervnculo"/>
            <w:rFonts w:ascii="Arial" w:hAnsi="Arial" w:cs="Arial"/>
            <w:color w:val="auto"/>
            <w:sz w:val="20"/>
            <w:szCs w:val="20"/>
          </w:rPr>
          <w:t>joseluis.hernandez@inai.org.mx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707"/>
        <w:gridCol w:w="2943"/>
        <w:gridCol w:w="1126"/>
        <w:gridCol w:w="1406"/>
        <w:gridCol w:w="1282"/>
      </w:tblGrid>
      <w:tr w:rsidR="00A0753F" w:rsidRPr="00A0753F" w:rsidTr="00FE561B">
        <w:tc>
          <w:tcPr>
            <w:tcW w:w="2273" w:type="dxa"/>
            <w:gridSpan w:val="2"/>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b/>
                <w:sz w:val="16"/>
                <w:szCs w:val="16"/>
              </w:rPr>
            </w:pPr>
          </w:p>
          <w:p w:rsidR="008A2A1B" w:rsidRPr="00A0753F" w:rsidRDefault="008A2A1B" w:rsidP="00A857D9">
            <w:pPr>
              <w:pStyle w:val="Sinespaciado"/>
              <w:rPr>
                <w:rFonts w:ascii="Arial" w:hAnsi="Arial" w:cs="Arial"/>
                <w:b/>
                <w:sz w:val="16"/>
                <w:szCs w:val="16"/>
              </w:rPr>
            </w:pPr>
            <w:r w:rsidRPr="00A0753F">
              <w:rPr>
                <w:rFonts w:ascii="Arial" w:hAnsi="Arial" w:cs="Arial"/>
                <w:b/>
                <w:sz w:val="16"/>
                <w:szCs w:val="16"/>
              </w:rPr>
              <w:t>FONDO:</w:t>
            </w:r>
          </w:p>
        </w:tc>
        <w:tc>
          <w:tcPr>
            <w:tcW w:w="6799" w:type="dxa"/>
            <w:gridSpan w:val="4"/>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bCs/>
                <w:sz w:val="16"/>
                <w:szCs w:val="16"/>
              </w:rPr>
            </w:pPr>
          </w:p>
          <w:p w:rsidR="008A2A1B" w:rsidRPr="00A0753F" w:rsidRDefault="008A2A1B" w:rsidP="00A857D9">
            <w:pPr>
              <w:pStyle w:val="Sinespaciado"/>
              <w:rPr>
                <w:rFonts w:ascii="Arial" w:hAnsi="Arial" w:cs="Arial"/>
                <w:b/>
                <w:sz w:val="16"/>
                <w:szCs w:val="16"/>
              </w:rPr>
            </w:pPr>
            <w:r w:rsidRPr="00A0753F">
              <w:rPr>
                <w:rFonts w:ascii="Arial" w:hAnsi="Arial" w:cs="Arial"/>
                <w:b/>
                <w:bCs/>
                <w:sz w:val="16"/>
                <w:szCs w:val="16"/>
              </w:rPr>
              <w:t>INAI</w:t>
            </w:r>
          </w:p>
        </w:tc>
      </w:tr>
      <w:tr w:rsidR="00A0753F" w:rsidRPr="00A0753F" w:rsidTr="00FE561B">
        <w:tc>
          <w:tcPr>
            <w:tcW w:w="2273" w:type="dxa"/>
            <w:gridSpan w:val="2"/>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b/>
                <w:sz w:val="16"/>
                <w:szCs w:val="16"/>
              </w:rPr>
            </w:pPr>
          </w:p>
          <w:p w:rsidR="008A2A1B" w:rsidRPr="00A0753F" w:rsidRDefault="008A2A1B" w:rsidP="00A857D9">
            <w:pPr>
              <w:pStyle w:val="Sinespaciado"/>
              <w:rPr>
                <w:rFonts w:ascii="Arial" w:hAnsi="Arial" w:cs="Arial"/>
                <w:b/>
                <w:sz w:val="16"/>
                <w:szCs w:val="16"/>
              </w:rPr>
            </w:pPr>
            <w:r w:rsidRPr="00A0753F">
              <w:rPr>
                <w:rFonts w:ascii="Arial" w:hAnsi="Arial" w:cs="Arial"/>
                <w:b/>
                <w:sz w:val="16"/>
                <w:szCs w:val="16"/>
              </w:rPr>
              <w:t>SECCIÓN:</w:t>
            </w:r>
          </w:p>
          <w:p w:rsidR="008A2A1B" w:rsidRPr="00A0753F" w:rsidRDefault="008A2A1B" w:rsidP="00A857D9">
            <w:pPr>
              <w:pStyle w:val="Sinespaciado"/>
              <w:rPr>
                <w:rFonts w:ascii="Arial" w:hAnsi="Arial" w:cs="Arial"/>
                <w:b/>
                <w:sz w:val="16"/>
                <w:szCs w:val="16"/>
              </w:rPr>
            </w:pPr>
          </w:p>
        </w:tc>
        <w:tc>
          <w:tcPr>
            <w:tcW w:w="6799" w:type="dxa"/>
            <w:gridSpan w:val="4"/>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b/>
                <w:bCs/>
                <w:sz w:val="16"/>
                <w:szCs w:val="16"/>
              </w:rPr>
            </w:pPr>
          </w:p>
          <w:p w:rsidR="008A2A1B" w:rsidRPr="00A0753F" w:rsidRDefault="008A2A1B" w:rsidP="00A857D9">
            <w:pPr>
              <w:pStyle w:val="Sinespaciado"/>
              <w:rPr>
                <w:rFonts w:ascii="Arial" w:hAnsi="Arial" w:cs="Arial"/>
                <w:bCs/>
                <w:sz w:val="16"/>
                <w:szCs w:val="16"/>
              </w:rPr>
            </w:pPr>
            <w:r w:rsidRPr="00A0753F">
              <w:rPr>
                <w:rFonts w:ascii="Arial" w:hAnsi="Arial" w:cs="Arial"/>
                <w:b/>
                <w:bCs/>
                <w:sz w:val="16"/>
                <w:szCs w:val="16"/>
              </w:rPr>
              <w:t>SC08C TECNOLOGÍAS Y SERVICIO DE LA INFORMACIÓN</w:t>
            </w:r>
          </w:p>
        </w:tc>
      </w:tr>
      <w:tr w:rsidR="00A0753F" w:rsidRPr="00A0753F" w:rsidTr="00FE561B">
        <w:tc>
          <w:tcPr>
            <w:tcW w:w="2273" w:type="dxa"/>
            <w:gridSpan w:val="2"/>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center"/>
              <w:rPr>
                <w:rFonts w:ascii="Arial" w:hAnsi="Arial" w:cs="Arial"/>
                <w:sz w:val="16"/>
                <w:szCs w:val="16"/>
              </w:rPr>
            </w:pPr>
          </w:p>
          <w:p w:rsidR="008A2A1B" w:rsidRPr="00A0753F" w:rsidRDefault="008A2A1B" w:rsidP="00A857D9">
            <w:pPr>
              <w:pStyle w:val="Sinespaciado"/>
              <w:rPr>
                <w:rFonts w:ascii="Arial" w:hAnsi="Arial" w:cs="Arial"/>
                <w:b/>
                <w:sz w:val="16"/>
                <w:szCs w:val="16"/>
              </w:rPr>
            </w:pPr>
            <w:r w:rsidRPr="00A0753F">
              <w:rPr>
                <w:rFonts w:ascii="Arial" w:hAnsi="Arial" w:cs="Arial"/>
                <w:b/>
                <w:sz w:val="16"/>
                <w:szCs w:val="16"/>
              </w:rPr>
              <w:t>SERIE DOCUMENTAL</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center"/>
              <w:rPr>
                <w:rFonts w:ascii="Arial" w:hAnsi="Arial" w:cs="Arial"/>
                <w:b/>
                <w:sz w:val="16"/>
                <w:szCs w:val="16"/>
              </w:rPr>
            </w:pPr>
          </w:p>
          <w:p w:rsidR="008A2A1B" w:rsidRPr="00A0753F" w:rsidRDefault="008A2A1B" w:rsidP="00A857D9">
            <w:pPr>
              <w:pStyle w:val="Sinespaciado"/>
              <w:jc w:val="center"/>
              <w:rPr>
                <w:rFonts w:ascii="Arial" w:hAnsi="Arial" w:cs="Arial"/>
                <w:sz w:val="16"/>
                <w:szCs w:val="16"/>
              </w:rPr>
            </w:pPr>
            <w:r w:rsidRPr="00A0753F">
              <w:rPr>
                <w:rFonts w:ascii="Arial" w:hAnsi="Arial" w:cs="Arial"/>
                <w:b/>
                <w:sz w:val="16"/>
                <w:szCs w:val="16"/>
              </w:rPr>
              <w:t>DESCRIPCIÓN</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center"/>
              <w:rPr>
                <w:rFonts w:ascii="Arial" w:hAnsi="Arial" w:cs="Arial"/>
                <w:b/>
                <w:sz w:val="16"/>
                <w:szCs w:val="16"/>
              </w:rPr>
            </w:pPr>
          </w:p>
          <w:p w:rsidR="008A2A1B" w:rsidRPr="00A0753F" w:rsidRDefault="008A2A1B" w:rsidP="00A857D9">
            <w:pPr>
              <w:pStyle w:val="Sinespaciado"/>
              <w:jc w:val="center"/>
              <w:rPr>
                <w:rFonts w:ascii="Arial" w:hAnsi="Arial" w:cs="Arial"/>
                <w:sz w:val="16"/>
                <w:szCs w:val="16"/>
              </w:rPr>
            </w:pPr>
            <w:r w:rsidRPr="00A0753F">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center"/>
              <w:rPr>
                <w:rFonts w:ascii="Arial" w:hAnsi="Arial" w:cs="Arial"/>
                <w:b/>
                <w:sz w:val="16"/>
                <w:szCs w:val="16"/>
              </w:rPr>
            </w:pPr>
          </w:p>
          <w:p w:rsidR="008A2A1B" w:rsidRPr="00A0753F" w:rsidRDefault="008A2A1B" w:rsidP="00A857D9">
            <w:pPr>
              <w:pStyle w:val="Sinespaciado"/>
              <w:jc w:val="center"/>
              <w:rPr>
                <w:rFonts w:ascii="Arial" w:hAnsi="Arial" w:cs="Arial"/>
                <w:sz w:val="16"/>
                <w:szCs w:val="16"/>
              </w:rPr>
            </w:pPr>
            <w:r w:rsidRPr="00A0753F">
              <w:rPr>
                <w:rFonts w:ascii="Arial" w:hAnsi="Arial" w:cs="Arial"/>
                <w:b/>
                <w:sz w:val="16"/>
                <w:szCs w:val="16"/>
              </w:rPr>
              <w:t>VOLUMEN DOCUMENTAL</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center"/>
              <w:rPr>
                <w:rFonts w:ascii="Arial" w:hAnsi="Arial" w:cs="Arial"/>
                <w:b/>
                <w:sz w:val="16"/>
                <w:szCs w:val="16"/>
              </w:rPr>
            </w:pPr>
          </w:p>
          <w:p w:rsidR="008A2A1B" w:rsidRPr="00A0753F" w:rsidRDefault="008A2A1B" w:rsidP="00A857D9">
            <w:pPr>
              <w:pStyle w:val="Sinespaciado"/>
              <w:jc w:val="center"/>
              <w:rPr>
                <w:rFonts w:ascii="Arial" w:hAnsi="Arial" w:cs="Arial"/>
                <w:sz w:val="16"/>
                <w:szCs w:val="16"/>
              </w:rPr>
            </w:pPr>
            <w:r w:rsidRPr="00A0753F">
              <w:rPr>
                <w:rFonts w:ascii="Arial" w:hAnsi="Arial" w:cs="Arial"/>
                <w:b/>
                <w:sz w:val="16"/>
                <w:szCs w:val="16"/>
              </w:rPr>
              <w:t>UBICACIÓN FÍSICA</w:t>
            </w:r>
          </w:p>
        </w:tc>
      </w:tr>
      <w:tr w:rsidR="00A0753F" w:rsidRPr="00A0753F" w:rsidTr="00FE561B">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sz w:val="16"/>
                <w:szCs w:val="16"/>
              </w:rPr>
            </w:pPr>
          </w:p>
          <w:p w:rsidR="008A2A1B" w:rsidRPr="00A0753F" w:rsidRDefault="008A2A1B" w:rsidP="00A857D9">
            <w:pPr>
              <w:spacing w:after="0" w:line="240" w:lineRule="auto"/>
              <w:rPr>
                <w:rFonts w:ascii="Arial" w:hAnsi="Arial" w:cs="Arial"/>
                <w:sz w:val="16"/>
                <w:szCs w:val="16"/>
              </w:rPr>
            </w:pPr>
            <w:r w:rsidRPr="00A0753F">
              <w:rPr>
                <w:rFonts w:ascii="Arial" w:hAnsi="Arial" w:cs="Arial"/>
                <w:sz w:val="16"/>
                <w:szCs w:val="16"/>
              </w:rPr>
              <w:t>SE02</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center"/>
              <w:rPr>
                <w:rFonts w:ascii="Arial" w:hAnsi="Arial" w:cs="Arial"/>
                <w:sz w:val="16"/>
                <w:szCs w:val="16"/>
              </w:rPr>
            </w:pPr>
          </w:p>
          <w:p w:rsidR="008A2A1B" w:rsidRPr="00A0753F" w:rsidRDefault="008A2A1B" w:rsidP="00A857D9">
            <w:pPr>
              <w:pStyle w:val="Sinespaciado"/>
              <w:jc w:val="center"/>
              <w:rPr>
                <w:rFonts w:ascii="Arial" w:hAnsi="Arial" w:cs="Arial"/>
                <w:sz w:val="16"/>
                <w:szCs w:val="16"/>
              </w:rPr>
            </w:pPr>
            <w:r w:rsidRPr="00A0753F">
              <w:rPr>
                <w:rFonts w:ascii="Arial" w:hAnsi="Arial" w:cs="Arial"/>
                <w:sz w:val="16"/>
                <w:szCs w:val="16"/>
              </w:rPr>
              <w:t>Programas y proyectos en materia de telecomunicaciones</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sz w:val="16"/>
                <w:szCs w:val="16"/>
              </w:rPr>
            </w:pPr>
          </w:p>
          <w:p w:rsidR="008A2A1B" w:rsidRPr="00A0753F" w:rsidRDefault="008A2A1B" w:rsidP="00A857D9">
            <w:pPr>
              <w:spacing w:after="0" w:line="240" w:lineRule="auto"/>
              <w:jc w:val="both"/>
              <w:rPr>
                <w:rFonts w:ascii="Arial" w:hAnsi="Arial" w:cs="Arial"/>
                <w:sz w:val="16"/>
                <w:szCs w:val="16"/>
              </w:rPr>
            </w:pPr>
            <w:r w:rsidRPr="00A0753F">
              <w:rPr>
                <w:rFonts w:ascii="Arial" w:hAnsi="Arial" w:cs="Arial"/>
                <w:sz w:val="16"/>
                <w:szCs w:val="16"/>
              </w:rPr>
              <w:t>Documentación relacionada con los contratos y proyectos de enlaces digitales para Internet.</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spacing w:after="0" w:line="240" w:lineRule="auto"/>
              <w:jc w:val="center"/>
              <w:rPr>
                <w:rFonts w:ascii="Arial" w:hAnsi="Arial" w:cs="Arial"/>
                <w:sz w:val="16"/>
                <w:szCs w:val="16"/>
              </w:rPr>
            </w:pPr>
          </w:p>
          <w:p w:rsidR="008A2A1B" w:rsidRPr="00A0753F" w:rsidRDefault="008A2A1B" w:rsidP="00A857D9">
            <w:pPr>
              <w:spacing w:after="0" w:line="240" w:lineRule="auto"/>
              <w:jc w:val="center"/>
              <w:rPr>
                <w:rFonts w:ascii="Arial" w:hAnsi="Arial" w:cs="Arial"/>
                <w:sz w:val="16"/>
                <w:szCs w:val="16"/>
              </w:rPr>
            </w:pPr>
            <w:r w:rsidRPr="00A0753F">
              <w:rPr>
                <w:rFonts w:ascii="Arial" w:hAnsi="Arial" w:cs="Arial"/>
                <w:sz w:val="16"/>
                <w:szCs w:val="16"/>
              </w:rPr>
              <w:t>2012- 2017</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8A2A1B" w:rsidRPr="00A0753F" w:rsidRDefault="008A2A1B" w:rsidP="00A857D9">
            <w:pPr>
              <w:spacing w:after="0" w:line="240" w:lineRule="auto"/>
              <w:jc w:val="center"/>
              <w:rPr>
                <w:rFonts w:ascii="Arial" w:hAnsi="Arial" w:cs="Arial"/>
                <w:sz w:val="16"/>
                <w:szCs w:val="16"/>
              </w:rPr>
            </w:pPr>
            <w:r w:rsidRPr="00A0753F">
              <w:rPr>
                <w:rFonts w:ascii="Arial" w:hAnsi="Arial" w:cs="Arial"/>
                <w:sz w:val="16"/>
                <w:szCs w:val="16"/>
              </w:rPr>
              <w:t>Soporte electrónico</w:t>
            </w:r>
          </w:p>
          <w:p w:rsidR="008A2A1B" w:rsidRPr="00A0753F" w:rsidRDefault="008A2A1B" w:rsidP="00A857D9">
            <w:pPr>
              <w:spacing w:after="0" w:line="240" w:lineRule="auto"/>
              <w:jc w:val="center"/>
              <w:rPr>
                <w:rFonts w:ascii="Arial" w:hAnsi="Arial" w:cs="Arial"/>
                <w:sz w:val="16"/>
                <w:szCs w:val="16"/>
              </w:rPr>
            </w:pPr>
            <w:r w:rsidRPr="00A0753F">
              <w:rPr>
                <w:rFonts w:ascii="Arial" w:hAnsi="Arial" w:cs="Arial"/>
                <w:sz w:val="16"/>
                <w:szCs w:val="16"/>
              </w:rPr>
              <w:t>31 expedientes</w:t>
            </w:r>
          </w:p>
          <w:p w:rsidR="008A2A1B" w:rsidRPr="00A0753F" w:rsidRDefault="008A2A1B" w:rsidP="00A857D9">
            <w:pPr>
              <w:spacing w:after="0" w:line="240" w:lineRule="auto"/>
              <w:jc w:val="center"/>
              <w:rPr>
                <w:rFonts w:ascii="Arial" w:hAnsi="Arial" w:cs="Arial"/>
                <w:sz w:val="16"/>
                <w:szCs w:val="16"/>
              </w:rPr>
            </w:pP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sz w:val="16"/>
                <w:szCs w:val="16"/>
              </w:rPr>
            </w:pPr>
          </w:p>
          <w:p w:rsidR="008A2A1B" w:rsidRPr="00A0753F" w:rsidRDefault="008A2A1B" w:rsidP="00A857D9">
            <w:pPr>
              <w:spacing w:after="0" w:line="240" w:lineRule="auto"/>
              <w:rPr>
                <w:rFonts w:ascii="Arial" w:hAnsi="Arial" w:cs="Arial"/>
                <w:sz w:val="16"/>
                <w:szCs w:val="16"/>
              </w:rPr>
            </w:pPr>
            <w:r w:rsidRPr="00A0753F">
              <w:rPr>
                <w:rFonts w:ascii="Arial" w:hAnsi="Arial" w:cs="Arial"/>
                <w:sz w:val="16"/>
                <w:szCs w:val="16"/>
              </w:rPr>
              <w:t>Nivel 1 Ala Pradera en la Dirección General de Tecnologías de la Información.</w:t>
            </w:r>
          </w:p>
        </w:tc>
      </w:tr>
      <w:tr w:rsidR="00A0753F" w:rsidRPr="00A0753F" w:rsidTr="00FE561B">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sz w:val="16"/>
                <w:szCs w:val="16"/>
              </w:rPr>
            </w:pPr>
          </w:p>
          <w:p w:rsidR="008A2A1B" w:rsidRPr="00A0753F" w:rsidRDefault="008A2A1B" w:rsidP="00A857D9">
            <w:pPr>
              <w:spacing w:after="0" w:line="240" w:lineRule="auto"/>
              <w:rPr>
                <w:rFonts w:ascii="Arial" w:hAnsi="Arial" w:cs="Arial"/>
                <w:sz w:val="16"/>
                <w:szCs w:val="16"/>
              </w:rPr>
            </w:pPr>
            <w:r w:rsidRPr="00A0753F">
              <w:rPr>
                <w:rFonts w:ascii="Arial" w:hAnsi="Arial" w:cs="Arial"/>
                <w:sz w:val="16"/>
                <w:szCs w:val="16"/>
              </w:rPr>
              <w:t>SE04</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center"/>
              <w:rPr>
                <w:rFonts w:ascii="Arial" w:hAnsi="Arial" w:cs="Arial"/>
                <w:sz w:val="16"/>
                <w:szCs w:val="16"/>
              </w:rPr>
            </w:pPr>
          </w:p>
          <w:p w:rsidR="008A2A1B" w:rsidRPr="00A0753F" w:rsidRDefault="008A2A1B" w:rsidP="00A857D9">
            <w:pPr>
              <w:pStyle w:val="Sinespaciado"/>
              <w:jc w:val="center"/>
              <w:rPr>
                <w:rFonts w:ascii="Arial" w:hAnsi="Arial" w:cs="Arial"/>
                <w:sz w:val="16"/>
                <w:szCs w:val="16"/>
              </w:rPr>
            </w:pPr>
            <w:r w:rsidRPr="00A0753F">
              <w:rPr>
                <w:rFonts w:ascii="Arial" w:hAnsi="Arial" w:cs="Arial"/>
                <w:sz w:val="16"/>
                <w:szCs w:val="16"/>
              </w:rPr>
              <w:t>Desarrollo e infraestructura de telecomunicaciones</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sz w:val="16"/>
                <w:szCs w:val="16"/>
              </w:rPr>
            </w:pPr>
          </w:p>
          <w:p w:rsidR="008A2A1B" w:rsidRPr="00A0753F" w:rsidRDefault="008A2A1B" w:rsidP="00A857D9">
            <w:pPr>
              <w:spacing w:after="0" w:line="240" w:lineRule="auto"/>
              <w:jc w:val="both"/>
              <w:rPr>
                <w:rFonts w:ascii="Arial" w:hAnsi="Arial" w:cs="Arial"/>
                <w:sz w:val="16"/>
                <w:szCs w:val="16"/>
              </w:rPr>
            </w:pPr>
            <w:r w:rsidRPr="00A0753F">
              <w:rPr>
                <w:rFonts w:ascii="Arial" w:hAnsi="Arial" w:cs="Arial"/>
                <w:sz w:val="16"/>
                <w:szCs w:val="16"/>
              </w:rPr>
              <w:t>Documentación relacionada con la Dirección Tecnológica de la Infraestructura de Comunicaciones.</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spacing w:after="0" w:line="240" w:lineRule="auto"/>
              <w:jc w:val="center"/>
              <w:rPr>
                <w:rFonts w:ascii="Arial" w:hAnsi="Arial" w:cs="Arial"/>
                <w:sz w:val="16"/>
                <w:szCs w:val="16"/>
              </w:rPr>
            </w:pPr>
          </w:p>
          <w:p w:rsidR="008A2A1B" w:rsidRPr="00A0753F" w:rsidRDefault="008A2A1B" w:rsidP="00A857D9">
            <w:pPr>
              <w:spacing w:after="0" w:line="240" w:lineRule="auto"/>
              <w:jc w:val="center"/>
              <w:rPr>
                <w:rFonts w:ascii="Arial" w:hAnsi="Arial" w:cs="Arial"/>
                <w:sz w:val="16"/>
                <w:szCs w:val="16"/>
              </w:rPr>
            </w:pPr>
            <w:r w:rsidRPr="00A0753F">
              <w:rPr>
                <w:rFonts w:ascii="Arial" w:hAnsi="Arial" w:cs="Arial"/>
                <w:sz w:val="16"/>
                <w:szCs w:val="16"/>
              </w:rPr>
              <w:t>2012- 2017</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8A2A1B" w:rsidRPr="00A0753F" w:rsidRDefault="008A2A1B" w:rsidP="00A857D9">
            <w:pPr>
              <w:spacing w:after="0" w:line="240" w:lineRule="auto"/>
              <w:jc w:val="center"/>
              <w:rPr>
                <w:rFonts w:ascii="Arial" w:hAnsi="Arial" w:cs="Arial"/>
                <w:sz w:val="16"/>
                <w:szCs w:val="16"/>
              </w:rPr>
            </w:pPr>
            <w:r w:rsidRPr="00A0753F">
              <w:rPr>
                <w:rFonts w:ascii="Arial" w:hAnsi="Arial" w:cs="Arial"/>
                <w:sz w:val="16"/>
                <w:szCs w:val="16"/>
              </w:rPr>
              <w:t>Soporte físico y electrónico</w:t>
            </w:r>
          </w:p>
          <w:p w:rsidR="008A2A1B" w:rsidRPr="00A0753F" w:rsidRDefault="008A2A1B" w:rsidP="00A857D9">
            <w:pPr>
              <w:spacing w:after="0" w:line="240" w:lineRule="auto"/>
              <w:jc w:val="center"/>
              <w:rPr>
                <w:rFonts w:ascii="Arial" w:hAnsi="Arial" w:cs="Arial"/>
                <w:sz w:val="16"/>
                <w:szCs w:val="16"/>
              </w:rPr>
            </w:pPr>
            <w:r w:rsidRPr="00A0753F">
              <w:rPr>
                <w:rFonts w:ascii="Arial" w:hAnsi="Arial" w:cs="Arial"/>
                <w:sz w:val="16"/>
                <w:szCs w:val="16"/>
              </w:rPr>
              <w:t>12 expedientes</w:t>
            </w:r>
          </w:p>
          <w:p w:rsidR="008A2A1B" w:rsidRPr="00A0753F" w:rsidRDefault="008A2A1B" w:rsidP="00A857D9">
            <w:pPr>
              <w:spacing w:after="0" w:line="240" w:lineRule="auto"/>
              <w:jc w:val="center"/>
              <w:rPr>
                <w:rFonts w:ascii="Arial" w:hAnsi="Arial" w:cs="Arial"/>
                <w:sz w:val="16"/>
                <w:szCs w:val="16"/>
              </w:rPr>
            </w:pP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sz w:val="16"/>
                <w:szCs w:val="16"/>
              </w:rPr>
            </w:pPr>
          </w:p>
          <w:p w:rsidR="008A2A1B" w:rsidRPr="00A0753F" w:rsidRDefault="008A2A1B" w:rsidP="00A857D9">
            <w:pPr>
              <w:spacing w:after="0" w:line="240" w:lineRule="auto"/>
              <w:rPr>
                <w:rFonts w:ascii="Arial" w:hAnsi="Arial" w:cs="Arial"/>
                <w:sz w:val="16"/>
                <w:szCs w:val="16"/>
              </w:rPr>
            </w:pPr>
            <w:r w:rsidRPr="00A0753F">
              <w:rPr>
                <w:rFonts w:ascii="Arial" w:hAnsi="Arial" w:cs="Arial"/>
                <w:sz w:val="16"/>
                <w:szCs w:val="16"/>
              </w:rPr>
              <w:t>Nivel 1 Ala Pradera en la Dirección General de Tecnologías de la Información.</w:t>
            </w:r>
          </w:p>
        </w:tc>
      </w:tr>
      <w:tr w:rsidR="00A0753F" w:rsidRPr="00A0753F" w:rsidTr="00FE561B">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sz w:val="16"/>
                <w:szCs w:val="16"/>
              </w:rPr>
            </w:pPr>
          </w:p>
          <w:p w:rsidR="008A2A1B" w:rsidRPr="00A0753F" w:rsidRDefault="008A2A1B" w:rsidP="00A857D9">
            <w:pPr>
              <w:spacing w:after="0" w:line="240" w:lineRule="auto"/>
              <w:rPr>
                <w:rFonts w:ascii="Arial" w:hAnsi="Arial" w:cs="Arial"/>
                <w:sz w:val="16"/>
                <w:szCs w:val="16"/>
              </w:rPr>
            </w:pPr>
            <w:r w:rsidRPr="00A0753F">
              <w:rPr>
                <w:rFonts w:ascii="Arial" w:hAnsi="Arial" w:cs="Arial"/>
                <w:sz w:val="16"/>
                <w:szCs w:val="16"/>
              </w:rPr>
              <w:t>SE05</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center"/>
              <w:rPr>
                <w:rFonts w:ascii="Arial" w:hAnsi="Arial" w:cs="Arial"/>
                <w:sz w:val="16"/>
                <w:szCs w:val="16"/>
              </w:rPr>
            </w:pPr>
          </w:p>
          <w:p w:rsidR="008A2A1B" w:rsidRPr="00A0753F" w:rsidRDefault="008A2A1B" w:rsidP="00A857D9">
            <w:pPr>
              <w:pStyle w:val="Sinespaciado"/>
              <w:jc w:val="center"/>
              <w:rPr>
                <w:rFonts w:ascii="Arial" w:hAnsi="Arial" w:cs="Arial"/>
                <w:sz w:val="16"/>
                <w:szCs w:val="16"/>
              </w:rPr>
            </w:pPr>
            <w:r w:rsidRPr="00A0753F">
              <w:rPr>
                <w:rFonts w:ascii="Arial" w:hAnsi="Arial" w:cs="Arial"/>
                <w:sz w:val="16"/>
                <w:szCs w:val="16"/>
              </w:rPr>
              <w:t>Desarrollo e infraestructura del portal de Internet de la dependencia</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both"/>
              <w:rPr>
                <w:rFonts w:ascii="Arial" w:hAnsi="Arial" w:cs="Arial"/>
                <w:sz w:val="16"/>
                <w:szCs w:val="16"/>
              </w:rPr>
            </w:pPr>
          </w:p>
          <w:p w:rsidR="008A2A1B" w:rsidRPr="00A0753F" w:rsidRDefault="008A2A1B" w:rsidP="00A857D9">
            <w:pPr>
              <w:pStyle w:val="Sinespaciado"/>
              <w:jc w:val="both"/>
              <w:rPr>
                <w:rFonts w:ascii="Arial" w:hAnsi="Arial" w:cs="Arial"/>
                <w:sz w:val="16"/>
                <w:szCs w:val="16"/>
              </w:rPr>
            </w:pPr>
            <w:r w:rsidRPr="00A0753F">
              <w:rPr>
                <w:rFonts w:ascii="Arial" w:hAnsi="Arial" w:cs="Arial"/>
                <w:sz w:val="16"/>
                <w:szCs w:val="16"/>
              </w:rPr>
              <w:t>Documentación que soporta el funcionamiento del portal de Internet del INAI, así como la información que le da sustento.</w:t>
            </w:r>
          </w:p>
          <w:p w:rsidR="008A2A1B" w:rsidRPr="00A0753F" w:rsidRDefault="008A2A1B" w:rsidP="00A857D9">
            <w:pPr>
              <w:spacing w:after="0" w:line="240" w:lineRule="auto"/>
              <w:jc w:val="both"/>
              <w:rPr>
                <w:rFonts w:ascii="Arial" w:hAnsi="Arial" w:cs="Arial"/>
                <w:sz w:val="16"/>
                <w:szCs w:val="16"/>
              </w:rPr>
            </w:pP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spacing w:after="0" w:line="240" w:lineRule="auto"/>
              <w:jc w:val="center"/>
              <w:rPr>
                <w:rFonts w:ascii="Arial" w:hAnsi="Arial" w:cs="Arial"/>
                <w:sz w:val="16"/>
                <w:szCs w:val="16"/>
              </w:rPr>
            </w:pPr>
          </w:p>
          <w:p w:rsidR="008A2A1B" w:rsidRPr="00A0753F" w:rsidRDefault="008A2A1B" w:rsidP="00A857D9">
            <w:pPr>
              <w:spacing w:after="0" w:line="240" w:lineRule="auto"/>
              <w:jc w:val="center"/>
              <w:rPr>
                <w:rFonts w:ascii="Arial" w:hAnsi="Arial" w:cs="Arial"/>
                <w:sz w:val="16"/>
                <w:szCs w:val="16"/>
              </w:rPr>
            </w:pPr>
            <w:r w:rsidRPr="00A0753F">
              <w:rPr>
                <w:rFonts w:ascii="Arial" w:hAnsi="Arial" w:cs="Arial"/>
                <w:sz w:val="16"/>
                <w:szCs w:val="16"/>
              </w:rPr>
              <w:t>2013- 2017</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8A2A1B" w:rsidRPr="00A0753F" w:rsidRDefault="008A2A1B" w:rsidP="00A857D9">
            <w:pPr>
              <w:spacing w:after="0" w:line="240" w:lineRule="auto"/>
              <w:jc w:val="center"/>
              <w:rPr>
                <w:rFonts w:ascii="Arial" w:hAnsi="Arial" w:cs="Arial"/>
                <w:sz w:val="16"/>
                <w:szCs w:val="16"/>
              </w:rPr>
            </w:pPr>
            <w:r w:rsidRPr="00A0753F">
              <w:rPr>
                <w:rFonts w:ascii="Arial" w:hAnsi="Arial" w:cs="Arial"/>
                <w:sz w:val="16"/>
                <w:szCs w:val="16"/>
              </w:rPr>
              <w:t>Soporte electrónico          23 expedientes</w:t>
            </w:r>
          </w:p>
          <w:p w:rsidR="008A2A1B" w:rsidRPr="00A0753F" w:rsidRDefault="008A2A1B" w:rsidP="00A857D9">
            <w:pPr>
              <w:spacing w:after="0" w:line="240" w:lineRule="auto"/>
              <w:jc w:val="center"/>
              <w:rPr>
                <w:rFonts w:ascii="Arial" w:hAnsi="Arial" w:cs="Arial"/>
                <w:sz w:val="16"/>
                <w:szCs w:val="16"/>
              </w:rPr>
            </w:pP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sz w:val="16"/>
                <w:szCs w:val="16"/>
              </w:rPr>
            </w:pPr>
          </w:p>
          <w:p w:rsidR="008A2A1B" w:rsidRPr="00A0753F" w:rsidRDefault="008A2A1B" w:rsidP="00A857D9">
            <w:pPr>
              <w:spacing w:after="0" w:line="240" w:lineRule="auto"/>
              <w:rPr>
                <w:rFonts w:ascii="Arial" w:hAnsi="Arial" w:cs="Arial"/>
                <w:sz w:val="16"/>
                <w:szCs w:val="16"/>
              </w:rPr>
            </w:pPr>
            <w:r w:rsidRPr="00A0753F">
              <w:rPr>
                <w:rFonts w:ascii="Arial" w:hAnsi="Arial" w:cs="Arial"/>
                <w:sz w:val="16"/>
                <w:szCs w:val="16"/>
              </w:rPr>
              <w:t>Nivel 1 Ala Pradera en la Dirección General de Tecnologías de la Información.</w:t>
            </w:r>
          </w:p>
        </w:tc>
      </w:tr>
      <w:tr w:rsidR="00A0753F" w:rsidRPr="00A0753F" w:rsidTr="00FE561B">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sz w:val="16"/>
                <w:szCs w:val="16"/>
              </w:rPr>
            </w:pPr>
          </w:p>
          <w:p w:rsidR="008A2A1B" w:rsidRPr="00A0753F" w:rsidRDefault="008A2A1B" w:rsidP="00A857D9">
            <w:pPr>
              <w:spacing w:after="0" w:line="240" w:lineRule="auto"/>
              <w:rPr>
                <w:rFonts w:ascii="Arial" w:hAnsi="Arial" w:cs="Arial"/>
                <w:sz w:val="16"/>
                <w:szCs w:val="16"/>
              </w:rPr>
            </w:pPr>
            <w:r w:rsidRPr="00A0753F">
              <w:rPr>
                <w:rFonts w:ascii="Arial" w:hAnsi="Arial" w:cs="Arial"/>
                <w:sz w:val="16"/>
                <w:szCs w:val="16"/>
              </w:rPr>
              <w:t>SE06</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center"/>
              <w:rPr>
                <w:rFonts w:ascii="Arial" w:hAnsi="Arial" w:cs="Arial"/>
                <w:sz w:val="16"/>
                <w:szCs w:val="16"/>
              </w:rPr>
            </w:pPr>
          </w:p>
          <w:p w:rsidR="008A2A1B" w:rsidRPr="00A0753F" w:rsidRDefault="008A2A1B" w:rsidP="00A857D9">
            <w:pPr>
              <w:pStyle w:val="Sinespaciado"/>
              <w:jc w:val="center"/>
              <w:rPr>
                <w:rFonts w:ascii="Arial" w:hAnsi="Arial" w:cs="Arial"/>
                <w:sz w:val="16"/>
                <w:szCs w:val="16"/>
              </w:rPr>
            </w:pPr>
            <w:r w:rsidRPr="00A0753F">
              <w:rPr>
                <w:rFonts w:ascii="Arial" w:hAnsi="Arial" w:cs="Arial"/>
                <w:sz w:val="16"/>
                <w:szCs w:val="16"/>
              </w:rPr>
              <w:t>Desarrollo, redes de comunicación de datos y voz.</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both"/>
              <w:rPr>
                <w:rFonts w:ascii="Arial" w:hAnsi="Arial" w:cs="Arial"/>
                <w:sz w:val="16"/>
                <w:szCs w:val="16"/>
              </w:rPr>
            </w:pPr>
          </w:p>
          <w:p w:rsidR="008A2A1B" w:rsidRPr="00A0753F" w:rsidRDefault="008A2A1B" w:rsidP="00A857D9">
            <w:pPr>
              <w:pStyle w:val="Sinespaciado"/>
              <w:jc w:val="both"/>
              <w:rPr>
                <w:rFonts w:ascii="Arial" w:hAnsi="Arial" w:cs="Arial"/>
                <w:sz w:val="16"/>
                <w:szCs w:val="16"/>
              </w:rPr>
            </w:pPr>
            <w:r w:rsidRPr="00A0753F">
              <w:rPr>
                <w:rFonts w:ascii="Arial" w:hAnsi="Arial" w:cs="Arial"/>
                <w:sz w:val="16"/>
                <w:szCs w:val="16"/>
              </w:rPr>
              <w:t>Documentación de la red del INAI y el cableado para telefonía, así como los equipos activos y el conmutador telefónico.</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spacing w:after="0" w:line="240" w:lineRule="auto"/>
              <w:jc w:val="center"/>
              <w:rPr>
                <w:rFonts w:ascii="Arial" w:hAnsi="Arial" w:cs="Arial"/>
                <w:sz w:val="16"/>
                <w:szCs w:val="16"/>
              </w:rPr>
            </w:pPr>
          </w:p>
          <w:p w:rsidR="008A2A1B" w:rsidRPr="00A0753F" w:rsidRDefault="008A2A1B" w:rsidP="00A857D9">
            <w:pPr>
              <w:spacing w:after="0" w:line="240" w:lineRule="auto"/>
              <w:jc w:val="center"/>
              <w:rPr>
                <w:rFonts w:ascii="Arial" w:hAnsi="Arial" w:cs="Arial"/>
                <w:sz w:val="16"/>
                <w:szCs w:val="16"/>
              </w:rPr>
            </w:pPr>
            <w:r w:rsidRPr="00A0753F">
              <w:rPr>
                <w:rFonts w:ascii="Arial" w:hAnsi="Arial" w:cs="Arial"/>
                <w:sz w:val="16"/>
                <w:szCs w:val="16"/>
              </w:rPr>
              <w:t>2012-2017</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8A2A1B" w:rsidRPr="00A0753F" w:rsidRDefault="008A2A1B" w:rsidP="00A857D9">
            <w:pPr>
              <w:spacing w:after="0" w:line="240" w:lineRule="auto"/>
              <w:jc w:val="center"/>
              <w:rPr>
                <w:rFonts w:ascii="Arial" w:hAnsi="Arial" w:cs="Arial"/>
                <w:sz w:val="16"/>
                <w:szCs w:val="16"/>
              </w:rPr>
            </w:pPr>
            <w:r w:rsidRPr="00A0753F">
              <w:rPr>
                <w:rFonts w:ascii="Arial" w:hAnsi="Arial" w:cs="Arial"/>
                <w:sz w:val="16"/>
                <w:szCs w:val="16"/>
              </w:rPr>
              <w:t xml:space="preserve">Soporte físico y electrónico              6 expedientes </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sz w:val="16"/>
                <w:szCs w:val="16"/>
              </w:rPr>
            </w:pPr>
          </w:p>
          <w:p w:rsidR="008A2A1B" w:rsidRPr="00A0753F" w:rsidRDefault="008A2A1B" w:rsidP="00A857D9">
            <w:pPr>
              <w:spacing w:after="0" w:line="240" w:lineRule="auto"/>
              <w:rPr>
                <w:rFonts w:ascii="Arial" w:hAnsi="Arial" w:cs="Arial"/>
                <w:sz w:val="16"/>
                <w:szCs w:val="16"/>
              </w:rPr>
            </w:pPr>
            <w:r w:rsidRPr="00A0753F">
              <w:rPr>
                <w:rFonts w:ascii="Arial" w:hAnsi="Arial" w:cs="Arial"/>
                <w:sz w:val="16"/>
                <w:szCs w:val="16"/>
              </w:rPr>
              <w:t>Nivel 1 Ala Pradera en la Dirección General de Tecnologías de la Información.</w:t>
            </w:r>
          </w:p>
        </w:tc>
      </w:tr>
      <w:tr w:rsidR="00A0753F" w:rsidRPr="00A0753F" w:rsidTr="00FE561B">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rPr>
                <w:rFonts w:ascii="Arial" w:hAnsi="Arial" w:cs="Arial"/>
                <w:sz w:val="16"/>
                <w:szCs w:val="16"/>
              </w:rPr>
            </w:pPr>
          </w:p>
          <w:p w:rsidR="008A2A1B" w:rsidRPr="00A0753F" w:rsidRDefault="008A2A1B" w:rsidP="00A857D9">
            <w:pPr>
              <w:spacing w:after="0" w:line="240" w:lineRule="auto"/>
              <w:rPr>
                <w:rFonts w:ascii="Arial" w:hAnsi="Arial" w:cs="Arial"/>
                <w:sz w:val="16"/>
                <w:szCs w:val="16"/>
              </w:rPr>
            </w:pPr>
            <w:r w:rsidRPr="00A0753F">
              <w:rPr>
                <w:rFonts w:ascii="Arial" w:hAnsi="Arial" w:cs="Arial"/>
                <w:sz w:val="16"/>
                <w:szCs w:val="16"/>
              </w:rPr>
              <w:t>SE07</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center"/>
              <w:rPr>
                <w:rFonts w:ascii="Arial" w:hAnsi="Arial" w:cs="Arial"/>
                <w:sz w:val="16"/>
                <w:szCs w:val="16"/>
              </w:rPr>
            </w:pPr>
          </w:p>
          <w:p w:rsidR="008A2A1B" w:rsidRPr="00A0753F" w:rsidRDefault="008A2A1B" w:rsidP="00A857D9">
            <w:pPr>
              <w:pStyle w:val="Sinespaciado"/>
              <w:jc w:val="center"/>
              <w:rPr>
                <w:rFonts w:ascii="Arial" w:hAnsi="Arial" w:cs="Arial"/>
                <w:sz w:val="16"/>
                <w:szCs w:val="16"/>
              </w:rPr>
            </w:pPr>
            <w:r w:rsidRPr="00A0753F">
              <w:rPr>
                <w:rFonts w:ascii="Arial" w:hAnsi="Arial" w:cs="Arial"/>
                <w:sz w:val="16"/>
                <w:szCs w:val="16"/>
              </w:rPr>
              <w:t>Disposiciones en materia informática</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pStyle w:val="Sinespaciado"/>
              <w:jc w:val="both"/>
              <w:rPr>
                <w:rFonts w:ascii="Arial" w:hAnsi="Arial" w:cs="Arial"/>
                <w:sz w:val="16"/>
                <w:szCs w:val="16"/>
              </w:rPr>
            </w:pPr>
          </w:p>
          <w:p w:rsidR="008A2A1B" w:rsidRPr="00A0753F" w:rsidRDefault="008A2A1B" w:rsidP="00A857D9">
            <w:pPr>
              <w:pStyle w:val="Sinespaciado"/>
              <w:jc w:val="both"/>
              <w:rPr>
                <w:rFonts w:ascii="Arial" w:hAnsi="Arial" w:cs="Arial"/>
                <w:sz w:val="16"/>
                <w:szCs w:val="16"/>
              </w:rPr>
            </w:pPr>
            <w:r w:rsidRPr="00A0753F">
              <w:rPr>
                <w:rFonts w:ascii="Arial" w:hAnsi="Arial" w:cs="Arial"/>
                <w:sz w:val="16"/>
                <w:szCs w:val="16"/>
              </w:rPr>
              <w:t>Disposiciones emitidas por la Unidad de Gobierno y Digital de la Secretaría de la Función Pública relacionadas con Tecnologías de Información y Telecomunicaciones.</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spacing w:after="0" w:line="240" w:lineRule="auto"/>
              <w:jc w:val="center"/>
              <w:rPr>
                <w:rFonts w:ascii="Arial" w:hAnsi="Arial" w:cs="Arial"/>
                <w:sz w:val="16"/>
                <w:szCs w:val="16"/>
              </w:rPr>
            </w:pPr>
          </w:p>
          <w:p w:rsidR="008A2A1B" w:rsidRPr="00A0753F" w:rsidRDefault="008A2A1B" w:rsidP="00A857D9">
            <w:pPr>
              <w:spacing w:after="0" w:line="240" w:lineRule="auto"/>
              <w:jc w:val="center"/>
              <w:rPr>
                <w:rFonts w:ascii="Arial" w:hAnsi="Arial" w:cs="Arial"/>
                <w:sz w:val="16"/>
                <w:szCs w:val="16"/>
              </w:rPr>
            </w:pPr>
            <w:r w:rsidRPr="00A0753F">
              <w:rPr>
                <w:rFonts w:ascii="Arial" w:hAnsi="Arial" w:cs="Arial"/>
                <w:sz w:val="16"/>
                <w:szCs w:val="16"/>
              </w:rPr>
              <w:t>2014- 2016</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8A2A1B" w:rsidRPr="00A0753F" w:rsidRDefault="008A2A1B" w:rsidP="00A857D9">
            <w:pPr>
              <w:spacing w:after="0" w:line="240" w:lineRule="auto"/>
              <w:jc w:val="center"/>
              <w:rPr>
                <w:rFonts w:ascii="Arial" w:hAnsi="Arial" w:cs="Arial"/>
                <w:sz w:val="16"/>
                <w:szCs w:val="16"/>
              </w:rPr>
            </w:pPr>
            <w:r w:rsidRPr="00A0753F">
              <w:rPr>
                <w:rFonts w:ascii="Arial" w:hAnsi="Arial" w:cs="Arial"/>
                <w:sz w:val="16"/>
                <w:szCs w:val="16"/>
              </w:rPr>
              <w:t>Soporte electrónico             4   expedientes</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8A2A1B" w:rsidRPr="00A0753F" w:rsidRDefault="008A2A1B" w:rsidP="00A857D9">
            <w:pPr>
              <w:spacing w:after="0" w:line="240" w:lineRule="auto"/>
              <w:rPr>
                <w:rFonts w:ascii="Arial" w:hAnsi="Arial" w:cs="Arial"/>
                <w:sz w:val="16"/>
                <w:szCs w:val="16"/>
              </w:rPr>
            </w:pPr>
          </w:p>
          <w:p w:rsidR="008A2A1B" w:rsidRPr="00A0753F" w:rsidRDefault="008A2A1B" w:rsidP="00A857D9">
            <w:pPr>
              <w:spacing w:after="0" w:line="240" w:lineRule="auto"/>
              <w:rPr>
                <w:rFonts w:ascii="Arial" w:hAnsi="Arial" w:cs="Arial"/>
                <w:sz w:val="16"/>
                <w:szCs w:val="16"/>
              </w:rPr>
            </w:pPr>
            <w:r w:rsidRPr="00A0753F">
              <w:rPr>
                <w:rFonts w:ascii="Arial" w:hAnsi="Arial" w:cs="Arial"/>
                <w:sz w:val="16"/>
                <w:szCs w:val="16"/>
              </w:rPr>
              <w:t>Nivel 1 Ala Pradera en la Dirección General de Tecnologías de la Información.</w:t>
            </w:r>
          </w:p>
        </w:tc>
      </w:tr>
    </w:tbl>
    <w:p w:rsidR="008A2A1B" w:rsidRPr="00A0753F" w:rsidRDefault="008A2A1B" w:rsidP="00A857D9">
      <w:pPr>
        <w:spacing w:line="240" w:lineRule="auto"/>
        <w:rPr>
          <w:rFonts w:ascii="Arial" w:hAnsi="Arial" w:cs="Arial"/>
          <w:sz w:val="20"/>
          <w:szCs w:val="20"/>
        </w:rPr>
      </w:pPr>
    </w:p>
    <w:tbl>
      <w:tblPr>
        <w:tblpPr w:leftFromText="180" w:rightFromText="180" w:vertAnchor="text" w:horzAnchor="margin" w:tblpXSpec="center" w:tblpY="256"/>
        <w:tblOverlap w:val="neve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580"/>
        <w:gridCol w:w="2409"/>
        <w:gridCol w:w="1203"/>
        <w:gridCol w:w="1354"/>
        <w:gridCol w:w="1191"/>
      </w:tblGrid>
      <w:tr w:rsidR="00A0753F" w:rsidRPr="00A857D9" w:rsidTr="00A0753F">
        <w:trPr>
          <w:trHeight w:val="420"/>
          <w:jc w:val="center"/>
        </w:trPr>
        <w:tc>
          <w:tcPr>
            <w:tcW w:w="1335" w:type="dxa"/>
            <w:tcBorders>
              <w:top w:val="single" w:sz="2" w:space="0" w:color="E5DFEC"/>
              <w:left w:val="single" w:sz="2" w:space="0" w:color="B2A1C7"/>
              <w:bottom w:val="single" w:sz="2" w:space="0" w:color="B2A1C7"/>
              <w:right w:val="single" w:sz="2" w:space="0" w:color="B2A1C7"/>
            </w:tcBorders>
            <w:shd w:val="clear" w:color="auto" w:fill="auto"/>
          </w:tcPr>
          <w:p w:rsidR="00A0753F" w:rsidRPr="00A0753F" w:rsidRDefault="00A0753F" w:rsidP="00A0753F">
            <w:pPr>
              <w:pStyle w:val="Sinespaciado"/>
              <w:rPr>
                <w:rFonts w:ascii="Arial" w:hAnsi="Arial" w:cs="Arial"/>
                <w:b/>
                <w:sz w:val="16"/>
                <w:szCs w:val="16"/>
              </w:rPr>
            </w:pPr>
          </w:p>
          <w:p w:rsidR="00A0753F" w:rsidRPr="00A0753F" w:rsidRDefault="00A0753F" w:rsidP="00A0753F">
            <w:pPr>
              <w:pStyle w:val="Sinespaciado"/>
              <w:rPr>
                <w:rFonts w:ascii="Arial" w:hAnsi="Arial" w:cs="Arial"/>
                <w:b/>
                <w:sz w:val="16"/>
                <w:szCs w:val="16"/>
              </w:rPr>
            </w:pPr>
            <w:r w:rsidRPr="00A0753F">
              <w:rPr>
                <w:rFonts w:ascii="Arial" w:hAnsi="Arial" w:cs="Arial"/>
                <w:b/>
                <w:sz w:val="16"/>
                <w:szCs w:val="16"/>
              </w:rPr>
              <w:t>FONDO:</w:t>
            </w:r>
          </w:p>
        </w:tc>
        <w:tc>
          <w:tcPr>
            <w:tcW w:w="7737" w:type="dxa"/>
            <w:gridSpan w:val="5"/>
            <w:tcBorders>
              <w:top w:val="single" w:sz="2" w:space="0" w:color="E5DFEC"/>
              <w:left w:val="single" w:sz="2" w:space="0" w:color="B2A1C7"/>
              <w:bottom w:val="single" w:sz="2" w:space="0" w:color="B2A1C7"/>
              <w:right w:val="single" w:sz="2" w:space="0" w:color="B2A1C7"/>
            </w:tcBorders>
            <w:shd w:val="clear" w:color="auto" w:fill="auto"/>
          </w:tcPr>
          <w:p w:rsidR="00A0753F" w:rsidRPr="00A0753F" w:rsidRDefault="00A0753F" w:rsidP="00A0753F">
            <w:pPr>
              <w:pStyle w:val="Sinespaciado"/>
              <w:rPr>
                <w:rFonts w:ascii="Arial" w:hAnsi="Arial" w:cs="Arial"/>
                <w:bCs/>
                <w:sz w:val="16"/>
                <w:szCs w:val="16"/>
              </w:rPr>
            </w:pPr>
          </w:p>
          <w:p w:rsidR="00A0753F" w:rsidRPr="00A0753F" w:rsidRDefault="00A0753F" w:rsidP="00A0753F">
            <w:pPr>
              <w:pStyle w:val="Sinespaciado"/>
              <w:rPr>
                <w:rFonts w:ascii="Arial" w:hAnsi="Arial" w:cs="Arial"/>
                <w:b/>
                <w:sz w:val="16"/>
                <w:szCs w:val="16"/>
              </w:rPr>
            </w:pPr>
            <w:r w:rsidRPr="00A0753F">
              <w:rPr>
                <w:rFonts w:ascii="Arial" w:hAnsi="Arial" w:cs="Arial"/>
                <w:b/>
                <w:bCs/>
                <w:sz w:val="16"/>
                <w:szCs w:val="16"/>
              </w:rPr>
              <w:t>INAI</w:t>
            </w:r>
          </w:p>
        </w:tc>
      </w:tr>
      <w:tr w:rsidR="00A0753F" w:rsidRPr="00A857D9" w:rsidTr="00A0753F">
        <w:trPr>
          <w:trHeight w:val="284"/>
          <w:jc w:val="center"/>
        </w:trPr>
        <w:tc>
          <w:tcPr>
            <w:tcW w:w="1335" w:type="dxa"/>
            <w:tcBorders>
              <w:top w:val="single" w:sz="2" w:space="0" w:color="E5DFEC"/>
              <w:left w:val="single" w:sz="2" w:space="0" w:color="B2A1C7"/>
              <w:bottom w:val="single" w:sz="2" w:space="0" w:color="B2A1C7"/>
              <w:right w:val="single" w:sz="2" w:space="0" w:color="B2A1C7"/>
            </w:tcBorders>
            <w:shd w:val="clear" w:color="auto" w:fill="auto"/>
          </w:tcPr>
          <w:p w:rsidR="00A0753F" w:rsidRPr="00A0753F" w:rsidRDefault="00A0753F" w:rsidP="00A0753F">
            <w:pPr>
              <w:pStyle w:val="Sinespaciado"/>
              <w:rPr>
                <w:rFonts w:ascii="Arial" w:hAnsi="Arial" w:cs="Arial"/>
                <w:b/>
                <w:sz w:val="16"/>
                <w:szCs w:val="16"/>
              </w:rPr>
            </w:pPr>
          </w:p>
          <w:p w:rsidR="00A0753F" w:rsidRPr="00A0753F" w:rsidRDefault="00A0753F" w:rsidP="00A0753F">
            <w:pPr>
              <w:pStyle w:val="Sinespaciado"/>
              <w:rPr>
                <w:rFonts w:ascii="Arial" w:hAnsi="Arial" w:cs="Arial"/>
                <w:b/>
                <w:sz w:val="16"/>
                <w:szCs w:val="16"/>
              </w:rPr>
            </w:pPr>
            <w:r w:rsidRPr="00A0753F">
              <w:rPr>
                <w:rFonts w:ascii="Arial" w:hAnsi="Arial" w:cs="Arial"/>
                <w:b/>
                <w:sz w:val="16"/>
                <w:szCs w:val="16"/>
              </w:rPr>
              <w:t>SECCIÓN:</w:t>
            </w:r>
          </w:p>
          <w:p w:rsidR="00A0753F" w:rsidRPr="00A0753F" w:rsidRDefault="00A0753F" w:rsidP="00A0753F">
            <w:pPr>
              <w:pStyle w:val="Sinespaciado"/>
              <w:rPr>
                <w:rFonts w:ascii="Arial" w:hAnsi="Arial" w:cs="Arial"/>
                <w:b/>
                <w:sz w:val="16"/>
                <w:szCs w:val="16"/>
              </w:rPr>
            </w:pPr>
          </w:p>
        </w:tc>
        <w:tc>
          <w:tcPr>
            <w:tcW w:w="7737" w:type="dxa"/>
            <w:gridSpan w:val="5"/>
            <w:tcBorders>
              <w:top w:val="single" w:sz="2" w:space="0" w:color="E5DFEC"/>
              <w:left w:val="single" w:sz="2" w:space="0" w:color="B2A1C7"/>
              <w:bottom w:val="single" w:sz="2" w:space="0" w:color="B2A1C7"/>
              <w:right w:val="single" w:sz="2" w:space="0" w:color="B2A1C7"/>
            </w:tcBorders>
            <w:shd w:val="clear" w:color="auto" w:fill="auto"/>
          </w:tcPr>
          <w:p w:rsidR="00A0753F" w:rsidRPr="00A0753F" w:rsidRDefault="00A0753F" w:rsidP="00A0753F">
            <w:pPr>
              <w:pStyle w:val="Sinespaciado"/>
              <w:rPr>
                <w:rFonts w:ascii="Arial" w:hAnsi="Arial" w:cs="Arial"/>
                <w:b/>
                <w:bCs/>
                <w:sz w:val="16"/>
                <w:szCs w:val="16"/>
              </w:rPr>
            </w:pPr>
          </w:p>
          <w:p w:rsidR="00A0753F" w:rsidRPr="00A0753F" w:rsidRDefault="00A0753F" w:rsidP="00A0753F">
            <w:pPr>
              <w:pStyle w:val="Sinespaciado"/>
              <w:rPr>
                <w:rFonts w:ascii="Arial" w:hAnsi="Arial" w:cs="Arial"/>
                <w:bCs/>
                <w:sz w:val="16"/>
                <w:szCs w:val="16"/>
              </w:rPr>
            </w:pPr>
            <w:r w:rsidRPr="00A0753F">
              <w:rPr>
                <w:rFonts w:ascii="Arial" w:hAnsi="Arial" w:cs="Arial"/>
                <w:b/>
                <w:bCs/>
                <w:sz w:val="16"/>
                <w:szCs w:val="16"/>
              </w:rPr>
              <w:t>SC08C TECNOLOGÍAS Y SERVICIO DE LA INFORMACIÓN</w:t>
            </w:r>
          </w:p>
        </w:tc>
      </w:tr>
      <w:tr w:rsidR="00A0753F" w:rsidRPr="00A857D9" w:rsidTr="00A0753F">
        <w:trPr>
          <w:trHeight w:val="576"/>
          <w:jc w:val="center"/>
        </w:trPr>
        <w:tc>
          <w:tcPr>
            <w:tcW w:w="2915" w:type="dxa"/>
            <w:gridSpan w:val="2"/>
            <w:tcBorders>
              <w:top w:val="single" w:sz="2" w:space="0" w:color="E5DFEC"/>
              <w:left w:val="single" w:sz="2" w:space="0" w:color="B2A1C7"/>
              <w:bottom w:val="single" w:sz="2" w:space="0" w:color="B2A1C7"/>
              <w:right w:val="single" w:sz="2" w:space="0" w:color="B2A1C7"/>
            </w:tcBorders>
            <w:shd w:val="clear" w:color="auto" w:fill="auto"/>
          </w:tcPr>
          <w:p w:rsidR="00A0753F" w:rsidRPr="00A0753F" w:rsidRDefault="00A0753F" w:rsidP="00A0753F">
            <w:pPr>
              <w:pStyle w:val="Sinespaciado"/>
              <w:jc w:val="center"/>
              <w:rPr>
                <w:rFonts w:ascii="Arial" w:hAnsi="Arial" w:cs="Arial"/>
                <w:sz w:val="16"/>
                <w:szCs w:val="16"/>
              </w:rPr>
            </w:pPr>
          </w:p>
          <w:p w:rsidR="00A0753F" w:rsidRPr="00A0753F" w:rsidRDefault="00A0753F" w:rsidP="00A0753F">
            <w:pPr>
              <w:pStyle w:val="Sinespaciado"/>
              <w:rPr>
                <w:rFonts w:ascii="Arial" w:hAnsi="Arial" w:cs="Arial"/>
                <w:b/>
                <w:sz w:val="16"/>
                <w:szCs w:val="16"/>
              </w:rPr>
            </w:pPr>
            <w:r w:rsidRPr="00A0753F">
              <w:rPr>
                <w:rFonts w:ascii="Arial" w:hAnsi="Arial" w:cs="Arial"/>
                <w:b/>
                <w:sz w:val="16"/>
                <w:szCs w:val="16"/>
              </w:rPr>
              <w:t>SERIE DOCUMENTAL</w:t>
            </w:r>
          </w:p>
        </w:tc>
        <w:tc>
          <w:tcPr>
            <w:tcW w:w="2409" w:type="dxa"/>
            <w:tcBorders>
              <w:top w:val="single" w:sz="2" w:space="0" w:color="E5DFEC"/>
              <w:left w:val="single" w:sz="2" w:space="0" w:color="B2A1C7"/>
              <w:bottom w:val="single" w:sz="2" w:space="0" w:color="B2A1C7"/>
              <w:right w:val="single" w:sz="2" w:space="0" w:color="B2A1C7"/>
            </w:tcBorders>
            <w:shd w:val="clear" w:color="auto" w:fill="auto"/>
          </w:tcPr>
          <w:p w:rsidR="00A0753F" w:rsidRPr="00A0753F" w:rsidRDefault="00A0753F" w:rsidP="00A0753F">
            <w:pPr>
              <w:pStyle w:val="Sinespaciado"/>
              <w:jc w:val="center"/>
              <w:rPr>
                <w:rFonts w:ascii="Arial" w:hAnsi="Arial" w:cs="Arial"/>
                <w:b/>
                <w:sz w:val="16"/>
                <w:szCs w:val="16"/>
              </w:rPr>
            </w:pPr>
          </w:p>
          <w:p w:rsidR="00A0753F" w:rsidRPr="00A0753F" w:rsidRDefault="00A0753F" w:rsidP="00A0753F">
            <w:pPr>
              <w:pStyle w:val="Sinespaciado"/>
              <w:jc w:val="center"/>
              <w:rPr>
                <w:rFonts w:ascii="Arial" w:hAnsi="Arial" w:cs="Arial"/>
                <w:sz w:val="16"/>
                <w:szCs w:val="16"/>
              </w:rPr>
            </w:pPr>
            <w:r w:rsidRPr="00A0753F">
              <w:rPr>
                <w:rFonts w:ascii="Arial" w:hAnsi="Arial" w:cs="Arial"/>
                <w:b/>
                <w:sz w:val="16"/>
                <w:szCs w:val="16"/>
              </w:rPr>
              <w:t>DESCRIPCIÓN</w:t>
            </w:r>
          </w:p>
        </w:tc>
        <w:tc>
          <w:tcPr>
            <w:tcW w:w="1203" w:type="dxa"/>
            <w:tcBorders>
              <w:top w:val="single" w:sz="2" w:space="0" w:color="E5DFEC"/>
              <w:left w:val="single" w:sz="2" w:space="0" w:color="B2A1C7"/>
              <w:bottom w:val="single" w:sz="2" w:space="0" w:color="B2A1C7"/>
              <w:right w:val="single" w:sz="2" w:space="0" w:color="B2A1C7"/>
            </w:tcBorders>
            <w:shd w:val="clear" w:color="auto" w:fill="auto"/>
          </w:tcPr>
          <w:p w:rsidR="00A0753F" w:rsidRPr="00A0753F" w:rsidRDefault="00A0753F" w:rsidP="00A0753F">
            <w:pPr>
              <w:pStyle w:val="Sinespaciado"/>
              <w:jc w:val="center"/>
              <w:rPr>
                <w:rFonts w:ascii="Arial" w:hAnsi="Arial" w:cs="Arial"/>
                <w:b/>
                <w:sz w:val="16"/>
                <w:szCs w:val="16"/>
              </w:rPr>
            </w:pPr>
          </w:p>
          <w:p w:rsidR="00A0753F" w:rsidRPr="00A0753F" w:rsidRDefault="00A0753F" w:rsidP="00A0753F">
            <w:pPr>
              <w:pStyle w:val="Sinespaciado"/>
              <w:jc w:val="center"/>
              <w:rPr>
                <w:rFonts w:ascii="Arial" w:hAnsi="Arial" w:cs="Arial"/>
                <w:sz w:val="16"/>
                <w:szCs w:val="16"/>
              </w:rPr>
            </w:pPr>
            <w:r w:rsidRPr="00A0753F">
              <w:rPr>
                <w:rFonts w:ascii="Arial" w:hAnsi="Arial" w:cs="Arial"/>
                <w:b/>
                <w:sz w:val="16"/>
                <w:szCs w:val="16"/>
              </w:rPr>
              <w:t>FECHAS</w:t>
            </w:r>
          </w:p>
        </w:tc>
        <w:tc>
          <w:tcPr>
            <w:tcW w:w="1354" w:type="dxa"/>
            <w:tcBorders>
              <w:top w:val="single" w:sz="2" w:space="0" w:color="E5DFEC"/>
              <w:left w:val="single" w:sz="2" w:space="0" w:color="B2A1C7"/>
              <w:bottom w:val="single" w:sz="2" w:space="0" w:color="B2A1C7"/>
              <w:right w:val="single" w:sz="2" w:space="0" w:color="B2A1C7"/>
            </w:tcBorders>
            <w:shd w:val="clear" w:color="auto" w:fill="auto"/>
          </w:tcPr>
          <w:p w:rsidR="00A0753F" w:rsidRPr="00A0753F" w:rsidRDefault="00A0753F" w:rsidP="00A0753F">
            <w:pPr>
              <w:pStyle w:val="Sinespaciado"/>
              <w:jc w:val="center"/>
              <w:rPr>
                <w:rFonts w:ascii="Arial" w:hAnsi="Arial" w:cs="Arial"/>
                <w:b/>
                <w:sz w:val="16"/>
                <w:szCs w:val="16"/>
              </w:rPr>
            </w:pPr>
          </w:p>
          <w:p w:rsidR="00A0753F" w:rsidRPr="00A0753F" w:rsidRDefault="00A0753F" w:rsidP="00A0753F">
            <w:pPr>
              <w:pStyle w:val="Sinespaciado"/>
              <w:jc w:val="center"/>
              <w:rPr>
                <w:rFonts w:ascii="Arial" w:hAnsi="Arial" w:cs="Arial"/>
                <w:sz w:val="16"/>
                <w:szCs w:val="16"/>
              </w:rPr>
            </w:pPr>
            <w:r w:rsidRPr="00A0753F">
              <w:rPr>
                <w:rFonts w:ascii="Arial" w:hAnsi="Arial" w:cs="Arial"/>
                <w:b/>
                <w:sz w:val="16"/>
                <w:szCs w:val="16"/>
              </w:rPr>
              <w:t>VOLUMEN DOCUMENTAL</w:t>
            </w:r>
          </w:p>
        </w:tc>
        <w:tc>
          <w:tcPr>
            <w:tcW w:w="1191" w:type="dxa"/>
            <w:tcBorders>
              <w:top w:val="single" w:sz="2" w:space="0" w:color="E5DFEC"/>
              <w:left w:val="single" w:sz="2" w:space="0" w:color="B2A1C7"/>
              <w:bottom w:val="single" w:sz="2" w:space="0" w:color="B2A1C7"/>
              <w:right w:val="single" w:sz="2" w:space="0" w:color="B2A1C7"/>
            </w:tcBorders>
            <w:shd w:val="clear" w:color="auto" w:fill="auto"/>
          </w:tcPr>
          <w:p w:rsidR="00A0753F" w:rsidRPr="00A0753F" w:rsidRDefault="00A0753F" w:rsidP="00A0753F">
            <w:pPr>
              <w:pStyle w:val="Sinespaciado"/>
              <w:jc w:val="center"/>
              <w:rPr>
                <w:rFonts w:ascii="Arial" w:hAnsi="Arial" w:cs="Arial"/>
                <w:b/>
                <w:sz w:val="16"/>
                <w:szCs w:val="16"/>
              </w:rPr>
            </w:pPr>
          </w:p>
          <w:p w:rsidR="00A0753F" w:rsidRPr="00A0753F" w:rsidRDefault="00A0753F" w:rsidP="00A0753F">
            <w:pPr>
              <w:pStyle w:val="Sinespaciado"/>
              <w:jc w:val="center"/>
              <w:rPr>
                <w:rFonts w:ascii="Arial" w:hAnsi="Arial" w:cs="Arial"/>
                <w:sz w:val="16"/>
                <w:szCs w:val="16"/>
              </w:rPr>
            </w:pPr>
            <w:r w:rsidRPr="00A0753F">
              <w:rPr>
                <w:rFonts w:ascii="Arial" w:hAnsi="Arial" w:cs="Arial"/>
                <w:b/>
                <w:sz w:val="16"/>
                <w:szCs w:val="16"/>
              </w:rPr>
              <w:t>UBICACIÓN FÍSICA</w:t>
            </w:r>
          </w:p>
        </w:tc>
      </w:tr>
      <w:tr w:rsidR="00A0753F" w:rsidRPr="00A857D9" w:rsidTr="00A0753F">
        <w:trPr>
          <w:trHeight w:val="926"/>
          <w:jc w:val="center"/>
        </w:trPr>
        <w:tc>
          <w:tcPr>
            <w:tcW w:w="1335" w:type="dxa"/>
            <w:tcBorders>
              <w:top w:val="single" w:sz="2" w:space="0" w:color="E5DFEC"/>
              <w:left w:val="single" w:sz="2" w:space="0" w:color="B2A1C7"/>
              <w:bottom w:val="single" w:sz="2" w:space="0" w:color="B2A1C7"/>
              <w:right w:val="single" w:sz="2" w:space="0" w:color="B2A1C7"/>
            </w:tcBorders>
            <w:shd w:val="clear" w:color="auto" w:fill="auto"/>
          </w:tcPr>
          <w:p w:rsidR="00A0753F" w:rsidRPr="00A857D9" w:rsidRDefault="00A0753F" w:rsidP="00A0753F">
            <w:pPr>
              <w:pStyle w:val="Sinespaciado"/>
              <w:rPr>
                <w:rFonts w:ascii="Arial" w:hAnsi="Arial" w:cs="Arial"/>
                <w:sz w:val="14"/>
                <w:szCs w:val="14"/>
              </w:rPr>
            </w:pPr>
          </w:p>
          <w:p w:rsidR="00A0753F" w:rsidRPr="00A857D9" w:rsidRDefault="00A0753F" w:rsidP="00A0753F">
            <w:pPr>
              <w:spacing w:line="240" w:lineRule="auto"/>
              <w:rPr>
                <w:rFonts w:ascii="Arial" w:hAnsi="Arial" w:cs="Arial"/>
                <w:sz w:val="14"/>
                <w:szCs w:val="14"/>
              </w:rPr>
            </w:pPr>
            <w:r w:rsidRPr="00A857D9">
              <w:rPr>
                <w:rFonts w:ascii="Arial" w:hAnsi="Arial" w:cs="Arial"/>
                <w:sz w:val="14"/>
                <w:szCs w:val="14"/>
              </w:rPr>
              <w:t>SE08</w:t>
            </w:r>
          </w:p>
        </w:tc>
        <w:tc>
          <w:tcPr>
            <w:tcW w:w="1580" w:type="dxa"/>
            <w:tcBorders>
              <w:top w:val="single" w:sz="2" w:space="0" w:color="E5DFEC"/>
              <w:left w:val="single" w:sz="2" w:space="0" w:color="B2A1C7"/>
              <w:bottom w:val="single" w:sz="2" w:space="0" w:color="B2A1C7"/>
              <w:right w:val="single" w:sz="2" w:space="0" w:color="B2A1C7"/>
            </w:tcBorders>
            <w:shd w:val="clear" w:color="auto" w:fill="auto"/>
          </w:tcPr>
          <w:p w:rsidR="00A0753F" w:rsidRPr="00A857D9" w:rsidRDefault="00A0753F" w:rsidP="00A0753F">
            <w:pPr>
              <w:pStyle w:val="Sinespaciado"/>
              <w:jc w:val="center"/>
              <w:rPr>
                <w:rFonts w:ascii="Arial" w:hAnsi="Arial" w:cs="Arial"/>
                <w:sz w:val="14"/>
                <w:szCs w:val="14"/>
              </w:rPr>
            </w:pPr>
          </w:p>
          <w:p w:rsidR="00A0753F" w:rsidRPr="00A857D9" w:rsidRDefault="00A0753F" w:rsidP="00A0753F">
            <w:pPr>
              <w:pStyle w:val="Sinespaciado"/>
              <w:jc w:val="center"/>
              <w:rPr>
                <w:rFonts w:ascii="Arial" w:hAnsi="Arial" w:cs="Arial"/>
                <w:sz w:val="14"/>
                <w:szCs w:val="14"/>
              </w:rPr>
            </w:pPr>
            <w:r w:rsidRPr="00A857D9">
              <w:rPr>
                <w:rFonts w:ascii="Arial" w:hAnsi="Arial" w:cs="Arial"/>
                <w:sz w:val="14"/>
                <w:szCs w:val="14"/>
              </w:rPr>
              <w:t>Programas y proyectos sobre informática</w:t>
            </w:r>
          </w:p>
        </w:tc>
        <w:tc>
          <w:tcPr>
            <w:tcW w:w="2409" w:type="dxa"/>
            <w:tcBorders>
              <w:top w:val="single" w:sz="2" w:space="0" w:color="E5DFEC"/>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jc w:val="both"/>
              <w:rPr>
                <w:rFonts w:ascii="Arial" w:hAnsi="Arial" w:cs="Arial"/>
                <w:sz w:val="14"/>
                <w:szCs w:val="14"/>
              </w:rPr>
            </w:pPr>
            <w:r w:rsidRPr="00A857D9">
              <w:rPr>
                <w:rFonts w:ascii="Arial" w:hAnsi="Arial" w:cs="Arial"/>
                <w:sz w:val="14"/>
                <w:szCs w:val="14"/>
              </w:rPr>
              <w:t>Planes y proyectos desarrollados en relación con la infraestructura tecnológica de la DGTI. Documentación relacionada con el Manual Administrativo de Aplicación General en materia de Tecnologías de Información y Comunicaciones (Maagtic).</w:t>
            </w:r>
          </w:p>
        </w:tc>
        <w:tc>
          <w:tcPr>
            <w:tcW w:w="1203" w:type="dxa"/>
            <w:tcBorders>
              <w:top w:val="single" w:sz="2" w:space="0" w:color="E5DFEC"/>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2013-2017</w:t>
            </w:r>
          </w:p>
        </w:tc>
        <w:tc>
          <w:tcPr>
            <w:tcW w:w="1354" w:type="dxa"/>
            <w:tcBorders>
              <w:top w:val="single" w:sz="2" w:space="0" w:color="E5DFEC"/>
              <w:left w:val="single" w:sz="2" w:space="0" w:color="B2A1C7"/>
              <w:bottom w:val="single" w:sz="2" w:space="0" w:color="B2A1C7"/>
              <w:right w:val="single" w:sz="2" w:space="0" w:color="B2A1C7"/>
            </w:tcBorders>
            <w:shd w:val="clear" w:color="auto" w:fill="auto"/>
            <w:vAlign w:val="center"/>
          </w:tcPr>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 xml:space="preserve">Soporte electrónico            12 expedientes </w:t>
            </w:r>
          </w:p>
          <w:p w:rsidR="00A0753F" w:rsidRPr="00A857D9" w:rsidRDefault="00A0753F" w:rsidP="00A0753F">
            <w:pPr>
              <w:spacing w:after="0" w:line="240" w:lineRule="auto"/>
              <w:jc w:val="center"/>
              <w:rPr>
                <w:rFonts w:ascii="Arial" w:hAnsi="Arial" w:cs="Arial"/>
                <w:sz w:val="14"/>
                <w:szCs w:val="14"/>
              </w:rPr>
            </w:pPr>
          </w:p>
        </w:tc>
        <w:tc>
          <w:tcPr>
            <w:tcW w:w="1191" w:type="dxa"/>
            <w:tcBorders>
              <w:top w:val="single" w:sz="2" w:space="0" w:color="E5DFEC"/>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rPr>
                <w:rFonts w:ascii="Arial" w:hAnsi="Arial" w:cs="Arial"/>
                <w:sz w:val="14"/>
                <w:szCs w:val="14"/>
              </w:rPr>
            </w:pPr>
            <w:r w:rsidRPr="00A857D9">
              <w:rPr>
                <w:rFonts w:ascii="Arial" w:hAnsi="Arial" w:cs="Arial"/>
                <w:sz w:val="14"/>
                <w:szCs w:val="14"/>
              </w:rPr>
              <w:t>Nivel 1 Ala Pradera en la Dirección General de Tecnologías de la Información.</w:t>
            </w:r>
          </w:p>
        </w:tc>
      </w:tr>
      <w:tr w:rsidR="00A0753F" w:rsidRPr="00A857D9" w:rsidTr="00A0753F">
        <w:trPr>
          <w:trHeight w:val="1044"/>
          <w:jc w:val="center"/>
        </w:trPr>
        <w:tc>
          <w:tcPr>
            <w:tcW w:w="1335"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pStyle w:val="Sinespaciado"/>
              <w:rPr>
                <w:rFonts w:ascii="Arial" w:hAnsi="Arial" w:cs="Arial"/>
                <w:sz w:val="14"/>
                <w:szCs w:val="14"/>
              </w:rPr>
            </w:pPr>
          </w:p>
          <w:p w:rsidR="00A0753F" w:rsidRPr="00A857D9" w:rsidRDefault="00A0753F" w:rsidP="00A0753F">
            <w:pPr>
              <w:spacing w:line="240" w:lineRule="auto"/>
              <w:rPr>
                <w:rFonts w:ascii="Arial" w:hAnsi="Arial" w:cs="Arial"/>
                <w:sz w:val="14"/>
                <w:szCs w:val="14"/>
              </w:rPr>
            </w:pPr>
            <w:r w:rsidRPr="00A857D9">
              <w:rPr>
                <w:rFonts w:ascii="Arial" w:hAnsi="Arial" w:cs="Arial"/>
                <w:sz w:val="14"/>
                <w:szCs w:val="14"/>
              </w:rPr>
              <w:t>SE09</w:t>
            </w:r>
          </w:p>
        </w:tc>
        <w:tc>
          <w:tcPr>
            <w:tcW w:w="1580"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pStyle w:val="Sinespaciado"/>
              <w:jc w:val="center"/>
              <w:rPr>
                <w:rFonts w:ascii="Arial" w:hAnsi="Arial" w:cs="Arial"/>
                <w:sz w:val="14"/>
                <w:szCs w:val="14"/>
              </w:rPr>
            </w:pPr>
          </w:p>
          <w:p w:rsidR="00A0753F" w:rsidRPr="00A857D9" w:rsidRDefault="00A0753F" w:rsidP="00A0753F">
            <w:pPr>
              <w:pStyle w:val="Sinespaciado"/>
              <w:jc w:val="center"/>
              <w:rPr>
                <w:rFonts w:ascii="Arial" w:hAnsi="Arial" w:cs="Arial"/>
                <w:sz w:val="14"/>
                <w:szCs w:val="14"/>
              </w:rPr>
            </w:pPr>
            <w:r w:rsidRPr="00A857D9">
              <w:rPr>
                <w:rFonts w:ascii="Arial" w:hAnsi="Arial" w:cs="Arial"/>
                <w:sz w:val="14"/>
                <w:szCs w:val="14"/>
              </w:rPr>
              <w:t>Desarrollo informático</w:t>
            </w:r>
          </w:p>
        </w:tc>
        <w:tc>
          <w:tcPr>
            <w:tcW w:w="2409"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pStyle w:val="Sinespaciado"/>
              <w:rPr>
                <w:rFonts w:ascii="Arial" w:hAnsi="Arial" w:cs="Arial"/>
                <w:sz w:val="14"/>
                <w:szCs w:val="14"/>
              </w:rPr>
            </w:pPr>
          </w:p>
          <w:p w:rsidR="00A0753F" w:rsidRPr="00A857D9" w:rsidRDefault="00A0753F" w:rsidP="00A0753F">
            <w:pPr>
              <w:spacing w:line="240" w:lineRule="auto"/>
              <w:jc w:val="both"/>
              <w:rPr>
                <w:rFonts w:ascii="Arial" w:hAnsi="Arial" w:cs="Arial"/>
                <w:sz w:val="14"/>
                <w:szCs w:val="14"/>
              </w:rPr>
            </w:pPr>
            <w:r w:rsidRPr="00A857D9">
              <w:rPr>
                <w:rFonts w:ascii="Arial" w:hAnsi="Arial" w:cs="Arial"/>
                <w:sz w:val="14"/>
                <w:szCs w:val="14"/>
              </w:rPr>
              <w:t>Planes o programas para el desarrollo tecnológico de la DGTI.</w:t>
            </w:r>
          </w:p>
        </w:tc>
        <w:tc>
          <w:tcPr>
            <w:tcW w:w="1203"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line="240" w:lineRule="auto"/>
              <w:jc w:val="center"/>
              <w:rPr>
                <w:rFonts w:ascii="Arial" w:hAnsi="Arial" w:cs="Arial"/>
                <w:sz w:val="14"/>
                <w:szCs w:val="14"/>
              </w:rPr>
            </w:pPr>
          </w:p>
          <w:p w:rsidR="00A0753F" w:rsidRPr="00A857D9" w:rsidRDefault="00A0753F" w:rsidP="00A0753F">
            <w:pPr>
              <w:spacing w:line="240" w:lineRule="auto"/>
              <w:jc w:val="center"/>
              <w:rPr>
                <w:rFonts w:ascii="Arial" w:hAnsi="Arial" w:cs="Arial"/>
                <w:sz w:val="14"/>
                <w:szCs w:val="14"/>
              </w:rPr>
            </w:pPr>
            <w:r w:rsidRPr="00A857D9">
              <w:rPr>
                <w:rFonts w:ascii="Arial" w:hAnsi="Arial" w:cs="Arial"/>
                <w:sz w:val="14"/>
                <w:szCs w:val="14"/>
              </w:rPr>
              <w:t>2012- 2017</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857D9" w:rsidRDefault="00A0753F" w:rsidP="00A0753F">
            <w:pPr>
              <w:spacing w:line="240" w:lineRule="auto"/>
              <w:jc w:val="center"/>
              <w:rPr>
                <w:rFonts w:ascii="Arial" w:hAnsi="Arial" w:cs="Arial"/>
                <w:sz w:val="14"/>
                <w:szCs w:val="14"/>
              </w:rPr>
            </w:pPr>
            <w:r w:rsidRPr="00A857D9">
              <w:rPr>
                <w:rFonts w:ascii="Arial" w:hAnsi="Arial" w:cs="Arial"/>
                <w:sz w:val="14"/>
                <w:szCs w:val="14"/>
              </w:rPr>
              <w:t xml:space="preserve">Soporte electrónico                14 expedientes </w:t>
            </w:r>
          </w:p>
          <w:p w:rsidR="00A0753F" w:rsidRPr="00A857D9" w:rsidRDefault="00A0753F" w:rsidP="00A0753F">
            <w:pPr>
              <w:spacing w:line="240" w:lineRule="auto"/>
              <w:jc w:val="center"/>
              <w:rPr>
                <w:rFonts w:ascii="Arial" w:hAnsi="Arial" w:cs="Arial"/>
                <w:sz w:val="14"/>
                <w:szCs w:val="14"/>
              </w:rPr>
            </w:pP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rPr>
                <w:rFonts w:ascii="Arial" w:hAnsi="Arial" w:cs="Arial"/>
                <w:sz w:val="14"/>
                <w:szCs w:val="14"/>
              </w:rPr>
            </w:pPr>
            <w:r w:rsidRPr="00A857D9">
              <w:rPr>
                <w:rFonts w:ascii="Arial" w:hAnsi="Arial" w:cs="Arial"/>
                <w:sz w:val="14"/>
                <w:szCs w:val="14"/>
              </w:rPr>
              <w:t>Nivel 1 Ala Pradera en la Dirección General de Tecnologías de la Información.</w:t>
            </w:r>
          </w:p>
        </w:tc>
      </w:tr>
      <w:tr w:rsidR="00A0753F" w:rsidRPr="00A857D9" w:rsidTr="00A0753F">
        <w:trPr>
          <w:jc w:val="center"/>
        </w:trPr>
        <w:tc>
          <w:tcPr>
            <w:tcW w:w="1335" w:type="dxa"/>
            <w:tcBorders>
              <w:top w:val="single" w:sz="2" w:space="0" w:color="E5DFEC"/>
              <w:left w:val="single" w:sz="2" w:space="0" w:color="B2A1C7"/>
              <w:bottom w:val="single" w:sz="2" w:space="0" w:color="B2A1C7"/>
              <w:right w:val="single" w:sz="2" w:space="0" w:color="B2A1C7"/>
            </w:tcBorders>
            <w:shd w:val="clear" w:color="auto" w:fill="auto"/>
          </w:tcPr>
          <w:p w:rsidR="00A0753F" w:rsidRPr="00A857D9" w:rsidRDefault="00A0753F" w:rsidP="00A0753F">
            <w:pPr>
              <w:pStyle w:val="Sinespaciado"/>
              <w:rPr>
                <w:rFonts w:ascii="Arial" w:hAnsi="Arial" w:cs="Arial"/>
                <w:sz w:val="14"/>
                <w:szCs w:val="14"/>
              </w:rPr>
            </w:pPr>
          </w:p>
          <w:p w:rsidR="00A0753F" w:rsidRPr="00A857D9" w:rsidRDefault="00A0753F" w:rsidP="00A0753F">
            <w:pPr>
              <w:spacing w:after="0" w:line="240" w:lineRule="auto"/>
              <w:rPr>
                <w:rFonts w:ascii="Arial" w:hAnsi="Arial" w:cs="Arial"/>
                <w:sz w:val="14"/>
                <w:szCs w:val="14"/>
              </w:rPr>
            </w:pPr>
            <w:r w:rsidRPr="00A857D9">
              <w:rPr>
                <w:rFonts w:ascii="Arial" w:hAnsi="Arial" w:cs="Arial"/>
                <w:sz w:val="14"/>
                <w:szCs w:val="14"/>
              </w:rPr>
              <w:t>SE10</w:t>
            </w:r>
          </w:p>
        </w:tc>
        <w:tc>
          <w:tcPr>
            <w:tcW w:w="1580" w:type="dxa"/>
            <w:tcBorders>
              <w:top w:val="single" w:sz="2" w:space="0" w:color="E5DFEC"/>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Seguridad informática</w:t>
            </w:r>
          </w:p>
        </w:tc>
        <w:tc>
          <w:tcPr>
            <w:tcW w:w="2409" w:type="dxa"/>
            <w:tcBorders>
              <w:top w:val="single" w:sz="2" w:space="0" w:color="E5DFEC"/>
              <w:left w:val="single" w:sz="2" w:space="0" w:color="B2A1C7"/>
              <w:bottom w:val="single" w:sz="2" w:space="0" w:color="B2A1C7"/>
              <w:right w:val="single" w:sz="2" w:space="0" w:color="B2A1C7"/>
            </w:tcBorders>
            <w:shd w:val="clear" w:color="auto" w:fill="auto"/>
            <w:vAlign w:val="center"/>
          </w:tcPr>
          <w:p w:rsidR="00A0753F" w:rsidRPr="00A857D9" w:rsidRDefault="00A0753F" w:rsidP="00A0753F">
            <w:pPr>
              <w:spacing w:after="0" w:line="240" w:lineRule="auto"/>
              <w:jc w:val="both"/>
              <w:rPr>
                <w:rFonts w:ascii="Arial" w:hAnsi="Arial" w:cs="Arial"/>
                <w:b/>
                <w:spacing w:val="100"/>
                <w:sz w:val="14"/>
                <w:szCs w:val="14"/>
              </w:rPr>
            </w:pPr>
            <w:r w:rsidRPr="00A857D9">
              <w:rPr>
                <w:rFonts w:ascii="Arial" w:hAnsi="Arial" w:cs="Arial"/>
                <w:sz w:val="14"/>
                <w:szCs w:val="14"/>
              </w:rPr>
              <w:t>Disposiciones y documentación relacionada con la seguridad de los sistemas de información.</w:t>
            </w:r>
          </w:p>
        </w:tc>
        <w:tc>
          <w:tcPr>
            <w:tcW w:w="1203" w:type="dxa"/>
            <w:tcBorders>
              <w:top w:val="single" w:sz="2" w:space="0" w:color="E5DFEC"/>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2014-2016</w:t>
            </w:r>
          </w:p>
        </w:tc>
        <w:tc>
          <w:tcPr>
            <w:tcW w:w="1354" w:type="dxa"/>
            <w:tcBorders>
              <w:top w:val="single" w:sz="2" w:space="0" w:color="E5DFEC"/>
              <w:left w:val="single" w:sz="2" w:space="0" w:color="B2A1C7"/>
              <w:bottom w:val="single" w:sz="2" w:space="0" w:color="B2A1C7"/>
              <w:right w:val="single" w:sz="2" w:space="0" w:color="B2A1C7"/>
            </w:tcBorders>
            <w:shd w:val="clear" w:color="auto" w:fill="auto"/>
            <w:vAlign w:val="center"/>
          </w:tcPr>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 xml:space="preserve">Soporte electrónico          10 expedientes </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rPr>
                <w:rFonts w:ascii="Arial" w:hAnsi="Arial" w:cs="Arial"/>
                <w:sz w:val="14"/>
                <w:szCs w:val="14"/>
              </w:rPr>
            </w:pPr>
            <w:r w:rsidRPr="00A857D9">
              <w:rPr>
                <w:rFonts w:ascii="Arial" w:hAnsi="Arial" w:cs="Arial"/>
                <w:sz w:val="14"/>
                <w:szCs w:val="14"/>
              </w:rPr>
              <w:t>Nivel 1 Ala Pradera en la Dirección General de Tecnologías de la Información.</w:t>
            </w:r>
          </w:p>
        </w:tc>
      </w:tr>
      <w:tr w:rsidR="00A0753F" w:rsidRPr="00A857D9" w:rsidTr="00A0753F">
        <w:trPr>
          <w:jc w:val="center"/>
        </w:trPr>
        <w:tc>
          <w:tcPr>
            <w:tcW w:w="1335"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pStyle w:val="Sinespaciado"/>
              <w:rPr>
                <w:rFonts w:ascii="Arial" w:hAnsi="Arial" w:cs="Arial"/>
                <w:sz w:val="14"/>
                <w:szCs w:val="14"/>
              </w:rPr>
            </w:pPr>
          </w:p>
          <w:p w:rsidR="00A0753F" w:rsidRPr="00A857D9" w:rsidRDefault="00A0753F" w:rsidP="00A0753F">
            <w:pPr>
              <w:spacing w:after="0" w:line="240" w:lineRule="auto"/>
              <w:rPr>
                <w:rFonts w:ascii="Arial" w:hAnsi="Arial" w:cs="Arial"/>
                <w:sz w:val="14"/>
                <w:szCs w:val="14"/>
              </w:rPr>
            </w:pPr>
            <w:r w:rsidRPr="00A857D9">
              <w:rPr>
                <w:rFonts w:ascii="Arial" w:hAnsi="Arial" w:cs="Arial"/>
                <w:sz w:val="14"/>
                <w:szCs w:val="14"/>
              </w:rPr>
              <w:t>SE11</w:t>
            </w:r>
          </w:p>
        </w:tc>
        <w:tc>
          <w:tcPr>
            <w:tcW w:w="1580"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Desarrollo de sistemas</w:t>
            </w:r>
          </w:p>
        </w:tc>
        <w:tc>
          <w:tcPr>
            <w:tcW w:w="2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857D9" w:rsidRDefault="00A0753F" w:rsidP="00A0753F">
            <w:pPr>
              <w:spacing w:after="0" w:line="240" w:lineRule="auto"/>
              <w:jc w:val="both"/>
              <w:rPr>
                <w:rFonts w:ascii="Arial" w:hAnsi="Arial" w:cs="Arial"/>
                <w:b/>
                <w:spacing w:val="100"/>
                <w:sz w:val="14"/>
                <w:szCs w:val="14"/>
              </w:rPr>
            </w:pPr>
            <w:r w:rsidRPr="00A857D9">
              <w:rPr>
                <w:rFonts w:ascii="Arial" w:hAnsi="Arial" w:cs="Arial"/>
                <w:sz w:val="14"/>
                <w:szCs w:val="14"/>
              </w:rPr>
              <w:t>Documentación de los sistemas de información desarrollada o por desarrollar ya sea en forma interna o externa.</w:t>
            </w:r>
          </w:p>
        </w:tc>
        <w:tc>
          <w:tcPr>
            <w:tcW w:w="1203"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2014-2017</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 xml:space="preserve">Soporte electrónico                   5 expedientes </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rPr>
                <w:rFonts w:ascii="Arial" w:hAnsi="Arial" w:cs="Arial"/>
                <w:sz w:val="14"/>
                <w:szCs w:val="14"/>
              </w:rPr>
            </w:pPr>
            <w:r w:rsidRPr="00A857D9">
              <w:rPr>
                <w:rFonts w:ascii="Arial" w:hAnsi="Arial" w:cs="Arial"/>
                <w:sz w:val="14"/>
                <w:szCs w:val="14"/>
              </w:rPr>
              <w:t>Nivel 1 Ala Pradera en la Dirección General de Tecnologías de la Información.</w:t>
            </w:r>
          </w:p>
        </w:tc>
      </w:tr>
      <w:tr w:rsidR="00A0753F" w:rsidRPr="00A857D9" w:rsidTr="00A0753F">
        <w:trPr>
          <w:jc w:val="center"/>
        </w:trPr>
        <w:tc>
          <w:tcPr>
            <w:tcW w:w="1335"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pStyle w:val="Sinespaciado"/>
              <w:rPr>
                <w:rFonts w:ascii="Arial" w:hAnsi="Arial" w:cs="Arial"/>
                <w:sz w:val="14"/>
                <w:szCs w:val="14"/>
              </w:rPr>
            </w:pPr>
          </w:p>
          <w:p w:rsidR="00A0753F" w:rsidRPr="00A857D9" w:rsidRDefault="00A0753F" w:rsidP="00A0753F">
            <w:pPr>
              <w:spacing w:after="0" w:line="240" w:lineRule="auto"/>
              <w:rPr>
                <w:rFonts w:ascii="Arial" w:hAnsi="Arial" w:cs="Arial"/>
                <w:sz w:val="14"/>
                <w:szCs w:val="14"/>
              </w:rPr>
            </w:pPr>
            <w:r w:rsidRPr="00A857D9">
              <w:rPr>
                <w:rFonts w:ascii="Arial" w:hAnsi="Arial" w:cs="Arial"/>
                <w:sz w:val="14"/>
                <w:szCs w:val="14"/>
              </w:rPr>
              <w:t>SE12</w:t>
            </w:r>
          </w:p>
        </w:tc>
        <w:tc>
          <w:tcPr>
            <w:tcW w:w="1580"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Automatización de procesos</w:t>
            </w:r>
          </w:p>
        </w:tc>
        <w:tc>
          <w:tcPr>
            <w:tcW w:w="2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857D9" w:rsidRDefault="00A0753F" w:rsidP="00A0753F">
            <w:pPr>
              <w:spacing w:after="0" w:line="240" w:lineRule="auto"/>
              <w:jc w:val="both"/>
              <w:rPr>
                <w:rFonts w:ascii="Arial" w:hAnsi="Arial" w:cs="Arial"/>
                <w:b/>
                <w:spacing w:val="100"/>
                <w:sz w:val="14"/>
                <w:szCs w:val="14"/>
              </w:rPr>
            </w:pPr>
            <w:r w:rsidRPr="00A857D9">
              <w:rPr>
                <w:rFonts w:ascii="Arial" w:hAnsi="Arial" w:cs="Arial"/>
                <w:sz w:val="14"/>
                <w:szCs w:val="14"/>
              </w:rPr>
              <w:t>Documentación del software que se utiliza para la automatización de los procesos de la DGTI.</w:t>
            </w:r>
          </w:p>
        </w:tc>
        <w:tc>
          <w:tcPr>
            <w:tcW w:w="1203"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2015- 2016</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 xml:space="preserve">Soporte electrónico                 7 expedientes </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rPr>
                <w:rFonts w:ascii="Arial" w:hAnsi="Arial" w:cs="Arial"/>
                <w:sz w:val="14"/>
                <w:szCs w:val="14"/>
              </w:rPr>
            </w:pPr>
            <w:r w:rsidRPr="00A857D9">
              <w:rPr>
                <w:rFonts w:ascii="Arial" w:hAnsi="Arial" w:cs="Arial"/>
                <w:sz w:val="14"/>
                <w:szCs w:val="14"/>
              </w:rPr>
              <w:t>Nivel 1 Ala Pradera en la Dirección General de Tecnologías de la Información.</w:t>
            </w:r>
          </w:p>
        </w:tc>
      </w:tr>
      <w:tr w:rsidR="00A0753F" w:rsidRPr="00A857D9" w:rsidTr="00A0753F">
        <w:trPr>
          <w:jc w:val="center"/>
        </w:trPr>
        <w:tc>
          <w:tcPr>
            <w:tcW w:w="1335"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pStyle w:val="Sinespaciado"/>
              <w:rPr>
                <w:rFonts w:ascii="Arial" w:hAnsi="Arial" w:cs="Arial"/>
                <w:sz w:val="14"/>
                <w:szCs w:val="14"/>
              </w:rPr>
            </w:pPr>
          </w:p>
          <w:p w:rsidR="00A0753F" w:rsidRPr="00A857D9" w:rsidRDefault="00A0753F" w:rsidP="00A0753F">
            <w:pPr>
              <w:spacing w:after="0" w:line="240" w:lineRule="auto"/>
              <w:rPr>
                <w:rFonts w:ascii="Arial" w:hAnsi="Arial" w:cs="Arial"/>
                <w:sz w:val="14"/>
                <w:szCs w:val="14"/>
              </w:rPr>
            </w:pPr>
            <w:r w:rsidRPr="00A857D9">
              <w:rPr>
                <w:rFonts w:ascii="Arial" w:hAnsi="Arial" w:cs="Arial"/>
                <w:sz w:val="14"/>
                <w:szCs w:val="14"/>
              </w:rPr>
              <w:t>SE13</w:t>
            </w:r>
          </w:p>
        </w:tc>
        <w:tc>
          <w:tcPr>
            <w:tcW w:w="1580"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Control y desarrollo del parque informático</w:t>
            </w:r>
          </w:p>
        </w:tc>
        <w:tc>
          <w:tcPr>
            <w:tcW w:w="2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857D9" w:rsidRDefault="00A0753F" w:rsidP="00A0753F">
            <w:pPr>
              <w:spacing w:after="0" w:line="240" w:lineRule="auto"/>
              <w:jc w:val="both"/>
              <w:rPr>
                <w:rFonts w:ascii="Arial" w:hAnsi="Arial" w:cs="Arial"/>
                <w:b/>
                <w:spacing w:val="100"/>
                <w:sz w:val="14"/>
                <w:szCs w:val="14"/>
              </w:rPr>
            </w:pPr>
            <w:r w:rsidRPr="00A857D9">
              <w:rPr>
                <w:rFonts w:ascii="Arial" w:hAnsi="Arial" w:cs="Arial"/>
                <w:sz w:val="14"/>
                <w:szCs w:val="14"/>
              </w:rPr>
              <w:t>Documentación de los activos físicos de la DGTI y los programas de equipamiento, además los proyectos relacionados con servicios administrados para proveer los equipos tecnológicos.</w:t>
            </w:r>
          </w:p>
        </w:tc>
        <w:tc>
          <w:tcPr>
            <w:tcW w:w="1203"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2013- 2016</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 xml:space="preserve">Soporte electrónico                              12 expedientes </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rPr>
                <w:rFonts w:ascii="Arial" w:hAnsi="Arial" w:cs="Arial"/>
                <w:sz w:val="14"/>
                <w:szCs w:val="14"/>
              </w:rPr>
            </w:pPr>
            <w:r w:rsidRPr="00A857D9">
              <w:rPr>
                <w:rFonts w:ascii="Arial" w:hAnsi="Arial" w:cs="Arial"/>
                <w:sz w:val="14"/>
                <w:szCs w:val="14"/>
              </w:rPr>
              <w:t>Nivel 1 Ala Pradera en la Dirección General de Tecnologías de la Información.</w:t>
            </w:r>
          </w:p>
        </w:tc>
      </w:tr>
      <w:tr w:rsidR="00A0753F" w:rsidRPr="00A857D9" w:rsidTr="00A0753F">
        <w:trPr>
          <w:jc w:val="center"/>
        </w:trPr>
        <w:tc>
          <w:tcPr>
            <w:tcW w:w="1335"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pStyle w:val="Sinespaciado"/>
              <w:rPr>
                <w:rFonts w:ascii="Arial" w:hAnsi="Arial" w:cs="Arial"/>
                <w:sz w:val="14"/>
                <w:szCs w:val="14"/>
              </w:rPr>
            </w:pPr>
          </w:p>
          <w:p w:rsidR="00A0753F" w:rsidRPr="00A857D9" w:rsidRDefault="00A0753F" w:rsidP="00A0753F">
            <w:pPr>
              <w:pStyle w:val="Sinespaciado"/>
              <w:rPr>
                <w:rFonts w:ascii="Arial" w:hAnsi="Arial" w:cs="Arial"/>
                <w:sz w:val="14"/>
                <w:szCs w:val="14"/>
              </w:rPr>
            </w:pPr>
            <w:r w:rsidRPr="00A857D9">
              <w:rPr>
                <w:rFonts w:ascii="Arial" w:hAnsi="Arial" w:cs="Arial"/>
                <w:sz w:val="14"/>
                <w:szCs w:val="14"/>
              </w:rPr>
              <w:t>SE14</w:t>
            </w:r>
          </w:p>
        </w:tc>
        <w:tc>
          <w:tcPr>
            <w:tcW w:w="1580"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Disposiciones en Materia de servicios de información.</w:t>
            </w:r>
          </w:p>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p>
        </w:tc>
        <w:tc>
          <w:tcPr>
            <w:tcW w:w="2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857D9" w:rsidRDefault="00A0753F" w:rsidP="00A0753F">
            <w:pPr>
              <w:spacing w:after="0" w:line="240" w:lineRule="auto"/>
              <w:jc w:val="both"/>
              <w:rPr>
                <w:rFonts w:ascii="Arial" w:hAnsi="Arial" w:cs="Arial"/>
                <w:sz w:val="14"/>
                <w:szCs w:val="14"/>
              </w:rPr>
            </w:pPr>
            <w:r w:rsidRPr="00A857D9">
              <w:rPr>
                <w:rFonts w:ascii="Arial" w:hAnsi="Arial" w:cs="Arial"/>
                <w:sz w:val="14"/>
                <w:szCs w:val="14"/>
              </w:rPr>
              <w:t xml:space="preserve">Normatividad  en materia de  servicios de la información </w:t>
            </w:r>
          </w:p>
        </w:tc>
        <w:tc>
          <w:tcPr>
            <w:tcW w:w="1203"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jc w:val="center"/>
              <w:rPr>
                <w:rFonts w:ascii="Arial" w:hAnsi="Arial" w:cs="Arial"/>
                <w:sz w:val="14"/>
                <w:szCs w:val="14"/>
              </w:rPr>
            </w:pPr>
          </w:p>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2015-2016</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753F" w:rsidRPr="00A857D9" w:rsidRDefault="00A0753F" w:rsidP="00A0753F">
            <w:pPr>
              <w:spacing w:after="0" w:line="240" w:lineRule="auto"/>
              <w:jc w:val="center"/>
              <w:rPr>
                <w:rFonts w:ascii="Arial" w:hAnsi="Arial" w:cs="Arial"/>
                <w:sz w:val="14"/>
                <w:szCs w:val="14"/>
              </w:rPr>
            </w:pPr>
            <w:r w:rsidRPr="00A857D9">
              <w:rPr>
                <w:rFonts w:ascii="Arial" w:hAnsi="Arial" w:cs="Arial"/>
                <w:sz w:val="14"/>
                <w:szCs w:val="14"/>
              </w:rPr>
              <w:t xml:space="preserve">Soporte electrónico               5 expedientes </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A0753F" w:rsidRPr="00A857D9" w:rsidRDefault="00A0753F" w:rsidP="00A0753F">
            <w:pPr>
              <w:spacing w:after="0" w:line="240" w:lineRule="auto"/>
              <w:rPr>
                <w:rFonts w:ascii="Arial" w:hAnsi="Arial" w:cs="Arial"/>
                <w:sz w:val="14"/>
                <w:szCs w:val="14"/>
              </w:rPr>
            </w:pPr>
            <w:r w:rsidRPr="00A857D9">
              <w:rPr>
                <w:rFonts w:ascii="Arial" w:hAnsi="Arial" w:cs="Arial"/>
                <w:sz w:val="14"/>
                <w:szCs w:val="14"/>
              </w:rPr>
              <w:t>Nivel 1 Ala Pradera en la Dirección General de Tecnologías de la Información.</w:t>
            </w:r>
          </w:p>
        </w:tc>
      </w:tr>
    </w:tbl>
    <w:p w:rsidR="008A2A1B" w:rsidRPr="001E7C81" w:rsidRDefault="008A2A1B" w:rsidP="00A857D9">
      <w:pPr>
        <w:pStyle w:val="Sinespaciado"/>
        <w:ind w:left="709"/>
        <w:rPr>
          <w:rFonts w:ascii="Arial" w:hAnsi="Arial" w:cs="Arial"/>
          <w:sz w:val="20"/>
          <w:szCs w:val="20"/>
        </w:rPr>
      </w:pPr>
    </w:p>
    <w:tbl>
      <w:tblPr>
        <w:tblpPr w:leftFromText="180" w:rightFromText="180" w:vertAnchor="text" w:horzAnchor="margin" w:tblpXSpec="center" w:tblpY="256"/>
        <w:tblOverlap w:val="neve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580"/>
        <w:gridCol w:w="2409"/>
        <w:gridCol w:w="1203"/>
        <w:gridCol w:w="1354"/>
        <w:gridCol w:w="1191"/>
      </w:tblGrid>
      <w:tr w:rsidR="001E7C81" w:rsidRPr="00A857D9" w:rsidTr="005A0612">
        <w:trPr>
          <w:jc w:val="center"/>
        </w:trPr>
        <w:tc>
          <w:tcPr>
            <w:tcW w:w="2915" w:type="dxa"/>
            <w:gridSpan w:val="2"/>
            <w:tcBorders>
              <w:top w:val="single" w:sz="2" w:space="0" w:color="B2A1C7"/>
              <w:left w:val="single" w:sz="2" w:space="0" w:color="B2A1C7"/>
              <w:bottom w:val="single" w:sz="2" w:space="0" w:color="B2A1C7"/>
              <w:right w:val="single" w:sz="2" w:space="0" w:color="B2A1C7"/>
            </w:tcBorders>
            <w:shd w:val="clear" w:color="auto" w:fill="auto"/>
          </w:tcPr>
          <w:p w:rsidR="001E7C81" w:rsidRPr="00A857D9" w:rsidRDefault="001E7C81" w:rsidP="005A0612">
            <w:pPr>
              <w:pStyle w:val="Sinespaciado"/>
              <w:rPr>
                <w:rFonts w:ascii="Arial" w:hAnsi="Arial" w:cs="Arial"/>
                <w:b/>
                <w:sz w:val="8"/>
                <w:szCs w:val="8"/>
              </w:rPr>
            </w:pPr>
          </w:p>
          <w:p w:rsidR="001E7C81" w:rsidRPr="00A857D9" w:rsidRDefault="001E7C81" w:rsidP="005A0612">
            <w:pPr>
              <w:pStyle w:val="Sinespaciado"/>
              <w:rPr>
                <w:rFonts w:ascii="Arial" w:hAnsi="Arial" w:cs="Arial"/>
                <w:b/>
                <w:sz w:val="19"/>
                <w:szCs w:val="19"/>
              </w:rPr>
            </w:pPr>
            <w:r w:rsidRPr="00A857D9">
              <w:rPr>
                <w:rFonts w:ascii="Arial" w:hAnsi="Arial" w:cs="Arial"/>
                <w:b/>
                <w:sz w:val="19"/>
                <w:szCs w:val="19"/>
              </w:rPr>
              <w:t>SECCIÓN:</w:t>
            </w:r>
          </w:p>
          <w:p w:rsidR="001E7C81" w:rsidRPr="00A857D9" w:rsidRDefault="001E7C81" w:rsidP="005A0612">
            <w:pPr>
              <w:pStyle w:val="Sinespaciado"/>
              <w:rPr>
                <w:rFonts w:ascii="Arial" w:hAnsi="Arial" w:cs="Arial"/>
                <w:b/>
                <w:sz w:val="8"/>
                <w:szCs w:val="8"/>
              </w:rPr>
            </w:pPr>
          </w:p>
        </w:tc>
        <w:tc>
          <w:tcPr>
            <w:tcW w:w="6157" w:type="dxa"/>
            <w:gridSpan w:val="4"/>
            <w:tcBorders>
              <w:top w:val="single" w:sz="2" w:space="0" w:color="B2A1C7"/>
              <w:left w:val="single" w:sz="2" w:space="0" w:color="B2A1C7"/>
              <w:bottom w:val="single" w:sz="2" w:space="0" w:color="B2A1C7"/>
              <w:right w:val="single" w:sz="2" w:space="0" w:color="B2A1C7"/>
            </w:tcBorders>
            <w:shd w:val="clear" w:color="auto" w:fill="auto"/>
          </w:tcPr>
          <w:p w:rsidR="001E7C81" w:rsidRPr="00A857D9" w:rsidRDefault="001E7C81" w:rsidP="005A0612">
            <w:pPr>
              <w:pStyle w:val="Sinespaciado"/>
              <w:rPr>
                <w:rFonts w:ascii="Arial" w:hAnsi="Arial" w:cs="Arial"/>
                <w:b/>
                <w:bCs/>
                <w:sz w:val="8"/>
                <w:szCs w:val="8"/>
              </w:rPr>
            </w:pPr>
          </w:p>
          <w:p w:rsidR="001E7C81" w:rsidRPr="00A857D9" w:rsidRDefault="001E7C81" w:rsidP="005A0612">
            <w:pPr>
              <w:pStyle w:val="Sinespaciado"/>
              <w:rPr>
                <w:rFonts w:ascii="Arial" w:hAnsi="Arial" w:cs="Arial"/>
                <w:bCs/>
                <w:sz w:val="21"/>
                <w:szCs w:val="21"/>
              </w:rPr>
            </w:pPr>
            <w:r w:rsidRPr="00A857D9">
              <w:rPr>
                <w:rFonts w:ascii="Arial" w:hAnsi="Arial" w:cs="Arial"/>
                <w:b/>
                <w:bCs/>
                <w:sz w:val="21"/>
                <w:szCs w:val="21"/>
              </w:rPr>
              <w:t>SC11C Planeación, Información, Evaluación y Políticas</w:t>
            </w:r>
          </w:p>
        </w:tc>
      </w:tr>
      <w:tr w:rsidR="001E7C81" w:rsidRPr="00A857D9" w:rsidTr="005A0612">
        <w:trPr>
          <w:jc w:val="center"/>
        </w:trPr>
        <w:tc>
          <w:tcPr>
            <w:tcW w:w="2915" w:type="dxa"/>
            <w:gridSpan w:val="2"/>
            <w:tcBorders>
              <w:top w:val="single" w:sz="2" w:space="0" w:color="B2A1C7"/>
              <w:left w:val="single" w:sz="2" w:space="0" w:color="B2A1C7"/>
              <w:bottom w:val="single" w:sz="2" w:space="0" w:color="B2A1C7"/>
              <w:right w:val="single" w:sz="2" w:space="0" w:color="B2A1C7"/>
            </w:tcBorders>
            <w:shd w:val="clear" w:color="auto" w:fill="auto"/>
          </w:tcPr>
          <w:p w:rsidR="001E7C81" w:rsidRPr="00A857D9" w:rsidRDefault="001E7C81" w:rsidP="005A0612">
            <w:pPr>
              <w:pStyle w:val="Sinespaciado"/>
              <w:jc w:val="center"/>
              <w:rPr>
                <w:rFonts w:ascii="Arial" w:hAnsi="Arial" w:cs="Arial"/>
                <w:sz w:val="8"/>
                <w:szCs w:val="8"/>
              </w:rPr>
            </w:pPr>
          </w:p>
          <w:p w:rsidR="001E7C81" w:rsidRPr="00A857D9" w:rsidRDefault="001E7C81" w:rsidP="005A0612">
            <w:pPr>
              <w:pStyle w:val="Sinespaciado"/>
              <w:jc w:val="center"/>
              <w:rPr>
                <w:rFonts w:ascii="Arial" w:hAnsi="Arial" w:cs="Arial"/>
                <w:sz w:val="20"/>
                <w:szCs w:val="20"/>
              </w:rPr>
            </w:pPr>
            <w:r w:rsidRPr="00A857D9">
              <w:rPr>
                <w:rFonts w:ascii="Arial" w:hAnsi="Arial" w:cs="Arial"/>
                <w:b/>
                <w:sz w:val="16"/>
                <w:szCs w:val="16"/>
              </w:rPr>
              <w:t>SERIE DOCUMENTAL</w:t>
            </w:r>
          </w:p>
        </w:tc>
        <w:tc>
          <w:tcPr>
            <w:tcW w:w="2409" w:type="dxa"/>
            <w:tcBorders>
              <w:top w:val="single" w:sz="2" w:space="0" w:color="B2A1C7"/>
              <w:left w:val="single" w:sz="2" w:space="0" w:color="B2A1C7"/>
              <w:bottom w:val="single" w:sz="2" w:space="0" w:color="B2A1C7"/>
              <w:right w:val="single" w:sz="2" w:space="0" w:color="B2A1C7"/>
            </w:tcBorders>
            <w:shd w:val="clear" w:color="auto" w:fill="auto"/>
          </w:tcPr>
          <w:p w:rsidR="001E7C81" w:rsidRPr="00A857D9" w:rsidRDefault="001E7C81" w:rsidP="005A0612">
            <w:pPr>
              <w:pStyle w:val="Sinespaciado"/>
              <w:jc w:val="center"/>
              <w:rPr>
                <w:rFonts w:ascii="Arial" w:hAnsi="Arial" w:cs="Arial"/>
                <w:b/>
                <w:sz w:val="8"/>
                <w:szCs w:val="8"/>
              </w:rPr>
            </w:pPr>
          </w:p>
          <w:p w:rsidR="001E7C81" w:rsidRPr="00A857D9" w:rsidRDefault="001E7C81" w:rsidP="005A0612">
            <w:pPr>
              <w:pStyle w:val="Sinespaciado"/>
              <w:jc w:val="center"/>
              <w:rPr>
                <w:rFonts w:ascii="Arial" w:hAnsi="Arial" w:cs="Arial"/>
                <w:sz w:val="20"/>
                <w:szCs w:val="20"/>
              </w:rPr>
            </w:pPr>
            <w:r w:rsidRPr="00A857D9">
              <w:rPr>
                <w:rFonts w:ascii="Arial" w:hAnsi="Arial" w:cs="Arial"/>
                <w:b/>
                <w:sz w:val="16"/>
                <w:szCs w:val="16"/>
              </w:rPr>
              <w:t>DESCRIPCIÓN</w:t>
            </w:r>
          </w:p>
        </w:tc>
        <w:tc>
          <w:tcPr>
            <w:tcW w:w="1203" w:type="dxa"/>
            <w:tcBorders>
              <w:top w:val="single" w:sz="2" w:space="0" w:color="B2A1C7"/>
              <w:left w:val="single" w:sz="2" w:space="0" w:color="B2A1C7"/>
              <w:bottom w:val="single" w:sz="2" w:space="0" w:color="B2A1C7"/>
              <w:right w:val="single" w:sz="2" w:space="0" w:color="B2A1C7"/>
            </w:tcBorders>
            <w:shd w:val="clear" w:color="auto" w:fill="auto"/>
          </w:tcPr>
          <w:p w:rsidR="001E7C81" w:rsidRPr="00A857D9" w:rsidRDefault="001E7C81" w:rsidP="005A0612">
            <w:pPr>
              <w:pStyle w:val="Sinespaciado"/>
              <w:jc w:val="center"/>
              <w:rPr>
                <w:rFonts w:ascii="Arial" w:hAnsi="Arial" w:cs="Arial"/>
                <w:b/>
                <w:sz w:val="8"/>
                <w:szCs w:val="8"/>
              </w:rPr>
            </w:pPr>
          </w:p>
          <w:p w:rsidR="001E7C81" w:rsidRPr="00A857D9" w:rsidRDefault="001E7C81" w:rsidP="005A0612">
            <w:pPr>
              <w:pStyle w:val="Sinespaciado"/>
              <w:jc w:val="center"/>
              <w:rPr>
                <w:rFonts w:ascii="Arial" w:hAnsi="Arial" w:cs="Arial"/>
                <w:sz w:val="14"/>
                <w:szCs w:val="14"/>
              </w:rPr>
            </w:pPr>
            <w:r w:rsidRPr="00A857D9">
              <w:rPr>
                <w:rFonts w:ascii="Arial" w:hAnsi="Arial" w:cs="Arial"/>
                <w:b/>
                <w:sz w:val="14"/>
                <w:szCs w:val="14"/>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E7C81" w:rsidRPr="00A857D9" w:rsidRDefault="001E7C81" w:rsidP="005A0612">
            <w:pPr>
              <w:pStyle w:val="Sinespaciado"/>
              <w:jc w:val="center"/>
              <w:rPr>
                <w:rFonts w:ascii="Arial" w:hAnsi="Arial" w:cs="Arial"/>
                <w:b/>
                <w:sz w:val="8"/>
                <w:szCs w:val="8"/>
              </w:rPr>
            </w:pPr>
          </w:p>
          <w:p w:rsidR="001E7C81" w:rsidRPr="00A857D9" w:rsidRDefault="001E7C81" w:rsidP="005A0612">
            <w:pPr>
              <w:pStyle w:val="Sinespaciado"/>
              <w:jc w:val="center"/>
              <w:rPr>
                <w:rFonts w:ascii="Arial" w:hAnsi="Arial" w:cs="Arial"/>
                <w:sz w:val="14"/>
                <w:szCs w:val="14"/>
              </w:rPr>
            </w:pPr>
            <w:r w:rsidRPr="00A857D9">
              <w:rPr>
                <w:rFonts w:ascii="Arial" w:hAnsi="Arial" w:cs="Arial"/>
                <w:b/>
                <w:sz w:val="14"/>
                <w:szCs w:val="14"/>
              </w:rPr>
              <w:t>VOLUMEN DOCUMENTAL</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1E7C81" w:rsidRPr="00A857D9" w:rsidRDefault="001E7C81" w:rsidP="005A0612">
            <w:pPr>
              <w:pStyle w:val="Sinespaciado"/>
              <w:jc w:val="center"/>
              <w:rPr>
                <w:rFonts w:ascii="Arial" w:hAnsi="Arial" w:cs="Arial"/>
                <w:b/>
                <w:sz w:val="8"/>
                <w:szCs w:val="8"/>
              </w:rPr>
            </w:pPr>
          </w:p>
          <w:p w:rsidR="001E7C81" w:rsidRPr="00A857D9" w:rsidRDefault="001E7C81" w:rsidP="005A0612">
            <w:pPr>
              <w:pStyle w:val="Sinespaciado"/>
              <w:jc w:val="center"/>
              <w:rPr>
                <w:rFonts w:ascii="Arial" w:hAnsi="Arial" w:cs="Arial"/>
                <w:sz w:val="14"/>
                <w:szCs w:val="14"/>
              </w:rPr>
            </w:pPr>
            <w:r w:rsidRPr="00A857D9">
              <w:rPr>
                <w:rFonts w:ascii="Arial" w:hAnsi="Arial" w:cs="Arial"/>
                <w:b/>
                <w:sz w:val="14"/>
                <w:szCs w:val="14"/>
              </w:rPr>
              <w:t>UBICACIÓN FÍSICA</w:t>
            </w:r>
          </w:p>
        </w:tc>
      </w:tr>
      <w:tr w:rsidR="001E7C81" w:rsidRPr="00A857D9" w:rsidTr="005A0612">
        <w:trPr>
          <w:jc w:val="center"/>
        </w:trPr>
        <w:tc>
          <w:tcPr>
            <w:tcW w:w="1335" w:type="dxa"/>
            <w:tcBorders>
              <w:top w:val="single" w:sz="2" w:space="0" w:color="B2A1C7"/>
              <w:left w:val="single" w:sz="2" w:space="0" w:color="B2A1C7"/>
              <w:bottom w:val="single" w:sz="2" w:space="0" w:color="B2A1C7"/>
              <w:right w:val="single" w:sz="2" w:space="0" w:color="B2A1C7"/>
            </w:tcBorders>
            <w:shd w:val="clear" w:color="auto" w:fill="auto"/>
          </w:tcPr>
          <w:p w:rsidR="001E7C81" w:rsidRPr="00A857D9" w:rsidRDefault="001E7C81" w:rsidP="005A0612">
            <w:pPr>
              <w:pStyle w:val="Sinespaciado"/>
              <w:jc w:val="center"/>
              <w:rPr>
                <w:rFonts w:ascii="Arial" w:hAnsi="Arial" w:cs="Arial"/>
                <w:sz w:val="14"/>
                <w:szCs w:val="14"/>
              </w:rPr>
            </w:pPr>
            <w:r w:rsidRPr="00A857D9">
              <w:rPr>
                <w:rFonts w:ascii="Arial" w:hAnsi="Arial" w:cs="Arial"/>
                <w:sz w:val="14"/>
                <w:szCs w:val="14"/>
              </w:rPr>
              <w:t>SE14</w:t>
            </w:r>
          </w:p>
          <w:p w:rsidR="001E7C81" w:rsidRPr="00A857D9" w:rsidRDefault="001E7C81" w:rsidP="005A0612">
            <w:pPr>
              <w:spacing w:line="240" w:lineRule="auto"/>
              <w:jc w:val="center"/>
              <w:rPr>
                <w:rFonts w:ascii="Arial" w:hAnsi="Arial" w:cs="Arial"/>
                <w:sz w:val="14"/>
                <w:szCs w:val="14"/>
              </w:rPr>
            </w:pPr>
          </w:p>
          <w:p w:rsidR="001E7C81" w:rsidRPr="00A857D9" w:rsidRDefault="001E7C81" w:rsidP="005A0612">
            <w:pPr>
              <w:spacing w:line="240" w:lineRule="auto"/>
              <w:jc w:val="center"/>
              <w:rPr>
                <w:rFonts w:ascii="Arial" w:hAnsi="Arial" w:cs="Arial"/>
                <w:sz w:val="14"/>
                <w:szCs w:val="14"/>
              </w:rPr>
            </w:pPr>
            <w:r w:rsidRPr="00A857D9">
              <w:rPr>
                <w:rFonts w:ascii="Arial" w:hAnsi="Arial" w:cs="Arial"/>
                <w:sz w:val="14"/>
                <w:szCs w:val="14"/>
              </w:rPr>
              <w:t>SSO9</w:t>
            </w:r>
          </w:p>
        </w:tc>
        <w:tc>
          <w:tcPr>
            <w:tcW w:w="1580" w:type="dxa"/>
            <w:tcBorders>
              <w:top w:val="single" w:sz="2" w:space="0" w:color="B2A1C7"/>
              <w:left w:val="single" w:sz="2" w:space="0" w:color="B2A1C7"/>
              <w:bottom w:val="single" w:sz="2" w:space="0" w:color="B2A1C7"/>
              <w:right w:val="single" w:sz="2" w:space="0" w:color="B2A1C7"/>
            </w:tcBorders>
            <w:shd w:val="clear" w:color="auto" w:fill="auto"/>
          </w:tcPr>
          <w:p w:rsidR="001E7C81" w:rsidRPr="00A857D9" w:rsidRDefault="001E7C81" w:rsidP="005A0612">
            <w:pPr>
              <w:pStyle w:val="Sinespaciado"/>
              <w:jc w:val="center"/>
              <w:rPr>
                <w:rFonts w:ascii="Arial" w:hAnsi="Arial" w:cs="Arial"/>
                <w:sz w:val="14"/>
                <w:szCs w:val="14"/>
              </w:rPr>
            </w:pPr>
            <w:r w:rsidRPr="00A857D9">
              <w:rPr>
                <w:rFonts w:ascii="Arial" w:hAnsi="Arial" w:cs="Arial"/>
                <w:sz w:val="14"/>
                <w:szCs w:val="14"/>
              </w:rPr>
              <w:t>Comisiones permanentes del Instituto</w:t>
            </w:r>
          </w:p>
          <w:p w:rsidR="001E7C81" w:rsidRPr="00A857D9" w:rsidRDefault="001E7C81" w:rsidP="005A0612">
            <w:pPr>
              <w:pStyle w:val="Sinespaciado"/>
              <w:jc w:val="center"/>
              <w:rPr>
                <w:rFonts w:ascii="Arial" w:hAnsi="Arial" w:cs="Arial"/>
                <w:b/>
                <w:sz w:val="14"/>
                <w:szCs w:val="14"/>
              </w:rPr>
            </w:pPr>
            <w:r w:rsidRPr="00A857D9">
              <w:rPr>
                <w:rFonts w:ascii="Arial" w:hAnsi="Arial" w:cs="Arial"/>
                <w:b/>
                <w:sz w:val="14"/>
                <w:szCs w:val="14"/>
              </w:rPr>
              <w:t xml:space="preserve">Comisión Permanente de Tecnologías de la Información </w:t>
            </w:r>
          </w:p>
        </w:tc>
        <w:tc>
          <w:tcPr>
            <w:tcW w:w="2409" w:type="dxa"/>
            <w:tcBorders>
              <w:top w:val="single" w:sz="2" w:space="0" w:color="B2A1C7"/>
              <w:left w:val="single" w:sz="2" w:space="0" w:color="B2A1C7"/>
              <w:bottom w:val="single" w:sz="2" w:space="0" w:color="B2A1C7"/>
              <w:right w:val="single" w:sz="2" w:space="0" w:color="B2A1C7"/>
            </w:tcBorders>
            <w:shd w:val="clear" w:color="auto" w:fill="auto"/>
          </w:tcPr>
          <w:p w:rsidR="001E7C81" w:rsidRPr="00A857D9" w:rsidRDefault="001E7C81" w:rsidP="005A0612">
            <w:pPr>
              <w:spacing w:line="240" w:lineRule="auto"/>
              <w:jc w:val="both"/>
              <w:rPr>
                <w:rFonts w:ascii="Arial" w:hAnsi="Arial" w:cs="Arial"/>
                <w:sz w:val="8"/>
                <w:szCs w:val="14"/>
              </w:rPr>
            </w:pPr>
          </w:p>
          <w:p w:rsidR="001E7C81" w:rsidRPr="00A857D9" w:rsidRDefault="001E7C81" w:rsidP="005A0612">
            <w:pPr>
              <w:spacing w:line="240" w:lineRule="auto"/>
              <w:jc w:val="both"/>
              <w:rPr>
                <w:rFonts w:ascii="Arial" w:hAnsi="Arial" w:cs="Arial"/>
                <w:sz w:val="14"/>
                <w:szCs w:val="14"/>
              </w:rPr>
            </w:pPr>
            <w:r w:rsidRPr="00A857D9">
              <w:rPr>
                <w:rFonts w:ascii="Arial" w:hAnsi="Arial" w:cs="Arial"/>
                <w:sz w:val="14"/>
                <w:szCs w:val="14"/>
              </w:rPr>
              <w:t>Documentación generada por las Comisiones Permanentes de Tecnologías de Información.</w:t>
            </w:r>
          </w:p>
          <w:p w:rsidR="001E7C81" w:rsidRPr="00A857D9" w:rsidRDefault="001E7C81" w:rsidP="005A0612">
            <w:pPr>
              <w:pStyle w:val="Sinespaciado"/>
              <w:jc w:val="center"/>
              <w:rPr>
                <w:rFonts w:ascii="Arial" w:hAnsi="Arial" w:cs="Arial"/>
                <w:b/>
                <w:sz w:val="14"/>
                <w:szCs w:val="14"/>
              </w:rPr>
            </w:pPr>
          </w:p>
        </w:tc>
        <w:tc>
          <w:tcPr>
            <w:tcW w:w="12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1E7C81" w:rsidRPr="00A857D9" w:rsidRDefault="001E7C81" w:rsidP="005A0612">
            <w:pPr>
              <w:pStyle w:val="Sinespaciado"/>
              <w:jc w:val="center"/>
              <w:rPr>
                <w:rFonts w:ascii="Arial" w:hAnsi="Arial" w:cs="Arial"/>
                <w:sz w:val="14"/>
                <w:szCs w:val="14"/>
              </w:rPr>
            </w:pPr>
            <w:r w:rsidRPr="00A857D9">
              <w:rPr>
                <w:rFonts w:ascii="Arial" w:hAnsi="Arial" w:cs="Arial"/>
                <w:sz w:val="14"/>
                <w:szCs w:val="14"/>
              </w:rPr>
              <w:t>2015-2017</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1E7C81" w:rsidRPr="00A857D9" w:rsidRDefault="001E7C81" w:rsidP="005A0612">
            <w:pPr>
              <w:pStyle w:val="Sinespaciado"/>
              <w:jc w:val="center"/>
              <w:rPr>
                <w:rFonts w:ascii="Arial" w:hAnsi="Arial" w:cs="Arial"/>
                <w:b/>
                <w:sz w:val="14"/>
                <w:szCs w:val="14"/>
              </w:rPr>
            </w:pPr>
            <w:r w:rsidRPr="00A857D9">
              <w:rPr>
                <w:rFonts w:ascii="Arial" w:hAnsi="Arial" w:cs="Arial"/>
                <w:b/>
                <w:sz w:val="14"/>
                <w:szCs w:val="14"/>
              </w:rPr>
              <w:t>12</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1E7C81" w:rsidRPr="00A857D9" w:rsidRDefault="001E7C81" w:rsidP="005A0612">
            <w:pPr>
              <w:pStyle w:val="Sinespaciado"/>
              <w:jc w:val="center"/>
              <w:rPr>
                <w:rFonts w:ascii="Arial" w:hAnsi="Arial" w:cs="Arial"/>
                <w:b/>
                <w:sz w:val="14"/>
                <w:szCs w:val="14"/>
              </w:rPr>
            </w:pPr>
            <w:r w:rsidRPr="00A857D9">
              <w:rPr>
                <w:rFonts w:ascii="Arial" w:hAnsi="Arial" w:cs="Arial"/>
                <w:sz w:val="14"/>
                <w:szCs w:val="14"/>
              </w:rPr>
              <w:t>Nivel 1 Ala Pradera en la Dirección General de Tecnologías de la Información.</w:t>
            </w:r>
          </w:p>
        </w:tc>
      </w:tr>
    </w:tbl>
    <w:p w:rsidR="008A2A1B" w:rsidRPr="001E7C81" w:rsidRDefault="008A2A1B" w:rsidP="00A857D9">
      <w:pPr>
        <w:spacing w:line="240" w:lineRule="auto"/>
        <w:rPr>
          <w:rFonts w:ascii="Arial" w:hAnsi="Arial" w:cs="Arial"/>
          <w:sz w:val="20"/>
          <w:szCs w:val="20"/>
        </w:rPr>
      </w:pPr>
    </w:p>
    <w:p w:rsidR="008A2A1B" w:rsidRPr="001E7C81" w:rsidRDefault="008A2A1B" w:rsidP="00A857D9">
      <w:pPr>
        <w:spacing w:line="240" w:lineRule="auto"/>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715940" w:rsidRDefault="00715940" w:rsidP="00A857D9">
      <w:pPr>
        <w:pStyle w:val="Sinespaciado"/>
        <w:spacing w:before="100" w:after="100"/>
        <w:rPr>
          <w:rFonts w:ascii="Arial" w:hAnsi="Arial" w:cs="Arial"/>
          <w:sz w:val="20"/>
          <w:szCs w:val="20"/>
        </w:rPr>
      </w:pPr>
    </w:p>
    <w:p w:rsidR="00B72723" w:rsidRDefault="00B72723" w:rsidP="00A857D9">
      <w:pPr>
        <w:pStyle w:val="Sinespaciado"/>
        <w:spacing w:before="100" w:after="100"/>
        <w:rPr>
          <w:rFonts w:ascii="Arial" w:hAnsi="Arial" w:cs="Arial"/>
          <w:sz w:val="20"/>
          <w:szCs w:val="20"/>
        </w:rPr>
      </w:pPr>
    </w:p>
    <w:p w:rsidR="00B72723" w:rsidRDefault="00B72723" w:rsidP="00A857D9">
      <w:pPr>
        <w:pStyle w:val="Sinespaciado"/>
        <w:spacing w:before="100" w:after="100"/>
        <w:rPr>
          <w:rFonts w:ascii="Arial" w:hAnsi="Arial" w:cs="Arial"/>
          <w:sz w:val="20"/>
          <w:szCs w:val="20"/>
        </w:rPr>
      </w:pPr>
    </w:p>
    <w:p w:rsidR="00B72723" w:rsidRDefault="00B72723" w:rsidP="00B72723">
      <w:pPr>
        <w:pStyle w:val="Sinespaciado"/>
        <w:rPr>
          <w:rFonts w:ascii="Arial" w:hAnsi="Arial" w:cs="Arial"/>
          <w:sz w:val="20"/>
          <w:szCs w:val="20"/>
        </w:rPr>
      </w:pPr>
    </w:p>
    <w:p w:rsidR="00B72723" w:rsidRPr="008B01A4" w:rsidRDefault="00B72723" w:rsidP="00B72723">
      <w:pPr>
        <w:pStyle w:val="Sinespaciado"/>
        <w:ind w:right="-143"/>
        <w:jc w:val="center"/>
        <w:rPr>
          <w:rFonts w:ascii="Arial" w:hAnsi="Arial" w:cs="Arial"/>
          <w:b/>
          <w:sz w:val="20"/>
          <w:szCs w:val="20"/>
        </w:rPr>
      </w:pPr>
      <w:r>
        <w:rPr>
          <w:rFonts w:ascii="Arial" w:hAnsi="Arial" w:cs="Arial"/>
          <w:b/>
          <w:sz w:val="20"/>
          <w:szCs w:val="20"/>
        </w:rPr>
        <w:t xml:space="preserve">Secretaría </w:t>
      </w:r>
      <w:r w:rsidRPr="008B01A4">
        <w:rPr>
          <w:rFonts w:ascii="Arial" w:hAnsi="Arial" w:cs="Arial"/>
          <w:b/>
          <w:sz w:val="20"/>
          <w:szCs w:val="20"/>
        </w:rPr>
        <w:t>de</w:t>
      </w:r>
      <w:r>
        <w:rPr>
          <w:rFonts w:ascii="Arial" w:hAnsi="Arial" w:cs="Arial"/>
          <w:b/>
          <w:sz w:val="20"/>
          <w:szCs w:val="20"/>
        </w:rPr>
        <w:t xml:space="preserve"> Protección de Datos Personales</w:t>
      </w:r>
    </w:p>
    <w:p w:rsidR="00B72723" w:rsidRPr="00A21C52" w:rsidRDefault="00B72723" w:rsidP="00B72723">
      <w:pPr>
        <w:pStyle w:val="Sinespaciado"/>
        <w:ind w:right="-143"/>
        <w:rPr>
          <w:rFonts w:ascii="Arial" w:hAnsi="Arial" w:cs="Arial"/>
          <w:sz w:val="20"/>
          <w:szCs w:val="20"/>
        </w:rPr>
      </w:pPr>
    </w:p>
    <w:p w:rsidR="00B72723" w:rsidRPr="00A21C52" w:rsidRDefault="00B72723" w:rsidP="00B72723">
      <w:pPr>
        <w:pStyle w:val="Sinespaciado"/>
        <w:ind w:right="-143"/>
        <w:rPr>
          <w:rFonts w:ascii="Arial" w:hAnsi="Arial" w:cs="Arial"/>
          <w:sz w:val="20"/>
          <w:szCs w:val="20"/>
        </w:rPr>
      </w:pPr>
      <w:r w:rsidRPr="00A21C52">
        <w:rPr>
          <w:rFonts w:ascii="Arial" w:hAnsi="Arial" w:cs="Arial"/>
          <w:sz w:val="20"/>
          <w:szCs w:val="20"/>
        </w:rPr>
        <w:t>Unidad Administrativa:</w:t>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t>Secretaría de Protección de Datos Personales</w:t>
      </w:r>
    </w:p>
    <w:p w:rsidR="00B72723" w:rsidRPr="00A21C52" w:rsidRDefault="00B72723" w:rsidP="00B72723">
      <w:pPr>
        <w:pStyle w:val="Sinespaciado"/>
        <w:rPr>
          <w:rFonts w:ascii="Arial" w:hAnsi="Arial" w:cs="Arial"/>
          <w:sz w:val="8"/>
          <w:szCs w:val="8"/>
        </w:rPr>
      </w:pPr>
    </w:p>
    <w:p w:rsidR="00B72723" w:rsidRPr="008B01A4" w:rsidRDefault="00B72723" w:rsidP="00B72723">
      <w:pPr>
        <w:pStyle w:val="Sinespaciado"/>
        <w:ind w:right="-285"/>
        <w:rPr>
          <w:rFonts w:ascii="Arial" w:hAnsi="Arial" w:cs="Arial"/>
          <w:sz w:val="20"/>
          <w:szCs w:val="20"/>
        </w:rPr>
      </w:pPr>
      <w:r w:rsidRPr="00A21C52">
        <w:rPr>
          <w:rFonts w:ascii="Arial" w:hAnsi="Arial" w:cs="Arial"/>
          <w:sz w:val="20"/>
          <w:szCs w:val="20"/>
        </w:rPr>
        <w:t xml:space="preserve">Área de Procedencia de Archivo: </w:t>
      </w:r>
      <w:r w:rsidRPr="00A21C52">
        <w:rPr>
          <w:rFonts w:ascii="Arial" w:hAnsi="Arial" w:cs="Arial"/>
          <w:sz w:val="20"/>
          <w:szCs w:val="20"/>
        </w:rPr>
        <w:tab/>
        <w:t>Secretaría de Protección</w:t>
      </w:r>
      <w:r>
        <w:rPr>
          <w:rFonts w:ascii="Arial" w:hAnsi="Arial" w:cs="Arial"/>
          <w:sz w:val="20"/>
          <w:szCs w:val="20"/>
        </w:rPr>
        <w:t xml:space="preserve"> de Datos Personales</w:t>
      </w:r>
    </w:p>
    <w:p w:rsidR="00B72723" w:rsidRPr="008B01A4" w:rsidRDefault="00B72723" w:rsidP="00B72723">
      <w:pPr>
        <w:pStyle w:val="Sinespaciado"/>
        <w:rPr>
          <w:rFonts w:ascii="Arial" w:hAnsi="Arial" w:cs="Arial"/>
          <w:sz w:val="8"/>
          <w:szCs w:val="8"/>
        </w:rPr>
      </w:pPr>
    </w:p>
    <w:p w:rsidR="00B72723" w:rsidRPr="00A21C52" w:rsidRDefault="00B72723" w:rsidP="00B72723">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r>
      <w:r w:rsidRPr="00A21C52">
        <w:rPr>
          <w:rFonts w:ascii="Arial" w:hAnsi="Arial" w:cs="Arial"/>
          <w:sz w:val="20"/>
          <w:szCs w:val="20"/>
        </w:rPr>
        <w:t xml:space="preserve">Luis Gustavo Parra Noriega </w:t>
      </w:r>
    </w:p>
    <w:p w:rsidR="00B72723" w:rsidRPr="00A21C52" w:rsidRDefault="00B72723" w:rsidP="00B72723">
      <w:pPr>
        <w:pStyle w:val="Sinespaciado"/>
        <w:rPr>
          <w:rFonts w:ascii="Arial" w:hAnsi="Arial" w:cs="Arial"/>
          <w:sz w:val="20"/>
          <w:szCs w:val="20"/>
        </w:rPr>
      </w:pP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p>
    <w:p w:rsidR="00B72723" w:rsidRPr="008B01A4" w:rsidRDefault="00B72723" w:rsidP="00B72723">
      <w:pPr>
        <w:pStyle w:val="Sinespaciado"/>
        <w:rPr>
          <w:rFonts w:ascii="Arial" w:hAnsi="Arial" w:cs="Arial"/>
          <w:sz w:val="20"/>
          <w:szCs w:val="20"/>
        </w:rPr>
      </w:pPr>
      <w:r w:rsidRPr="00A21C52">
        <w:rPr>
          <w:rFonts w:ascii="Arial" w:hAnsi="Arial" w:cs="Arial"/>
          <w:sz w:val="20"/>
          <w:szCs w:val="20"/>
        </w:rPr>
        <w:t>Cargo:</w:t>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t>Secretario de Protección de Datos Personales</w:t>
      </w:r>
    </w:p>
    <w:p w:rsidR="00B72723" w:rsidRPr="008B01A4" w:rsidRDefault="00B72723" w:rsidP="00B72723">
      <w:pPr>
        <w:pStyle w:val="Sinespaciado"/>
        <w:rPr>
          <w:rFonts w:ascii="Arial" w:hAnsi="Arial" w:cs="Arial"/>
          <w:sz w:val="8"/>
          <w:szCs w:val="8"/>
        </w:rPr>
      </w:pPr>
    </w:p>
    <w:p w:rsidR="00B72723" w:rsidRPr="008B01A4" w:rsidRDefault="00B72723" w:rsidP="00B72723">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2</w:t>
      </w:r>
    </w:p>
    <w:p w:rsidR="00B72723" w:rsidRPr="008B01A4" w:rsidRDefault="00B72723" w:rsidP="00B72723">
      <w:pPr>
        <w:pStyle w:val="Sinespaciado"/>
        <w:rPr>
          <w:rFonts w:ascii="Arial" w:hAnsi="Arial" w:cs="Arial"/>
          <w:sz w:val="20"/>
          <w:szCs w:val="20"/>
        </w:rPr>
      </w:pPr>
    </w:p>
    <w:p w:rsidR="00B72723" w:rsidRPr="008B01A4" w:rsidRDefault="00B72723" w:rsidP="00B72723">
      <w:pPr>
        <w:pStyle w:val="Sinespaciado"/>
        <w:rPr>
          <w:rFonts w:ascii="Arial" w:hAnsi="Arial" w:cs="Arial"/>
          <w:sz w:val="20"/>
          <w:szCs w:val="20"/>
        </w:rPr>
      </w:pPr>
      <w:r>
        <w:rPr>
          <w:rFonts w:ascii="Arial" w:hAnsi="Arial" w:cs="Arial"/>
          <w:sz w:val="20"/>
          <w:szCs w:val="20"/>
        </w:rPr>
        <w:t>Teléfono: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50042400 Ext. 2414</w:t>
      </w:r>
    </w:p>
    <w:p w:rsidR="00B72723" w:rsidRPr="008B01A4" w:rsidRDefault="00B72723" w:rsidP="00B72723">
      <w:pPr>
        <w:pStyle w:val="Sinespaciado"/>
        <w:rPr>
          <w:rFonts w:ascii="Arial" w:hAnsi="Arial" w:cs="Arial"/>
          <w:sz w:val="20"/>
          <w:szCs w:val="20"/>
        </w:rPr>
      </w:pPr>
    </w:p>
    <w:p w:rsidR="00B72723" w:rsidRPr="00EE3D4D" w:rsidRDefault="00B72723" w:rsidP="00B72723">
      <w:pPr>
        <w:tabs>
          <w:tab w:val="left" w:pos="3544"/>
        </w:tabs>
        <w:rPr>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hyperlink r:id="rId31" w:history="1">
        <w:r w:rsidRPr="00EE3D4D">
          <w:rPr>
            <w:rStyle w:val="Hipervnculo"/>
            <w:rFonts w:ascii="Arial" w:hAnsi="Arial" w:cs="Arial"/>
            <w:sz w:val="20"/>
            <w:szCs w:val="20"/>
          </w:rPr>
          <w:t>gustavo.parra@inai.org.mx</w:t>
        </w:r>
      </w:hyperlink>
      <w:r w:rsidRPr="00EE3D4D">
        <w:rPr>
          <w:rFonts w:ascii="Arial" w:hAnsi="Arial" w:cs="Arial"/>
          <w:sz w:val="20"/>
          <w:szCs w:val="20"/>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41"/>
        <w:gridCol w:w="1250"/>
        <w:gridCol w:w="1290"/>
        <w:gridCol w:w="1417"/>
      </w:tblGrid>
      <w:tr w:rsidR="00B72723" w:rsidRPr="008B01A4" w:rsidTr="001A2E92">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B72723" w:rsidRPr="008B01A4" w:rsidRDefault="00B72723" w:rsidP="001A2E92">
            <w:pPr>
              <w:pStyle w:val="Sinespaciado"/>
              <w:rPr>
                <w:rFonts w:ascii="Arial" w:hAnsi="Arial" w:cs="Arial"/>
                <w:b/>
                <w:color w:val="403152"/>
                <w:sz w:val="8"/>
                <w:szCs w:val="8"/>
              </w:rPr>
            </w:pPr>
          </w:p>
          <w:p w:rsidR="00B72723" w:rsidRPr="008B01A4" w:rsidRDefault="00B72723" w:rsidP="001A2E92">
            <w:pPr>
              <w:pStyle w:val="Sinespaciado"/>
              <w:rPr>
                <w:rFonts w:ascii="Arial" w:hAnsi="Arial" w:cs="Arial"/>
                <w:b/>
                <w:sz w:val="19"/>
                <w:szCs w:val="19"/>
              </w:rPr>
            </w:pPr>
            <w:r w:rsidRPr="008B01A4">
              <w:rPr>
                <w:rFonts w:ascii="Arial" w:hAnsi="Arial" w:cs="Arial"/>
                <w:b/>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B72723" w:rsidRPr="008B01A4" w:rsidRDefault="00B72723" w:rsidP="001A2E92">
            <w:pPr>
              <w:pStyle w:val="Sinespaciado"/>
              <w:rPr>
                <w:rFonts w:ascii="Arial" w:hAnsi="Arial" w:cs="Arial"/>
                <w:bCs/>
                <w:sz w:val="8"/>
                <w:szCs w:val="8"/>
              </w:rPr>
            </w:pPr>
          </w:p>
          <w:p w:rsidR="00B72723" w:rsidRPr="008B01A4" w:rsidRDefault="00B72723" w:rsidP="001A2E92">
            <w:pPr>
              <w:pStyle w:val="Sinespaciado"/>
              <w:rPr>
                <w:rFonts w:ascii="Arial" w:hAnsi="Arial" w:cs="Arial"/>
                <w:b/>
                <w:sz w:val="21"/>
                <w:szCs w:val="21"/>
              </w:rPr>
            </w:pPr>
            <w:r w:rsidRPr="008B01A4">
              <w:rPr>
                <w:rFonts w:ascii="Arial" w:hAnsi="Arial" w:cs="Arial"/>
                <w:b/>
                <w:bCs/>
                <w:sz w:val="21"/>
                <w:szCs w:val="21"/>
              </w:rPr>
              <w:t>INAI</w:t>
            </w:r>
          </w:p>
        </w:tc>
      </w:tr>
      <w:tr w:rsidR="00B72723" w:rsidRPr="008B01A4" w:rsidTr="001A2E92">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B72723" w:rsidRPr="008B01A4" w:rsidRDefault="00B72723" w:rsidP="001A2E92">
            <w:pPr>
              <w:pStyle w:val="Sinespaciado"/>
              <w:rPr>
                <w:rFonts w:ascii="Arial" w:hAnsi="Arial" w:cs="Arial"/>
                <w:b/>
                <w:color w:val="403152"/>
                <w:sz w:val="8"/>
                <w:szCs w:val="8"/>
              </w:rPr>
            </w:pPr>
          </w:p>
          <w:p w:rsidR="00B72723" w:rsidRPr="008B01A4" w:rsidRDefault="00B72723" w:rsidP="001A2E92">
            <w:pPr>
              <w:pStyle w:val="Sinespaciado"/>
              <w:rPr>
                <w:rFonts w:ascii="Arial" w:hAnsi="Arial" w:cs="Arial"/>
                <w:b/>
                <w:color w:val="403152"/>
                <w:sz w:val="19"/>
                <w:szCs w:val="19"/>
              </w:rPr>
            </w:pPr>
            <w:r w:rsidRPr="008B01A4">
              <w:rPr>
                <w:rFonts w:ascii="Arial" w:hAnsi="Arial" w:cs="Arial"/>
                <w:b/>
                <w:sz w:val="19"/>
                <w:szCs w:val="19"/>
              </w:rPr>
              <w:t>SECCIÓN:</w:t>
            </w:r>
          </w:p>
          <w:p w:rsidR="00B72723" w:rsidRPr="008B01A4" w:rsidRDefault="00B72723" w:rsidP="001A2E92">
            <w:pPr>
              <w:pStyle w:val="Sinespaciado"/>
              <w:rPr>
                <w:rFonts w:ascii="Arial" w:hAnsi="Arial" w:cs="Arial"/>
                <w:b/>
                <w:color w:val="403152"/>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B72723" w:rsidRPr="008B01A4" w:rsidRDefault="00B72723" w:rsidP="001A2E92">
            <w:pPr>
              <w:pStyle w:val="Sinespaciado"/>
              <w:rPr>
                <w:rFonts w:ascii="Arial" w:hAnsi="Arial" w:cs="Arial"/>
                <w:b/>
                <w:bCs/>
                <w:sz w:val="8"/>
                <w:szCs w:val="8"/>
              </w:rPr>
            </w:pPr>
          </w:p>
          <w:p w:rsidR="00B72723" w:rsidRPr="008B01A4" w:rsidRDefault="00B72723" w:rsidP="001A2E92">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B72723" w:rsidRPr="008B01A4" w:rsidTr="001A2E92">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B72723" w:rsidRPr="008B01A4" w:rsidRDefault="00B72723" w:rsidP="001A2E92">
            <w:pPr>
              <w:pStyle w:val="Sinespaciado"/>
              <w:jc w:val="center"/>
              <w:rPr>
                <w:rFonts w:ascii="Arial" w:hAnsi="Arial" w:cs="Arial"/>
                <w:sz w:val="8"/>
                <w:szCs w:val="8"/>
              </w:rPr>
            </w:pPr>
          </w:p>
          <w:p w:rsidR="00B72723" w:rsidRPr="008B01A4" w:rsidRDefault="00B72723" w:rsidP="001A2E92">
            <w:pPr>
              <w:pStyle w:val="Sinespaciado"/>
              <w:rPr>
                <w:rFonts w:ascii="Arial" w:hAnsi="Arial" w:cs="Arial"/>
                <w:b/>
                <w:sz w:val="16"/>
                <w:szCs w:val="16"/>
              </w:rPr>
            </w:pPr>
            <w:r w:rsidRPr="008B01A4">
              <w:rPr>
                <w:rFonts w:ascii="Arial" w:hAnsi="Arial" w:cs="Arial"/>
                <w:b/>
                <w:sz w:val="16"/>
                <w:szCs w:val="16"/>
              </w:rPr>
              <w:t>SERIE DOCUMENTAL</w:t>
            </w:r>
          </w:p>
        </w:tc>
        <w:tc>
          <w:tcPr>
            <w:tcW w:w="3141" w:type="dxa"/>
            <w:tcBorders>
              <w:top w:val="single" w:sz="2" w:space="0" w:color="B2A1C7"/>
              <w:left w:val="single" w:sz="2" w:space="0" w:color="B2A1C7"/>
              <w:bottom w:val="single" w:sz="2" w:space="0" w:color="B2A1C7"/>
              <w:right w:val="single" w:sz="2" w:space="0" w:color="B2A1C7"/>
            </w:tcBorders>
            <w:shd w:val="clear" w:color="auto" w:fill="auto"/>
          </w:tcPr>
          <w:p w:rsidR="00B72723" w:rsidRPr="008B01A4" w:rsidRDefault="00B72723" w:rsidP="001A2E92">
            <w:pPr>
              <w:pStyle w:val="Sinespaciado"/>
              <w:jc w:val="center"/>
              <w:rPr>
                <w:rFonts w:ascii="Arial" w:hAnsi="Arial" w:cs="Arial"/>
                <w:b/>
                <w:sz w:val="8"/>
                <w:szCs w:val="8"/>
              </w:rPr>
            </w:pPr>
          </w:p>
          <w:p w:rsidR="00B72723" w:rsidRPr="008B01A4" w:rsidRDefault="00B72723" w:rsidP="001A2E92">
            <w:pPr>
              <w:pStyle w:val="Sinespaciado"/>
              <w:jc w:val="center"/>
              <w:rPr>
                <w:rFonts w:ascii="Arial" w:hAnsi="Arial" w:cs="Arial"/>
                <w:sz w:val="20"/>
                <w:szCs w:val="20"/>
              </w:rPr>
            </w:pPr>
            <w:r w:rsidRPr="008B01A4">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B72723" w:rsidRPr="002B5F93" w:rsidRDefault="00B72723" w:rsidP="001A2E92">
            <w:pPr>
              <w:pStyle w:val="Sinespaciado"/>
              <w:jc w:val="center"/>
              <w:rPr>
                <w:rFonts w:ascii="Arial" w:hAnsi="Arial" w:cs="Arial"/>
                <w:b/>
                <w:sz w:val="8"/>
                <w:szCs w:val="8"/>
              </w:rPr>
            </w:pPr>
          </w:p>
          <w:p w:rsidR="00B72723" w:rsidRPr="002B5F93" w:rsidRDefault="00B72723" w:rsidP="001A2E92">
            <w:pPr>
              <w:pStyle w:val="Sinespaciado"/>
              <w:jc w:val="center"/>
              <w:rPr>
                <w:rFonts w:ascii="Arial" w:hAnsi="Arial" w:cs="Arial"/>
                <w:sz w:val="14"/>
                <w:szCs w:val="14"/>
              </w:rPr>
            </w:pPr>
            <w:r w:rsidRPr="002B5F93">
              <w:rPr>
                <w:rFonts w:ascii="Arial" w:hAnsi="Arial" w:cs="Arial"/>
                <w:b/>
                <w:sz w:val="14"/>
                <w:szCs w:val="14"/>
              </w:rPr>
              <w:t>FECHAS</w:t>
            </w:r>
          </w:p>
        </w:tc>
        <w:tc>
          <w:tcPr>
            <w:tcW w:w="1290" w:type="dxa"/>
            <w:tcBorders>
              <w:top w:val="single" w:sz="2" w:space="0" w:color="B2A1C7"/>
              <w:left w:val="single" w:sz="2" w:space="0" w:color="B2A1C7"/>
              <w:bottom w:val="single" w:sz="2" w:space="0" w:color="B2A1C7"/>
              <w:right w:val="single" w:sz="2" w:space="0" w:color="B2A1C7"/>
            </w:tcBorders>
            <w:shd w:val="clear" w:color="auto" w:fill="auto"/>
          </w:tcPr>
          <w:p w:rsidR="00B72723" w:rsidRPr="002B5F93" w:rsidRDefault="00B72723" w:rsidP="001A2E92">
            <w:pPr>
              <w:pStyle w:val="Sinespaciado"/>
              <w:jc w:val="center"/>
              <w:rPr>
                <w:rFonts w:ascii="Arial" w:hAnsi="Arial" w:cs="Arial"/>
                <w:b/>
                <w:sz w:val="8"/>
                <w:szCs w:val="8"/>
              </w:rPr>
            </w:pPr>
          </w:p>
          <w:p w:rsidR="00B72723" w:rsidRPr="002B5F93" w:rsidRDefault="00B72723" w:rsidP="001A2E92">
            <w:pPr>
              <w:pStyle w:val="Sinespaciado"/>
              <w:jc w:val="center"/>
              <w:rPr>
                <w:rFonts w:ascii="Arial" w:hAnsi="Arial" w:cs="Arial"/>
                <w:sz w:val="14"/>
                <w:szCs w:val="14"/>
              </w:rPr>
            </w:pPr>
            <w:r w:rsidRPr="002B5F93">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B72723" w:rsidRPr="008B01A4" w:rsidRDefault="00B72723" w:rsidP="001A2E92">
            <w:pPr>
              <w:pStyle w:val="Sinespaciado"/>
              <w:jc w:val="center"/>
              <w:rPr>
                <w:rFonts w:ascii="Arial" w:hAnsi="Arial" w:cs="Arial"/>
                <w:b/>
                <w:sz w:val="8"/>
                <w:szCs w:val="8"/>
              </w:rPr>
            </w:pPr>
          </w:p>
          <w:p w:rsidR="00B72723" w:rsidRPr="008B01A4" w:rsidRDefault="00B72723" w:rsidP="001A2E92">
            <w:pPr>
              <w:pStyle w:val="Sinespaciado"/>
              <w:jc w:val="center"/>
              <w:rPr>
                <w:rFonts w:ascii="Arial" w:hAnsi="Arial" w:cs="Arial"/>
                <w:sz w:val="14"/>
                <w:szCs w:val="14"/>
              </w:rPr>
            </w:pPr>
            <w:r w:rsidRPr="008B01A4">
              <w:rPr>
                <w:rFonts w:ascii="Arial" w:hAnsi="Arial" w:cs="Arial"/>
                <w:b/>
                <w:sz w:val="14"/>
                <w:szCs w:val="14"/>
              </w:rPr>
              <w:t>UBICACIÓN FÍSICA</w:t>
            </w:r>
          </w:p>
        </w:tc>
      </w:tr>
      <w:tr w:rsidR="00B72723" w:rsidRPr="008B01A4" w:rsidTr="001A2E92">
        <w:trPr>
          <w:trHeight w:val="1041"/>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B72723" w:rsidRPr="007C666A" w:rsidRDefault="00B72723" w:rsidP="001A2E92">
            <w:pPr>
              <w:pStyle w:val="Sinespaciado"/>
              <w:rPr>
                <w:rFonts w:ascii="Arial" w:hAnsi="Arial" w:cs="Arial"/>
                <w:sz w:val="14"/>
                <w:szCs w:val="14"/>
              </w:rPr>
            </w:pPr>
          </w:p>
          <w:p w:rsidR="00B72723" w:rsidRPr="007C666A" w:rsidRDefault="00B72723" w:rsidP="001A2E92">
            <w:pPr>
              <w:spacing w:line="240" w:lineRule="auto"/>
              <w:rPr>
                <w:rFonts w:ascii="Arial" w:hAnsi="Arial" w:cs="Arial"/>
                <w:sz w:val="14"/>
                <w:szCs w:val="14"/>
              </w:rPr>
            </w:pPr>
            <w:r w:rsidRPr="007C666A">
              <w:rPr>
                <w:rFonts w:ascii="Arial" w:hAnsi="Arial" w:cs="Arial"/>
                <w:sz w:val="14"/>
                <w:szCs w:val="14"/>
              </w:rPr>
              <w:t>SE18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B72723" w:rsidRPr="007C666A" w:rsidRDefault="00B72723" w:rsidP="001A2E92">
            <w:pPr>
              <w:pStyle w:val="Sinespaciado"/>
              <w:rPr>
                <w:rFonts w:ascii="Arial" w:hAnsi="Arial" w:cs="Arial"/>
                <w:sz w:val="14"/>
                <w:szCs w:val="14"/>
              </w:rPr>
            </w:pPr>
          </w:p>
          <w:p w:rsidR="00B72723" w:rsidRPr="007C666A" w:rsidRDefault="00B72723" w:rsidP="001A2E92">
            <w:pPr>
              <w:pStyle w:val="Sinespaciado"/>
              <w:jc w:val="both"/>
              <w:rPr>
                <w:rFonts w:ascii="Arial" w:hAnsi="Arial" w:cs="Arial"/>
                <w:color w:val="000000"/>
                <w:sz w:val="14"/>
                <w:szCs w:val="14"/>
              </w:rPr>
            </w:pPr>
            <w:r w:rsidRPr="007C666A">
              <w:rPr>
                <w:rFonts w:ascii="Arial" w:hAnsi="Arial" w:cs="Arial"/>
                <w:color w:val="000000"/>
                <w:sz w:val="14"/>
                <w:szCs w:val="14"/>
              </w:rPr>
              <w:t>Recursos jurídicos de protección de datos personales</w:t>
            </w:r>
          </w:p>
        </w:tc>
        <w:tc>
          <w:tcPr>
            <w:tcW w:w="3141" w:type="dxa"/>
            <w:tcBorders>
              <w:top w:val="single" w:sz="2" w:space="0" w:color="B2A1C7"/>
              <w:left w:val="single" w:sz="2" w:space="0" w:color="B2A1C7"/>
              <w:bottom w:val="single" w:sz="2" w:space="0" w:color="B2A1C7"/>
              <w:right w:val="single" w:sz="2" w:space="0" w:color="B2A1C7"/>
            </w:tcBorders>
            <w:shd w:val="clear" w:color="auto" w:fill="auto"/>
          </w:tcPr>
          <w:p w:rsidR="00B72723" w:rsidRPr="007C666A" w:rsidRDefault="00B72723" w:rsidP="001A2E92">
            <w:pPr>
              <w:pStyle w:val="Sinespaciado"/>
              <w:rPr>
                <w:rFonts w:ascii="Arial" w:hAnsi="Arial" w:cs="Arial"/>
                <w:sz w:val="14"/>
                <w:szCs w:val="14"/>
              </w:rPr>
            </w:pPr>
          </w:p>
          <w:p w:rsidR="00B72723" w:rsidRPr="007C666A" w:rsidRDefault="00B72723" w:rsidP="001A2E92">
            <w:pPr>
              <w:pStyle w:val="Sinespaciado"/>
              <w:jc w:val="both"/>
              <w:rPr>
                <w:rFonts w:ascii="Arial" w:hAnsi="Arial" w:cs="Arial"/>
                <w:sz w:val="14"/>
                <w:szCs w:val="14"/>
              </w:rPr>
            </w:pPr>
            <w:r w:rsidRPr="00A84172">
              <w:rPr>
                <w:rFonts w:ascii="Arial" w:hAnsi="Arial" w:cs="Arial"/>
                <w:color w:val="000000"/>
                <w:sz w:val="14"/>
                <w:szCs w:val="14"/>
              </w:rPr>
              <w:t>Contiene información de los recursos de revisión que c</w:t>
            </w:r>
            <w:r>
              <w:rPr>
                <w:rFonts w:ascii="Arial" w:hAnsi="Arial" w:cs="Arial"/>
                <w:color w:val="000000"/>
                <w:sz w:val="14"/>
                <w:szCs w:val="14"/>
              </w:rPr>
              <w:t xml:space="preserve">onoce y resuelve la Secretaría </w:t>
            </w:r>
            <w:r w:rsidRPr="00A84172">
              <w:rPr>
                <w:rFonts w:ascii="Arial" w:hAnsi="Arial" w:cs="Arial"/>
                <w:color w:val="000000"/>
                <w:sz w:val="14"/>
                <w:szCs w:val="14"/>
              </w:rPr>
              <w:t xml:space="preserve"> de Protección de Datos Personales respecto de los procedimientos señalados en la Ley Federal de Protección de Datos Personales en Posesión de los Particulares.</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B72723" w:rsidRPr="007C666A" w:rsidRDefault="00B72723" w:rsidP="001A2E92">
            <w:pPr>
              <w:pStyle w:val="Sinespaciado"/>
              <w:rPr>
                <w:rFonts w:ascii="Arial" w:hAnsi="Arial" w:cs="Arial"/>
                <w:sz w:val="14"/>
                <w:szCs w:val="14"/>
              </w:rPr>
            </w:pPr>
          </w:p>
          <w:p w:rsidR="00B72723" w:rsidRDefault="00B72723" w:rsidP="001A2E92">
            <w:pPr>
              <w:spacing w:line="240" w:lineRule="auto"/>
              <w:jc w:val="center"/>
              <w:rPr>
                <w:rFonts w:ascii="Arial" w:hAnsi="Arial" w:cs="Arial"/>
                <w:sz w:val="14"/>
                <w:szCs w:val="14"/>
              </w:rPr>
            </w:pPr>
            <w:r>
              <w:rPr>
                <w:rFonts w:ascii="Arial" w:hAnsi="Arial" w:cs="Arial"/>
                <w:sz w:val="14"/>
                <w:szCs w:val="14"/>
              </w:rPr>
              <w:t>27 de septiembre 2016</w:t>
            </w:r>
          </w:p>
          <w:p w:rsidR="00B72723" w:rsidRDefault="00B72723" w:rsidP="001A2E92">
            <w:pPr>
              <w:spacing w:line="240" w:lineRule="auto"/>
              <w:jc w:val="center"/>
              <w:rPr>
                <w:rFonts w:ascii="Arial" w:hAnsi="Arial" w:cs="Arial"/>
                <w:sz w:val="14"/>
                <w:szCs w:val="14"/>
              </w:rPr>
            </w:pPr>
            <w:r>
              <w:rPr>
                <w:rFonts w:ascii="Arial" w:hAnsi="Arial" w:cs="Arial"/>
                <w:sz w:val="14"/>
                <w:szCs w:val="14"/>
              </w:rPr>
              <w:t>17 de abril 2017</w:t>
            </w:r>
          </w:p>
          <w:p w:rsidR="00B72723" w:rsidRDefault="00B72723" w:rsidP="001A2E92">
            <w:pPr>
              <w:spacing w:line="240" w:lineRule="auto"/>
              <w:jc w:val="center"/>
              <w:rPr>
                <w:rFonts w:ascii="Arial" w:hAnsi="Arial" w:cs="Arial"/>
                <w:sz w:val="14"/>
                <w:szCs w:val="14"/>
              </w:rPr>
            </w:pPr>
          </w:p>
          <w:p w:rsidR="00B72723" w:rsidRDefault="00B72723" w:rsidP="001A2E92">
            <w:pPr>
              <w:spacing w:line="240" w:lineRule="auto"/>
              <w:jc w:val="center"/>
              <w:rPr>
                <w:rFonts w:ascii="Arial" w:hAnsi="Arial" w:cs="Arial"/>
                <w:sz w:val="14"/>
                <w:szCs w:val="14"/>
              </w:rPr>
            </w:pPr>
            <w:r>
              <w:rPr>
                <w:rFonts w:ascii="Arial" w:hAnsi="Arial" w:cs="Arial"/>
                <w:sz w:val="14"/>
                <w:szCs w:val="14"/>
              </w:rPr>
              <w:t>5 de junio 2017</w:t>
            </w:r>
          </w:p>
          <w:p w:rsidR="00B72723" w:rsidRDefault="00B72723" w:rsidP="001A2E92">
            <w:pPr>
              <w:spacing w:line="240" w:lineRule="auto"/>
              <w:jc w:val="center"/>
              <w:rPr>
                <w:rFonts w:ascii="Arial" w:hAnsi="Arial" w:cs="Arial"/>
                <w:sz w:val="14"/>
                <w:szCs w:val="14"/>
              </w:rPr>
            </w:pPr>
          </w:p>
          <w:p w:rsidR="00B72723" w:rsidRDefault="00B72723" w:rsidP="001A2E92">
            <w:pPr>
              <w:spacing w:line="240" w:lineRule="auto"/>
              <w:jc w:val="center"/>
              <w:rPr>
                <w:rFonts w:ascii="Arial" w:hAnsi="Arial" w:cs="Arial"/>
                <w:sz w:val="14"/>
                <w:szCs w:val="14"/>
              </w:rPr>
            </w:pPr>
            <w:r>
              <w:rPr>
                <w:rFonts w:ascii="Arial" w:hAnsi="Arial" w:cs="Arial"/>
                <w:sz w:val="14"/>
                <w:szCs w:val="14"/>
              </w:rPr>
              <w:t>26 de junio 2017</w:t>
            </w:r>
          </w:p>
          <w:p w:rsidR="00B72723" w:rsidRDefault="00B72723" w:rsidP="001A2E92">
            <w:pPr>
              <w:spacing w:line="240" w:lineRule="auto"/>
              <w:jc w:val="center"/>
              <w:rPr>
                <w:rFonts w:ascii="Arial" w:hAnsi="Arial" w:cs="Arial"/>
                <w:sz w:val="14"/>
                <w:szCs w:val="14"/>
              </w:rPr>
            </w:pPr>
          </w:p>
          <w:p w:rsidR="00B72723" w:rsidRDefault="00B72723" w:rsidP="001A2E92">
            <w:pPr>
              <w:spacing w:line="240" w:lineRule="auto"/>
              <w:jc w:val="center"/>
              <w:rPr>
                <w:rFonts w:ascii="Arial" w:hAnsi="Arial" w:cs="Arial"/>
                <w:sz w:val="14"/>
                <w:szCs w:val="14"/>
              </w:rPr>
            </w:pPr>
            <w:r>
              <w:rPr>
                <w:rFonts w:ascii="Arial" w:hAnsi="Arial" w:cs="Arial"/>
                <w:sz w:val="14"/>
                <w:szCs w:val="14"/>
              </w:rPr>
              <w:t xml:space="preserve">7 de noviembre 2017 </w:t>
            </w:r>
          </w:p>
          <w:p w:rsidR="00B72723" w:rsidRDefault="00B72723" w:rsidP="001A2E92">
            <w:pPr>
              <w:spacing w:line="240" w:lineRule="auto"/>
              <w:jc w:val="center"/>
              <w:rPr>
                <w:rFonts w:ascii="Arial" w:hAnsi="Arial" w:cs="Arial"/>
                <w:sz w:val="14"/>
                <w:szCs w:val="14"/>
              </w:rPr>
            </w:pPr>
          </w:p>
          <w:p w:rsidR="00B72723" w:rsidRPr="007C666A" w:rsidRDefault="00B72723" w:rsidP="001A2E92">
            <w:pPr>
              <w:spacing w:line="240" w:lineRule="auto"/>
              <w:jc w:val="center"/>
              <w:rPr>
                <w:rFonts w:ascii="Arial" w:hAnsi="Arial" w:cs="Arial"/>
                <w:sz w:val="14"/>
                <w:szCs w:val="14"/>
              </w:rPr>
            </w:pPr>
          </w:p>
        </w:tc>
        <w:tc>
          <w:tcPr>
            <w:tcW w:w="12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B72723" w:rsidRPr="007C666A" w:rsidRDefault="00B72723" w:rsidP="001A2E92">
            <w:pPr>
              <w:rPr>
                <w:rFonts w:ascii="Arial" w:hAnsi="Arial" w:cs="Arial"/>
                <w:sz w:val="14"/>
                <w:szCs w:val="14"/>
              </w:rPr>
            </w:pPr>
            <w:r>
              <w:rPr>
                <w:rFonts w:ascii="Arial" w:hAnsi="Arial" w:cs="Arial"/>
                <w:sz w:val="14"/>
                <w:szCs w:val="14"/>
              </w:rPr>
              <w:t>3 expedientes físicos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B72723" w:rsidRPr="007C666A" w:rsidRDefault="00B72723" w:rsidP="001A2E92">
            <w:pPr>
              <w:pStyle w:val="Sinespaciado"/>
              <w:rPr>
                <w:rFonts w:ascii="Arial" w:hAnsi="Arial" w:cs="Arial"/>
                <w:sz w:val="14"/>
                <w:szCs w:val="14"/>
              </w:rPr>
            </w:pPr>
          </w:p>
          <w:p w:rsidR="00B72723" w:rsidRPr="008B01A4" w:rsidRDefault="00B72723" w:rsidP="001A2E92">
            <w:pPr>
              <w:spacing w:line="240" w:lineRule="auto"/>
              <w:rPr>
                <w:rFonts w:ascii="Arial" w:hAnsi="Arial" w:cs="Arial"/>
                <w:sz w:val="14"/>
                <w:szCs w:val="14"/>
              </w:rPr>
            </w:pPr>
            <w:r w:rsidRPr="007C666A">
              <w:rPr>
                <w:rFonts w:ascii="Arial" w:hAnsi="Arial" w:cs="Arial"/>
                <w:sz w:val="14"/>
                <w:szCs w:val="14"/>
              </w:rPr>
              <w:t xml:space="preserve">Nivel 2 Ala Insurgentes, en la </w:t>
            </w:r>
            <w:r>
              <w:rPr>
                <w:rFonts w:ascii="Arial" w:hAnsi="Arial" w:cs="Arial"/>
                <w:sz w:val="14"/>
                <w:szCs w:val="14"/>
              </w:rPr>
              <w:t>Secretaría</w:t>
            </w:r>
            <w:r w:rsidRPr="007C666A">
              <w:rPr>
                <w:rFonts w:ascii="Arial" w:hAnsi="Arial" w:cs="Arial"/>
                <w:sz w:val="14"/>
                <w:szCs w:val="14"/>
              </w:rPr>
              <w:t xml:space="preserve"> de Protección de Datos Personales.</w:t>
            </w:r>
          </w:p>
        </w:tc>
      </w:tr>
    </w:tbl>
    <w:p w:rsidR="00B72723" w:rsidRDefault="00B72723" w:rsidP="00B72723">
      <w:pPr>
        <w:pStyle w:val="Sinespaciado"/>
        <w:ind w:right="-143"/>
        <w:rPr>
          <w:rFonts w:ascii="Arial" w:hAnsi="Arial" w:cs="Arial"/>
          <w:sz w:val="20"/>
          <w:szCs w:val="20"/>
        </w:rPr>
      </w:pPr>
    </w:p>
    <w:p w:rsidR="00B72723" w:rsidRDefault="00B72723" w:rsidP="00B72723">
      <w:pPr>
        <w:pStyle w:val="Sinespaciado"/>
        <w:ind w:right="-143"/>
        <w:rPr>
          <w:rFonts w:ascii="Arial" w:hAnsi="Arial" w:cs="Arial"/>
          <w:sz w:val="20"/>
          <w:szCs w:val="20"/>
        </w:rPr>
      </w:pPr>
    </w:p>
    <w:p w:rsidR="00B72723" w:rsidRDefault="00B72723" w:rsidP="00B72723">
      <w:pPr>
        <w:pStyle w:val="Sinespaciado"/>
        <w:ind w:right="-143"/>
        <w:rPr>
          <w:rFonts w:ascii="Arial" w:hAnsi="Arial" w:cs="Arial"/>
          <w:sz w:val="20"/>
          <w:szCs w:val="20"/>
        </w:rPr>
      </w:pPr>
    </w:p>
    <w:p w:rsidR="00B72723" w:rsidRDefault="00B72723" w:rsidP="00B72723">
      <w:pPr>
        <w:pStyle w:val="Sinespaciado"/>
        <w:ind w:right="-143"/>
        <w:rPr>
          <w:rFonts w:ascii="Arial" w:hAnsi="Arial" w:cs="Arial"/>
          <w:sz w:val="20"/>
          <w:szCs w:val="20"/>
        </w:rPr>
      </w:pPr>
    </w:p>
    <w:p w:rsidR="00B72723" w:rsidRDefault="00B72723" w:rsidP="00B72723">
      <w:pPr>
        <w:pStyle w:val="Sinespaciado"/>
        <w:ind w:right="-143"/>
        <w:rPr>
          <w:rFonts w:ascii="Arial" w:hAnsi="Arial" w:cs="Arial"/>
          <w:sz w:val="20"/>
          <w:szCs w:val="20"/>
        </w:rPr>
      </w:pPr>
    </w:p>
    <w:p w:rsidR="00B72723" w:rsidRDefault="00B72723" w:rsidP="00A857D9">
      <w:pPr>
        <w:pStyle w:val="Sinespaciado"/>
        <w:spacing w:before="100" w:after="100"/>
        <w:rPr>
          <w:rFonts w:ascii="Arial" w:hAnsi="Arial" w:cs="Arial"/>
          <w:sz w:val="20"/>
          <w:szCs w:val="20"/>
        </w:rPr>
      </w:pPr>
    </w:p>
    <w:p w:rsidR="00B72723" w:rsidRDefault="00B72723" w:rsidP="00A857D9">
      <w:pPr>
        <w:pStyle w:val="Sinespaciado"/>
        <w:spacing w:before="100" w:after="100"/>
        <w:rPr>
          <w:rFonts w:ascii="Arial" w:hAnsi="Arial" w:cs="Arial"/>
          <w:sz w:val="20"/>
          <w:szCs w:val="20"/>
        </w:rPr>
      </w:pPr>
    </w:p>
    <w:p w:rsidR="00B72723" w:rsidRDefault="00B72723" w:rsidP="00A857D9">
      <w:pPr>
        <w:pStyle w:val="Sinespaciado"/>
        <w:spacing w:before="100" w:after="100"/>
        <w:rPr>
          <w:rFonts w:ascii="Arial" w:hAnsi="Arial" w:cs="Arial"/>
          <w:sz w:val="20"/>
          <w:szCs w:val="20"/>
        </w:rPr>
      </w:pPr>
    </w:p>
    <w:p w:rsidR="00337F63" w:rsidRPr="00715940" w:rsidRDefault="00337F63" w:rsidP="00A857D9">
      <w:pPr>
        <w:pStyle w:val="Sinespaciado"/>
        <w:spacing w:before="100" w:after="100"/>
        <w:rPr>
          <w:rFonts w:ascii="Arial" w:hAnsi="Arial" w:cs="Arial"/>
          <w:sz w:val="20"/>
          <w:szCs w:val="20"/>
        </w:rPr>
      </w:pPr>
      <w:r w:rsidRPr="00715940">
        <w:rPr>
          <w:rFonts w:ascii="Arial" w:hAnsi="Arial" w:cs="Arial"/>
          <w:sz w:val="20"/>
          <w:szCs w:val="20"/>
        </w:rPr>
        <w:t>Unidad Administrativa:</w:t>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t>Dirección General de Investigación y Verificación</w:t>
      </w:r>
    </w:p>
    <w:p w:rsidR="00337F63" w:rsidRPr="00715940" w:rsidRDefault="00337F63" w:rsidP="00A857D9">
      <w:pPr>
        <w:pStyle w:val="Sinespaciado"/>
        <w:rPr>
          <w:rFonts w:ascii="Arial" w:hAnsi="Arial" w:cs="Arial"/>
          <w:sz w:val="20"/>
          <w:szCs w:val="20"/>
        </w:rPr>
      </w:pPr>
    </w:p>
    <w:p w:rsidR="00337F63" w:rsidRPr="00715940" w:rsidRDefault="00337F63" w:rsidP="00A857D9">
      <w:pPr>
        <w:pStyle w:val="Sinespaciado"/>
        <w:ind w:right="-285"/>
        <w:rPr>
          <w:rFonts w:ascii="Arial" w:hAnsi="Arial" w:cs="Arial"/>
          <w:sz w:val="20"/>
          <w:szCs w:val="20"/>
        </w:rPr>
      </w:pPr>
      <w:r w:rsidRPr="00715940">
        <w:rPr>
          <w:rFonts w:ascii="Arial" w:hAnsi="Arial" w:cs="Arial"/>
          <w:sz w:val="20"/>
          <w:szCs w:val="20"/>
        </w:rPr>
        <w:t xml:space="preserve">Área de Procedencia de Archivo: </w:t>
      </w:r>
      <w:r w:rsidRPr="00715940">
        <w:rPr>
          <w:rFonts w:ascii="Arial" w:hAnsi="Arial" w:cs="Arial"/>
          <w:sz w:val="20"/>
          <w:szCs w:val="20"/>
        </w:rPr>
        <w:tab/>
        <w:t>Dirección General de Investigación y Verificación</w:t>
      </w:r>
    </w:p>
    <w:p w:rsidR="00337F63" w:rsidRPr="00715940" w:rsidRDefault="00337F63" w:rsidP="00A857D9">
      <w:pPr>
        <w:pStyle w:val="Sinespaciado"/>
        <w:rPr>
          <w:rFonts w:ascii="Arial" w:hAnsi="Arial" w:cs="Arial"/>
          <w:sz w:val="20"/>
          <w:szCs w:val="20"/>
        </w:rPr>
      </w:pPr>
    </w:p>
    <w:p w:rsidR="00337F63" w:rsidRPr="00715940" w:rsidRDefault="00337F63" w:rsidP="00A857D9">
      <w:pPr>
        <w:pStyle w:val="Sinespaciado"/>
        <w:rPr>
          <w:rFonts w:ascii="Arial" w:hAnsi="Arial" w:cs="Arial"/>
          <w:sz w:val="20"/>
          <w:szCs w:val="20"/>
        </w:rPr>
      </w:pPr>
      <w:r w:rsidRPr="00715940">
        <w:rPr>
          <w:rFonts w:ascii="Arial" w:hAnsi="Arial" w:cs="Arial"/>
          <w:sz w:val="20"/>
          <w:szCs w:val="20"/>
        </w:rPr>
        <w:t>Nombre del responsable:</w:t>
      </w:r>
      <w:r w:rsidRPr="00715940">
        <w:rPr>
          <w:rFonts w:ascii="Arial" w:hAnsi="Arial" w:cs="Arial"/>
          <w:sz w:val="20"/>
          <w:szCs w:val="20"/>
        </w:rPr>
        <w:tab/>
      </w:r>
      <w:r w:rsidRPr="00715940">
        <w:rPr>
          <w:rFonts w:ascii="Arial" w:hAnsi="Arial" w:cs="Arial"/>
          <w:sz w:val="20"/>
          <w:szCs w:val="20"/>
        </w:rPr>
        <w:tab/>
        <w:t>Jonathan Mendoza Iserte</w:t>
      </w:r>
    </w:p>
    <w:p w:rsidR="00337F63" w:rsidRPr="00715940" w:rsidRDefault="00337F63" w:rsidP="00A857D9">
      <w:pPr>
        <w:pStyle w:val="Sinespaciado"/>
        <w:rPr>
          <w:rFonts w:ascii="Arial" w:hAnsi="Arial" w:cs="Arial"/>
          <w:sz w:val="20"/>
          <w:szCs w:val="20"/>
        </w:rPr>
      </w:pP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p>
    <w:p w:rsidR="00337F63" w:rsidRPr="00715940" w:rsidRDefault="00337F63" w:rsidP="00A857D9">
      <w:pPr>
        <w:pStyle w:val="Sinespaciado"/>
        <w:rPr>
          <w:rFonts w:ascii="Arial" w:hAnsi="Arial" w:cs="Arial"/>
          <w:sz w:val="20"/>
          <w:szCs w:val="20"/>
        </w:rPr>
      </w:pPr>
      <w:r w:rsidRPr="00715940">
        <w:rPr>
          <w:rFonts w:ascii="Arial" w:hAnsi="Arial" w:cs="Arial"/>
          <w:sz w:val="20"/>
          <w:szCs w:val="20"/>
        </w:rPr>
        <w:t>Cargo:</w:t>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t>Director General de Investigación y Verificación</w:t>
      </w:r>
    </w:p>
    <w:p w:rsidR="00337F63" w:rsidRPr="00715940" w:rsidRDefault="00337F63" w:rsidP="00A857D9">
      <w:pPr>
        <w:pStyle w:val="Sinespaciado"/>
        <w:rPr>
          <w:rFonts w:ascii="Arial" w:hAnsi="Arial" w:cs="Arial"/>
          <w:sz w:val="20"/>
          <w:szCs w:val="20"/>
        </w:rPr>
      </w:pPr>
    </w:p>
    <w:p w:rsidR="00337F63" w:rsidRPr="00715940" w:rsidRDefault="00337F63" w:rsidP="00A857D9">
      <w:pPr>
        <w:pStyle w:val="Sinespaciado"/>
        <w:rPr>
          <w:rFonts w:ascii="Arial" w:hAnsi="Arial" w:cs="Arial"/>
          <w:sz w:val="20"/>
          <w:szCs w:val="20"/>
        </w:rPr>
      </w:pPr>
      <w:r w:rsidRPr="00715940">
        <w:rPr>
          <w:rFonts w:ascii="Arial" w:hAnsi="Arial" w:cs="Arial"/>
          <w:sz w:val="20"/>
          <w:szCs w:val="20"/>
        </w:rPr>
        <w:t>Domicilio:</w:t>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t xml:space="preserve">Av. Insurgentes Sur No. 3211 Col. Insurgentes </w:t>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t>Cuicuilco, Del. Coyoacán, C.P. 04530. Piso 2</w:t>
      </w:r>
    </w:p>
    <w:p w:rsidR="00337F63" w:rsidRPr="00715940" w:rsidRDefault="00337F63" w:rsidP="00A857D9">
      <w:pPr>
        <w:pStyle w:val="Sinespaciado"/>
        <w:rPr>
          <w:rFonts w:ascii="Arial" w:hAnsi="Arial" w:cs="Arial"/>
          <w:sz w:val="20"/>
          <w:szCs w:val="20"/>
        </w:rPr>
      </w:pPr>
    </w:p>
    <w:p w:rsidR="00337F63" w:rsidRPr="00715940" w:rsidRDefault="00337F63" w:rsidP="00A857D9">
      <w:pPr>
        <w:pStyle w:val="Sinespaciado"/>
        <w:rPr>
          <w:rFonts w:ascii="Arial" w:hAnsi="Arial" w:cs="Arial"/>
          <w:sz w:val="20"/>
          <w:szCs w:val="20"/>
        </w:rPr>
      </w:pPr>
      <w:r w:rsidRPr="00715940">
        <w:rPr>
          <w:rFonts w:ascii="Arial" w:hAnsi="Arial" w:cs="Arial"/>
          <w:sz w:val="20"/>
          <w:szCs w:val="20"/>
        </w:rPr>
        <w:t>Teléfono:</w:t>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t>50042400 Ext. 2422</w:t>
      </w:r>
    </w:p>
    <w:p w:rsidR="00337F63" w:rsidRPr="00715940" w:rsidRDefault="00337F63" w:rsidP="00A857D9">
      <w:pPr>
        <w:pStyle w:val="Sinespaciado"/>
        <w:rPr>
          <w:rFonts w:ascii="Arial" w:hAnsi="Arial" w:cs="Arial"/>
          <w:sz w:val="20"/>
          <w:szCs w:val="20"/>
        </w:rPr>
      </w:pPr>
    </w:p>
    <w:p w:rsidR="00337F63" w:rsidRPr="00715940" w:rsidRDefault="00337F63" w:rsidP="00A857D9">
      <w:pPr>
        <w:tabs>
          <w:tab w:val="left" w:pos="3544"/>
        </w:tabs>
        <w:spacing w:line="240" w:lineRule="auto"/>
        <w:rPr>
          <w:rFonts w:ascii="Arial" w:hAnsi="Arial" w:cs="Arial"/>
          <w:sz w:val="20"/>
          <w:szCs w:val="20"/>
        </w:rPr>
      </w:pPr>
      <w:r w:rsidRPr="00715940">
        <w:rPr>
          <w:rFonts w:ascii="Arial" w:hAnsi="Arial" w:cs="Arial"/>
          <w:sz w:val="20"/>
          <w:szCs w:val="20"/>
        </w:rPr>
        <w:t xml:space="preserve">Correo electrónico: </w:t>
      </w:r>
      <w:r w:rsidRPr="00715940">
        <w:rPr>
          <w:rFonts w:ascii="Arial" w:hAnsi="Arial" w:cs="Arial"/>
          <w:sz w:val="20"/>
          <w:szCs w:val="20"/>
        </w:rPr>
        <w:tab/>
      </w:r>
      <w:hyperlink r:id="rId32" w:history="1">
        <w:r w:rsidRPr="00715940">
          <w:rPr>
            <w:rStyle w:val="Hipervnculo"/>
            <w:rFonts w:ascii="Arial" w:hAnsi="Arial" w:cs="Arial"/>
            <w:color w:val="auto"/>
            <w:sz w:val="20"/>
            <w:szCs w:val="20"/>
          </w:rPr>
          <w:t>jonathan.mendoza@inai.org.mx</w:t>
        </w:r>
      </w:hyperlink>
    </w:p>
    <w:tbl>
      <w:tblPr>
        <w:tblW w:w="908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1245"/>
        <w:gridCol w:w="2989"/>
        <w:gridCol w:w="1417"/>
        <w:gridCol w:w="1276"/>
        <w:gridCol w:w="1418"/>
      </w:tblGrid>
      <w:tr w:rsidR="00337F63" w:rsidRPr="00715940" w:rsidTr="00B63511">
        <w:tc>
          <w:tcPr>
            <w:tcW w:w="1981"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b/>
                <w:sz w:val="16"/>
                <w:szCs w:val="16"/>
              </w:rPr>
            </w:pPr>
          </w:p>
          <w:p w:rsidR="00337F63" w:rsidRPr="00715940" w:rsidRDefault="00337F63" w:rsidP="00A857D9">
            <w:pPr>
              <w:pStyle w:val="Sinespaciado"/>
              <w:rPr>
                <w:rFonts w:ascii="Arial" w:hAnsi="Arial" w:cs="Arial"/>
                <w:b/>
                <w:sz w:val="16"/>
                <w:szCs w:val="16"/>
              </w:rPr>
            </w:pPr>
            <w:r w:rsidRPr="00715940">
              <w:rPr>
                <w:rFonts w:ascii="Arial" w:hAnsi="Arial" w:cs="Arial"/>
                <w:b/>
                <w:sz w:val="16"/>
                <w:szCs w:val="16"/>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bCs/>
                <w:sz w:val="16"/>
                <w:szCs w:val="16"/>
              </w:rPr>
            </w:pPr>
          </w:p>
          <w:p w:rsidR="00337F63" w:rsidRPr="00715940" w:rsidRDefault="00337F63" w:rsidP="00A857D9">
            <w:pPr>
              <w:pStyle w:val="Sinespaciado"/>
              <w:rPr>
                <w:rFonts w:ascii="Arial" w:hAnsi="Arial" w:cs="Arial"/>
                <w:b/>
                <w:sz w:val="16"/>
                <w:szCs w:val="16"/>
              </w:rPr>
            </w:pPr>
            <w:r w:rsidRPr="00715940">
              <w:rPr>
                <w:rFonts w:ascii="Arial" w:hAnsi="Arial" w:cs="Arial"/>
                <w:b/>
                <w:bCs/>
                <w:sz w:val="16"/>
                <w:szCs w:val="16"/>
              </w:rPr>
              <w:t>INAI</w:t>
            </w:r>
          </w:p>
        </w:tc>
      </w:tr>
      <w:tr w:rsidR="00337F63" w:rsidRPr="00715940" w:rsidTr="00B63511">
        <w:tc>
          <w:tcPr>
            <w:tcW w:w="1981"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b/>
                <w:sz w:val="16"/>
                <w:szCs w:val="16"/>
              </w:rPr>
            </w:pPr>
          </w:p>
          <w:p w:rsidR="00337F63" w:rsidRPr="00715940" w:rsidRDefault="00337F63" w:rsidP="00A857D9">
            <w:pPr>
              <w:pStyle w:val="Sinespaciado"/>
              <w:rPr>
                <w:rFonts w:ascii="Arial" w:hAnsi="Arial" w:cs="Arial"/>
                <w:b/>
                <w:sz w:val="16"/>
                <w:szCs w:val="16"/>
              </w:rPr>
            </w:pPr>
            <w:r w:rsidRPr="00715940">
              <w:rPr>
                <w:rFonts w:ascii="Arial" w:hAnsi="Arial" w:cs="Arial"/>
                <w:b/>
                <w:sz w:val="16"/>
                <w:szCs w:val="16"/>
              </w:rPr>
              <w:t>SECCIÓN:</w:t>
            </w:r>
          </w:p>
          <w:p w:rsidR="00337F63" w:rsidRPr="00715940" w:rsidRDefault="00337F63" w:rsidP="00A857D9">
            <w:pPr>
              <w:pStyle w:val="Sinespaciado"/>
              <w:rPr>
                <w:rFonts w:ascii="Arial" w:hAnsi="Arial" w:cs="Arial"/>
                <w:b/>
                <w:sz w:val="16"/>
                <w:szCs w:val="16"/>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b/>
                <w:bCs/>
                <w:sz w:val="16"/>
                <w:szCs w:val="16"/>
              </w:rPr>
            </w:pPr>
          </w:p>
          <w:p w:rsidR="00337F63" w:rsidRPr="00715940" w:rsidRDefault="00337F63" w:rsidP="00A857D9">
            <w:pPr>
              <w:pStyle w:val="Sinespaciado"/>
              <w:rPr>
                <w:rFonts w:ascii="Arial" w:hAnsi="Arial" w:cs="Arial"/>
                <w:bCs/>
                <w:sz w:val="16"/>
                <w:szCs w:val="16"/>
              </w:rPr>
            </w:pPr>
            <w:r w:rsidRPr="00715940">
              <w:rPr>
                <w:rFonts w:ascii="Arial" w:hAnsi="Arial" w:cs="Arial"/>
                <w:b/>
                <w:bCs/>
                <w:sz w:val="16"/>
                <w:szCs w:val="16"/>
              </w:rPr>
              <w:t>SC03S PROTECCIÓN DE DATOS PERSONALES</w:t>
            </w:r>
          </w:p>
        </w:tc>
      </w:tr>
      <w:tr w:rsidR="00337F63" w:rsidRPr="00715940" w:rsidTr="00B63511">
        <w:tc>
          <w:tcPr>
            <w:tcW w:w="1981"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sz w:val="16"/>
                <w:szCs w:val="16"/>
              </w:rPr>
            </w:pPr>
          </w:p>
          <w:p w:rsidR="00337F63" w:rsidRPr="00715940" w:rsidRDefault="00337F63" w:rsidP="00A857D9">
            <w:pPr>
              <w:pStyle w:val="Sinespaciado"/>
              <w:rPr>
                <w:rFonts w:ascii="Arial" w:hAnsi="Arial" w:cs="Arial"/>
                <w:b/>
                <w:sz w:val="16"/>
                <w:szCs w:val="16"/>
              </w:rPr>
            </w:pPr>
            <w:r w:rsidRPr="00715940">
              <w:rPr>
                <w:rFonts w:ascii="Arial" w:hAnsi="Arial" w:cs="Arial"/>
                <w:b/>
                <w:sz w:val="16"/>
                <w:szCs w:val="16"/>
              </w:rPr>
              <w:t>SERIE DOCUMENTAL</w:t>
            </w:r>
          </w:p>
        </w:tc>
        <w:tc>
          <w:tcPr>
            <w:tcW w:w="2989"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b/>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b/>
                <w:sz w:val="16"/>
                <w:szCs w:val="16"/>
              </w:rPr>
              <w:t>DESCRIPCIÓN</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b/>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b/>
                <w:sz w:val="16"/>
                <w:szCs w:val="16"/>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b/>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b/>
                <w:sz w:val="16"/>
                <w:szCs w:val="16"/>
              </w:rPr>
              <w:t>VOLUMEN DOCUMENTAL</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b/>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b/>
                <w:sz w:val="16"/>
                <w:szCs w:val="16"/>
              </w:rPr>
              <w:t>UBICACIÓN FÍSICA</w:t>
            </w:r>
          </w:p>
        </w:tc>
      </w:tr>
      <w:tr w:rsidR="00337F63" w:rsidRPr="00715940" w:rsidTr="00B63511">
        <w:tc>
          <w:tcPr>
            <w:tcW w:w="736"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rPr>
                <w:rFonts w:ascii="Arial" w:hAnsi="Arial" w:cs="Arial"/>
                <w:sz w:val="16"/>
                <w:szCs w:val="16"/>
              </w:rPr>
            </w:pPr>
            <w:r w:rsidRPr="00715940">
              <w:rPr>
                <w:rFonts w:ascii="Arial" w:hAnsi="Arial" w:cs="Arial"/>
                <w:sz w:val="16"/>
                <w:szCs w:val="16"/>
              </w:rPr>
              <w:t>SE04</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pStyle w:val="Sinespaciado"/>
              <w:rPr>
                <w:rFonts w:ascii="Arial" w:hAnsi="Arial" w:cs="Arial"/>
                <w:sz w:val="16"/>
                <w:szCs w:val="16"/>
              </w:rPr>
            </w:pPr>
            <w:r w:rsidRPr="00715940">
              <w:rPr>
                <w:rFonts w:ascii="Arial" w:hAnsi="Arial" w:cs="Arial"/>
                <w:sz w:val="16"/>
                <w:szCs w:val="16"/>
              </w:rPr>
              <w:t>Orientación, consultas, asesoría y apoyo técnico</w:t>
            </w:r>
          </w:p>
        </w:tc>
        <w:tc>
          <w:tcPr>
            <w:tcW w:w="2989"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pStyle w:val="Encabezado"/>
              <w:jc w:val="both"/>
              <w:rPr>
                <w:rFonts w:ascii="Arial" w:hAnsi="Arial" w:cs="Arial"/>
                <w:sz w:val="16"/>
                <w:szCs w:val="16"/>
              </w:rPr>
            </w:pPr>
            <w:r w:rsidRPr="00715940">
              <w:rPr>
                <w:rFonts w:ascii="Arial" w:hAnsi="Arial" w:cs="Arial"/>
                <w:sz w:val="16"/>
                <w:szCs w:val="16"/>
              </w:rPr>
              <w:t xml:space="preserve">Documentación administrativa que contiene información de las denuncias y consultas realizadas por titulares de datos personales a la Dirección General de Investigación y Verificación relativas a probables violaciones a la Ley Federal de Protección de Datos Personales en Posesión de los Particulares, la Ley Federal de Transparencia y Acceso a la Información Pública Gubernamental y sus Reglamentos. </w:t>
            </w:r>
          </w:p>
          <w:p w:rsidR="00337F63" w:rsidRPr="00715940" w:rsidRDefault="00337F63" w:rsidP="00A857D9">
            <w:pPr>
              <w:pStyle w:val="Encabezado"/>
              <w:jc w:val="both"/>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jc w:val="center"/>
              <w:rPr>
                <w:rFonts w:ascii="Arial" w:hAnsi="Arial" w:cs="Arial"/>
                <w:sz w:val="16"/>
                <w:szCs w:val="16"/>
              </w:rPr>
            </w:pPr>
          </w:p>
          <w:p w:rsidR="00337F63" w:rsidRPr="00715940" w:rsidRDefault="00337F63" w:rsidP="00A857D9">
            <w:pPr>
              <w:spacing w:line="240" w:lineRule="auto"/>
              <w:jc w:val="center"/>
              <w:rPr>
                <w:rFonts w:ascii="Arial" w:hAnsi="Arial" w:cs="Arial"/>
                <w:sz w:val="16"/>
                <w:szCs w:val="16"/>
              </w:rPr>
            </w:pPr>
            <w:r w:rsidRPr="00715940">
              <w:rPr>
                <w:rFonts w:ascii="Arial" w:hAnsi="Arial" w:cs="Arial"/>
                <w:sz w:val="16"/>
                <w:szCs w:val="16"/>
              </w:rPr>
              <w:t>2011 a 2017</w:t>
            </w:r>
          </w:p>
          <w:p w:rsidR="00337F63" w:rsidRPr="00715940" w:rsidRDefault="00337F63" w:rsidP="00A857D9">
            <w:pPr>
              <w:spacing w:line="240" w:lineRule="auto"/>
              <w:jc w:val="center"/>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7F63" w:rsidRPr="00715940" w:rsidRDefault="00337F63" w:rsidP="00A857D9">
            <w:pPr>
              <w:spacing w:line="240" w:lineRule="auto"/>
              <w:ind w:hanging="250"/>
              <w:jc w:val="center"/>
              <w:rPr>
                <w:rFonts w:ascii="Arial" w:hAnsi="Arial" w:cs="Arial"/>
                <w:sz w:val="16"/>
                <w:szCs w:val="16"/>
              </w:rPr>
            </w:pPr>
            <w:r w:rsidRPr="00715940">
              <w:rPr>
                <w:rFonts w:ascii="Arial" w:hAnsi="Arial" w:cs="Arial"/>
                <w:sz w:val="16"/>
                <w:szCs w:val="16"/>
              </w:rPr>
              <w:t>585</w:t>
            </w:r>
          </w:p>
          <w:p w:rsidR="00337F63" w:rsidRPr="00715940" w:rsidRDefault="00337F63" w:rsidP="00A857D9">
            <w:pPr>
              <w:spacing w:line="240" w:lineRule="auto"/>
              <w:ind w:hanging="250"/>
              <w:jc w:val="center"/>
              <w:rPr>
                <w:rFonts w:ascii="Arial" w:hAnsi="Arial" w:cs="Arial"/>
                <w:sz w:val="16"/>
                <w:szCs w:val="16"/>
              </w:rPr>
            </w:pPr>
            <w:r w:rsidRPr="00715940">
              <w:rPr>
                <w:rFonts w:ascii="Arial" w:hAnsi="Arial" w:cs="Arial"/>
                <w:sz w:val="16"/>
                <w:szCs w:val="16"/>
              </w:rPr>
              <w:t xml:space="preserve">Expedientes en soporte físico </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jc w:val="both"/>
              <w:rPr>
                <w:rFonts w:ascii="Arial" w:hAnsi="Arial" w:cs="Arial"/>
                <w:sz w:val="16"/>
                <w:szCs w:val="16"/>
              </w:rPr>
            </w:pPr>
            <w:r w:rsidRPr="00715940">
              <w:rPr>
                <w:rFonts w:ascii="Arial" w:hAnsi="Arial" w:cs="Arial"/>
                <w:sz w:val="16"/>
                <w:szCs w:val="16"/>
              </w:rPr>
              <w:t>Nivel 4 Ala Pradera en la Dirección General de Investigación y Verificación.</w:t>
            </w:r>
          </w:p>
        </w:tc>
      </w:tr>
      <w:tr w:rsidR="00337F63" w:rsidRPr="00715940" w:rsidTr="00B63511">
        <w:trPr>
          <w:trHeight w:val="904"/>
        </w:trPr>
        <w:tc>
          <w:tcPr>
            <w:tcW w:w="736" w:type="dxa"/>
            <w:tcBorders>
              <w:top w:val="single" w:sz="2" w:space="0" w:color="E5DFEC"/>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rPr>
                <w:rFonts w:ascii="Arial" w:hAnsi="Arial" w:cs="Arial"/>
                <w:b/>
                <w:sz w:val="16"/>
                <w:szCs w:val="16"/>
              </w:rPr>
            </w:pPr>
            <w:r w:rsidRPr="00715940">
              <w:rPr>
                <w:rFonts w:ascii="Arial" w:hAnsi="Arial" w:cs="Arial"/>
                <w:b/>
                <w:sz w:val="16"/>
                <w:szCs w:val="16"/>
              </w:rPr>
              <w:t>SE08</w:t>
            </w:r>
          </w:p>
        </w:tc>
        <w:tc>
          <w:tcPr>
            <w:tcW w:w="1245" w:type="dxa"/>
            <w:tcBorders>
              <w:top w:val="single" w:sz="2" w:space="0" w:color="E5DFEC"/>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pStyle w:val="Sinespaciado"/>
              <w:rPr>
                <w:rFonts w:ascii="Arial" w:hAnsi="Arial" w:cs="Arial"/>
                <w:sz w:val="16"/>
                <w:szCs w:val="16"/>
              </w:rPr>
            </w:pPr>
            <w:r w:rsidRPr="00715940">
              <w:rPr>
                <w:rFonts w:ascii="Arial" w:hAnsi="Arial" w:cs="Arial"/>
                <w:sz w:val="16"/>
                <w:szCs w:val="16"/>
              </w:rPr>
              <w:t>Investigaciones Preliminares</w:t>
            </w:r>
          </w:p>
        </w:tc>
        <w:tc>
          <w:tcPr>
            <w:tcW w:w="2989" w:type="dxa"/>
            <w:tcBorders>
              <w:top w:val="single" w:sz="2" w:space="0" w:color="E5DFEC"/>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jc w:val="both"/>
              <w:rPr>
                <w:rFonts w:ascii="Arial" w:hAnsi="Arial" w:cs="Arial"/>
                <w:sz w:val="16"/>
                <w:szCs w:val="16"/>
              </w:rPr>
            </w:pPr>
            <w:r w:rsidRPr="00715940">
              <w:rPr>
                <w:rFonts w:ascii="Arial" w:hAnsi="Arial" w:cs="Arial"/>
                <w:sz w:val="16"/>
                <w:szCs w:val="16"/>
              </w:rPr>
              <w:t>Documentación legal que contiene información de las investigaciones preliminares en materia de protección de datos personales realizadas por la Dirección General de Verificación.</w:t>
            </w:r>
          </w:p>
        </w:tc>
        <w:tc>
          <w:tcPr>
            <w:tcW w:w="1417" w:type="dxa"/>
            <w:tcBorders>
              <w:top w:val="single" w:sz="2" w:space="0" w:color="E5DFEC"/>
              <w:left w:val="single" w:sz="2" w:space="0" w:color="B2A1C7"/>
              <w:bottom w:val="single" w:sz="2" w:space="0" w:color="B2A1C7"/>
              <w:right w:val="single" w:sz="2" w:space="0" w:color="B2A1C7"/>
            </w:tcBorders>
            <w:shd w:val="clear" w:color="auto" w:fill="auto"/>
          </w:tcPr>
          <w:p w:rsidR="00337F63" w:rsidRPr="00715940" w:rsidRDefault="00337F63" w:rsidP="00A857D9">
            <w:pPr>
              <w:spacing w:line="240" w:lineRule="auto"/>
              <w:jc w:val="center"/>
              <w:rPr>
                <w:rFonts w:ascii="Arial" w:hAnsi="Arial" w:cs="Arial"/>
                <w:sz w:val="16"/>
                <w:szCs w:val="16"/>
              </w:rPr>
            </w:pPr>
          </w:p>
          <w:p w:rsidR="00337F63" w:rsidRPr="00715940" w:rsidRDefault="00337F63" w:rsidP="00A857D9">
            <w:pPr>
              <w:spacing w:line="240" w:lineRule="auto"/>
              <w:jc w:val="center"/>
              <w:rPr>
                <w:rFonts w:ascii="Arial" w:hAnsi="Arial" w:cs="Arial"/>
                <w:sz w:val="16"/>
                <w:szCs w:val="16"/>
              </w:rPr>
            </w:pPr>
            <w:r w:rsidRPr="00715940">
              <w:rPr>
                <w:rFonts w:ascii="Arial" w:hAnsi="Arial" w:cs="Arial"/>
                <w:sz w:val="16"/>
                <w:szCs w:val="16"/>
              </w:rPr>
              <w:t>2011-2017</w:t>
            </w:r>
          </w:p>
          <w:p w:rsidR="00337F63" w:rsidRPr="00715940" w:rsidRDefault="00337F63" w:rsidP="00A857D9">
            <w:pPr>
              <w:spacing w:line="240" w:lineRule="auto"/>
              <w:jc w:val="center"/>
              <w:rPr>
                <w:rFonts w:ascii="Arial" w:hAnsi="Arial" w:cs="Arial"/>
                <w:sz w:val="16"/>
                <w:szCs w:val="16"/>
              </w:rPr>
            </w:pPr>
          </w:p>
        </w:tc>
        <w:tc>
          <w:tcPr>
            <w:tcW w:w="1276" w:type="dxa"/>
            <w:tcBorders>
              <w:top w:val="single" w:sz="2" w:space="0" w:color="E5DFEC"/>
              <w:left w:val="single" w:sz="2" w:space="0" w:color="B2A1C7"/>
              <w:bottom w:val="single" w:sz="2" w:space="0" w:color="B2A1C7"/>
              <w:right w:val="single" w:sz="2" w:space="0" w:color="B2A1C7"/>
            </w:tcBorders>
            <w:shd w:val="clear" w:color="auto" w:fill="auto"/>
            <w:vAlign w:val="center"/>
          </w:tcPr>
          <w:p w:rsidR="00337F63" w:rsidRPr="00715940" w:rsidRDefault="00337F63" w:rsidP="00A857D9">
            <w:pPr>
              <w:spacing w:line="240" w:lineRule="auto"/>
              <w:jc w:val="center"/>
              <w:rPr>
                <w:rFonts w:ascii="Arial" w:hAnsi="Arial" w:cs="Arial"/>
                <w:sz w:val="16"/>
                <w:szCs w:val="16"/>
              </w:rPr>
            </w:pPr>
            <w:r w:rsidRPr="00715940">
              <w:rPr>
                <w:rFonts w:ascii="Arial" w:hAnsi="Arial" w:cs="Arial"/>
                <w:sz w:val="16"/>
                <w:szCs w:val="16"/>
              </w:rPr>
              <w:t>1822</w:t>
            </w:r>
          </w:p>
          <w:p w:rsidR="00337F63" w:rsidRPr="00715940" w:rsidRDefault="00337F63" w:rsidP="00A857D9">
            <w:pPr>
              <w:spacing w:line="240" w:lineRule="auto"/>
              <w:jc w:val="center"/>
              <w:rPr>
                <w:rFonts w:ascii="Arial" w:hAnsi="Arial" w:cs="Arial"/>
                <w:sz w:val="16"/>
                <w:szCs w:val="16"/>
              </w:rPr>
            </w:pPr>
            <w:r w:rsidRPr="00715940">
              <w:rPr>
                <w:rFonts w:ascii="Arial" w:hAnsi="Arial" w:cs="Arial"/>
                <w:sz w:val="16"/>
                <w:szCs w:val="16"/>
              </w:rPr>
              <w:t xml:space="preserve">Expedientes en soporte físico </w:t>
            </w:r>
          </w:p>
        </w:tc>
        <w:tc>
          <w:tcPr>
            <w:tcW w:w="1418" w:type="dxa"/>
            <w:tcBorders>
              <w:top w:val="single" w:sz="2" w:space="0" w:color="E5DFEC"/>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rPr>
                <w:rFonts w:ascii="Arial" w:hAnsi="Arial" w:cs="Arial"/>
                <w:sz w:val="16"/>
                <w:szCs w:val="16"/>
              </w:rPr>
            </w:pPr>
            <w:r w:rsidRPr="00715940">
              <w:rPr>
                <w:rFonts w:ascii="Arial" w:hAnsi="Arial" w:cs="Arial"/>
                <w:sz w:val="16"/>
                <w:szCs w:val="16"/>
              </w:rPr>
              <w:t>Nivel 4 Ala Pradera en la Dirección General de Investigación y Verificación.</w:t>
            </w:r>
          </w:p>
        </w:tc>
      </w:tr>
      <w:tr w:rsidR="00337F63" w:rsidRPr="00715940" w:rsidTr="00B63511">
        <w:tc>
          <w:tcPr>
            <w:tcW w:w="736" w:type="dxa"/>
            <w:tcBorders>
              <w:top w:val="single" w:sz="2" w:space="0" w:color="B2A1C7"/>
              <w:left w:val="single" w:sz="2" w:space="0" w:color="B2A1C7"/>
              <w:bottom w:val="single" w:sz="2" w:space="0" w:color="E5DFEC"/>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rPr>
                <w:rFonts w:ascii="Arial" w:hAnsi="Arial" w:cs="Arial"/>
                <w:sz w:val="16"/>
                <w:szCs w:val="16"/>
              </w:rPr>
            </w:pPr>
            <w:r w:rsidRPr="00715940">
              <w:rPr>
                <w:rFonts w:ascii="Arial" w:hAnsi="Arial" w:cs="Arial"/>
                <w:sz w:val="16"/>
                <w:szCs w:val="16"/>
              </w:rPr>
              <w:t>SE07</w:t>
            </w:r>
          </w:p>
        </w:tc>
        <w:tc>
          <w:tcPr>
            <w:tcW w:w="1245" w:type="dxa"/>
            <w:tcBorders>
              <w:top w:val="single" w:sz="2" w:space="0" w:color="B2A1C7"/>
              <w:left w:val="single" w:sz="2" w:space="0" w:color="B2A1C7"/>
              <w:bottom w:val="single" w:sz="2" w:space="0" w:color="E5DFEC"/>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pStyle w:val="Sinespaciado"/>
              <w:rPr>
                <w:rFonts w:ascii="Arial" w:hAnsi="Arial" w:cs="Arial"/>
                <w:sz w:val="16"/>
                <w:szCs w:val="16"/>
              </w:rPr>
            </w:pPr>
            <w:r w:rsidRPr="00715940">
              <w:rPr>
                <w:rFonts w:ascii="Arial" w:hAnsi="Arial" w:cs="Arial"/>
                <w:sz w:val="16"/>
                <w:szCs w:val="16"/>
              </w:rPr>
              <w:t xml:space="preserve">Verificaciones </w:t>
            </w:r>
          </w:p>
        </w:tc>
        <w:tc>
          <w:tcPr>
            <w:tcW w:w="2989" w:type="dxa"/>
            <w:tcBorders>
              <w:top w:val="single" w:sz="2" w:space="0" w:color="B2A1C7"/>
              <w:left w:val="single" w:sz="2" w:space="0" w:color="B2A1C7"/>
              <w:bottom w:val="single" w:sz="2" w:space="0" w:color="E5DFEC"/>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jc w:val="both"/>
              <w:rPr>
                <w:rFonts w:ascii="Arial" w:hAnsi="Arial" w:cs="Arial"/>
                <w:sz w:val="16"/>
                <w:szCs w:val="16"/>
              </w:rPr>
            </w:pPr>
            <w:r w:rsidRPr="00715940">
              <w:rPr>
                <w:rFonts w:ascii="Arial" w:hAnsi="Arial" w:cs="Arial"/>
                <w:sz w:val="16"/>
                <w:szCs w:val="16"/>
              </w:rPr>
              <w:t>Documentación legal que contiene información de los procesos de verificación realizados en el sector público, privado y mixto por la Dirección General de Investigación y Verificación.</w:t>
            </w:r>
          </w:p>
        </w:tc>
        <w:tc>
          <w:tcPr>
            <w:tcW w:w="1417" w:type="dxa"/>
            <w:tcBorders>
              <w:top w:val="single" w:sz="2" w:space="0" w:color="B2A1C7"/>
              <w:left w:val="single" w:sz="2" w:space="0" w:color="B2A1C7"/>
              <w:bottom w:val="single" w:sz="2" w:space="0" w:color="E5DFEC"/>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jc w:val="center"/>
              <w:rPr>
                <w:rFonts w:ascii="Arial" w:hAnsi="Arial" w:cs="Arial"/>
                <w:sz w:val="16"/>
                <w:szCs w:val="16"/>
              </w:rPr>
            </w:pPr>
          </w:p>
          <w:p w:rsidR="00337F63" w:rsidRPr="00715940" w:rsidRDefault="00337F63" w:rsidP="00A857D9">
            <w:pPr>
              <w:spacing w:line="240" w:lineRule="auto"/>
              <w:jc w:val="center"/>
              <w:rPr>
                <w:rFonts w:ascii="Arial" w:hAnsi="Arial" w:cs="Arial"/>
                <w:sz w:val="16"/>
                <w:szCs w:val="16"/>
              </w:rPr>
            </w:pPr>
            <w:r w:rsidRPr="00715940">
              <w:rPr>
                <w:rFonts w:ascii="Arial" w:hAnsi="Arial" w:cs="Arial"/>
                <w:sz w:val="16"/>
                <w:szCs w:val="16"/>
              </w:rPr>
              <w:t>2011-2016</w:t>
            </w:r>
          </w:p>
          <w:p w:rsidR="00337F63" w:rsidRPr="00715940" w:rsidRDefault="00337F63" w:rsidP="00A857D9">
            <w:pPr>
              <w:spacing w:line="240" w:lineRule="auto"/>
              <w:jc w:val="center"/>
              <w:rPr>
                <w:rFonts w:ascii="Arial" w:hAnsi="Arial" w:cs="Arial"/>
                <w:sz w:val="16"/>
                <w:szCs w:val="16"/>
              </w:rPr>
            </w:pPr>
          </w:p>
        </w:tc>
        <w:tc>
          <w:tcPr>
            <w:tcW w:w="1276" w:type="dxa"/>
            <w:tcBorders>
              <w:top w:val="single" w:sz="2" w:space="0" w:color="B2A1C7"/>
              <w:left w:val="single" w:sz="2" w:space="0" w:color="B2A1C7"/>
              <w:bottom w:val="single" w:sz="2" w:space="0" w:color="E5DFEC"/>
              <w:right w:val="single" w:sz="2" w:space="0" w:color="B2A1C7"/>
            </w:tcBorders>
            <w:shd w:val="clear" w:color="auto" w:fill="auto"/>
            <w:vAlign w:val="center"/>
          </w:tcPr>
          <w:p w:rsidR="00337F63" w:rsidRPr="00715940" w:rsidRDefault="00337F63" w:rsidP="00A857D9">
            <w:pPr>
              <w:spacing w:line="240" w:lineRule="auto"/>
              <w:jc w:val="center"/>
              <w:rPr>
                <w:rFonts w:ascii="Arial" w:hAnsi="Arial" w:cs="Arial"/>
                <w:sz w:val="16"/>
                <w:szCs w:val="16"/>
              </w:rPr>
            </w:pPr>
            <w:r w:rsidRPr="00715940">
              <w:rPr>
                <w:rFonts w:ascii="Arial" w:hAnsi="Arial" w:cs="Arial"/>
                <w:sz w:val="16"/>
                <w:szCs w:val="16"/>
              </w:rPr>
              <w:t>265</w:t>
            </w:r>
          </w:p>
          <w:p w:rsidR="00337F63" w:rsidRPr="00715940" w:rsidRDefault="00337F63" w:rsidP="00A857D9">
            <w:pPr>
              <w:spacing w:line="240" w:lineRule="auto"/>
              <w:jc w:val="center"/>
              <w:rPr>
                <w:rFonts w:ascii="Arial" w:hAnsi="Arial" w:cs="Arial"/>
                <w:sz w:val="16"/>
                <w:szCs w:val="16"/>
              </w:rPr>
            </w:pPr>
            <w:r w:rsidRPr="00715940">
              <w:rPr>
                <w:rFonts w:ascii="Arial" w:hAnsi="Arial" w:cs="Arial"/>
                <w:sz w:val="16"/>
                <w:szCs w:val="16"/>
              </w:rPr>
              <w:t xml:space="preserve">Expedientes en Soporte físico </w:t>
            </w:r>
          </w:p>
        </w:tc>
        <w:tc>
          <w:tcPr>
            <w:tcW w:w="1418" w:type="dxa"/>
            <w:tcBorders>
              <w:top w:val="single" w:sz="2" w:space="0" w:color="B2A1C7"/>
              <w:left w:val="single" w:sz="2" w:space="0" w:color="B2A1C7"/>
              <w:bottom w:val="single" w:sz="2" w:space="0" w:color="E5DFEC"/>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rPr>
                <w:rFonts w:ascii="Arial" w:hAnsi="Arial" w:cs="Arial"/>
                <w:sz w:val="16"/>
                <w:szCs w:val="16"/>
              </w:rPr>
            </w:pPr>
            <w:r w:rsidRPr="00715940">
              <w:rPr>
                <w:rFonts w:ascii="Arial" w:hAnsi="Arial" w:cs="Arial"/>
                <w:sz w:val="16"/>
                <w:szCs w:val="16"/>
              </w:rPr>
              <w:t>Nivel 4 Ala Pradera en la Dirección General de Investigación y Verificación.</w:t>
            </w:r>
          </w:p>
        </w:tc>
      </w:tr>
    </w:tbl>
    <w:p w:rsidR="00337F63" w:rsidRPr="00A857D9" w:rsidRDefault="00337F63" w:rsidP="00A857D9">
      <w:pPr>
        <w:pStyle w:val="Sinespaciado"/>
        <w:rPr>
          <w:rFonts w:ascii="Arial" w:hAnsi="Arial" w:cs="Arial"/>
          <w:b/>
          <w:sz w:val="16"/>
          <w:szCs w:val="16"/>
        </w:rPr>
      </w:pPr>
    </w:p>
    <w:p w:rsidR="00337F63" w:rsidRPr="00A857D9" w:rsidRDefault="00337F63" w:rsidP="00A857D9">
      <w:pPr>
        <w:pStyle w:val="Sinespaciado"/>
        <w:rPr>
          <w:rFonts w:ascii="Arial" w:hAnsi="Arial" w:cs="Arial"/>
          <w:b/>
          <w:sz w:val="16"/>
          <w:szCs w:val="16"/>
        </w:rPr>
      </w:pPr>
    </w:p>
    <w:p w:rsidR="00337F63" w:rsidRPr="00A857D9" w:rsidRDefault="00337F63" w:rsidP="00A857D9">
      <w:pPr>
        <w:pStyle w:val="Sinespaciado"/>
        <w:rPr>
          <w:rFonts w:ascii="Arial" w:hAnsi="Arial" w:cs="Arial"/>
          <w:b/>
          <w:sz w:val="16"/>
          <w:szCs w:val="16"/>
        </w:rPr>
      </w:pPr>
    </w:p>
    <w:p w:rsidR="00337F63" w:rsidRPr="00A857D9" w:rsidRDefault="00337F63" w:rsidP="00A857D9">
      <w:pPr>
        <w:pStyle w:val="Sinespaciado"/>
        <w:rPr>
          <w:rFonts w:ascii="Arial" w:hAnsi="Arial" w:cs="Arial"/>
          <w:b/>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0"/>
        <w:gridCol w:w="3130"/>
        <w:gridCol w:w="1240"/>
        <w:gridCol w:w="1404"/>
        <w:gridCol w:w="1337"/>
      </w:tblGrid>
      <w:tr w:rsidR="00337F63" w:rsidRPr="00715940" w:rsidTr="00B63511">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b/>
                <w:sz w:val="16"/>
                <w:szCs w:val="16"/>
              </w:rPr>
            </w:pPr>
          </w:p>
          <w:p w:rsidR="00337F63" w:rsidRPr="00715940" w:rsidRDefault="00337F63" w:rsidP="00A857D9">
            <w:pPr>
              <w:pStyle w:val="Sinespaciado"/>
              <w:rPr>
                <w:rFonts w:ascii="Arial" w:hAnsi="Arial" w:cs="Arial"/>
                <w:b/>
                <w:sz w:val="16"/>
                <w:szCs w:val="16"/>
              </w:rPr>
            </w:pPr>
            <w:r w:rsidRPr="00715940">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bCs/>
                <w:sz w:val="16"/>
                <w:szCs w:val="16"/>
              </w:rPr>
            </w:pPr>
          </w:p>
          <w:p w:rsidR="00337F63" w:rsidRPr="00715940" w:rsidRDefault="00337F63" w:rsidP="00A857D9">
            <w:pPr>
              <w:pStyle w:val="Sinespaciado"/>
              <w:rPr>
                <w:rFonts w:ascii="Arial" w:hAnsi="Arial" w:cs="Arial"/>
                <w:b/>
                <w:sz w:val="16"/>
                <w:szCs w:val="16"/>
              </w:rPr>
            </w:pPr>
            <w:r w:rsidRPr="00715940">
              <w:rPr>
                <w:rFonts w:ascii="Arial" w:hAnsi="Arial" w:cs="Arial"/>
                <w:b/>
                <w:bCs/>
                <w:sz w:val="16"/>
                <w:szCs w:val="16"/>
              </w:rPr>
              <w:t>INAI</w:t>
            </w:r>
          </w:p>
        </w:tc>
      </w:tr>
      <w:tr w:rsidR="00337F63" w:rsidRPr="00715940" w:rsidTr="00B63511">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b/>
                <w:sz w:val="16"/>
                <w:szCs w:val="16"/>
              </w:rPr>
            </w:pPr>
          </w:p>
          <w:p w:rsidR="00337F63" w:rsidRPr="00715940" w:rsidRDefault="00337F63" w:rsidP="00A857D9">
            <w:pPr>
              <w:pStyle w:val="Sinespaciado"/>
              <w:rPr>
                <w:rFonts w:ascii="Arial" w:hAnsi="Arial" w:cs="Arial"/>
                <w:b/>
                <w:sz w:val="16"/>
                <w:szCs w:val="16"/>
              </w:rPr>
            </w:pPr>
            <w:r w:rsidRPr="00715940">
              <w:rPr>
                <w:rFonts w:ascii="Arial" w:hAnsi="Arial" w:cs="Arial"/>
                <w:b/>
                <w:sz w:val="16"/>
                <w:szCs w:val="16"/>
              </w:rPr>
              <w:t>SECCIÓN:</w:t>
            </w:r>
          </w:p>
          <w:p w:rsidR="00337F63" w:rsidRPr="00715940" w:rsidRDefault="00337F63" w:rsidP="00A857D9">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b/>
                <w:bCs/>
                <w:sz w:val="16"/>
                <w:szCs w:val="16"/>
              </w:rPr>
            </w:pPr>
          </w:p>
          <w:p w:rsidR="00337F63" w:rsidRPr="00715940" w:rsidRDefault="00337F63" w:rsidP="00A857D9">
            <w:pPr>
              <w:pStyle w:val="Sinespaciado"/>
              <w:rPr>
                <w:rFonts w:ascii="Arial" w:hAnsi="Arial" w:cs="Arial"/>
                <w:b/>
                <w:bCs/>
                <w:sz w:val="16"/>
                <w:szCs w:val="16"/>
              </w:rPr>
            </w:pPr>
            <w:r w:rsidRPr="00715940">
              <w:rPr>
                <w:rFonts w:ascii="Arial" w:hAnsi="Arial" w:cs="Arial"/>
                <w:b/>
                <w:bCs/>
                <w:sz w:val="16"/>
                <w:szCs w:val="16"/>
              </w:rPr>
              <w:t>SC10C CONTROL Y AUDITORÍA DE ACTIVIDADES PÚBLICAS</w:t>
            </w:r>
          </w:p>
        </w:tc>
      </w:tr>
      <w:tr w:rsidR="00337F63" w:rsidRPr="00715940" w:rsidTr="00B63511">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sz w:val="16"/>
                <w:szCs w:val="16"/>
              </w:rPr>
            </w:pPr>
          </w:p>
          <w:p w:rsidR="00337F63" w:rsidRPr="00715940" w:rsidRDefault="00337F63" w:rsidP="00A857D9">
            <w:pPr>
              <w:pStyle w:val="Sinespaciado"/>
              <w:rPr>
                <w:rFonts w:ascii="Arial" w:hAnsi="Arial" w:cs="Arial"/>
                <w:b/>
                <w:sz w:val="16"/>
                <w:szCs w:val="16"/>
              </w:rPr>
            </w:pPr>
            <w:r w:rsidRPr="00715940">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b/>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b/>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b/>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b/>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b/>
                <w:sz w:val="16"/>
                <w:szCs w:val="16"/>
              </w:rPr>
              <w:t>UBICACIÓN FÍSICA</w:t>
            </w:r>
          </w:p>
        </w:tc>
      </w:tr>
      <w:tr w:rsidR="00337F63" w:rsidRPr="00715940" w:rsidTr="00B63511">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rPr>
                <w:rFonts w:ascii="Arial" w:hAnsi="Arial" w:cs="Arial"/>
                <w:sz w:val="16"/>
                <w:szCs w:val="16"/>
              </w:rPr>
            </w:pPr>
            <w:r w:rsidRPr="00715940">
              <w:rPr>
                <w:rFonts w:ascii="Arial" w:hAnsi="Arial" w:cs="Arial"/>
                <w:sz w:val="16"/>
                <w:szCs w:val="16"/>
              </w:rPr>
              <w:t>SE15</w:t>
            </w:r>
          </w:p>
        </w:tc>
        <w:tc>
          <w:tcPr>
            <w:tcW w:w="1330"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pStyle w:val="Sinespaciado"/>
              <w:rPr>
                <w:rFonts w:ascii="Arial" w:hAnsi="Arial" w:cs="Arial"/>
                <w:sz w:val="16"/>
                <w:szCs w:val="16"/>
              </w:rPr>
            </w:pPr>
            <w:r w:rsidRPr="00715940">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pStyle w:val="Sinespaciado"/>
              <w:jc w:val="both"/>
              <w:rPr>
                <w:rFonts w:ascii="Arial" w:hAnsi="Arial" w:cs="Arial"/>
                <w:sz w:val="16"/>
                <w:szCs w:val="16"/>
              </w:rPr>
            </w:pPr>
            <w:r w:rsidRPr="00715940">
              <w:rPr>
                <w:rFonts w:ascii="Arial" w:hAnsi="Arial" w:cs="Arial"/>
                <w:sz w:val="16"/>
                <w:szCs w:val="16"/>
              </w:rPr>
              <w:t>Contiene la documentación relacionada con las Actas de Entrega-Recepción y sus anexos de los servidores públicos de la Dirección General de Investigación y Verificación.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jc w:val="center"/>
              <w:rPr>
                <w:rFonts w:ascii="Arial" w:hAnsi="Arial" w:cs="Arial"/>
                <w:sz w:val="16"/>
                <w:szCs w:val="16"/>
              </w:rPr>
            </w:pPr>
          </w:p>
          <w:p w:rsidR="00337F63" w:rsidRPr="00715940" w:rsidRDefault="00337F63" w:rsidP="00A857D9">
            <w:pPr>
              <w:spacing w:line="240" w:lineRule="auto"/>
              <w:jc w:val="center"/>
              <w:rPr>
                <w:rFonts w:ascii="Arial" w:hAnsi="Arial" w:cs="Arial"/>
                <w:sz w:val="16"/>
                <w:szCs w:val="16"/>
              </w:rPr>
            </w:pPr>
            <w:r w:rsidRPr="00715940">
              <w:rPr>
                <w:rFonts w:ascii="Arial" w:hAnsi="Arial" w:cs="Arial"/>
                <w:sz w:val="16"/>
                <w:szCs w:val="16"/>
              </w:rPr>
              <w:t>2014-2017</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7F63" w:rsidRPr="00715940" w:rsidRDefault="00337F63" w:rsidP="00A857D9">
            <w:pPr>
              <w:pStyle w:val="Sinespaciado"/>
              <w:jc w:val="center"/>
              <w:rPr>
                <w:rFonts w:ascii="Arial" w:hAnsi="Arial" w:cs="Arial"/>
                <w:sz w:val="16"/>
                <w:szCs w:val="16"/>
              </w:rPr>
            </w:pPr>
            <w:r w:rsidRPr="00715940">
              <w:rPr>
                <w:rFonts w:ascii="Arial" w:hAnsi="Arial" w:cs="Arial"/>
                <w:sz w:val="16"/>
                <w:szCs w:val="16"/>
              </w:rPr>
              <w:t>5</w:t>
            </w:r>
          </w:p>
          <w:p w:rsidR="00337F63" w:rsidRPr="00715940" w:rsidRDefault="00337F63" w:rsidP="00A857D9">
            <w:pPr>
              <w:pStyle w:val="Sinespaciado"/>
              <w:jc w:val="center"/>
              <w:rPr>
                <w:rFonts w:ascii="Arial" w:hAnsi="Arial" w:cs="Arial"/>
                <w:sz w:val="16"/>
                <w:szCs w:val="16"/>
              </w:rPr>
            </w:pPr>
            <w:r w:rsidRPr="00715940">
              <w:rPr>
                <w:rFonts w:ascii="Arial" w:hAnsi="Arial" w:cs="Arial"/>
                <w:sz w:val="16"/>
                <w:szCs w:val="16"/>
              </w:rPr>
              <w:t>Expedientes en 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sz w:val="16"/>
                <w:szCs w:val="16"/>
              </w:rPr>
            </w:pPr>
          </w:p>
          <w:p w:rsidR="00337F63" w:rsidRPr="00715940" w:rsidRDefault="00337F63" w:rsidP="00A857D9">
            <w:pPr>
              <w:spacing w:line="240" w:lineRule="auto"/>
              <w:jc w:val="both"/>
              <w:rPr>
                <w:rFonts w:ascii="Arial" w:hAnsi="Arial" w:cs="Arial"/>
                <w:sz w:val="16"/>
                <w:szCs w:val="16"/>
              </w:rPr>
            </w:pPr>
            <w:r w:rsidRPr="00715940">
              <w:rPr>
                <w:rFonts w:ascii="Arial" w:hAnsi="Arial" w:cs="Arial"/>
                <w:sz w:val="16"/>
                <w:szCs w:val="16"/>
              </w:rPr>
              <w:t>Nivel 4 Ala Pradera en la Dirección General de Investigación y Verificación.</w:t>
            </w:r>
          </w:p>
        </w:tc>
      </w:tr>
    </w:tbl>
    <w:p w:rsidR="00337F63" w:rsidRPr="00A857D9" w:rsidRDefault="00337F63" w:rsidP="00A857D9">
      <w:pPr>
        <w:pStyle w:val="Sinespaciado"/>
        <w:rPr>
          <w:rFonts w:ascii="Arial" w:hAnsi="Arial" w:cs="Arial"/>
          <w:b/>
          <w:sz w:val="16"/>
          <w:szCs w:val="16"/>
        </w:rPr>
      </w:pPr>
    </w:p>
    <w:p w:rsidR="00337F63" w:rsidRPr="00A857D9" w:rsidRDefault="00337F63" w:rsidP="00A857D9">
      <w:pPr>
        <w:pStyle w:val="Sinespaciado"/>
        <w:rPr>
          <w:rFonts w:ascii="Arial" w:hAnsi="Arial" w:cs="Arial"/>
          <w:b/>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0"/>
        <w:gridCol w:w="3155"/>
        <w:gridCol w:w="1246"/>
        <w:gridCol w:w="1407"/>
        <w:gridCol w:w="1292"/>
      </w:tblGrid>
      <w:tr w:rsidR="00337F63" w:rsidRPr="00715940" w:rsidTr="00B63511">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b/>
                <w:sz w:val="16"/>
                <w:szCs w:val="16"/>
              </w:rPr>
            </w:pPr>
          </w:p>
          <w:p w:rsidR="00337F63" w:rsidRPr="00715940" w:rsidRDefault="00337F63" w:rsidP="00A857D9">
            <w:pPr>
              <w:pStyle w:val="Sinespaciado"/>
              <w:rPr>
                <w:rFonts w:ascii="Arial" w:hAnsi="Arial" w:cs="Arial"/>
                <w:b/>
                <w:sz w:val="16"/>
                <w:szCs w:val="16"/>
              </w:rPr>
            </w:pPr>
            <w:r w:rsidRPr="00715940">
              <w:rPr>
                <w:rFonts w:ascii="Arial" w:hAnsi="Arial" w:cs="Arial"/>
                <w:b/>
                <w:sz w:val="16"/>
                <w:szCs w:val="16"/>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bCs/>
                <w:sz w:val="16"/>
                <w:szCs w:val="16"/>
              </w:rPr>
            </w:pPr>
          </w:p>
          <w:p w:rsidR="00337F63" w:rsidRPr="00715940" w:rsidRDefault="00337F63" w:rsidP="00A857D9">
            <w:pPr>
              <w:pStyle w:val="Sinespaciado"/>
              <w:rPr>
                <w:rFonts w:ascii="Arial" w:hAnsi="Arial" w:cs="Arial"/>
                <w:b/>
                <w:sz w:val="16"/>
                <w:szCs w:val="16"/>
              </w:rPr>
            </w:pPr>
            <w:r w:rsidRPr="00715940">
              <w:rPr>
                <w:rFonts w:ascii="Arial" w:hAnsi="Arial" w:cs="Arial"/>
                <w:b/>
                <w:bCs/>
                <w:sz w:val="16"/>
                <w:szCs w:val="16"/>
              </w:rPr>
              <w:t>INAI</w:t>
            </w:r>
          </w:p>
        </w:tc>
      </w:tr>
      <w:tr w:rsidR="00337F63" w:rsidRPr="00715940" w:rsidTr="00B63511">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b/>
                <w:sz w:val="16"/>
                <w:szCs w:val="16"/>
              </w:rPr>
            </w:pPr>
          </w:p>
          <w:p w:rsidR="00337F63" w:rsidRPr="00715940" w:rsidRDefault="00337F63" w:rsidP="00A857D9">
            <w:pPr>
              <w:pStyle w:val="Sinespaciado"/>
              <w:rPr>
                <w:rFonts w:ascii="Arial" w:hAnsi="Arial" w:cs="Arial"/>
                <w:b/>
                <w:sz w:val="16"/>
                <w:szCs w:val="16"/>
              </w:rPr>
            </w:pPr>
            <w:r w:rsidRPr="00715940">
              <w:rPr>
                <w:rFonts w:ascii="Arial" w:hAnsi="Arial" w:cs="Arial"/>
                <w:b/>
                <w:sz w:val="16"/>
                <w:szCs w:val="16"/>
              </w:rPr>
              <w:t>SECCIÓN:</w:t>
            </w:r>
          </w:p>
          <w:p w:rsidR="00337F63" w:rsidRPr="00715940" w:rsidRDefault="00337F63" w:rsidP="00A857D9">
            <w:pPr>
              <w:pStyle w:val="Sinespaciado"/>
              <w:rPr>
                <w:rFonts w:ascii="Arial" w:hAnsi="Arial" w:cs="Arial"/>
                <w:b/>
                <w:sz w:val="16"/>
                <w:szCs w:val="16"/>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rPr>
                <w:rFonts w:ascii="Arial" w:hAnsi="Arial" w:cs="Arial"/>
                <w:b/>
                <w:bCs/>
                <w:sz w:val="16"/>
                <w:szCs w:val="16"/>
              </w:rPr>
            </w:pPr>
          </w:p>
          <w:p w:rsidR="00337F63" w:rsidRPr="00715940" w:rsidRDefault="00337F63" w:rsidP="00A857D9">
            <w:pPr>
              <w:pStyle w:val="Sinespaciado"/>
              <w:rPr>
                <w:rFonts w:ascii="Arial" w:hAnsi="Arial" w:cs="Arial"/>
                <w:bCs/>
                <w:sz w:val="16"/>
                <w:szCs w:val="16"/>
              </w:rPr>
            </w:pPr>
            <w:r w:rsidRPr="00715940">
              <w:rPr>
                <w:rFonts w:ascii="Arial" w:hAnsi="Arial" w:cs="Arial"/>
                <w:b/>
                <w:bCs/>
                <w:sz w:val="16"/>
                <w:szCs w:val="16"/>
              </w:rPr>
              <w:t>SC11C PLANEACIÓN, INFORMACIÓN, EVALUACIÓN Y POLÍTICAS</w:t>
            </w:r>
          </w:p>
        </w:tc>
      </w:tr>
      <w:tr w:rsidR="00337F63" w:rsidRPr="00715940" w:rsidTr="00B63511">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sz w:val="16"/>
                <w:szCs w:val="16"/>
              </w:rPr>
            </w:pPr>
          </w:p>
          <w:p w:rsidR="00337F63" w:rsidRPr="00715940" w:rsidRDefault="00337F63" w:rsidP="00A857D9">
            <w:pPr>
              <w:pStyle w:val="Sinespaciado"/>
              <w:rPr>
                <w:rFonts w:ascii="Arial" w:hAnsi="Arial" w:cs="Arial"/>
                <w:b/>
                <w:sz w:val="16"/>
                <w:szCs w:val="16"/>
              </w:rPr>
            </w:pPr>
            <w:r w:rsidRPr="00715940">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b/>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b/>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b/>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b/>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b/>
                <w:sz w:val="16"/>
                <w:szCs w:val="16"/>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337F63" w:rsidRPr="00715940" w:rsidRDefault="00337F63" w:rsidP="00A857D9">
            <w:pPr>
              <w:pStyle w:val="Sinespaciado"/>
              <w:jc w:val="center"/>
              <w:rPr>
                <w:rFonts w:ascii="Arial" w:hAnsi="Arial" w:cs="Arial"/>
                <w:b/>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b/>
                <w:sz w:val="16"/>
                <w:szCs w:val="16"/>
              </w:rPr>
              <w:t>UBICACIÓN FÍSICA</w:t>
            </w:r>
          </w:p>
        </w:tc>
      </w:tr>
      <w:tr w:rsidR="00337F63" w:rsidRPr="00715940" w:rsidTr="00B63511">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715940" w:rsidRDefault="00337F63" w:rsidP="00A857D9">
            <w:pPr>
              <w:pStyle w:val="Sinespaciado"/>
              <w:rPr>
                <w:rFonts w:ascii="Arial" w:hAnsi="Arial" w:cs="Arial"/>
                <w:sz w:val="16"/>
                <w:szCs w:val="16"/>
              </w:rPr>
            </w:pPr>
          </w:p>
          <w:p w:rsidR="00337F63" w:rsidRPr="00715940" w:rsidRDefault="00337F63" w:rsidP="00A857D9">
            <w:pPr>
              <w:pStyle w:val="Sinespaciado"/>
              <w:rPr>
                <w:rFonts w:ascii="Arial" w:hAnsi="Arial" w:cs="Arial"/>
                <w:sz w:val="16"/>
                <w:szCs w:val="16"/>
              </w:rPr>
            </w:pPr>
            <w:r w:rsidRPr="00715940">
              <w:rPr>
                <w:rFonts w:ascii="Arial" w:hAnsi="Arial" w:cs="Arial"/>
                <w:sz w:val="16"/>
                <w:szCs w:val="16"/>
              </w:rPr>
              <w:t>SE14</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715940" w:rsidRDefault="00337F63" w:rsidP="00A857D9">
            <w:pPr>
              <w:pStyle w:val="Sinespaciado"/>
              <w:rPr>
                <w:rFonts w:ascii="Arial" w:hAnsi="Arial" w:cs="Arial"/>
                <w:sz w:val="16"/>
                <w:szCs w:val="16"/>
              </w:rPr>
            </w:pPr>
          </w:p>
          <w:p w:rsidR="00337F63" w:rsidRPr="00715940" w:rsidRDefault="00337F63" w:rsidP="00A857D9">
            <w:pPr>
              <w:pStyle w:val="Sinespaciado"/>
              <w:rPr>
                <w:rFonts w:ascii="Arial" w:hAnsi="Arial" w:cs="Arial"/>
                <w:sz w:val="16"/>
                <w:szCs w:val="16"/>
              </w:rPr>
            </w:pPr>
            <w:r w:rsidRPr="00715940">
              <w:rPr>
                <w:rFonts w:ascii="Arial" w:hAnsi="Arial" w:cs="Arial"/>
                <w:sz w:val="16"/>
                <w:szCs w:val="16"/>
              </w:rPr>
              <w:t>Comisiones permanentes del instituto</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715940" w:rsidRDefault="00337F63" w:rsidP="00A857D9">
            <w:pPr>
              <w:pStyle w:val="Sinespaciado"/>
              <w:rPr>
                <w:rFonts w:ascii="Arial" w:hAnsi="Arial" w:cs="Arial"/>
                <w:sz w:val="16"/>
                <w:szCs w:val="16"/>
              </w:rPr>
            </w:pPr>
          </w:p>
          <w:p w:rsidR="00337F63" w:rsidRPr="00715940" w:rsidRDefault="00337F63" w:rsidP="00A857D9">
            <w:pPr>
              <w:pStyle w:val="Sinespaciado"/>
              <w:jc w:val="both"/>
              <w:rPr>
                <w:rFonts w:ascii="Arial" w:hAnsi="Arial" w:cs="Arial"/>
                <w:sz w:val="16"/>
                <w:szCs w:val="16"/>
              </w:rPr>
            </w:pPr>
            <w:r w:rsidRPr="00715940">
              <w:rPr>
                <w:rFonts w:ascii="Arial" w:hAnsi="Arial" w:cs="Arial"/>
                <w:sz w:val="16"/>
                <w:szCs w:val="16"/>
              </w:rPr>
              <w:t>Contiene las convocatorias, orden del día, minutas y los insumos necesarios para llevar a cabo las sesiones de la Comisión Permanente de Supervisión, Vigilancia, Verificación y Sanciones. Así como el seguimiento de los acuerdos que de dichas sesiones se deriven.</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715940" w:rsidRDefault="00337F63" w:rsidP="00A857D9">
            <w:pPr>
              <w:pStyle w:val="Sinespaciado"/>
              <w:rPr>
                <w:rFonts w:ascii="Arial" w:hAnsi="Arial" w:cs="Arial"/>
                <w:sz w:val="16"/>
                <w:szCs w:val="16"/>
              </w:rPr>
            </w:pPr>
          </w:p>
          <w:p w:rsidR="00337F63" w:rsidRPr="00715940" w:rsidRDefault="00337F63" w:rsidP="00A857D9">
            <w:pPr>
              <w:pStyle w:val="Sinespaciado"/>
              <w:jc w:val="center"/>
              <w:rPr>
                <w:rFonts w:ascii="Arial" w:hAnsi="Arial" w:cs="Arial"/>
                <w:sz w:val="16"/>
                <w:szCs w:val="16"/>
              </w:rPr>
            </w:pPr>
          </w:p>
          <w:p w:rsidR="00337F63" w:rsidRPr="00715940" w:rsidRDefault="00337F63" w:rsidP="00A857D9">
            <w:pPr>
              <w:pStyle w:val="Sinespaciado"/>
              <w:jc w:val="center"/>
              <w:rPr>
                <w:rFonts w:ascii="Arial" w:hAnsi="Arial" w:cs="Arial"/>
                <w:sz w:val="16"/>
                <w:szCs w:val="16"/>
              </w:rPr>
            </w:pPr>
            <w:r w:rsidRPr="00715940">
              <w:rPr>
                <w:rFonts w:ascii="Arial" w:hAnsi="Arial" w:cs="Arial"/>
                <w:sz w:val="16"/>
                <w:szCs w:val="16"/>
              </w:rPr>
              <w:t>2015-2017</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337F63" w:rsidRPr="00715940" w:rsidRDefault="00337F63" w:rsidP="00A857D9">
            <w:pPr>
              <w:spacing w:after="0" w:line="240" w:lineRule="auto"/>
              <w:jc w:val="center"/>
              <w:rPr>
                <w:rFonts w:ascii="Arial" w:hAnsi="Arial" w:cs="Arial"/>
                <w:sz w:val="16"/>
                <w:szCs w:val="16"/>
              </w:rPr>
            </w:pPr>
            <w:r w:rsidRPr="00715940">
              <w:rPr>
                <w:rFonts w:ascii="Arial" w:hAnsi="Arial" w:cs="Arial"/>
                <w:sz w:val="16"/>
                <w:szCs w:val="16"/>
              </w:rPr>
              <w:t>10</w:t>
            </w:r>
          </w:p>
          <w:p w:rsidR="00337F63" w:rsidRPr="00715940" w:rsidRDefault="00337F63" w:rsidP="00A857D9">
            <w:pPr>
              <w:spacing w:line="240" w:lineRule="auto"/>
              <w:jc w:val="center"/>
              <w:rPr>
                <w:rFonts w:ascii="Arial" w:hAnsi="Arial" w:cs="Arial"/>
                <w:sz w:val="16"/>
                <w:szCs w:val="16"/>
              </w:rPr>
            </w:pPr>
            <w:r w:rsidRPr="00715940">
              <w:rPr>
                <w:rFonts w:ascii="Arial" w:hAnsi="Arial" w:cs="Arial"/>
                <w:sz w:val="16"/>
                <w:szCs w:val="16"/>
              </w:rPr>
              <w:t>Expedientes en soporte físico y electrónico</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7F63" w:rsidRPr="00715940" w:rsidRDefault="00337F63" w:rsidP="00A857D9">
            <w:pPr>
              <w:pStyle w:val="Sinespaciado"/>
              <w:rPr>
                <w:rFonts w:ascii="Arial" w:hAnsi="Arial" w:cs="Arial"/>
                <w:sz w:val="16"/>
                <w:szCs w:val="16"/>
              </w:rPr>
            </w:pPr>
          </w:p>
          <w:p w:rsidR="00337F63" w:rsidRPr="00715940" w:rsidRDefault="00337F63" w:rsidP="00A857D9">
            <w:pPr>
              <w:pStyle w:val="Sinespaciado"/>
              <w:rPr>
                <w:rFonts w:ascii="Arial" w:hAnsi="Arial" w:cs="Arial"/>
                <w:sz w:val="16"/>
                <w:szCs w:val="16"/>
              </w:rPr>
            </w:pPr>
            <w:r w:rsidRPr="00715940">
              <w:rPr>
                <w:rFonts w:ascii="Arial" w:hAnsi="Arial" w:cs="Arial"/>
                <w:sz w:val="16"/>
                <w:szCs w:val="16"/>
              </w:rPr>
              <w:t xml:space="preserve">Nivel 4 Ala Pradera en la Dirección General de Investigación y Verificación. </w:t>
            </w:r>
          </w:p>
        </w:tc>
      </w:tr>
    </w:tbl>
    <w:p w:rsidR="00337F63" w:rsidRPr="00A857D9" w:rsidRDefault="00337F63" w:rsidP="00A857D9">
      <w:pPr>
        <w:pStyle w:val="Sinespaciado"/>
        <w:rPr>
          <w:rFonts w:ascii="Arial" w:hAnsi="Arial" w:cs="Arial"/>
          <w:b/>
          <w:sz w:val="16"/>
          <w:szCs w:val="16"/>
        </w:rPr>
      </w:pPr>
    </w:p>
    <w:p w:rsidR="00337F63" w:rsidRPr="00A857D9" w:rsidRDefault="00337F63" w:rsidP="00A857D9">
      <w:pPr>
        <w:pStyle w:val="Sinespaciado"/>
        <w:rPr>
          <w:rFonts w:ascii="Arial" w:hAnsi="Arial" w:cs="Arial"/>
          <w:b/>
          <w:sz w:val="16"/>
          <w:szCs w:val="16"/>
        </w:rPr>
      </w:pPr>
    </w:p>
    <w:p w:rsidR="00567BBA" w:rsidRPr="00A857D9" w:rsidRDefault="00567BBA"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715940" w:rsidRDefault="00715940" w:rsidP="00A857D9">
      <w:pPr>
        <w:pStyle w:val="Sinespaciado"/>
        <w:ind w:right="-143"/>
        <w:rPr>
          <w:rFonts w:ascii="Arial" w:hAnsi="Arial" w:cs="Arial"/>
          <w:sz w:val="20"/>
          <w:szCs w:val="20"/>
        </w:rPr>
      </w:pPr>
    </w:p>
    <w:p w:rsidR="00567BBA" w:rsidRPr="00715940" w:rsidRDefault="00567BBA" w:rsidP="00A857D9">
      <w:pPr>
        <w:pStyle w:val="Sinespaciado"/>
        <w:ind w:right="-143"/>
        <w:rPr>
          <w:rFonts w:ascii="Arial" w:hAnsi="Arial" w:cs="Arial"/>
          <w:sz w:val="20"/>
          <w:szCs w:val="20"/>
        </w:rPr>
      </w:pPr>
      <w:r w:rsidRPr="00715940">
        <w:rPr>
          <w:rFonts w:ascii="Arial" w:hAnsi="Arial" w:cs="Arial"/>
          <w:sz w:val="20"/>
          <w:szCs w:val="20"/>
        </w:rPr>
        <w:t>Unidad Administrativa:</w:t>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t>Dirección General de Normatividad y Consulta</w:t>
      </w:r>
    </w:p>
    <w:p w:rsidR="00567BBA" w:rsidRPr="00715940" w:rsidRDefault="00567BBA" w:rsidP="00A857D9">
      <w:pPr>
        <w:pStyle w:val="Sinespaciado"/>
        <w:rPr>
          <w:rFonts w:ascii="Arial" w:hAnsi="Arial" w:cs="Arial"/>
          <w:sz w:val="20"/>
          <w:szCs w:val="20"/>
        </w:rPr>
      </w:pPr>
    </w:p>
    <w:p w:rsidR="00567BBA" w:rsidRPr="00715940" w:rsidRDefault="00567BBA" w:rsidP="00A857D9">
      <w:pPr>
        <w:pStyle w:val="Sinespaciado"/>
        <w:ind w:left="3540" w:right="-285" w:hanging="3540"/>
        <w:rPr>
          <w:rFonts w:ascii="Arial" w:hAnsi="Arial" w:cs="Arial"/>
          <w:sz w:val="20"/>
          <w:szCs w:val="20"/>
        </w:rPr>
      </w:pPr>
      <w:r w:rsidRPr="00715940">
        <w:rPr>
          <w:rFonts w:ascii="Arial" w:hAnsi="Arial" w:cs="Arial"/>
          <w:sz w:val="20"/>
          <w:szCs w:val="20"/>
        </w:rPr>
        <w:t xml:space="preserve">Área de Procedencia de Archivo: </w:t>
      </w:r>
      <w:r w:rsidRPr="00715940">
        <w:rPr>
          <w:rFonts w:ascii="Arial" w:hAnsi="Arial" w:cs="Arial"/>
          <w:sz w:val="20"/>
          <w:szCs w:val="20"/>
        </w:rPr>
        <w:tab/>
        <w:t>Dirección General de Normatividad y Consulta</w:t>
      </w:r>
    </w:p>
    <w:p w:rsidR="00567BBA" w:rsidRPr="00715940" w:rsidRDefault="00567BBA" w:rsidP="00A857D9">
      <w:pPr>
        <w:pStyle w:val="Sinespaciado"/>
        <w:rPr>
          <w:rFonts w:ascii="Arial" w:hAnsi="Arial" w:cs="Arial"/>
          <w:sz w:val="20"/>
          <w:szCs w:val="20"/>
        </w:rPr>
      </w:pPr>
    </w:p>
    <w:p w:rsidR="00567BBA" w:rsidRPr="00715940" w:rsidRDefault="00567BBA" w:rsidP="00A857D9">
      <w:pPr>
        <w:pStyle w:val="Sinespaciado"/>
        <w:rPr>
          <w:rFonts w:ascii="Arial" w:hAnsi="Arial" w:cs="Arial"/>
          <w:sz w:val="20"/>
          <w:szCs w:val="20"/>
        </w:rPr>
      </w:pPr>
      <w:r w:rsidRPr="00715940">
        <w:rPr>
          <w:rFonts w:ascii="Arial" w:hAnsi="Arial" w:cs="Arial"/>
          <w:sz w:val="20"/>
          <w:szCs w:val="20"/>
        </w:rPr>
        <w:t>Nombre del responsable:</w:t>
      </w:r>
      <w:r w:rsidRPr="00715940">
        <w:rPr>
          <w:rFonts w:ascii="Arial" w:hAnsi="Arial" w:cs="Arial"/>
          <w:sz w:val="20"/>
          <w:szCs w:val="20"/>
        </w:rPr>
        <w:tab/>
      </w:r>
      <w:r w:rsidRPr="00715940">
        <w:rPr>
          <w:rFonts w:ascii="Arial" w:hAnsi="Arial" w:cs="Arial"/>
          <w:sz w:val="20"/>
          <w:szCs w:val="20"/>
        </w:rPr>
        <w:tab/>
        <w:t xml:space="preserve">Edgardo Martínez Rojas </w:t>
      </w:r>
    </w:p>
    <w:p w:rsidR="00567BBA" w:rsidRPr="00715940" w:rsidRDefault="00567BBA" w:rsidP="00A857D9">
      <w:pPr>
        <w:pStyle w:val="Sinespaciado"/>
        <w:rPr>
          <w:rFonts w:ascii="Arial" w:hAnsi="Arial" w:cs="Arial"/>
          <w:sz w:val="20"/>
          <w:szCs w:val="20"/>
        </w:rPr>
      </w:pP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p>
    <w:p w:rsidR="00567BBA" w:rsidRPr="00715940" w:rsidRDefault="00567BBA" w:rsidP="00A857D9">
      <w:pPr>
        <w:pStyle w:val="Sinespaciado"/>
        <w:ind w:left="3540" w:hanging="3540"/>
        <w:rPr>
          <w:rFonts w:ascii="Arial" w:hAnsi="Arial" w:cs="Arial"/>
          <w:sz w:val="20"/>
          <w:szCs w:val="20"/>
        </w:rPr>
      </w:pPr>
      <w:r w:rsidRPr="00715940">
        <w:rPr>
          <w:rFonts w:ascii="Arial" w:hAnsi="Arial" w:cs="Arial"/>
          <w:sz w:val="20"/>
          <w:szCs w:val="20"/>
        </w:rPr>
        <w:t>Cargo:</w:t>
      </w:r>
      <w:r w:rsidRPr="00715940">
        <w:rPr>
          <w:rFonts w:ascii="Arial" w:hAnsi="Arial" w:cs="Arial"/>
          <w:sz w:val="20"/>
          <w:szCs w:val="20"/>
        </w:rPr>
        <w:tab/>
        <w:t>Director General de Normatividad y Consulta</w:t>
      </w:r>
    </w:p>
    <w:p w:rsidR="00567BBA" w:rsidRPr="00715940" w:rsidRDefault="00567BBA" w:rsidP="00A857D9">
      <w:pPr>
        <w:pStyle w:val="Sinespaciado"/>
        <w:rPr>
          <w:rFonts w:ascii="Arial" w:hAnsi="Arial" w:cs="Arial"/>
          <w:sz w:val="20"/>
          <w:szCs w:val="20"/>
        </w:rPr>
      </w:pPr>
    </w:p>
    <w:p w:rsidR="00567BBA" w:rsidRPr="00715940" w:rsidRDefault="00567BBA" w:rsidP="00A857D9">
      <w:pPr>
        <w:pStyle w:val="Sinespaciado"/>
        <w:rPr>
          <w:rFonts w:ascii="Arial" w:hAnsi="Arial" w:cs="Arial"/>
          <w:sz w:val="20"/>
          <w:szCs w:val="20"/>
        </w:rPr>
      </w:pPr>
      <w:r w:rsidRPr="00715940">
        <w:rPr>
          <w:rFonts w:ascii="Arial" w:hAnsi="Arial" w:cs="Arial"/>
          <w:sz w:val="20"/>
          <w:szCs w:val="20"/>
        </w:rPr>
        <w:t>Domicilio:</w:t>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t xml:space="preserve">Av. Insurgentes Sur No. 3211 Col. Insurgentes </w:t>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t>Cuicuilco, Del. Coyoacán, C.P. 04530. Piso 2</w:t>
      </w:r>
    </w:p>
    <w:p w:rsidR="00567BBA" w:rsidRPr="00715940" w:rsidRDefault="00567BBA" w:rsidP="00A857D9">
      <w:pPr>
        <w:pStyle w:val="Sinespaciado"/>
        <w:rPr>
          <w:rFonts w:ascii="Arial" w:hAnsi="Arial" w:cs="Arial"/>
          <w:sz w:val="20"/>
          <w:szCs w:val="20"/>
        </w:rPr>
      </w:pPr>
    </w:p>
    <w:p w:rsidR="00567BBA" w:rsidRPr="00715940" w:rsidRDefault="00567BBA" w:rsidP="00A857D9">
      <w:pPr>
        <w:pStyle w:val="Sinespaciado"/>
        <w:rPr>
          <w:rFonts w:ascii="Arial" w:hAnsi="Arial" w:cs="Arial"/>
          <w:sz w:val="20"/>
          <w:szCs w:val="20"/>
        </w:rPr>
      </w:pPr>
      <w:r w:rsidRPr="00715940">
        <w:rPr>
          <w:rFonts w:ascii="Arial" w:hAnsi="Arial" w:cs="Arial"/>
          <w:sz w:val="20"/>
          <w:szCs w:val="20"/>
        </w:rPr>
        <w:t>Teléfono:</w:t>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r>
      <w:r w:rsidRPr="00715940">
        <w:rPr>
          <w:rFonts w:ascii="Arial" w:hAnsi="Arial" w:cs="Arial"/>
          <w:sz w:val="20"/>
          <w:szCs w:val="20"/>
        </w:rPr>
        <w:tab/>
        <w:t>50042400 Ext. 2430</w:t>
      </w:r>
    </w:p>
    <w:p w:rsidR="00567BBA" w:rsidRPr="00715940" w:rsidRDefault="00567BBA" w:rsidP="00A857D9">
      <w:pPr>
        <w:pStyle w:val="Sinespaciado"/>
        <w:rPr>
          <w:rFonts w:ascii="Arial" w:hAnsi="Arial" w:cs="Arial"/>
          <w:sz w:val="20"/>
          <w:szCs w:val="20"/>
        </w:rPr>
      </w:pPr>
    </w:p>
    <w:p w:rsidR="00337F63" w:rsidRPr="00715940" w:rsidRDefault="00567BBA" w:rsidP="00715940">
      <w:pPr>
        <w:tabs>
          <w:tab w:val="left" w:pos="3544"/>
        </w:tabs>
        <w:spacing w:line="240" w:lineRule="auto"/>
        <w:rPr>
          <w:rFonts w:ascii="Arial" w:hAnsi="Arial" w:cs="Arial"/>
          <w:sz w:val="20"/>
          <w:szCs w:val="20"/>
          <w:u w:val="single"/>
        </w:rPr>
      </w:pPr>
      <w:r w:rsidRPr="00715940">
        <w:rPr>
          <w:rFonts w:ascii="Arial" w:hAnsi="Arial" w:cs="Arial"/>
          <w:sz w:val="20"/>
          <w:szCs w:val="20"/>
        </w:rPr>
        <w:t xml:space="preserve">Correo electrónico: </w:t>
      </w:r>
      <w:r w:rsidRPr="00715940">
        <w:rPr>
          <w:rFonts w:ascii="Arial" w:hAnsi="Arial" w:cs="Arial"/>
          <w:sz w:val="20"/>
          <w:szCs w:val="20"/>
        </w:rPr>
        <w:tab/>
      </w:r>
      <w:hyperlink r:id="rId33" w:history="1">
        <w:r w:rsidRPr="00715940">
          <w:rPr>
            <w:rStyle w:val="Hipervnculo"/>
            <w:rFonts w:ascii="Arial" w:hAnsi="Arial" w:cs="Arial"/>
            <w:color w:val="auto"/>
            <w:sz w:val="20"/>
            <w:szCs w:val="20"/>
          </w:rPr>
          <w:t>edgardo.martinez@inai.org.mx</w:t>
        </w:r>
      </w:hyperlink>
    </w:p>
    <w:tbl>
      <w:tblPr>
        <w:tblW w:w="0" w:type="auto"/>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670"/>
        <w:gridCol w:w="1276"/>
        <w:gridCol w:w="2410"/>
        <w:gridCol w:w="1417"/>
        <w:gridCol w:w="1560"/>
        <w:gridCol w:w="1449"/>
      </w:tblGrid>
      <w:tr w:rsidR="00337F63" w:rsidRPr="00715940" w:rsidTr="002B6039">
        <w:trPr>
          <w:trHeight w:val="99"/>
        </w:trPr>
        <w:tc>
          <w:tcPr>
            <w:tcW w:w="4356" w:type="dxa"/>
            <w:gridSpan w:val="3"/>
          </w:tcPr>
          <w:p w:rsidR="00337F63" w:rsidRPr="00715940" w:rsidRDefault="00337F63" w:rsidP="00A857D9">
            <w:pPr>
              <w:pStyle w:val="Default"/>
              <w:rPr>
                <w:color w:val="auto"/>
                <w:sz w:val="16"/>
                <w:szCs w:val="16"/>
              </w:rPr>
            </w:pPr>
            <w:r w:rsidRPr="00715940">
              <w:rPr>
                <w:b/>
                <w:bCs/>
                <w:color w:val="auto"/>
                <w:sz w:val="16"/>
                <w:szCs w:val="16"/>
              </w:rPr>
              <w:t xml:space="preserve">FONDO: </w:t>
            </w:r>
          </w:p>
        </w:tc>
        <w:tc>
          <w:tcPr>
            <w:tcW w:w="4426" w:type="dxa"/>
            <w:gridSpan w:val="3"/>
          </w:tcPr>
          <w:p w:rsidR="00337F63" w:rsidRPr="00715940" w:rsidRDefault="00337F63" w:rsidP="00A857D9">
            <w:pPr>
              <w:pStyle w:val="Default"/>
              <w:rPr>
                <w:color w:val="auto"/>
                <w:sz w:val="16"/>
                <w:szCs w:val="16"/>
              </w:rPr>
            </w:pPr>
            <w:r w:rsidRPr="00715940">
              <w:rPr>
                <w:b/>
                <w:bCs/>
                <w:color w:val="auto"/>
                <w:sz w:val="16"/>
                <w:szCs w:val="16"/>
              </w:rPr>
              <w:t xml:space="preserve">INAI </w:t>
            </w:r>
          </w:p>
        </w:tc>
      </w:tr>
      <w:tr w:rsidR="00337F63" w:rsidRPr="00715940" w:rsidTr="002B6039">
        <w:trPr>
          <w:trHeight w:val="99"/>
        </w:trPr>
        <w:tc>
          <w:tcPr>
            <w:tcW w:w="4356" w:type="dxa"/>
            <w:gridSpan w:val="3"/>
          </w:tcPr>
          <w:p w:rsidR="00337F63" w:rsidRPr="00715940" w:rsidRDefault="00337F63" w:rsidP="00A857D9">
            <w:pPr>
              <w:pStyle w:val="Default"/>
              <w:rPr>
                <w:color w:val="auto"/>
                <w:sz w:val="16"/>
                <w:szCs w:val="16"/>
              </w:rPr>
            </w:pPr>
            <w:r w:rsidRPr="00715940">
              <w:rPr>
                <w:b/>
                <w:bCs/>
                <w:color w:val="auto"/>
                <w:sz w:val="16"/>
                <w:szCs w:val="16"/>
              </w:rPr>
              <w:t xml:space="preserve">SECCIÓN: </w:t>
            </w:r>
          </w:p>
        </w:tc>
        <w:tc>
          <w:tcPr>
            <w:tcW w:w="4426" w:type="dxa"/>
            <w:gridSpan w:val="3"/>
          </w:tcPr>
          <w:p w:rsidR="00337F63" w:rsidRPr="00715940" w:rsidRDefault="00337F63" w:rsidP="00A857D9">
            <w:pPr>
              <w:pStyle w:val="Default"/>
              <w:rPr>
                <w:color w:val="auto"/>
                <w:sz w:val="16"/>
                <w:szCs w:val="16"/>
              </w:rPr>
            </w:pPr>
            <w:r w:rsidRPr="00715940">
              <w:rPr>
                <w:b/>
                <w:bCs/>
                <w:color w:val="auto"/>
                <w:sz w:val="16"/>
                <w:szCs w:val="16"/>
              </w:rPr>
              <w:t xml:space="preserve">SC03S PROTECCIÓN DE DATOS PERSONALES </w:t>
            </w:r>
          </w:p>
        </w:tc>
      </w:tr>
      <w:tr w:rsidR="00715940" w:rsidRPr="00715940" w:rsidTr="002B6039">
        <w:trPr>
          <w:trHeight w:val="145"/>
        </w:trPr>
        <w:tc>
          <w:tcPr>
            <w:tcW w:w="1946" w:type="dxa"/>
            <w:gridSpan w:val="2"/>
          </w:tcPr>
          <w:p w:rsidR="00337F63" w:rsidRPr="00715940" w:rsidRDefault="00337F63" w:rsidP="00A857D9">
            <w:pPr>
              <w:pStyle w:val="Default"/>
              <w:rPr>
                <w:color w:val="auto"/>
                <w:sz w:val="16"/>
                <w:szCs w:val="16"/>
              </w:rPr>
            </w:pPr>
            <w:r w:rsidRPr="00715940">
              <w:rPr>
                <w:b/>
                <w:bCs/>
                <w:color w:val="auto"/>
                <w:sz w:val="16"/>
                <w:szCs w:val="16"/>
              </w:rPr>
              <w:t xml:space="preserve">SERIE DOCUMENTAL </w:t>
            </w:r>
          </w:p>
        </w:tc>
        <w:tc>
          <w:tcPr>
            <w:tcW w:w="2410" w:type="dxa"/>
          </w:tcPr>
          <w:p w:rsidR="00337F63" w:rsidRPr="00715940" w:rsidRDefault="00337F63" w:rsidP="00A857D9">
            <w:pPr>
              <w:pStyle w:val="Default"/>
              <w:jc w:val="center"/>
              <w:rPr>
                <w:color w:val="auto"/>
                <w:sz w:val="16"/>
                <w:szCs w:val="16"/>
              </w:rPr>
            </w:pPr>
            <w:r w:rsidRPr="00715940">
              <w:rPr>
                <w:b/>
                <w:bCs/>
                <w:color w:val="auto"/>
                <w:sz w:val="16"/>
                <w:szCs w:val="16"/>
              </w:rPr>
              <w:t>DESCRIPCIÓN</w:t>
            </w:r>
          </w:p>
        </w:tc>
        <w:tc>
          <w:tcPr>
            <w:tcW w:w="1417" w:type="dxa"/>
          </w:tcPr>
          <w:p w:rsidR="00337F63" w:rsidRPr="00715940" w:rsidRDefault="00337F63" w:rsidP="00A857D9">
            <w:pPr>
              <w:pStyle w:val="Default"/>
              <w:jc w:val="center"/>
              <w:rPr>
                <w:color w:val="auto"/>
                <w:sz w:val="16"/>
                <w:szCs w:val="16"/>
              </w:rPr>
            </w:pPr>
            <w:r w:rsidRPr="00715940">
              <w:rPr>
                <w:b/>
                <w:bCs/>
                <w:color w:val="auto"/>
                <w:sz w:val="16"/>
                <w:szCs w:val="16"/>
              </w:rPr>
              <w:t>FECHAS</w:t>
            </w:r>
          </w:p>
        </w:tc>
        <w:tc>
          <w:tcPr>
            <w:tcW w:w="1560" w:type="dxa"/>
          </w:tcPr>
          <w:p w:rsidR="00337F63" w:rsidRPr="00715940" w:rsidRDefault="00337F63" w:rsidP="00A857D9">
            <w:pPr>
              <w:pStyle w:val="Default"/>
              <w:rPr>
                <w:color w:val="auto"/>
                <w:sz w:val="16"/>
                <w:szCs w:val="16"/>
              </w:rPr>
            </w:pPr>
            <w:r w:rsidRPr="00715940">
              <w:rPr>
                <w:b/>
                <w:bCs/>
                <w:color w:val="auto"/>
                <w:sz w:val="16"/>
                <w:szCs w:val="16"/>
              </w:rPr>
              <w:t xml:space="preserve">VOLUMEN DOCUMENTAL </w:t>
            </w:r>
          </w:p>
        </w:tc>
        <w:tc>
          <w:tcPr>
            <w:tcW w:w="1449" w:type="dxa"/>
          </w:tcPr>
          <w:p w:rsidR="00337F63" w:rsidRPr="00715940" w:rsidRDefault="00337F63" w:rsidP="00A857D9">
            <w:pPr>
              <w:pStyle w:val="Default"/>
              <w:rPr>
                <w:color w:val="auto"/>
                <w:sz w:val="16"/>
                <w:szCs w:val="16"/>
              </w:rPr>
            </w:pPr>
            <w:r w:rsidRPr="00715940">
              <w:rPr>
                <w:b/>
                <w:bCs/>
                <w:color w:val="auto"/>
                <w:sz w:val="16"/>
                <w:szCs w:val="16"/>
              </w:rPr>
              <w:t xml:space="preserve">UBICACIÓN FÍSICA </w:t>
            </w:r>
          </w:p>
        </w:tc>
      </w:tr>
      <w:tr w:rsidR="00715940" w:rsidRPr="00715940" w:rsidTr="002B6039">
        <w:trPr>
          <w:trHeight w:val="2467"/>
        </w:trPr>
        <w:tc>
          <w:tcPr>
            <w:tcW w:w="670" w:type="dxa"/>
          </w:tcPr>
          <w:p w:rsidR="00337F63" w:rsidRPr="00715940" w:rsidRDefault="00337F63" w:rsidP="00A857D9">
            <w:pPr>
              <w:pStyle w:val="Default"/>
              <w:rPr>
                <w:color w:val="auto"/>
                <w:sz w:val="16"/>
                <w:szCs w:val="16"/>
              </w:rPr>
            </w:pPr>
            <w:r w:rsidRPr="00715940">
              <w:rPr>
                <w:color w:val="auto"/>
                <w:sz w:val="16"/>
                <w:szCs w:val="16"/>
              </w:rPr>
              <w:t xml:space="preserve">SE02 </w:t>
            </w:r>
          </w:p>
        </w:tc>
        <w:tc>
          <w:tcPr>
            <w:tcW w:w="1276" w:type="dxa"/>
          </w:tcPr>
          <w:p w:rsidR="00337F63" w:rsidRPr="00715940" w:rsidRDefault="00337F63" w:rsidP="00A857D9">
            <w:pPr>
              <w:pStyle w:val="Default"/>
              <w:rPr>
                <w:color w:val="auto"/>
                <w:sz w:val="16"/>
                <w:szCs w:val="16"/>
              </w:rPr>
            </w:pPr>
            <w:r w:rsidRPr="00715940">
              <w:rPr>
                <w:color w:val="auto"/>
                <w:sz w:val="16"/>
                <w:szCs w:val="16"/>
              </w:rPr>
              <w:t xml:space="preserve">Disposiciones normativas en materia de datos personales </w:t>
            </w:r>
          </w:p>
        </w:tc>
        <w:tc>
          <w:tcPr>
            <w:tcW w:w="2410" w:type="dxa"/>
          </w:tcPr>
          <w:p w:rsidR="00337F63" w:rsidRPr="00715940" w:rsidRDefault="00337F63" w:rsidP="00A857D9">
            <w:pPr>
              <w:pStyle w:val="Default"/>
              <w:jc w:val="both"/>
              <w:rPr>
                <w:color w:val="auto"/>
                <w:sz w:val="16"/>
                <w:szCs w:val="16"/>
              </w:rPr>
            </w:pPr>
            <w:r w:rsidRPr="00715940">
              <w:rPr>
                <w:color w:val="auto"/>
                <w:sz w:val="16"/>
                <w:szCs w:val="16"/>
              </w:rPr>
              <w:t>Documentación que contiene proyectos de instrumentos normativos, proyectos de modificación a instrumentos normativos, documentos de análisis, notas y otros documentos relacionados con la generación y/o actualización de propuestas normativas.</w:t>
            </w:r>
          </w:p>
        </w:tc>
        <w:tc>
          <w:tcPr>
            <w:tcW w:w="1417" w:type="dxa"/>
          </w:tcPr>
          <w:p w:rsidR="00337F63" w:rsidRPr="00715940" w:rsidRDefault="00337F63" w:rsidP="00A857D9">
            <w:pPr>
              <w:pStyle w:val="Default"/>
              <w:rPr>
                <w:color w:val="auto"/>
                <w:sz w:val="16"/>
                <w:szCs w:val="16"/>
              </w:rPr>
            </w:pPr>
            <w:r w:rsidRPr="00715940">
              <w:rPr>
                <w:color w:val="auto"/>
                <w:sz w:val="16"/>
                <w:szCs w:val="16"/>
              </w:rPr>
              <w:t xml:space="preserve">2017 </w:t>
            </w:r>
          </w:p>
        </w:tc>
        <w:tc>
          <w:tcPr>
            <w:tcW w:w="1560" w:type="dxa"/>
          </w:tcPr>
          <w:p w:rsidR="00337F63" w:rsidRPr="00715940" w:rsidRDefault="00337F63" w:rsidP="00A857D9">
            <w:pPr>
              <w:pStyle w:val="Default"/>
              <w:rPr>
                <w:color w:val="auto"/>
                <w:sz w:val="16"/>
                <w:szCs w:val="16"/>
              </w:rPr>
            </w:pPr>
            <w:r w:rsidRPr="00715940">
              <w:rPr>
                <w:color w:val="auto"/>
                <w:sz w:val="16"/>
                <w:szCs w:val="16"/>
              </w:rPr>
              <w:t xml:space="preserve">1 expediente Soporte electrónico </w:t>
            </w:r>
          </w:p>
        </w:tc>
        <w:tc>
          <w:tcPr>
            <w:tcW w:w="1449" w:type="dxa"/>
          </w:tcPr>
          <w:p w:rsidR="00337F63" w:rsidRPr="00715940" w:rsidRDefault="00337F63" w:rsidP="00A857D9">
            <w:pPr>
              <w:pStyle w:val="Default"/>
              <w:rPr>
                <w:color w:val="auto"/>
                <w:sz w:val="16"/>
                <w:szCs w:val="16"/>
              </w:rPr>
            </w:pPr>
            <w:r w:rsidRPr="00715940">
              <w:rPr>
                <w:color w:val="auto"/>
                <w:sz w:val="16"/>
                <w:szCs w:val="16"/>
              </w:rPr>
              <w:t xml:space="preserve">Nivel 2 Ala Llanura, en la Dirección General de Normatividad y Consulta. </w:t>
            </w:r>
          </w:p>
        </w:tc>
      </w:tr>
      <w:tr w:rsidR="00715940" w:rsidRPr="00715940" w:rsidTr="002B6039">
        <w:trPr>
          <w:trHeight w:val="467"/>
        </w:trPr>
        <w:tc>
          <w:tcPr>
            <w:tcW w:w="670" w:type="dxa"/>
          </w:tcPr>
          <w:p w:rsidR="00337F63" w:rsidRPr="00715940" w:rsidRDefault="00337F63" w:rsidP="00A857D9">
            <w:pPr>
              <w:pStyle w:val="Default"/>
              <w:rPr>
                <w:color w:val="auto"/>
                <w:sz w:val="16"/>
                <w:szCs w:val="16"/>
              </w:rPr>
            </w:pPr>
            <w:r w:rsidRPr="00715940">
              <w:rPr>
                <w:color w:val="auto"/>
                <w:sz w:val="16"/>
                <w:szCs w:val="16"/>
              </w:rPr>
              <w:t xml:space="preserve">SE04 </w:t>
            </w:r>
          </w:p>
        </w:tc>
        <w:tc>
          <w:tcPr>
            <w:tcW w:w="1276" w:type="dxa"/>
          </w:tcPr>
          <w:p w:rsidR="00337F63" w:rsidRPr="00715940" w:rsidRDefault="00337F63" w:rsidP="00A857D9">
            <w:pPr>
              <w:pStyle w:val="Default"/>
              <w:rPr>
                <w:color w:val="auto"/>
                <w:sz w:val="16"/>
                <w:szCs w:val="16"/>
              </w:rPr>
            </w:pPr>
            <w:r w:rsidRPr="00715940">
              <w:rPr>
                <w:color w:val="auto"/>
                <w:sz w:val="16"/>
                <w:szCs w:val="16"/>
              </w:rPr>
              <w:t xml:space="preserve">Orientación, consultas, asesoría y apoyo técnico </w:t>
            </w:r>
          </w:p>
        </w:tc>
        <w:tc>
          <w:tcPr>
            <w:tcW w:w="2410" w:type="dxa"/>
          </w:tcPr>
          <w:p w:rsidR="00337F63" w:rsidRPr="00715940" w:rsidRDefault="00337F63" w:rsidP="00A857D9">
            <w:pPr>
              <w:pStyle w:val="Default"/>
              <w:rPr>
                <w:color w:val="auto"/>
                <w:sz w:val="16"/>
                <w:szCs w:val="16"/>
              </w:rPr>
            </w:pPr>
            <w:r w:rsidRPr="00715940">
              <w:rPr>
                <w:color w:val="auto"/>
                <w:sz w:val="16"/>
                <w:szCs w:val="16"/>
              </w:rPr>
              <w:t xml:space="preserve">Documentación administrativa que contiene </w:t>
            </w:r>
          </w:p>
          <w:p w:rsidR="00337F63" w:rsidRPr="00715940" w:rsidRDefault="00337F63" w:rsidP="00A857D9">
            <w:pPr>
              <w:pStyle w:val="Default"/>
              <w:rPr>
                <w:color w:val="auto"/>
                <w:sz w:val="16"/>
                <w:szCs w:val="16"/>
              </w:rPr>
            </w:pPr>
            <w:r w:rsidRPr="00715940">
              <w:rPr>
                <w:color w:val="auto"/>
                <w:sz w:val="16"/>
                <w:szCs w:val="16"/>
              </w:rPr>
              <w:t>orientaciones técnicas que responden a consultas especializadas en materia de protección de datos personales, así como opiniones técnicas respecto de tratamientos de información personal relevantes y/o intensivos.</w:t>
            </w:r>
          </w:p>
        </w:tc>
        <w:tc>
          <w:tcPr>
            <w:tcW w:w="1417" w:type="dxa"/>
          </w:tcPr>
          <w:p w:rsidR="00337F63" w:rsidRPr="00715940" w:rsidRDefault="00337F63" w:rsidP="00A857D9">
            <w:pPr>
              <w:pStyle w:val="Default"/>
              <w:rPr>
                <w:color w:val="auto"/>
                <w:sz w:val="16"/>
                <w:szCs w:val="16"/>
              </w:rPr>
            </w:pPr>
            <w:r w:rsidRPr="00715940">
              <w:rPr>
                <w:color w:val="auto"/>
                <w:sz w:val="16"/>
                <w:szCs w:val="16"/>
              </w:rPr>
              <w:t xml:space="preserve">2014 a 2017 * </w:t>
            </w:r>
          </w:p>
        </w:tc>
        <w:tc>
          <w:tcPr>
            <w:tcW w:w="1560" w:type="dxa"/>
          </w:tcPr>
          <w:p w:rsidR="00337F63" w:rsidRPr="00715940" w:rsidRDefault="00337F63" w:rsidP="00A857D9">
            <w:pPr>
              <w:pStyle w:val="Default"/>
              <w:rPr>
                <w:color w:val="auto"/>
                <w:sz w:val="16"/>
                <w:szCs w:val="16"/>
              </w:rPr>
            </w:pPr>
            <w:r w:rsidRPr="00715940">
              <w:rPr>
                <w:color w:val="auto"/>
                <w:sz w:val="16"/>
                <w:szCs w:val="16"/>
              </w:rPr>
              <w:t xml:space="preserve">508 expedientes Soporte electrónico </w:t>
            </w:r>
          </w:p>
        </w:tc>
        <w:tc>
          <w:tcPr>
            <w:tcW w:w="1449" w:type="dxa"/>
          </w:tcPr>
          <w:p w:rsidR="00337F63" w:rsidRPr="00715940" w:rsidRDefault="00337F63" w:rsidP="00A857D9">
            <w:pPr>
              <w:pStyle w:val="Default"/>
              <w:rPr>
                <w:color w:val="auto"/>
                <w:sz w:val="16"/>
                <w:szCs w:val="16"/>
              </w:rPr>
            </w:pPr>
            <w:r w:rsidRPr="00715940">
              <w:rPr>
                <w:color w:val="auto"/>
                <w:sz w:val="16"/>
                <w:szCs w:val="16"/>
              </w:rPr>
              <w:t xml:space="preserve">Nivel 2 Ala Llanura, en la Dirección General de Normatividad y Consulta. </w:t>
            </w:r>
          </w:p>
        </w:tc>
      </w:tr>
      <w:tr w:rsidR="00715940" w:rsidRPr="00715940" w:rsidTr="002B6039">
        <w:trPr>
          <w:trHeight w:val="386"/>
        </w:trPr>
        <w:tc>
          <w:tcPr>
            <w:tcW w:w="670" w:type="dxa"/>
          </w:tcPr>
          <w:p w:rsidR="00337F63" w:rsidRPr="00715940" w:rsidRDefault="00337F63" w:rsidP="00A857D9">
            <w:pPr>
              <w:pStyle w:val="Default"/>
              <w:rPr>
                <w:color w:val="auto"/>
                <w:sz w:val="16"/>
                <w:szCs w:val="16"/>
              </w:rPr>
            </w:pPr>
            <w:r w:rsidRPr="00715940">
              <w:rPr>
                <w:color w:val="auto"/>
                <w:sz w:val="16"/>
                <w:szCs w:val="16"/>
              </w:rPr>
              <w:t xml:space="preserve">SE03 </w:t>
            </w:r>
          </w:p>
        </w:tc>
        <w:tc>
          <w:tcPr>
            <w:tcW w:w="1276" w:type="dxa"/>
          </w:tcPr>
          <w:p w:rsidR="00337F63" w:rsidRPr="00715940" w:rsidRDefault="00337F63" w:rsidP="00A857D9">
            <w:pPr>
              <w:pStyle w:val="Default"/>
              <w:rPr>
                <w:color w:val="auto"/>
                <w:sz w:val="16"/>
                <w:szCs w:val="16"/>
              </w:rPr>
            </w:pPr>
            <w:r w:rsidRPr="00715940">
              <w:rPr>
                <w:color w:val="auto"/>
                <w:sz w:val="16"/>
                <w:szCs w:val="16"/>
              </w:rPr>
              <w:t>Informes y estudios en materia de protección de datos personales.</w:t>
            </w:r>
          </w:p>
        </w:tc>
        <w:tc>
          <w:tcPr>
            <w:tcW w:w="2410" w:type="dxa"/>
          </w:tcPr>
          <w:p w:rsidR="00337F63" w:rsidRPr="00715940" w:rsidRDefault="00337F63" w:rsidP="00A857D9">
            <w:pPr>
              <w:pStyle w:val="Default"/>
              <w:rPr>
                <w:color w:val="auto"/>
                <w:sz w:val="16"/>
                <w:szCs w:val="16"/>
              </w:rPr>
            </w:pPr>
            <w:r w:rsidRPr="00715940">
              <w:rPr>
                <w:color w:val="auto"/>
                <w:sz w:val="16"/>
                <w:szCs w:val="16"/>
              </w:rPr>
              <w:t>Documentación administrativa que contiene estudios y diagnósticos en materia de protección de datos personales.</w:t>
            </w:r>
          </w:p>
        </w:tc>
        <w:tc>
          <w:tcPr>
            <w:tcW w:w="1417" w:type="dxa"/>
          </w:tcPr>
          <w:p w:rsidR="00337F63" w:rsidRPr="00715940" w:rsidRDefault="00337F63" w:rsidP="00A857D9">
            <w:pPr>
              <w:pStyle w:val="Default"/>
              <w:rPr>
                <w:color w:val="auto"/>
                <w:sz w:val="16"/>
                <w:szCs w:val="16"/>
              </w:rPr>
            </w:pPr>
            <w:r w:rsidRPr="00715940">
              <w:rPr>
                <w:color w:val="auto"/>
                <w:sz w:val="16"/>
                <w:szCs w:val="16"/>
              </w:rPr>
              <w:t xml:space="preserve">A la fecha del reporte no se había generado documentación. </w:t>
            </w:r>
          </w:p>
        </w:tc>
        <w:tc>
          <w:tcPr>
            <w:tcW w:w="1560" w:type="dxa"/>
          </w:tcPr>
          <w:p w:rsidR="00337F63" w:rsidRPr="00715940" w:rsidRDefault="00337F63" w:rsidP="00A857D9">
            <w:pPr>
              <w:pStyle w:val="Default"/>
              <w:rPr>
                <w:color w:val="auto"/>
                <w:sz w:val="16"/>
                <w:szCs w:val="16"/>
              </w:rPr>
            </w:pPr>
            <w:r w:rsidRPr="00715940">
              <w:rPr>
                <w:color w:val="auto"/>
                <w:sz w:val="16"/>
                <w:szCs w:val="16"/>
              </w:rPr>
              <w:t xml:space="preserve">A la fecha del reporte no se había generado documentación. </w:t>
            </w:r>
          </w:p>
        </w:tc>
        <w:tc>
          <w:tcPr>
            <w:tcW w:w="1449" w:type="dxa"/>
          </w:tcPr>
          <w:p w:rsidR="00337F63" w:rsidRPr="00715940" w:rsidRDefault="00337F63" w:rsidP="00A857D9">
            <w:pPr>
              <w:pStyle w:val="Default"/>
              <w:rPr>
                <w:color w:val="auto"/>
                <w:sz w:val="16"/>
                <w:szCs w:val="16"/>
              </w:rPr>
            </w:pPr>
            <w:r w:rsidRPr="00715940">
              <w:rPr>
                <w:color w:val="auto"/>
                <w:sz w:val="16"/>
                <w:szCs w:val="16"/>
              </w:rPr>
              <w:t xml:space="preserve">Nivel 2 Ala Llanura, en la Dirección General de Normatividad </w:t>
            </w:r>
          </w:p>
        </w:tc>
      </w:tr>
    </w:tbl>
    <w:p w:rsidR="00337F63" w:rsidRPr="00A857D9" w:rsidRDefault="00337F63" w:rsidP="00A857D9">
      <w:pPr>
        <w:spacing w:line="240" w:lineRule="auto"/>
        <w:rPr>
          <w:rFonts w:ascii="Arial" w:hAnsi="Arial" w:cs="Arial"/>
        </w:rPr>
      </w:pPr>
    </w:p>
    <w:p w:rsidR="00337F63" w:rsidRPr="00A857D9" w:rsidRDefault="00337F63" w:rsidP="00A857D9">
      <w:pPr>
        <w:spacing w:line="240" w:lineRule="auto"/>
        <w:rPr>
          <w:rFonts w:ascii="Arial" w:hAnsi="Arial" w:cs="Arial"/>
        </w:rPr>
      </w:pPr>
    </w:p>
    <w:p w:rsidR="00337F63" w:rsidRPr="00A857D9" w:rsidRDefault="00337F63" w:rsidP="00A857D9">
      <w:pPr>
        <w:spacing w:line="240" w:lineRule="auto"/>
        <w:rPr>
          <w:rFonts w:ascii="Arial" w:hAnsi="Arial" w:cs="Arial"/>
        </w:rPr>
      </w:pPr>
    </w:p>
    <w:p w:rsidR="00337F63" w:rsidRPr="00A857D9" w:rsidRDefault="00337F63" w:rsidP="00A857D9">
      <w:pPr>
        <w:spacing w:line="240" w:lineRule="auto"/>
        <w:rPr>
          <w:rFonts w:ascii="Arial" w:hAnsi="Arial" w:cs="Arial"/>
        </w:rPr>
      </w:pPr>
    </w:p>
    <w:tbl>
      <w:tblPr>
        <w:tblW w:w="0" w:type="auto"/>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670"/>
        <w:gridCol w:w="1276"/>
        <w:gridCol w:w="2410"/>
        <w:gridCol w:w="1548"/>
        <w:gridCol w:w="11"/>
        <w:gridCol w:w="1418"/>
        <w:gridCol w:w="1523"/>
      </w:tblGrid>
      <w:tr w:rsidR="00715940" w:rsidRPr="00A857D9" w:rsidTr="002B6039">
        <w:trPr>
          <w:trHeight w:val="99"/>
        </w:trPr>
        <w:tc>
          <w:tcPr>
            <w:tcW w:w="4356" w:type="dxa"/>
            <w:gridSpan w:val="3"/>
          </w:tcPr>
          <w:p w:rsidR="00337F63" w:rsidRPr="00A857D9" w:rsidRDefault="00337F63" w:rsidP="00A857D9">
            <w:pPr>
              <w:pStyle w:val="Default"/>
              <w:rPr>
                <w:color w:val="auto"/>
                <w:sz w:val="19"/>
                <w:szCs w:val="19"/>
              </w:rPr>
            </w:pPr>
            <w:r w:rsidRPr="00A857D9">
              <w:rPr>
                <w:b/>
                <w:bCs/>
                <w:color w:val="auto"/>
                <w:sz w:val="19"/>
                <w:szCs w:val="19"/>
              </w:rPr>
              <w:t xml:space="preserve">FONDO: </w:t>
            </w:r>
          </w:p>
        </w:tc>
        <w:tc>
          <w:tcPr>
            <w:tcW w:w="4500" w:type="dxa"/>
            <w:gridSpan w:val="4"/>
          </w:tcPr>
          <w:p w:rsidR="00337F63" w:rsidRPr="00A857D9" w:rsidRDefault="00337F63" w:rsidP="00A857D9">
            <w:pPr>
              <w:pStyle w:val="Default"/>
              <w:rPr>
                <w:color w:val="auto"/>
                <w:sz w:val="21"/>
                <w:szCs w:val="21"/>
              </w:rPr>
            </w:pPr>
            <w:r w:rsidRPr="00A857D9">
              <w:rPr>
                <w:b/>
                <w:bCs/>
                <w:color w:val="auto"/>
                <w:sz w:val="21"/>
                <w:szCs w:val="21"/>
              </w:rPr>
              <w:t xml:space="preserve">INAI </w:t>
            </w:r>
          </w:p>
        </w:tc>
      </w:tr>
      <w:tr w:rsidR="00715940" w:rsidRPr="00A857D9" w:rsidTr="002B6039">
        <w:trPr>
          <w:trHeight w:val="99"/>
        </w:trPr>
        <w:tc>
          <w:tcPr>
            <w:tcW w:w="4356" w:type="dxa"/>
            <w:gridSpan w:val="3"/>
          </w:tcPr>
          <w:p w:rsidR="00337F63" w:rsidRPr="00A857D9" w:rsidRDefault="00337F63" w:rsidP="00A857D9">
            <w:pPr>
              <w:pStyle w:val="Default"/>
              <w:rPr>
                <w:color w:val="auto"/>
                <w:sz w:val="19"/>
                <w:szCs w:val="19"/>
              </w:rPr>
            </w:pPr>
            <w:r w:rsidRPr="00A857D9">
              <w:rPr>
                <w:b/>
                <w:bCs/>
                <w:color w:val="auto"/>
                <w:sz w:val="19"/>
                <w:szCs w:val="19"/>
              </w:rPr>
              <w:t xml:space="preserve">SECCIÓN: </w:t>
            </w:r>
          </w:p>
        </w:tc>
        <w:tc>
          <w:tcPr>
            <w:tcW w:w="4500" w:type="dxa"/>
            <w:gridSpan w:val="4"/>
          </w:tcPr>
          <w:p w:rsidR="00337F63" w:rsidRPr="00A857D9" w:rsidRDefault="00337F63" w:rsidP="00A857D9">
            <w:pPr>
              <w:pStyle w:val="Default"/>
              <w:rPr>
                <w:color w:val="auto"/>
                <w:sz w:val="21"/>
                <w:szCs w:val="21"/>
              </w:rPr>
            </w:pPr>
            <w:r w:rsidRPr="00A857D9">
              <w:rPr>
                <w:b/>
                <w:bCs/>
                <w:color w:val="auto"/>
                <w:sz w:val="21"/>
                <w:szCs w:val="21"/>
              </w:rPr>
              <w:t xml:space="preserve">SC10C CONTROL Y AUDITORÍA DE ACTIVIDADES PÚBLICAS </w:t>
            </w:r>
          </w:p>
        </w:tc>
      </w:tr>
      <w:tr w:rsidR="00715940" w:rsidRPr="00A857D9" w:rsidTr="002B6039">
        <w:trPr>
          <w:trHeight w:val="146"/>
        </w:trPr>
        <w:tc>
          <w:tcPr>
            <w:tcW w:w="1946" w:type="dxa"/>
            <w:gridSpan w:val="2"/>
          </w:tcPr>
          <w:p w:rsidR="00337F63" w:rsidRPr="00A857D9" w:rsidRDefault="00337F63" w:rsidP="00A857D9">
            <w:pPr>
              <w:pStyle w:val="Default"/>
              <w:rPr>
                <w:color w:val="auto"/>
                <w:sz w:val="16"/>
                <w:szCs w:val="16"/>
              </w:rPr>
            </w:pPr>
            <w:r w:rsidRPr="00A857D9">
              <w:rPr>
                <w:b/>
                <w:bCs/>
                <w:color w:val="auto"/>
                <w:sz w:val="16"/>
                <w:szCs w:val="16"/>
              </w:rPr>
              <w:t xml:space="preserve">SERIE DOCUMENTAL </w:t>
            </w:r>
          </w:p>
        </w:tc>
        <w:tc>
          <w:tcPr>
            <w:tcW w:w="2410" w:type="dxa"/>
          </w:tcPr>
          <w:p w:rsidR="00337F63" w:rsidRPr="00A857D9" w:rsidRDefault="00337F63" w:rsidP="00A857D9">
            <w:pPr>
              <w:pStyle w:val="Default"/>
              <w:rPr>
                <w:color w:val="auto"/>
                <w:sz w:val="16"/>
                <w:szCs w:val="16"/>
              </w:rPr>
            </w:pPr>
            <w:r w:rsidRPr="00A857D9">
              <w:rPr>
                <w:b/>
                <w:bCs/>
                <w:color w:val="auto"/>
                <w:sz w:val="16"/>
                <w:szCs w:val="16"/>
              </w:rPr>
              <w:t xml:space="preserve">DESCRIPCIÓN </w:t>
            </w:r>
          </w:p>
        </w:tc>
        <w:tc>
          <w:tcPr>
            <w:tcW w:w="1559" w:type="dxa"/>
            <w:gridSpan w:val="2"/>
          </w:tcPr>
          <w:p w:rsidR="00337F63" w:rsidRPr="00A857D9" w:rsidRDefault="00337F63" w:rsidP="00A857D9">
            <w:pPr>
              <w:pStyle w:val="Default"/>
              <w:rPr>
                <w:color w:val="auto"/>
                <w:sz w:val="14"/>
                <w:szCs w:val="14"/>
              </w:rPr>
            </w:pPr>
            <w:r w:rsidRPr="00A857D9">
              <w:rPr>
                <w:b/>
                <w:bCs/>
                <w:color w:val="auto"/>
                <w:sz w:val="14"/>
                <w:szCs w:val="14"/>
              </w:rPr>
              <w:t xml:space="preserve">FECHAS </w:t>
            </w:r>
          </w:p>
        </w:tc>
        <w:tc>
          <w:tcPr>
            <w:tcW w:w="1418" w:type="dxa"/>
          </w:tcPr>
          <w:p w:rsidR="00337F63" w:rsidRPr="00A857D9" w:rsidRDefault="00337F63" w:rsidP="00A857D9">
            <w:pPr>
              <w:pStyle w:val="Default"/>
              <w:rPr>
                <w:color w:val="auto"/>
                <w:sz w:val="14"/>
                <w:szCs w:val="14"/>
              </w:rPr>
            </w:pPr>
            <w:r w:rsidRPr="00A857D9">
              <w:rPr>
                <w:b/>
                <w:bCs/>
                <w:color w:val="auto"/>
                <w:sz w:val="14"/>
                <w:szCs w:val="14"/>
              </w:rPr>
              <w:t xml:space="preserve">VOLUMEN DOCUMENTAL </w:t>
            </w:r>
          </w:p>
        </w:tc>
        <w:tc>
          <w:tcPr>
            <w:tcW w:w="1523" w:type="dxa"/>
          </w:tcPr>
          <w:p w:rsidR="00337F63" w:rsidRPr="00A857D9" w:rsidRDefault="00337F63" w:rsidP="00A857D9">
            <w:pPr>
              <w:pStyle w:val="Default"/>
              <w:rPr>
                <w:color w:val="auto"/>
                <w:sz w:val="14"/>
                <w:szCs w:val="14"/>
              </w:rPr>
            </w:pPr>
            <w:r w:rsidRPr="00A857D9">
              <w:rPr>
                <w:b/>
                <w:bCs/>
                <w:color w:val="auto"/>
                <w:sz w:val="14"/>
                <w:szCs w:val="14"/>
              </w:rPr>
              <w:t xml:space="preserve">UBICACIÓN FÍSICA </w:t>
            </w:r>
          </w:p>
        </w:tc>
      </w:tr>
      <w:tr w:rsidR="00715940" w:rsidRPr="00A857D9" w:rsidTr="002B6039">
        <w:trPr>
          <w:trHeight w:val="386"/>
        </w:trPr>
        <w:tc>
          <w:tcPr>
            <w:tcW w:w="670" w:type="dxa"/>
          </w:tcPr>
          <w:p w:rsidR="00337F63" w:rsidRPr="00A857D9" w:rsidRDefault="00337F63" w:rsidP="00A857D9">
            <w:pPr>
              <w:pStyle w:val="Default"/>
              <w:rPr>
                <w:color w:val="auto"/>
                <w:sz w:val="14"/>
                <w:szCs w:val="14"/>
              </w:rPr>
            </w:pPr>
            <w:r w:rsidRPr="00A857D9">
              <w:rPr>
                <w:color w:val="auto"/>
                <w:sz w:val="14"/>
                <w:szCs w:val="14"/>
              </w:rPr>
              <w:t xml:space="preserve">SE15 </w:t>
            </w:r>
          </w:p>
        </w:tc>
        <w:tc>
          <w:tcPr>
            <w:tcW w:w="1276" w:type="dxa"/>
          </w:tcPr>
          <w:p w:rsidR="00337F63" w:rsidRPr="00A857D9" w:rsidRDefault="00337F63" w:rsidP="00A857D9">
            <w:pPr>
              <w:pStyle w:val="Default"/>
              <w:rPr>
                <w:color w:val="auto"/>
                <w:sz w:val="14"/>
                <w:szCs w:val="14"/>
              </w:rPr>
            </w:pPr>
            <w:r w:rsidRPr="00A857D9">
              <w:rPr>
                <w:color w:val="auto"/>
                <w:sz w:val="14"/>
                <w:szCs w:val="14"/>
              </w:rPr>
              <w:t xml:space="preserve">Actas de entrega-recepción </w:t>
            </w:r>
          </w:p>
        </w:tc>
        <w:tc>
          <w:tcPr>
            <w:tcW w:w="2410" w:type="dxa"/>
          </w:tcPr>
          <w:p w:rsidR="00337F63" w:rsidRPr="00A857D9" w:rsidRDefault="00337F63" w:rsidP="00A857D9">
            <w:pPr>
              <w:pStyle w:val="Default"/>
              <w:jc w:val="both"/>
              <w:rPr>
                <w:color w:val="auto"/>
                <w:sz w:val="14"/>
                <w:szCs w:val="14"/>
              </w:rPr>
            </w:pPr>
            <w:r w:rsidRPr="00A857D9">
              <w:rPr>
                <w:color w:val="auto"/>
                <w:sz w:val="14"/>
                <w:szCs w:val="14"/>
              </w:rPr>
              <w:t xml:space="preserve">Contiene la documentación relacionada con las Actas de Entrega-Recepción y sus anexos de los servidores públicos de la Dirección General de Normatividad, Consulta. </w:t>
            </w:r>
          </w:p>
        </w:tc>
        <w:tc>
          <w:tcPr>
            <w:tcW w:w="1548" w:type="dxa"/>
          </w:tcPr>
          <w:p w:rsidR="00337F63" w:rsidRPr="00A857D9" w:rsidRDefault="00337F63" w:rsidP="00A857D9">
            <w:pPr>
              <w:pStyle w:val="Default"/>
              <w:rPr>
                <w:color w:val="auto"/>
                <w:sz w:val="14"/>
                <w:szCs w:val="14"/>
              </w:rPr>
            </w:pPr>
            <w:r w:rsidRPr="00A857D9">
              <w:rPr>
                <w:color w:val="auto"/>
                <w:sz w:val="14"/>
                <w:szCs w:val="14"/>
              </w:rPr>
              <w:t xml:space="preserve">A la fecha del reporte no se había generado documentación. </w:t>
            </w:r>
          </w:p>
        </w:tc>
        <w:tc>
          <w:tcPr>
            <w:tcW w:w="1429" w:type="dxa"/>
            <w:gridSpan w:val="2"/>
          </w:tcPr>
          <w:p w:rsidR="00337F63" w:rsidRPr="00A857D9" w:rsidRDefault="00337F63" w:rsidP="00A857D9">
            <w:pPr>
              <w:pStyle w:val="Default"/>
              <w:rPr>
                <w:color w:val="auto"/>
                <w:sz w:val="14"/>
                <w:szCs w:val="14"/>
              </w:rPr>
            </w:pPr>
            <w:r w:rsidRPr="00A857D9">
              <w:rPr>
                <w:color w:val="auto"/>
                <w:sz w:val="14"/>
                <w:szCs w:val="14"/>
              </w:rPr>
              <w:t xml:space="preserve">A la fecha del reporte no se había generado documentación. </w:t>
            </w:r>
          </w:p>
        </w:tc>
        <w:tc>
          <w:tcPr>
            <w:tcW w:w="1523" w:type="dxa"/>
          </w:tcPr>
          <w:p w:rsidR="00337F63" w:rsidRPr="00A857D9" w:rsidRDefault="00337F63" w:rsidP="00A857D9">
            <w:pPr>
              <w:pStyle w:val="Default"/>
              <w:rPr>
                <w:color w:val="auto"/>
                <w:sz w:val="14"/>
                <w:szCs w:val="14"/>
              </w:rPr>
            </w:pPr>
            <w:r w:rsidRPr="00A857D9">
              <w:rPr>
                <w:color w:val="auto"/>
                <w:sz w:val="14"/>
                <w:szCs w:val="14"/>
              </w:rPr>
              <w:t xml:space="preserve">Nivel 2 Ala Llanura, en la Dirección General de Normatividad y Consulta. </w:t>
            </w:r>
          </w:p>
        </w:tc>
      </w:tr>
    </w:tbl>
    <w:p w:rsidR="00337F63" w:rsidRPr="00A857D9" w:rsidRDefault="00337F63" w:rsidP="00A857D9">
      <w:pPr>
        <w:spacing w:line="240" w:lineRule="auto"/>
        <w:rPr>
          <w:rFonts w:ascii="Arial" w:hAnsi="Arial" w:cs="Arial"/>
        </w:rPr>
      </w:pPr>
    </w:p>
    <w:tbl>
      <w:tblPr>
        <w:tblW w:w="0" w:type="auto"/>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670"/>
        <w:gridCol w:w="1276"/>
        <w:gridCol w:w="2410"/>
        <w:gridCol w:w="1548"/>
        <w:gridCol w:w="11"/>
        <w:gridCol w:w="1418"/>
        <w:gridCol w:w="1524"/>
      </w:tblGrid>
      <w:tr w:rsidR="00337F63" w:rsidRPr="00A857D9" w:rsidTr="002B6039">
        <w:trPr>
          <w:trHeight w:val="99"/>
        </w:trPr>
        <w:tc>
          <w:tcPr>
            <w:tcW w:w="8857" w:type="dxa"/>
            <w:gridSpan w:val="7"/>
          </w:tcPr>
          <w:p w:rsidR="00337F63" w:rsidRPr="00A857D9" w:rsidRDefault="00337F63" w:rsidP="00A857D9">
            <w:pPr>
              <w:pStyle w:val="Default"/>
              <w:rPr>
                <w:color w:val="auto"/>
                <w:sz w:val="21"/>
                <w:szCs w:val="21"/>
              </w:rPr>
            </w:pPr>
            <w:r w:rsidRPr="00A857D9">
              <w:rPr>
                <w:b/>
                <w:bCs/>
                <w:color w:val="auto"/>
                <w:sz w:val="21"/>
                <w:szCs w:val="21"/>
              </w:rPr>
              <w:t xml:space="preserve">INAI </w:t>
            </w:r>
          </w:p>
        </w:tc>
      </w:tr>
      <w:tr w:rsidR="00715940" w:rsidRPr="00A857D9" w:rsidTr="002B6039">
        <w:trPr>
          <w:trHeight w:val="99"/>
        </w:trPr>
        <w:tc>
          <w:tcPr>
            <w:tcW w:w="4356" w:type="dxa"/>
            <w:gridSpan w:val="3"/>
          </w:tcPr>
          <w:p w:rsidR="00337F63" w:rsidRPr="00A857D9" w:rsidRDefault="00337F63" w:rsidP="00A857D9">
            <w:pPr>
              <w:pStyle w:val="Default"/>
              <w:rPr>
                <w:color w:val="auto"/>
                <w:sz w:val="19"/>
                <w:szCs w:val="19"/>
              </w:rPr>
            </w:pPr>
            <w:r w:rsidRPr="00A857D9">
              <w:rPr>
                <w:b/>
                <w:bCs/>
                <w:color w:val="auto"/>
                <w:sz w:val="19"/>
                <w:szCs w:val="19"/>
              </w:rPr>
              <w:t xml:space="preserve">SECCIÓN: </w:t>
            </w:r>
          </w:p>
        </w:tc>
        <w:tc>
          <w:tcPr>
            <w:tcW w:w="4501" w:type="dxa"/>
            <w:gridSpan w:val="4"/>
          </w:tcPr>
          <w:p w:rsidR="00337F63" w:rsidRPr="00A857D9" w:rsidRDefault="00337F63" w:rsidP="00A857D9">
            <w:pPr>
              <w:pStyle w:val="Default"/>
              <w:rPr>
                <w:color w:val="auto"/>
                <w:sz w:val="21"/>
                <w:szCs w:val="21"/>
              </w:rPr>
            </w:pPr>
            <w:r w:rsidRPr="00A857D9">
              <w:rPr>
                <w:b/>
                <w:bCs/>
                <w:color w:val="auto"/>
                <w:sz w:val="21"/>
                <w:szCs w:val="21"/>
              </w:rPr>
              <w:t xml:space="preserve">SC11C PLANEACIÓN, INFORMACIÓN, EVALUACIÓN Y POLÍTICAS** </w:t>
            </w:r>
          </w:p>
        </w:tc>
      </w:tr>
      <w:tr w:rsidR="00715940" w:rsidRPr="00A857D9" w:rsidTr="002B6039">
        <w:trPr>
          <w:trHeight w:val="145"/>
        </w:trPr>
        <w:tc>
          <w:tcPr>
            <w:tcW w:w="1946" w:type="dxa"/>
            <w:gridSpan w:val="2"/>
          </w:tcPr>
          <w:p w:rsidR="00337F63" w:rsidRPr="00A857D9" w:rsidRDefault="00337F63" w:rsidP="00A857D9">
            <w:pPr>
              <w:pStyle w:val="Default"/>
              <w:rPr>
                <w:color w:val="auto"/>
                <w:sz w:val="16"/>
                <w:szCs w:val="16"/>
              </w:rPr>
            </w:pPr>
            <w:r w:rsidRPr="00A857D9">
              <w:rPr>
                <w:b/>
                <w:bCs/>
                <w:color w:val="auto"/>
                <w:sz w:val="16"/>
                <w:szCs w:val="16"/>
              </w:rPr>
              <w:t xml:space="preserve">SERIE DOCUMENTAL </w:t>
            </w:r>
          </w:p>
        </w:tc>
        <w:tc>
          <w:tcPr>
            <w:tcW w:w="2410" w:type="dxa"/>
          </w:tcPr>
          <w:p w:rsidR="00337F63" w:rsidRPr="00A857D9" w:rsidRDefault="00337F63" w:rsidP="00A857D9">
            <w:pPr>
              <w:pStyle w:val="Default"/>
              <w:rPr>
                <w:color w:val="auto"/>
                <w:sz w:val="16"/>
                <w:szCs w:val="16"/>
              </w:rPr>
            </w:pPr>
            <w:r w:rsidRPr="00A857D9">
              <w:rPr>
                <w:b/>
                <w:bCs/>
                <w:color w:val="auto"/>
                <w:sz w:val="16"/>
                <w:szCs w:val="16"/>
              </w:rPr>
              <w:t xml:space="preserve">DESCRIPCIÓN </w:t>
            </w:r>
          </w:p>
        </w:tc>
        <w:tc>
          <w:tcPr>
            <w:tcW w:w="1559" w:type="dxa"/>
            <w:gridSpan w:val="2"/>
          </w:tcPr>
          <w:p w:rsidR="00337F63" w:rsidRPr="00A857D9" w:rsidRDefault="00337F63" w:rsidP="00A857D9">
            <w:pPr>
              <w:pStyle w:val="Default"/>
              <w:rPr>
                <w:color w:val="auto"/>
                <w:sz w:val="14"/>
                <w:szCs w:val="14"/>
              </w:rPr>
            </w:pPr>
            <w:r w:rsidRPr="00A857D9">
              <w:rPr>
                <w:b/>
                <w:bCs/>
                <w:color w:val="auto"/>
                <w:sz w:val="14"/>
                <w:szCs w:val="14"/>
              </w:rPr>
              <w:t xml:space="preserve">FECHAS </w:t>
            </w:r>
          </w:p>
        </w:tc>
        <w:tc>
          <w:tcPr>
            <w:tcW w:w="1418" w:type="dxa"/>
          </w:tcPr>
          <w:p w:rsidR="00337F63" w:rsidRPr="00A857D9" w:rsidRDefault="00337F63" w:rsidP="00A857D9">
            <w:pPr>
              <w:pStyle w:val="Default"/>
              <w:rPr>
                <w:color w:val="auto"/>
                <w:sz w:val="14"/>
                <w:szCs w:val="14"/>
              </w:rPr>
            </w:pPr>
            <w:r w:rsidRPr="00A857D9">
              <w:rPr>
                <w:b/>
                <w:bCs/>
                <w:color w:val="auto"/>
                <w:sz w:val="14"/>
                <w:szCs w:val="14"/>
              </w:rPr>
              <w:t xml:space="preserve">VOLUMEN DOCUMENTAL </w:t>
            </w:r>
          </w:p>
        </w:tc>
        <w:tc>
          <w:tcPr>
            <w:tcW w:w="1524" w:type="dxa"/>
          </w:tcPr>
          <w:p w:rsidR="00337F63" w:rsidRPr="00A857D9" w:rsidRDefault="00337F63" w:rsidP="00A857D9">
            <w:pPr>
              <w:pStyle w:val="Default"/>
              <w:rPr>
                <w:color w:val="auto"/>
                <w:sz w:val="14"/>
                <w:szCs w:val="14"/>
              </w:rPr>
            </w:pPr>
            <w:r w:rsidRPr="00A857D9">
              <w:rPr>
                <w:b/>
                <w:bCs/>
                <w:color w:val="auto"/>
                <w:sz w:val="14"/>
                <w:szCs w:val="14"/>
              </w:rPr>
              <w:t xml:space="preserve">UBICACIÓN FÍSICA </w:t>
            </w:r>
          </w:p>
        </w:tc>
      </w:tr>
      <w:tr w:rsidR="00715940" w:rsidRPr="00A857D9" w:rsidTr="002B6039">
        <w:trPr>
          <w:trHeight w:val="386"/>
        </w:trPr>
        <w:tc>
          <w:tcPr>
            <w:tcW w:w="670" w:type="dxa"/>
          </w:tcPr>
          <w:p w:rsidR="00337F63" w:rsidRPr="00A857D9" w:rsidRDefault="00337F63" w:rsidP="00A857D9">
            <w:pPr>
              <w:pStyle w:val="Default"/>
              <w:rPr>
                <w:color w:val="auto"/>
                <w:sz w:val="14"/>
                <w:szCs w:val="14"/>
              </w:rPr>
            </w:pPr>
            <w:r w:rsidRPr="00A857D9">
              <w:rPr>
                <w:color w:val="auto"/>
                <w:sz w:val="14"/>
                <w:szCs w:val="14"/>
              </w:rPr>
              <w:t xml:space="preserve">SE14 </w:t>
            </w:r>
          </w:p>
        </w:tc>
        <w:tc>
          <w:tcPr>
            <w:tcW w:w="1276" w:type="dxa"/>
          </w:tcPr>
          <w:p w:rsidR="00337F63" w:rsidRPr="00A857D9" w:rsidRDefault="00337F63" w:rsidP="00A857D9">
            <w:pPr>
              <w:pStyle w:val="Default"/>
              <w:rPr>
                <w:color w:val="auto"/>
                <w:sz w:val="14"/>
                <w:szCs w:val="14"/>
              </w:rPr>
            </w:pPr>
            <w:r w:rsidRPr="00A857D9">
              <w:rPr>
                <w:color w:val="auto"/>
                <w:sz w:val="14"/>
                <w:szCs w:val="14"/>
              </w:rPr>
              <w:t xml:space="preserve">Grupo interinstitucional de información </w:t>
            </w:r>
          </w:p>
        </w:tc>
        <w:tc>
          <w:tcPr>
            <w:tcW w:w="2410" w:type="dxa"/>
          </w:tcPr>
          <w:p w:rsidR="00337F63" w:rsidRPr="00A857D9" w:rsidRDefault="00337F63" w:rsidP="00A857D9">
            <w:pPr>
              <w:pStyle w:val="Default"/>
              <w:rPr>
                <w:color w:val="auto"/>
                <w:sz w:val="14"/>
                <w:szCs w:val="14"/>
              </w:rPr>
            </w:pPr>
            <w:r w:rsidRPr="00A857D9">
              <w:rPr>
                <w:color w:val="auto"/>
                <w:sz w:val="14"/>
                <w:szCs w:val="14"/>
              </w:rPr>
              <w:t xml:space="preserve">Contiene las convocatorias e insumos necesarios para llevar a cabo las sesiones de la Comisión Permanente de Normatividad de Datos Personales. </w:t>
            </w:r>
          </w:p>
        </w:tc>
        <w:tc>
          <w:tcPr>
            <w:tcW w:w="1548" w:type="dxa"/>
          </w:tcPr>
          <w:p w:rsidR="00337F63" w:rsidRPr="00A857D9" w:rsidRDefault="00337F63" w:rsidP="00A857D9">
            <w:pPr>
              <w:pStyle w:val="Default"/>
              <w:rPr>
                <w:color w:val="auto"/>
                <w:sz w:val="14"/>
                <w:szCs w:val="14"/>
              </w:rPr>
            </w:pPr>
            <w:r w:rsidRPr="00A857D9">
              <w:rPr>
                <w:color w:val="auto"/>
                <w:sz w:val="14"/>
                <w:szCs w:val="14"/>
              </w:rPr>
              <w:t>2015 – 2017</w:t>
            </w:r>
          </w:p>
        </w:tc>
        <w:tc>
          <w:tcPr>
            <w:tcW w:w="1429" w:type="dxa"/>
            <w:gridSpan w:val="2"/>
          </w:tcPr>
          <w:p w:rsidR="00337F63" w:rsidRPr="00A857D9" w:rsidRDefault="00337F63" w:rsidP="00A857D9">
            <w:pPr>
              <w:pStyle w:val="Default"/>
              <w:rPr>
                <w:color w:val="auto"/>
                <w:sz w:val="14"/>
                <w:szCs w:val="14"/>
              </w:rPr>
            </w:pPr>
            <w:r w:rsidRPr="00A857D9">
              <w:rPr>
                <w:color w:val="auto"/>
                <w:sz w:val="14"/>
                <w:szCs w:val="14"/>
              </w:rPr>
              <w:t xml:space="preserve">12 expedientes en </w:t>
            </w:r>
          </w:p>
          <w:p w:rsidR="00337F63" w:rsidRPr="00A857D9" w:rsidRDefault="00337F63" w:rsidP="00A857D9">
            <w:pPr>
              <w:pStyle w:val="Default"/>
              <w:rPr>
                <w:color w:val="auto"/>
                <w:sz w:val="14"/>
                <w:szCs w:val="14"/>
              </w:rPr>
            </w:pPr>
            <w:r w:rsidRPr="00A857D9">
              <w:rPr>
                <w:color w:val="auto"/>
                <w:sz w:val="14"/>
                <w:szCs w:val="14"/>
              </w:rPr>
              <w:t xml:space="preserve">soporte electrónico. </w:t>
            </w:r>
          </w:p>
        </w:tc>
        <w:tc>
          <w:tcPr>
            <w:tcW w:w="1524" w:type="dxa"/>
          </w:tcPr>
          <w:p w:rsidR="00337F63" w:rsidRPr="00A857D9" w:rsidRDefault="00337F63" w:rsidP="00A857D9">
            <w:pPr>
              <w:pStyle w:val="Default"/>
              <w:rPr>
                <w:color w:val="auto"/>
                <w:sz w:val="14"/>
                <w:szCs w:val="14"/>
              </w:rPr>
            </w:pPr>
            <w:r w:rsidRPr="00A857D9">
              <w:rPr>
                <w:color w:val="auto"/>
                <w:sz w:val="14"/>
                <w:szCs w:val="14"/>
              </w:rPr>
              <w:t xml:space="preserve">Nivel 2 Ala Llanura, en la Dirección General de Normatividad y Consulta. </w:t>
            </w:r>
          </w:p>
        </w:tc>
      </w:tr>
    </w:tbl>
    <w:p w:rsidR="00337F63" w:rsidRPr="00A857D9" w:rsidRDefault="00337F63" w:rsidP="00A857D9">
      <w:pPr>
        <w:spacing w:line="240" w:lineRule="auto"/>
        <w:rPr>
          <w:rFonts w:ascii="Arial" w:hAnsi="Arial" w:cs="Arial"/>
        </w:rPr>
      </w:pPr>
    </w:p>
    <w:p w:rsidR="00337F63" w:rsidRPr="00A857D9" w:rsidRDefault="00337F63" w:rsidP="00A857D9">
      <w:pPr>
        <w:spacing w:line="240" w:lineRule="auto"/>
        <w:rPr>
          <w:rFonts w:ascii="Arial" w:hAnsi="Arial" w:cs="Arial"/>
        </w:rPr>
      </w:pPr>
    </w:p>
    <w:p w:rsidR="00337F63" w:rsidRPr="00A857D9" w:rsidRDefault="00337F63" w:rsidP="00A857D9">
      <w:pPr>
        <w:spacing w:line="240" w:lineRule="auto"/>
        <w:rPr>
          <w:rFonts w:ascii="Arial" w:hAnsi="Arial" w:cs="Arial"/>
        </w:rPr>
      </w:pPr>
    </w:p>
    <w:p w:rsidR="00337F63" w:rsidRPr="00A857D9" w:rsidRDefault="00337F63" w:rsidP="00A857D9">
      <w:pPr>
        <w:spacing w:line="240" w:lineRule="auto"/>
        <w:rPr>
          <w:rFonts w:ascii="Arial" w:hAnsi="Arial" w:cs="Arial"/>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220F55" w:rsidRDefault="00220F55" w:rsidP="00A857D9">
      <w:pPr>
        <w:pStyle w:val="Sinespaciado"/>
        <w:ind w:right="-143"/>
        <w:rPr>
          <w:rFonts w:ascii="Arial" w:hAnsi="Arial" w:cs="Arial"/>
          <w:sz w:val="20"/>
          <w:szCs w:val="20"/>
        </w:rPr>
      </w:pPr>
    </w:p>
    <w:p w:rsidR="00FE561B" w:rsidRPr="00A857D9" w:rsidRDefault="00FE561B" w:rsidP="00A857D9">
      <w:pPr>
        <w:pStyle w:val="Sinespaciado"/>
        <w:ind w:right="-143"/>
        <w:rPr>
          <w:rFonts w:ascii="Arial" w:hAnsi="Arial" w:cs="Arial"/>
          <w:sz w:val="20"/>
          <w:szCs w:val="20"/>
        </w:rPr>
      </w:pPr>
      <w:r w:rsidRPr="00A857D9">
        <w:rPr>
          <w:rFonts w:ascii="Arial" w:hAnsi="Arial" w:cs="Arial"/>
          <w:sz w:val="20"/>
          <w:szCs w:val="20"/>
        </w:rPr>
        <w:t>Unidad Administrativa: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Dirección General de Prevención y Autorregulación</w:t>
      </w:r>
    </w:p>
    <w:p w:rsidR="00FE561B" w:rsidRPr="00A857D9" w:rsidRDefault="00FE561B" w:rsidP="00A857D9">
      <w:pPr>
        <w:pStyle w:val="Sinespaciado"/>
        <w:rPr>
          <w:rFonts w:ascii="Arial" w:hAnsi="Arial" w:cs="Arial"/>
          <w:sz w:val="8"/>
          <w:szCs w:val="8"/>
        </w:rPr>
      </w:pPr>
    </w:p>
    <w:p w:rsidR="00FE561B" w:rsidRPr="00A857D9" w:rsidRDefault="00FE561B" w:rsidP="00A857D9">
      <w:pPr>
        <w:pStyle w:val="Sinespaciado"/>
        <w:ind w:right="-285"/>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Dirección General de Prevención y Autorregulación</w:t>
      </w:r>
    </w:p>
    <w:p w:rsidR="00FE561B" w:rsidRPr="00A857D9" w:rsidRDefault="00FE561B" w:rsidP="00A857D9">
      <w:pPr>
        <w:pStyle w:val="Sinespaciado"/>
        <w:rPr>
          <w:rFonts w:ascii="Arial" w:hAnsi="Arial" w:cs="Arial"/>
          <w:sz w:val="8"/>
          <w:szCs w:val="8"/>
        </w:rPr>
      </w:pP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t xml:space="preserve">María Adriana Báez Ricárdez </w:t>
      </w: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Directora General de Prevención y Autorregulación</w:t>
      </w:r>
    </w:p>
    <w:p w:rsidR="00FE561B" w:rsidRPr="00A857D9" w:rsidRDefault="00FE561B" w:rsidP="00A857D9">
      <w:pPr>
        <w:pStyle w:val="Sinespaciado"/>
        <w:rPr>
          <w:rFonts w:ascii="Arial" w:hAnsi="Arial" w:cs="Arial"/>
          <w:sz w:val="8"/>
          <w:szCs w:val="8"/>
        </w:rPr>
      </w:pP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Av. Insurgentes Sur No. 3211 Col. Insurgentes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Cuicuilco, Del. Coyoacán, C.P. 04530. Piso 2</w:t>
      </w:r>
    </w:p>
    <w:p w:rsidR="00FE561B" w:rsidRPr="00A857D9" w:rsidRDefault="00FE561B" w:rsidP="00A857D9">
      <w:pPr>
        <w:pStyle w:val="Sinespaciado"/>
        <w:rPr>
          <w:rFonts w:ascii="Arial" w:hAnsi="Arial" w:cs="Arial"/>
          <w:sz w:val="20"/>
          <w:szCs w:val="20"/>
        </w:rPr>
      </w:pP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50042400 Ext. 2410</w:t>
      </w:r>
    </w:p>
    <w:p w:rsidR="00FE561B" w:rsidRPr="00A857D9" w:rsidRDefault="00FE561B" w:rsidP="00A857D9">
      <w:pPr>
        <w:pStyle w:val="Sinespaciado"/>
        <w:rPr>
          <w:rFonts w:ascii="Arial" w:hAnsi="Arial" w:cs="Arial"/>
          <w:sz w:val="20"/>
          <w:szCs w:val="20"/>
        </w:rPr>
      </w:pPr>
    </w:p>
    <w:p w:rsidR="00FE561B" w:rsidRPr="00A857D9" w:rsidRDefault="00FE561B" w:rsidP="00A857D9">
      <w:pPr>
        <w:tabs>
          <w:tab w:val="left" w:pos="3544"/>
        </w:tabs>
        <w:spacing w:line="240" w:lineRule="auto"/>
        <w:rPr>
          <w:rFonts w:ascii="Arial" w:hAnsi="Arial" w:cs="Arial"/>
          <w:sz w:val="20"/>
          <w:szCs w:val="20"/>
        </w:rPr>
      </w:pPr>
      <w:r w:rsidRPr="00A857D9">
        <w:rPr>
          <w:rFonts w:ascii="Arial" w:hAnsi="Arial" w:cs="Arial"/>
          <w:sz w:val="20"/>
          <w:szCs w:val="20"/>
        </w:rPr>
        <w:t xml:space="preserve">Correo electrónico: </w:t>
      </w:r>
      <w:r w:rsidRPr="00A857D9">
        <w:rPr>
          <w:rFonts w:ascii="Arial" w:hAnsi="Arial" w:cs="Arial"/>
          <w:sz w:val="20"/>
          <w:szCs w:val="20"/>
        </w:rPr>
        <w:tab/>
      </w:r>
      <w:hyperlink r:id="rId34" w:history="1">
        <w:r w:rsidRPr="00A857D9">
          <w:rPr>
            <w:rStyle w:val="Hipervnculo"/>
            <w:rFonts w:ascii="Arial" w:hAnsi="Arial" w:cs="Arial"/>
            <w:color w:val="auto"/>
            <w:sz w:val="20"/>
            <w:szCs w:val="20"/>
          </w:rPr>
          <w:t>adriana.baez@inai.org.mx</w:t>
        </w:r>
      </w:hyperlink>
      <w:r w:rsidRPr="00A857D9">
        <w:rPr>
          <w:rFonts w:ascii="Arial" w:hAnsi="Arial" w:cs="Arial"/>
          <w:sz w:val="20"/>
          <w:szCs w:val="20"/>
        </w:rPr>
        <w:t xml:space="preserve"> </w:t>
      </w:r>
    </w:p>
    <w:tbl>
      <w:tblPr>
        <w:tblW w:w="893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390"/>
        <w:gridCol w:w="76"/>
        <w:gridCol w:w="3630"/>
        <w:gridCol w:w="1257"/>
        <w:gridCol w:w="1970"/>
      </w:tblGrid>
      <w:tr w:rsidR="00220F55" w:rsidRPr="00A857D9" w:rsidTr="00220F55">
        <w:tc>
          <w:tcPr>
            <w:tcW w:w="1985" w:type="dxa"/>
            <w:gridSpan w:val="3"/>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b/>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sz w:val="16"/>
                <w:szCs w:val="16"/>
              </w:rPr>
              <w:t>FONDO:</w:t>
            </w:r>
          </w:p>
        </w:tc>
        <w:tc>
          <w:tcPr>
            <w:tcW w:w="6946" w:type="dxa"/>
            <w:gridSpan w:val="3"/>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bCs/>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bCs/>
                <w:sz w:val="16"/>
                <w:szCs w:val="16"/>
              </w:rPr>
              <w:t>INAI</w:t>
            </w:r>
          </w:p>
        </w:tc>
      </w:tr>
      <w:tr w:rsidR="00220F55" w:rsidRPr="00A857D9" w:rsidTr="00220F55">
        <w:tc>
          <w:tcPr>
            <w:tcW w:w="1985" w:type="dxa"/>
            <w:gridSpan w:val="3"/>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b/>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sz w:val="16"/>
                <w:szCs w:val="16"/>
              </w:rPr>
              <w:t>SECCIÓN:</w:t>
            </w:r>
          </w:p>
          <w:p w:rsidR="00FE561B" w:rsidRPr="008C1A27" w:rsidRDefault="00FE561B" w:rsidP="00A857D9">
            <w:pPr>
              <w:pStyle w:val="Sinespaciado"/>
              <w:rPr>
                <w:rFonts w:ascii="Arial" w:hAnsi="Arial" w:cs="Arial"/>
                <w:b/>
                <w:sz w:val="16"/>
                <w:szCs w:val="16"/>
              </w:rPr>
            </w:pPr>
          </w:p>
        </w:tc>
        <w:tc>
          <w:tcPr>
            <w:tcW w:w="6946" w:type="dxa"/>
            <w:gridSpan w:val="3"/>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b/>
                <w:bCs/>
                <w:sz w:val="16"/>
                <w:szCs w:val="16"/>
              </w:rPr>
            </w:pPr>
          </w:p>
          <w:p w:rsidR="00FE561B" w:rsidRPr="008C1A27" w:rsidRDefault="00FE561B" w:rsidP="00A857D9">
            <w:pPr>
              <w:pStyle w:val="Sinespaciado"/>
              <w:rPr>
                <w:rFonts w:ascii="Arial" w:hAnsi="Arial" w:cs="Arial"/>
                <w:bCs/>
                <w:sz w:val="16"/>
                <w:szCs w:val="16"/>
              </w:rPr>
            </w:pPr>
            <w:r w:rsidRPr="008C1A27">
              <w:rPr>
                <w:rFonts w:ascii="Arial" w:hAnsi="Arial" w:cs="Arial"/>
                <w:b/>
                <w:bCs/>
                <w:sz w:val="16"/>
                <w:szCs w:val="16"/>
              </w:rPr>
              <w:t>SC03S PROTECCIÓN DE DATOS PERSONALES</w:t>
            </w:r>
          </w:p>
        </w:tc>
      </w:tr>
      <w:tr w:rsidR="00220F55" w:rsidRPr="00A857D9" w:rsidTr="00220F55">
        <w:tc>
          <w:tcPr>
            <w:tcW w:w="1985" w:type="dxa"/>
            <w:gridSpan w:val="3"/>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jc w:val="center"/>
              <w:rPr>
                <w:rFonts w:ascii="Arial" w:hAnsi="Arial" w:cs="Arial"/>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sz w:val="16"/>
                <w:szCs w:val="16"/>
              </w:rPr>
              <w:t>SERIE DOCUMENTAL</w:t>
            </w:r>
          </w:p>
        </w:tc>
        <w:tc>
          <w:tcPr>
            <w:tcW w:w="3686"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26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FECHAS</w:t>
            </w:r>
          </w:p>
        </w:tc>
        <w:tc>
          <w:tcPr>
            <w:tcW w:w="19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jc w:val="center"/>
              <w:rPr>
                <w:rFonts w:ascii="Arial" w:hAnsi="Arial" w:cs="Arial"/>
                <w:sz w:val="16"/>
                <w:szCs w:val="16"/>
              </w:rPr>
            </w:pPr>
            <w:r w:rsidRPr="008C1A27">
              <w:rPr>
                <w:rFonts w:ascii="Arial" w:hAnsi="Arial" w:cs="Arial"/>
                <w:sz w:val="16"/>
                <w:szCs w:val="16"/>
              </w:rPr>
              <w:t>Número de Expedientes</w:t>
            </w:r>
          </w:p>
        </w:tc>
      </w:tr>
      <w:tr w:rsidR="00220F55" w:rsidRPr="00A857D9" w:rsidTr="00220F55">
        <w:trPr>
          <w:trHeight w:val="1041"/>
        </w:trPr>
        <w:tc>
          <w:tcPr>
            <w:tcW w:w="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SE02</w:t>
            </w:r>
          </w:p>
        </w:tc>
        <w:tc>
          <w:tcPr>
            <w:tcW w:w="13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jc w:val="both"/>
              <w:rPr>
                <w:rFonts w:ascii="Arial" w:hAnsi="Arial" w:cs="Arial"/>
                <w:sz w:val="16"/>
                <w:szCs w:val="16"/>
              </w:rPr>
            </w:pPr>
            <w:r w:rsidRPr="008C1A27">
              <w:rPr>
                <w:rFonts w:ascii="Arial" w:hAnsi="Arial" w:cs="Arial"/>
                <w:sz w:val="16"/>
                <w:szCs w:val="16"/>
              </w:rPr>
              <w:t>Disposiciones normativas en materia de protección de datos personales.</w:t>
            </w:r>
          </w:p>
        </w:tc>
        <w:tc>
          <w:tcPr>
            <w:tcW w:w="376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jc w:val="both"/>
              <w:rPr>
                <w:rFonts w:ascii="Arial" w:hAnsi="Arial" w:cs="Arial"/>
                <w:sz w:val="16"/>
                <w:szCs w:val="16"/>
              </w:rPr>
            </w:pPr>
            <w:r w:rsidRPr="008C1A27">
              <w:rPr>
                <w:rFonts w:ascii="Arial" w:hAnsi="Arial" w:cs="Arial"/>
                <w:sz w:val="16"/>
                <w:szCs w:val="16"/>
              </w:rPr>
              <w:t>Documentación administrativa que comprende la  elaboración de proyectos de reglamentos, acuerdos, lineamientos, recomendaciones, criterios y otros instrumentos jurídicos en materia de protección de datos personales.</w:t>
            </w:r>
          </w:p>
        </w:tc>
        <w:tc>
          <w:tcPr>
            <w:tcW w:w="126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jc w:val="center"/>
              <w:rPr>
                <w:rFonts w:ascii="Arial" w:hAnsi="Arial" w:cs="Arial"/>
                <w:sz w:val="16"/>
                <w:szCs w:val="16"/>
              </w:rPr>
            </w:pPr>
            <w:r w:rsidRPr="008C1A27">
              <w:rPr>
                <w:rFonts w:ascii="Arial" w:hAnsi="Arial" w:cs="Arial"/>
                <w:sz w:val="16"/>
                <w:szCs w:val="16"/>
              </w:rPr>
              <w:t>2011 - 2017</w:t>
            </w:r>
          </w:p>
          <w:p w:rsidR="00FE561B" w:rsidRPr="008C1A27" w:rsidRDefault="00FE561B" w:rsidP="00A857D9">
            <w:pPr>
              <w:spacing w:line="240" w:lineRule="auto"/>
              <w:jc w:val="center"/>
              <w:rPr>
                <w:rFonts w:ascii="Arial" w:hAnsi="Arial" w:cs="Arial"/>
                <w:sz w:val="16"/>
                <w:szCs w:val="16"/>
              </w:rPr>
            </w:pPr>
          </w:p>
        </w:tc>
        <w:tc>
          <w:tcPr>
            <w:tcW w:w="19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8 expedientes</w:t>
            </w:r>
          </w:p>
        </w:tc>
      </w:tr>
      <w:tr w:rsidR="00220F55" w:rsidRPr="00A857D9" w:rsidTr="00220F55">
        <w:trPr>
          <w:trHeight w:val="1001"/>
        </w:trPr>
        <w:tc>
          <w:tcPr>
            <w:tcW w:w="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SE03</w:t>
            </w:r>
          </w:p>
        </w:tc>
        <w:tc>
          <w:tcPr>
            <w:tcW w:w="13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Informes y estudios en materia de protección de datos personales</w:t>
            </w:r>
          </w:p>
        </w:tc>
        <w:tc>
          <w:tcPr>
            <w:tcW w:w="376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jc w:val="both"/>
              <w:rPr>
                <w:rFonts w:ascii="Arial" w:hAnsi="Arial" w:cs="Arial"/>
                <w:sz w:val="16"/>
                <w:szCs w:val="16"/>
              </w:rPr>
            </w:pPr>
          </w:p>
          <w:p w:rsidR="00FE561B" w:rsidRPr="008C1A27" w:rsidRDefault="00FE561B" w:rsidP="00A857D9">
            <w:pPr>
              <w:pStyle w:val="Sinespaciado"/>
              <w:jc w:val="both"/>
              <w:rPr>
                <w:rFonts w:ascii="Arial" w:hAnsi="Arial" w:cs="Arial"/>
                <w:sz w:val="16"/>
                <w:szCs w:val="16"/>
              </w:rPr>
            </w:pPr>
            <w:r w:rsidRPr="008C1A27">
              <w:rPr>
                <w:rFonts w:ascii="Arial" w:hAnsi="Arial" w:cs="Arial"/>
                <w:sz w:val="16"/>
                <w:szCs w:val="16"/>
              </w:rPr>
              <w:t>Documentación administrativa que contiene informes institucionales y estadísticas, así como estudios e investigaciones en materia de protección de datos personales.</w:t>
            </w:r>
          </w:p>
        </w:tc>
        <w:tc>
          <w:tcPr>
            <w:tcW w:w="126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jc w:val="center"/>
              <w:rPr>
                <w:rFonts w:ascii="Arial" w:hAnsi="Arial" w:cs="Arial"/>
                <w:sz w:val="16"/>
                <w:szCs w:val="16"/>
              </w:rPr>
            </w:pPr>
            <w:r w:rsidRPr="008C1A27">
              <w:rPr>
                <w:rFonts w:ascii="Arial" w:hAnsi="Arial" w:cs="Arial"/>
                <w:sz w:val="16"/>
                <w:szCs w:val="16"/>
              </w:rPr>
              <w:t>2011 - 2017</w:t>
            </w:r>
          </w:p>
        </w:tc>
        <w:tc>
          <w:tcPr>
            <w:tcW w:w="19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jc w:val="center"/>
              <w:rPr>
                <w:rFonts w:ascii="Arial" w:hAnsi="Arial" w:cs="Arial"/>
                <w:sz w:val="16"/>
                <w:szCs w:val="16"/>
              </w:rPr>
            </w:pPr>
            <w:r w:rsidRPr="008C1A27">
              <w:rPr>
                <w:rFonts w:ascii="Arial" w:hAnsi="Arial" w:cs="Arial"/>
                <w:sz w:val="16"/>
                <w:szCs w:val="16"/>
              </w:rPr>
              <w:t>11 expedientes</w:t>
            </w:r>
          </w:p>
        </w:tc>
      </w:tr>
      <w:tr w:rsidR="00220F55" w:rsidRPr="00A857D9" w:rsidTr="00220F55">
        <w:tc>
          <w:tcPr>
            <w:tcW w:w="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SE04</w:t>
            </w:r>
          </w:p>
        </w:tc>
        <w:tc>
          <w:tcPr>
            <w:tcW w:w="13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Orientación, consultas, asesoría y apoyo técnico</w:t>
            </w:r>
          </w:p>
        </w:tc>
        <w:tc>
          <w:tcPr>
            <w:tcW w:w="376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jc w:val="both"/>
              <w:rPr>
                <w:rFonts w:ascii="Arial" w:hAnsi="Arial" w:cs="Arial"/>
                <w:sz w:val="16"/>
                <w:szCs w:val="16"/>
              </w:rPr>
            </w:pPr>
            <w:r w:rsidRPr="008C1A27">
              <w:rPr>
                <w:rFonts w:ascii="Arial" w:hAnsi="Arial" w:cs="Arial"/>
                <w:sz w:val="16"/>
                <w:szCs w:val="16"/>
              </w:rPr>
              <w:t>Documentación administrativa que contiene las consultas y orientaciones, tanto del sector público como privado, que respondan cuestiones en materia de protección de datos personales.</w:t>
            </w:r>
          </w:p>
        </w:tc>
        <w:tc>
          <w:tcPr>
            <w:tcW w:w="126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2011 - 2017</w:t>
            </w:r>
          </w:p>
        </w:tc>
        <w:tc>
          <w:tcPr>
            <w:tcW w:w="19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1,539 expedientes.</w:t>
            </w:r>
          </w:p>
        </w:tc>
      </w:tr>
      <w:tr w:rsidR="00220F55" w:rsidRPr="00A857D9" w:rsidTr="00220F55">
        <w:trPr>
          <w:trHeight w:val="2117"/>
        </w:trPr>
        <w:tc>
          <w:tcPr>
            <w:tcW w:w="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SE09</w:t>
            </w:r>
          </w:p>
        </w:tc>
        <w:tc>
          <w:tcPr>
            <w:tcW w:w="13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jc w:val="both"/>
              <w:rPr>
                <w:rFonts w:ascii="Arial" w:hAnsi="Arial" w:cs="Arial"/>
                <w:sz w:val="16"/>
                <w:szCs w:val="16"/>
              </w:rPr>
            </w:pPr>
            <w:r w:rsidRPr="008C1A27">
              <w:rPr>
                <w:rFonts w:ascii="Arial" w:hAnsi="Arial" w:cs="Arial"/>
                <w:sz w:val="16"/>
                <w:szCs w:val="16"/>
              </w:rPr>
              <w:t>Autorregulación y buenas prácticas</w:t>
            </w:r>
          </w:p>
        </w:tc>
        <w:tc>
          <w:tcPr>
            <w:tcW w:w="376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jc w:val="both"/>
              <w:rPr>
                <w:rFonts w:ascii="Arial" w:hAnsi="Arial" w:cs="Arial"/>
                <w:sz w:val="16"/>
                <w:szCs w:val="16"/>
              </w:rPr>
            </w:pPr>
            <w:r w:rsidRPr="008C1A27">
              <w:rPr>
                <w:rFonts w:ascii="Arial" w:hAnsi="Arial" w:cs="Arial"/>
                <w:sz w:val="16"/>
                <w:szCs w:val="16"/>
              </w:rPr>
              <w:t>Documentación administrativa y legal contiene información de los trabajos realizados entre el INAI y los sujetos regulados y obligados por la LFPDPPP y la LFTAIPG, para desarrollar y proponer la adopción de estándares, recomendaciones y mejores prácticas en materia de autorregulación y de seguridad de la información, así como promover la creación y adopción de esquemas de autorregulación en materia de protección de datos personales.</w:t>
            </w:r>
          </w:p>
        </w:tc>
        <w:tc>
          <w:tcPr>
            <w:tcW w:w="126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2013 -2017</w:t>
            </w:r>
          </w:p>
        </w:tc>
        <w:tc>
          <w:tcPr>
            <w:tcW w:w="19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after="0" w:line="240" w:lineRule="auto"/>
              <w:jc w:val="center"/>
              <w:rPr>
                <w:rFonts w:ascii="Arial" w:hAnsi="Arial" w:cs="Arial"/>
                <w:sz w:val="16"/>
                <w:szCs w:val="16"/>
              </w:rPr>
            </w:pPr>
            <w:r w:rsidRPr="008C1A27">
              <w:rPr>
                <w:rFonts w:ascii="Arial" w:hAnsi="Arial" w:cs="Arial"/>
                <w:sz w:val="16"/>
                <w:szCs w:val="16"/>
              </w:rPr>
              <w:t>7 expedientes</w:t>
            </w:r>
          </w:p>
        </w:tc>
      </w:tr>
      <w:tr w:rsidR="00220F55" w:rsidRPr="00A857D9" w:rsidTr="00220F55">
        <w:trPr>
          <w:trHeight w:val="1516"/>
        </w:trPr>
        <w:tc>
          <w:tcPr>
            <w:tcW w:w="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SE10</w:t>
            </w:r>
          </w:p>
        </w:tc>
        <w:tc>
          <w:tcPr>
            <w:tcW w:w="13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jc w:val="both"/>
              <w:rPr>
                <w:rFonts w:ascii="Arial" w:hAnsi="Arial" w:cs="Arial"/>
                <w:sz w:val="16"/>
                <w:szCs w:val="16"/>
              </w:rPr>
            </w:pPr>
            <w:r w:rsidRPr="008C1A27">
              <w:rPr>
                <w:rFonts w:ascii="Arial" w:hAnsi="Arial" w:cs="Arial"/>
                <w:sz w:val="16"/>
                <w:szCs w:val="16"/>
              </w:rPr>
              <w:t>Facilitación del cumplimiento de las obligaciones en la materia</w:t>
            </w:r>
          </w:p>
        </w:tc>
        <w:tc>
          <w:tcPr>
            <w:tcW w:w="376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both"/>
              <w:rPr>
                <w:rFonts w:ascii="Arial" w:hAnsi="Arial" w:cs="Arial"/>
                <w:sz w:val="16"/>
                <w:szCs w:val="16"/>
              </w:rPr>
            </w:pPr>
            <w:r w:rsidRPr="008C1A27">
              <w:rPr>
                <w:rFonts w:ascii="Arial" w:hAnsi="Arial" w:cs="Arial"/>
                <w:sz w:val="16"/>
                <w:szCs w:val="16"/>
              </w:rPr>
              <w:t>Documentación administrativa que contiene documentos relativos a los proyectos que se desarrollan para facilitar a las dependencias y entidades y a las personas físicas o morales que traten datos personales, el cumplimiento de sus obligaciones en materia de protección de datos personales, así como opiniones técnicas relativas a los avisos de privacidad.</w:t>
            </w:r>
          </w:p>
        </w:tc>
        <w:tc>
          <w:tcPr>
            <w:tcW w:w="126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2011 - 2017</w:t>
            </w:r>
          </w:p>
        </w:tc>
        <w:tc>
          <w:tcPr>
            <w:tcW w:w="19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22 expedientes</w:t>
            </w:r>
          </w:p>
        </w:tc>
      </w:tr>
      <w:tr w:rsidR="00220F55" w:rsidRPr="00A857D9" w:rsidTr="00220F55">
        <w:tc>
          <w:tcPr>
            <w:tcW w:w="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SE11</w:t>
            </w:r>
          </w:p>
        </w:tc>
        <w:tc>
          <w:tcPr>
            <w:tcW w:w="13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Evaluación de Impacto a la Privacidad</w:t>
            </w:r>
          </w:p>
        </w:tc>
        <w:tc>
          <w:tcPr>
            <w:tcW w:w="376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both"/>
              <w:rPr>
                <w:rFonts w:ascii="Arial" w:hAnsi="Arial" w:cs="Arial"/>
                <w:sz w:val="16"/>
                <w:szCs w:val="16"/>
              </w:rPr>
            </w:pPr>
            <w:r w:rsidRPr="008C1A27">
              <w:rPr>
                <w:rFonts w:ascii="Arial" w:hAnsi="Arial" w:cs="Arial"/>
                <w:sz w:val="16"/>
                <w:szCs w:val="16"/>
              </w:rPr>
              <w:t>Documentación administrativa y legal que contiene información sobre las evaluaciones de impacto a la privacidad realizadas tanto a responsables del sector público como del sector privado.</w:t>
            </w:r>
          </w:p>
        </w:tc>
        <w:tc>
          <w:tcPr>
            <w:tcW w:w="126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2014</w:t>
            </w:r>
          </w:p>
        </w:tc>
        <w:tc>
          <w:tcPr>
            <w:tcW w:w="19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2 expedientes</w:t>
            </w:r>
          </w:p>
        </w:tc>
      </w:tr>
      <w:tr w:rsidR="00220F55" w:rsidRPr="00A857D9" w:rsidTr="00220F55">
        <w:trPr>
          <w:trHeight w:val="1027"/>
        </w:trPr>
        <w:tc>
          <w:tcPr>
            <w:tcW w:w="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SE12</w:t>
            </w:r>
          </w:p>
        </w:tc>
        <w:tc>
          <w:tcPr>
            <w:tcW w:w="13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Privacidad por Diseño.</w:t>
            </w:r>
          </w:p>
        </w:tc>
        <w:tc>
          <w:tcPr>
            <w:tcW w:w="376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both"/>
              <w:rPr>
                <w:rFonts w:ascii="Arial" w:hAnsi="Arial" w:cs="Arial"/>
                <w:sz w:val="16"/>
                <w:szCs w:val="16"/>
              </w:rPr>
            </w:pPr>
            <w:r w:rsidRPr="008C1A27">
              <w:rPr>
                <w:rFonts w:ascii="Arial" w:hAnsi="Arial" w:cs="Arial"/>
                <w:sz w:val="16"/>
                <w:szCs w:val="16"/>
              </w:rPr>
              <w:t>Documentación administrativa y legal que contiene información sobre proyectos de privacidad por diseños realizados.</w:t>
            </w:r>
          </w:p>
        </w:tc>
        <w:tc>
          <w:tcPr>
            <w:tcW w:w="126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center"/>
              <w:rPr>
                <w:rFonts w:ascii="Arial" w:hAnsi="Arial" w:cs="Arial"/>
                <w:sz w:val="16"/>
                <w:szCs w:val="16"/>
              </w:rPr>
            </w:pPr>
          </w:p>
        </w:tc>
        <w:tc>
          <w:tcPr>
            <w:tcW w:w="19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center"/>
              <w:rPr>
                <w:rFonts w:ascii="Arial" w:hAnsi="Arial" w:cs="Arial"/>
                <w:sz w:val="16"/>
                <w:szCs w:val="16"/>
              </w:rPr>
            </w:pPr>
          </w:p>
        </w:tc>
      </w:tr>
      <w:tr w:rsidR="00220F55" w:rsidRPr="00A857D9" w:rsidTr="00220F55">
        <w:trPr>
          <w:trHeight w:val="2055"/>
        </w:trPr>
        <w:tc>
          <w:tcPr>
            <w:tcW w:w="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SE14</w:t>
            </w:r>
          </w:p>
        </w:tc>
        <w:tc>
          <w:tcPr>
            <w:tcW w:w="13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Registro de Esquemas de Autorregulación.</w:t>
            </w:r>
          </w:p>
        </w:tc>
        <w:tc>
          <w:tcPr>
            <w:tcW w:w="376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both"/>
              <w:rPr>
                <w:rFonts w:ascii="Arial" w:hAnsi="Arial" w:cs="Arial"/>
                <w:sz w:val="16"/>
                <w:szCs w:val="16"/>
              </w:rPr>
            </w:pPr>
            <w:r w:rsidRPr="008C1A27">
              <w:rPr>
                <w:rFonts w:ascii="Arial" w:hAnsi="Arial" w:cs="Arial"/>
                <w:sz w:val="16"/>
                <w:szCs w:val="16"/>
              </w:rPr>
              <w:t>Documentación administrativa y legal que contiene las evaluaciones a los esquemas de autorregulación que presenten los particulares, los expedientes de los reconocimientos de autorizaciones otorgadas a entidades de acreditación, de acreditaciones otorgadas a organismos de certificación y de certificaciones otorgadas a responsables o encargados, las reglas para adaptar normativa y las equivalencias internacionales, así como la información correspondiente a su registro ante el INAI.</w:t>
            </w:r>
          </w:p>
        </w:tc>
        <w:tc>
          <w:tcPr>
            <w:tcW w:w="126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jc w:val="center"/>
              <w:rPr>
                <w:rFonts w:ascii="Arial" w:hAnsi="Arial" w:cs="Arial"/>
                <w:sz w:val="16"/>
                <w:szCs w:val="16"/>
              </w:rPr>
            </w:pPr>
          </w:p>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2014 - 2017</w:t>
            </w:r>
          </w:p>
        </w:tc>
        <w:tc>
          <w:tcPr>
            <w:tcW w:w="1993"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spacing w:line="240" w:lineRule="auto"/>
              <w:jc w:val="center"/>
              <w:rPr>
                <w:rFonts w:ascii="Arial" w:hAnsi="Arial" w:cs="Arial"/>
                <w:sz w:val="16"/>
                <w:szCs w:val="16"/>
              </w:rPr>
            </w:pPr>
          </w:p>
          <w:p w:rsidR="00FE561B" w:rsidRPr="008C1A27" w:rsidRDefault="00FE561B" w:rsidP="00A857D9">
            <w:pPr>
              <w:spacing w:line="240" w:lineRule="auto"/>
              <w:jc w:val="center"/>
              <w:rPr>
                <w:rFonts w:ascii="Arial" w:hAnsi="Arial" w:cs="Arial"/>
                <w:sz w:val="16"/>
                <w:szCs w:val="16"/>
              </w:rPr>
            </w:pPr>
          </w:p>
          <w:p w:rsidR="00FE561B" w:rsidRPr="008C1A27" w:rsidRDefault="00FE561B" w:rsidP="00A857D9">
            <w:pPr>
              <w:spacing w:line="240" w:lineRule="auto"/>
              <w:jc w:val="center"/>
              <w:rPr>
                <w:rFonts w:ascii="Arial" w:hAnsi="Arial" w:cs="Arial"/>
                <w:sz w:val="16"/>
                <w:szCs w:val="16"/>
              </w:rPr>
            </w:pPr>
          </w:p>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22 expedientes</w:t>
            </w:r>
          </w:p>
        </w:tc>
      </w:tr>
      <w:tr w:rsidR="00220F55" w:rsidRPr="00A857D9" w:rsidTr="00220F55">
        <w:tc>
          <w:tcPr>
            <w:tcW w:w="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SE15</w:t>
            </w:r>
          </w:p>
        </w:tc>
        <w:tc>
          <w:tcPr>
            <w:tcW w:w="13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Solicitudes de autorización de medidas compensatorias.</w:t>
            </w:r>
          </w:p>
        </w:tc>
        <w:tc>
          <w:tcPr>
            <w:tcW w:w="376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jc w:val="both"/>
              <w:rPr>
                <w:rFonts w:ascii="Arial" w:hAnsi="Arial" w:cs="Arial"/>
                <w:sz w:val="16"/>
                <w:szCs w:val="16"/>
              </w:rPr>
            </w:pPr>
            <w:r w:rsidRPr="008C1A27">
              <w:rPr>
                <w:rFonts w:ascii="Arial" w:hAnsi="Arial" w:cs="Arial"/>
                <w:sz w:val="16"/>
                <w:szCs w:val="16"/>
              </w:rPr>
              <w:t>Documentación administrativa y legal que contiene los expedientes de las solicitudes de autorización e implementación para la instrumentación de medidas compensatorias, así como para el uso de hiperenlaces o hipervínculo en una página de Internet del INAI, para dar a conocer avisos de privacidad a través de medidas compensatorias.</w:t>
            </w:r>
          </w:p>
        </w:tc>
        <w:tc>
          <w:tcPr>
            <w:tcW w:w="126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jc w:val="center"/>
              <w:rPr>
                <w:rFonts w:ascii="Arial" w:hAnsi="Arial" w:cs="Arial"/>
                <w:sz w:val="16"/>
                <w:szCs w:val="16"/>
              </w:rPr>
            </w:pPr>
          </w:p>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2012 - 2017</w:t>
            </w:r>
          </w:p>
        </w:tc>
        <w:tc>
          <w:tcPr>
            <w:tcW w:w="19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96 expedientes</w:t>
            </w:r>
          </w:p>
        </w:tc>
      </w:tr>
      <w:tr w:rsidR="00220F55" w:rsidRPr="00A857D9" w:rsidTr="00220F55">
        <w:tc>
          <w:tcPr>
            <w:tcW w:w="559"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SE17</w:t>
            </w:r>
          </w:p>
        </w:tc>
        <w:tc>
          <w:tcPr>
            <w:tcW w:w="1348"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Sistema de Reglas Transfronterizas De Privacidad (CBPR).</w:t>
            </w:r>
          </w:p>
        </w:tc>
        <w:tc>
          <w:tcPr>
            <w:tcW w:w="3764" w:type="dxa"/>
            <w:gridSpan w:val="2"/>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Documentación relacionada con las entidades de acreditación para el Sistema de Reglas Transfronterizas de Privacidad (CBPR por sus siglas en inglés), de los terceros certificadores de CBPR que operen en México, así como de las organizaciones que han obtenido una certificación de CBPR, así como la información correspondiente a su inscripción en el Registro del INAI.</w:t>
            </w:r>
          </w:p>
        </w:tc>
        <w:tc>
          <w:tcPr>
            <w:tcW w:w="1267"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p>
        </w:tc>
        <w:tc>
          <w:tcPr>
            <w:tcW w:w="19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rPr>
                <w:rFonts w:ascii="Arial" w:hAnsi="Arial" w:cs="Arial"/>
                <w:sz w:val="16"/>
                <w:szCs w:val="16"/>
              </w:rPr>
            </w:pPr>
          </w:p>
        </w:tc>
      </w:tr>
      <w:tr w:rsidR="00220F55" w:rsidRPr="00A857D9" w:rsidTr="00220F55">
        <w:tc>
          <w:tcPr>
            <w:tcW w:w="559"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SE19</w:t>
            </w:r>
          </w:p>
        </w:tc>
        <w:tc>
          <w:tcPr>
            <w:tcW w:w="1348"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Auditorías Voluntarias de Datos Personales</w:t>
            </w:r>
          </w:p>
        </w:tc>
        <w:tc>
          <w:tcPr>
            <w:tcW w:w="3764" w:type="dxa"/>
            <w:gridSpan w:val="2"/>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Documentación relacionada con los dictámenes sobre la adecuación de las medidas y controles implementados por los responsables sujetos obligados de la Ley General de Protección de Datos Personales en Posesión de Sujetos Obligados (LGDPPSO) que decidieron someterse a alguna auditoría voluntaria por parte del INAI.</w:t>
            </w:r>
          </w:p>
        </w:tc>
        <w:tc>
          <w:tcPr>
            <w:tcW w:w="1267"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p>
        </w:tc>
        <w:tc>
          <w:tcPr>
            <w:tcW w:w="19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spacing w:line="240" w:lineRule="auto"/>
              <w:rPr>
                <w:rFonts w:ascii="Arial" w:hAnsi="Arial" w:cs="Arial"/>
                <w:sz w:val="16"/>
                <w:szCs w:val="16"/>
              </w:rPr>
            </w:pPr>
          </w:p>
        </w:tc>
      </w:tr>
    </w:tbl>
    <w:p w:rsidR="00FE561B" w:rsidRPr="00A857D9" w:rsidRDefault="00FE561B" w:rsidP="00A857D9">
      <w:pPr>
        <w:pStyle w:val="Sinespaciado"/>
        <w:spacing w:before="100" w:after="100"/>
        <w:ind w:left="709"/>
        <w:rPr>
          <w:rFonts w:ascii="Arial" w:hAnsi="Arial" w:cs="Arial"/>
          <w:sz w:val="2"/>
          <w:szCs w:val="2"/>
        </w:rPr>
      </w:pPr>
    </w:p>
    <w:p w:rsidR="00FE561B" w:rsidRPr="00A857D9" w:rsidRDefault="00FE561B" w:rsidP="00A857D9">
      <w:pPr>
        <w:pStyle w:val="Sinespaciado"/>
        <w:jc w:val="both"/>
        <w:rPr>
          <w:rFonts w:ascii="Arial" w:hAnsi="Arial" w:cs="Arial"/>
          <w:sz w:val="16"/>
          <w:szCs w:val="16"/>
        </w:rPr>
      </w:pPr>
    </w:p>
    <w:p w:rsidR="00FE561B" w:rsidRPr="00A857D9" w:rsidRDefault="00FE561B" w:rsidP="00A857D9">
      <w:pPr>
        <w:pStyle w:val="Sinespaciado"/>
        <w:ind w:right="-143"/>
        <w:rPr>
          <w:rFonts w:ascii="Arial" w:hAnsi="Arial" w:cs="Arial"/>
          <w:sz w:val="20"/>
          <w:szCs w:val="20"/>
        </w:rPr>
      </w:pPr>
      <w:r w:rsidRPr="00A857D9">
        <w:rPr>
          <w:rFonts w:ascii="Arial" w:hAnsi="Arial" w:cs="Arial"/>
          <w:sz w:val="20"/>
          <w:szCs w:val="20"/>
        </w:rPr>
        <w:lastRenderedPageBreak/>
        <w:t>Unidad Administrativa: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Dirección General de Protección de Derechos y Sanción</w:t>
      </w:r>
    </w:p>
    <w:p w:rsidR="00FE561B" w:rsidRPr="00A857D9" w:rsidRDefault="00FE561B" w:rsidP="00A857D9">
      <w:pPr>
        <w:pStyle w:val="Sinespaciado"/>
        <w:rPr>
          <w:rFonts w:ascii="Arial" w:hAnsi="Arial" w:cs="Arial"/>
          <w:sz w:val="8"/>
          <w:szCs w:val="8"/>
        </w:rPr>
      </w:pPr>
    </w:p>
    <w:p w:rsidR="00FE561B" w:rsidRPr="00A857D9" w:rsidRDefault="00FE561B" w:rsidP="00A857D9">
      <w:pPr>
        <w:pStyle w:val="Sinespaciado"/>
        <w:ind w:right="-427"/>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 xml:space="preserve">Dirección General de Protección de Derechos y Sanción </w:t>
      </w:r>
    </w:p>
    <w:p w:rsidR="00FE561B" w:rsidRPr="00A857D9" w:rsidRDefault="00FE561B" w:rsidP="00A857D9">
      <w:pPr>
        <w:pStyle w:val="Sinespaciado"/>
        <w:ind w:right="-285"/>
        <w:rPr>
          <w:rFonts w:ascii="Arial" w:hAnsi="Arial" w:cs="Arial"/>
          <w:sz w:val="8"/>
          <w:szCs w:val="8"/>
        </w:rPr>
      </w:pP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t>Fernando Sosa Pastrana</w:t>
      </w: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Director General de Protección de Derechos y Sanción </w:t>
      </w:r>
    </w:p>
    <w:p w:rsidR="00FE561B" w:rsidRPr="00A857D9" w:rsidRDefault="00FE561B" w:rsidP="00A857D9">
      <w:pPr>
        <w:pStyle w:val="Sinespaciado"/>
        <w:rPr>
          <w:rFonts w:ascii="Arial" w:hAnsi="Arial" w:cs="Arial"/>
          <w:sz w:val="8"/>
          <w:szCs w:val="8"/>
        </w:rPr>
      </w:pP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Av. Insurgentes Sur No. 3211 Col. Insurgentes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Cuicuilco, Del. Coyoacán, C.P. 04530. Piso 2</w:t>
      </w:r>
    </w:p>
    <w:p w:rsidR="00FE561B" w:rsidRPr="00A857D9" w:rsidRDefault="00FE561B" w:rsidP="00A857D9">
      <w:pPr>
        <w:pStyle w:val="Sinespaciado"/>
        <w:rPr>
          <w:rFonts w:ascii="Arial" w:hAnsi="Arial" w:cs="Arial"/>
          <w:sz w:val="20"/>
          <w:szCs w:val="20"/>
        </w:rPr>
      </w:pP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50042400 Ext. 2434</w:t>
      </w:r>
    </w:p>
    <w:p w:rsidR="00FE561B" w:rsidRPr="00A857D9" w:rsidRDefault="00FE561B" w:rsidP="00A857D9">
      <w:pPr>
        <w:pStyle w:val="Sinespaciado"/>
        <w:rPr>
          <w:rFonts w:ascii="Arial" w:hAnsi="Arial" w:cs="Arial"/>
          <w:sz w:val="20"/>
          <w:szCs w:val="20"/>
        </w:rPr>
      </w:pPr>
    </w:p>
    <w:p w:rsidR="00FE561B" w:rsidRPr="00A857D9" w:rsidRDefault="00FE561B" w:rsidP="00A857D9">
      <w:pPr>
        <w:tabs>
          <w:tab w:val="left" w:pos="3544"/>
        </w:tabs>
        <w:spacing w:line="240" w:lineRule="auto"/>
        <w:rPr>
          <w:rFonts w:ascii="Arial" w:hAnsi="Arial" w:cs="Arial"/>
          <w:sz w:val="8"/>
          <w:szCs w:val="8"/>
        </w:rPr>
      </w:pPr>
      <w:r w:rsidRPr="00A857D9">
        <w:rPr>
          <w:rFonts w:ascii="Arial" w:hAnsi="Arial" w:cs="Arial"/>
          <w:sz w:val="20"/>
          <w:szCs w:val="20"/>
        </w:rPr>
        <w:t xml:space="preserve">Correo electrónico: </w:t>
      </w:r>
      <w:r w:rsidRPr="00A857D9">
        <w:rPr>
          <w:rFonts w:ascii="Arial" w:hAnsi="Arial" w:cs="Arial"/>
          <w:sz w:val="20"/>
          <w:szCs w:val="20"/>
        </w:rPr>
        <w:tab/>
      </w:r>
      <w:hyperlink r:id="rId35" w:history="1">
        <w:r w:rsidRPr="00A857D9">
          <w:rPr>
            <w:rStyle w:val="Hipervnculo"/>
            <w:rFonts w:ascii="Arial" w:hAnsi="Arial" w:cs="Arial"/>
            <w:color w:val="auto"/>
            <w:sz w:val="20"/>
            <w:szCs w:val="20"/>
          </w:rPr>
          <w:t>fernando.sosa@inai.org.mx</w:t>
        </w:r>
      </w:hyperlink>
      <w:r w:rsidRPr="00A857D9">
        <w:rPr>
          <w:rFonts w:ascii="Arial" w:hAnsi="Arial" w:cs="Arial"/>
          <w:sz w:val="20"/>
          <w:szCs w:val="20"/>
        </w:rPr>
        <w:t xml:space="preserve"> </w:t>
      </w:r>
    </w:p>
    <w:tbl>
      <w:tblPr>
        <w:tblW w:w="9072"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30"/>
        <w:gridCol w:w="1334"/>
        <w:gridCol w:w="3152"/>
        <w:gridCol w:w="1105"/>
        <w:gridCol w:w="1354"/>
        <w:gridCol w:w="1497"/>
      </w:tblGrid>
      <w:tr w:rsidR="008C1A27" w:rsidRPr="008C1A27" w:rsidTr="00FE561B">
        <w:tc>
          <w:tcPr>
            <w:tcW w:w="1974" w:type="dxa"/>
            <w:gridSpan w:val="2"/>
            <w:shd w:val="clear" w:color="auto" w:fill="FFFFFF" w:themeFill="background1"/>
          </w:tcPr>
          <w:p w:rsidR="00FE561B" w:rsidRPr="008C1A27" w:rsidRDefault="00FE561B" w:rsidP="00A857D9">
            <w:pPr>
              <w:pStyle w:val="Sinespaciado"/>
              <w:rPr>
                <w:rFonts w:ascii="Arial" w:hAnsi="Arial" w:cs="Arial"/>
                <w:b/>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sz w:val="16"/>
                <w:szCs w:val="16"/>
              </w:rPr>
              <w:t>FONDO:</w:t>
            </w:r>
          </w:p>
        </w:tc>
        <w:tc>
          <w:tcPr>
            <w:tcW w:w="7098" w:type="dxa"/>
            <w:gridSpan w:val="4"/>
            <w:shd w:val="clear" w:color="auto" w:fill="FFFFFF" w:themeFill="background1"/>
          </w:tcPr>
          <w:p w:rsidR="00FE561B" w:rsidRPr="008C1A27" w:rsidRDefault="00FE561B" w:rsidP="00A857D9">
            <w:pPr>
              <w:pStyle w:val="Sinespaciado"/>
              <w:rPr>
                <w:rFonts w:ascii="Arial" w:hAnsi="Arial" w:cs="Arial"/>
                <w:bCs/>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bCs/>
                <w:sz w:val="16"/>
                <w:szCs w:val="16"/>
              </w:rPr>
              <w:t>INAI</w:t>
            </w:r>
          </w:p>
        </w:tc>
      </w:tr>
      <w:tr w:rsidR="008C1A27" w:rsidRPr="008C1A27" w:rsidTr="00FE561B">
        <w:tc>
          <w:tcPr>
            <w:tcW w:w="1974" w:type="dxa"/>
            <w:gridSpan w:val="2"/>
            <w:shd w:val="clear" w:color="auto" w:fill="FFFFFF" w:themeFill="background1"/>
          </w:tcPr>
          <w:p w:rsidR="00FE561B" w:rsidRPr="008C1A27" w:rsidRDefault="00FE561B" w:rsidP="00A857D9">
            <w:pPr>
              <w:pStyle w:val="Sinespaciado"/>
              <w:rPr>
                <w:rFonts w:ascii="Arial" w:hAnsi="Arial" w:cs="Arial"/>
                <w:b/>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sz w:val="16"/>
                <w:szCs w:val="16"/>
              </w:rPr>
              <w:t>SECCIÓN:</w:t>
            </w:r>
          </w:p>
          <w:p w:rsidR="00FE561B" w:rsidRPr="008C1A27" w:rsidRDefault="00FE561B" w:rsidP="00A857D9">
            <w:pPr>
              <w:pStyle w:val="Sinespaciado"/>
              <w:rPr>
                <w:rFonts w:ascii="Arial" w:hAnsi="Arial" w:cs="Arial"/>
                <w:b/>
                <w:sz w:val="16"/>
                <w:szCs w:val="16"/>
              </w:rPr>
            </w:pPr>
          </w:p>
        </w:tc>
        <w:tc>
          <w:tcPr>
            <w:tcW w:w="7098" w:type="dxa"/>
            <w:gridSpan w:val="4"/>
            <w:shd w:val="clear" w:color="auto" w:fill="FFFFFF" w:themeFill="background1"/>
          </w:tcPr>
          <w:p w:rsidR="00FE561B" w:rsidRPr="008C1A27" w:rsidRDefault="00FE561B" w:rsidP="00A857D9">
            <w:pPr>
              <w:pStyle w:val="Sinespaciado"/>
              <w:rPr>
                <w:rFonts w:ascii="Arial" w:hAnsi="Arial" w:cs="Arial"/>
                <w:b/>
                <w:bCs/>
                <w:sz w:val="16"/>
                <w:szCs w:val="16"/>
              </w:rPr>
            </w:pPr>
          </w:p>
          <w:p w:rsidR="00FE561B" w:rsidRPr="008C1A27" w:rsidRDefault="00FE561B" w:rsidP="00A857D9">
            <w:pPr>
              <w:pStyle w:val="Sinespaciado"/>
              <w:rPr>
                <w:rFonts w:ascii="Arial" w:hAnsi="Arial" w:cs="Arial"/>
                <w:bCs/>
                <w:sz w:val="16"/>
                <w:szCs w:val="16"/>
              </w:rPr>
            </w:pPr>
            <w:r w:rsidRPr="008C1A27">
              <w:rPr>
                <w:rFonts w:ascii="Arial" w:hAnsi="Arial" w:cs="Arial"/>
                <w:b/>
                <w:bCs/>
                <w:sz w:val="16"/>
                <w:szCs w:val="16"/>
              </w:rPr>
              <w:t>SC03S PROTECCIÓN DE DATOS PERSONALES</w:t>
            </w:r>
          </w:p>
        </w:tc>
      </w:tr>
      <w:tr w:rsidR="008C1A27" w:rsidRPr="008C1A27" w:rsidTr="008C1A27">
        <w:tc>
          <w:tcPr>
            <w:tcW w:w="1974" w:type="dxa"/>
            <w:gridSpan w:val="2"/>
            <w:shd w:val="clear" w:color="auto" w:fill="FFFFFF" w:themeFill="background1"/>
          </w:tcPr>
          <w:p w:rsidR="00FE561B" w:rsidRPr="008C1A27" w:rsidRDefault="00FE561B" w:rsidP="00A857D9">
            <w:pPr>
              <w:pStyle w:val="Sinespaciado"/>
              <w:jc w:val="center"/>
              <w:rPr>
                <w:rFonts w:ascii="Arial" w:hAnsi="Arial" w:cs="Arial"/>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sz w:val="16"/>
                <w:szCs w:val="16"/>
              </w:rPr>
              <w:t>SERIE DOCUMENTAL</w:t>
            </w:r>
          </w:p>
        </w:tc>
        <w:tc>
          <w:tcPr>
            <w:tcW w:w="3302" w:type="dxa"/>
            <w:shd w:val="clear" w:color="auto" w:fill="FFFFFF" w:themeFill="background1"/>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124" w:type="dxa"/>
            <w:shd w:val="clear" w:color="auto" w:fill="FFFFFF" w:themeFill="background1"/>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FECHAS</w:t>
            </w:r>
          </w:p>
        </w:tc>
        <w:tc>
          <w:tcPr>
            <w:tcW w:w="1144" w:type="dxa"/>
            <w:shd w:val="clear" w:color="auto" w:fill="FFFFFF" w:themeFill="background1"/>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528" w:type="dxa"/>
            <w:shd w:val="clear" w:color="auto" w:fill="FFFFFF" w:themeFill="background1"/>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8C1A27" w:rsidRPr="008C1A27" w:rsidTr="008C1A27">
        <w:trPr>
          <w:trHeight w:val="1218"/>
        </w:trPr>
        <w:tc>
          <w:tcPr>
            <w:tcW w:w="632" w:type="dxa"/>
            <w:tcBorders>
              <w:bottom w:val="single" w:sz="2" w:space="0" w:color="B2A1C7"/>
            </w:tcBorders>
            <w:shd w:val="clear" w:color="auto" w:fill="FFFFFF" w:themeFill="background1"/>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SE05</w:t>
            </w:r>
          </w:p>
        </w:tc>
        <w:tc>
          <w:tcPr>
            <w:tcW w:w="1342" w:type="dxa"/>
            <w:tcBorders>
              <w:bottom w:val="single" w:sz="2" w:space="0" w:color="B2A1C7"/>
            </w:tcBorders>
            <w:shd w:val="clear" w:color="auto" w:fill="FFFFFF" w:themeFill="background1"/>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jc w:val="both"/>
              <w:rPr>
                <w:rFonts w:ascii="Arial" w:hAnsi="Arial" w:cs="Arial"/>
                <w:sz w:val="16"/>
                <w:szCs w:val="16"/>
              </w:rPr>
            </w:pPr>
            <w:r w:rsidRPr="008C1A27">
              <w:rPr>
                <w:rFonts w:ascii="Arial" w:hAnsi="Arial" w:cs="Arial"/>
                <w:sz w:val="16"/>
                <w:szCs w:val="16"/>
              </w:rPr>
              <w:t>Procedimiento de Protección de Derechos</w:t>
            </w:r>
          </w:p>
        </w:tc>
        <w:tc>
          <w:tcPr>
            <w:tcW w:w="3302" w:type="dxa"/>
            <w:tcBorders>
              <w:bottom w:val="single" w:sz="2" w:space="0" w:color="B2A1C7"/>
            </w:tcBorders>
            <w:shd w:val="clear" w:color="auto" w:fill="FFFFFF" w:themeFill="background1"/>
          </w:tcPr>
          <w:p w:rsidR="00FE561B" w:rsidRPr="008C1A27" w:rsidRDefault="00FE561B" w:rsidP="00A857D9">
            <w:pPr>
              <w:pStyle w:val="Sinespaciado"/>
              <w:rPr>
                <w:rFonts w:ascii="Arial" w:hAnsi="Arial" w:cs="Arial"/>
                <w:sz w:val="16"/>
                <w:szCs w:val="16"/>
              </w:rPr>
            </w:pPr>
          </w:p>
          <w:p w:rsidR="00FE561B" w:rsidRPr="008C1A27" w:rsidRDefault="00FE561B" w:rsidP="00A857D9">
            <w:pPr>
              <w:spacing w:after="0" w:line="240" w:lineRule="auto"/>
              <w:jc w:val="both"/>
              <w:rPr>
                <w:rFonts w:ascii="Arial" w:hAnsi="Arial" w:cs="Arial"/>
                <w:sz w:val="16"/>
                <w:szCs w:val="16"/>
              </w:rPr>
            </w:pPr>
            <w:r w:rsidRPr="008C1A27">
              <w:rPr>
                <w:rFonts w:ascii="Arial" w:hAnsi="Arial" w:cs="Arial"/>
                <w:sz w:val="16"/>
                <w:szCs w:val="16"/>
              </w:rPr>
              <w:t>Documentación legal que contiene todos los acuerdos, actuaciones y diligencias efectuadas durante la sustanciación de éste, así como los documentos presentados por el Titular, el Responsable y la resolución del Pleno, entre otros.</w:t>
            </w:r>
          </w:p>
        </w:tc>
        <w:tc>
          <w:tcPr>
            <w:tcW w:w="1124" w:type="dxa"/>
            <w:tcBorders>
              <w:bottom w:val="single" w:sz="2" w:space="0" w:color="B2A1C7"/>
            </w:tcBorders>
            <w:shd w:val="clear" w:color="auto" w:fill="FFFFFF" w:themeFill="background1"/>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2012 - 2017</w:t>
            </w:r>
          </w:p>
        </w:tc>
        <w:tc>
          <w:tcPr>
            <w:tcW w:w="1144" w:type="dxa"/>
            <w:tcBorders>
              <w:bottom w:val="single" w:sz="2" w:space="0" w:color="B2A1C7"/>
            </w:tcBorders>
            <w:shd w:val="clear" w:color="auto" w:fill="FFFFFF" w:themeFill="background1"/>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895 expedientes</w:t>
            </w:r>
          </w:p>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Soporte físico y electrónico</w:t>
            </w:r>
          </w:p>
        </w:tc>
        <w:tc>
          <w:tcPr>
            <w:tcW w:w="1528" w:type="dxa"/>
            <w:tcBorders>
              <w:bottom w:val="single" w:sz="2" w:space="0" w:color="B2A1C7"/>
            </w:tcBorders>
            <w:shd w:val="clear" w:color="auto" w:fill="FFFFFF" w:themeFill="background1"/>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Nivel 2 Ala Insurgentes en la Dirección General de Protección de Derechos y Sanción.</w:t>
            </w:r>
          </w:p>
        </w:tc>
      </w:tr>
      <w:tr w:rsidR="008C1A27" w:rsidRPr="008C1A27" w:rsidTr="008C1A27">
        <w:trPr>
          <w:trHeight w:val="1530"/>
        </w:trPr>
        <w:tc>
          <w:tcPr>
            <w:tcW w:w="632" w:type="dxa"/>
            <w:tcBorders>
              <w:bottom w:val="single" w:sz="2" w:space="0" w:color="B2A1C7"/>
            </w:tcBorders>
            <w:shd w:val="clear" w:color="auto" w:fill="FFFFFF" w:themeFill="background1"/>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SE08</w:t>
            </w:r>
          </w:p>
        </w:tc>
        <w:tc>
          <w:tcPr>
            <w:tcW w:w="1342" w:type="dxa"/>
            <w:tcBorders>
              <w:bottom w:val="single" w:sz="2" w:space="0" w:color="B2A1C7"/>
            </w:tcBorders>
            <w:shd w:val="clear" w:color="auto" w:fill="FFFFFF" w:themeFill="background1"/>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jc w:val="both"/>
              <w:rPr>
                <w:rFonts w:ascii="Arial" w:hAnsi="Arial" w:cs="Arial"/>
                <w:sz w:val="16"/>
                <w:szCs w:val="16"/>
              </w:rPr>
            </w:pPr>
            <w:r w:rsidRPr="008C1A27">
              <w:rPr>
                <w:rFonts w:ascii="Arial" w:hAnsi="Arial" w:cs="Arial"/>
                <w:sz w:val="16"/>
                <w:szCs w:val="16"/>
              </w:rPr>
              <w:t>Procedimiento de Imposición de Sanciones</w:t>
            </w:r>
          </w:p>
        </w:tc>
        <w:tc>
          <w:tcPr>
            <w:tcW w:w="3302" w:type="dxa"/>
            <w:tcBorders>
              <w:bottom w:val="single" w:sz="2" w:space="0" w:color="B2A1C7"/>
            </w:tcBorders>
            <w:shd w:val="clear" w:color="auto" w:fill="FFFFFF" w:themeFill="background1"/>
          </w:tcPr>
          <w:p w:rsidR="00FE561B" w:rsidRPr="008C1A27" w:rsidRDefault="00FE561B" w:rsidP="00A857D9">
            <w:pPr>
              <w:pStyle w:val="Sinespaciado"/>
              <w:rPr>
                <w:rFonts w:ascii="Arial" w:hAnsi="Arial" w:cs="Arial"/>
                <w:sz w:val="16"/>
                <w:szCs w:val="16"/>
              </w:rPr>
            </w:pPr>
          </w:p>
          <w:p w:rsidR="00FE561B" w:rsidRPr="008C1A27" w:rsidRDefault="00FE561B" w:rsidP="00A857D9">
            <w:pPr>
              <w:spacing w:after="0" w:line="240" w:lineRule="auto"/>
              <w:jc w:val="both"/>
              <w:rPr>
                <w:rFonts w:ascii="Arial" w:hAnsi="Arial" w:cs="Arial"/>
                <w:sz w:val="16"/>
                <w:szCs w:val="16"/>
              </w:rPr>
            </w:pPr>
            <w:r w:rsidRPr="008C1A27">
              <w:rPr>
                <w:rFonts w:ascii="Arial" w:hAnsi="Arial" w:cs="Arial"/>
                <w:sz w:val="16"/>
                <w:szCs w:val="16"/>
              </w:rPr>
              <w:t>Documentación legal que contiene  la información de cada procedimiento, se integra por todos los acuerdos actuaciones y diligencias efectuadas durante la sustanciación de éste, los documentos presentados por el presunto infractor y la resolución del Pleno, entre otros.</w:t>
            </w:r>
          </w:p>
        </w:tc>
        <w:tc>
          <w:tcPr>
            <w:tcW w:w="1124" w:type="dxa"/>
            <w:tcBorders>
              <w:bottom w:val="single" w:sz="2" w:space="0" w:color="B2A1C7"/>
            </w:tcBorders>
            <w:shd w:val="clear" w:color="auto" w:fill="FFFFFF" w:themeFill="background1"/>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 xml:space="preserve">2012 - 2017 </w:t>
            </w:r>
          </w:p>
        </w:tc>
        <w:tc>
          <w:tcPr>
            <w:tcW w:w="1144" w:type="dxa"/>
            <w:tcBorders>
              <w:bottom w:val="single" w:sz="2" w:space="0" w:color="B2A1C7"/>
            </w:tcBorders>
            <w:shd w:val="clear" w:color="auto" w:fill="FFFFFF" w:themeFill="background1"/>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239 expedientes</w:t>
            </w:r>
          </w:p>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Soporte físico y electrónico</w:t>
            </w:r>
          </w:p>
        </w:tc>
        <w:tc>
          <w:tcPr>
            <w:tcW w:w="1528" w:type="dxa"/>
            <w:tcBorders>
              <w:bottom w:val="single" w:sz="2" w:space="0" w:color="B2A1C7"/>
            </w:tcBorders>
            <w:shd w:val="clear" w:color="auto" w:fill="FFFFFF" w:themeFill="background1"/>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Nivel 2 Ala Insurgentes en la Dirección General de Protección de Derechos y Sanción.</w:t>
            </w:r>
          </w:p>
        </w:tc>
      </w:tr>
    </w:tbl>
    <w:p w:rsidR="00FE561B" w:rsidRPr="00A857D9" w:rsidRDefault="00FE561B" w:rsidP="00A857D9">
      <w:pPr>
        <w:pStyle w:val="Sinespaciado"/>
        <w:spacing w:before="100" w:after="100"/>
        <w:ind w:left="709"/>
        <w:rPr>
          <w:rFonts w:ascii="Arial" w:hAnsi="Arial" w:cs="Arial"/>
          <w:sz w:val="2"/>
          <w:szCs w:val="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0"/>
        <w:gridCol w:w="3130"/>
        <w:gridCol w:w="1240"/>
        <w:gridCol w:w="1404"/>
        <w:gridCol w:w="1337"/>
      </w:tblGrid>
      <w:tr w:rsidR="00FE561B" w:rsidRPr="008C1A27" w:rsidTr="00FE561B">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b/>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bCs/>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bCs/>
                <w:sz w:val="16"/>
                <w:szCs w:val="16"/>
              </w:rPr>
              <w:t>INAI</w:t>
            </w:r>
          </w:p>
        </w:tc>
      </w:tr>
      <w:tr w:rsidR="00FE561B" w:rsidRPr="008C1A27" w:rsidTr="00FE561B">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b/>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sz w:val="16"/>
                <w:szCs w:val="16"/>
              </w:rPr>
              <w:t>SECCIÓN:</w:t>
            </w:r>
          </w:p>
          <w:p w:rsidR="00FE561B" w:rsidRPr="008C1A27" w:rsidRDefault="00FE561B" w:rsidP="00A857D9">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b/>
                <w:bCs/>
                <w:sz w:val="16"/>
                <w:szCs w:val="16"/>
              </w:rPr>
            </w:pPr>
          </w:p>
          <w:p w:rsidR="00FE561B" w:rsidRPr="008C1A27" w:rsidRDefault="00FE561B" w:rsidP="00A857D9">
            <w:pPr>
              <w:pStyle w:val="Sinespaciado"/>
              <w:rPr>
                <w:rFonts w:ascii="Arial" w:hAnsi="Arial" w:cs="Arial"/>
                <w:b/>
                <w:bCs/>
                <w:sz w:val="16"/>
                <w:szCs w:val="16"/>
              </w:rPr>
            </w:pPr>
            <w:r w:rsidRPr="008C1A27">
              <w:rPr>
                <w:rFonts w:ascii="Arial" w:hAnsi="Arial" w:cs="Arial"/>
                <w:b/>
                <w:bCs/>
                <w:sz w:val="16"/>
                <w:szCs w:val="16"/>
              </w:rPr>
              <w:t>SC10C CONTROL Y AUDITORÍA DE ACTIVIDADES PÚBLICAS</w:t>
            </w:r>
          </w:p>
        </w:tc>
      </w:tr>
      <w:tr w:rsidR="008C1A27" w:rsidRPr="008C1A27" w:rsidTr="008C1A27">
        <w:trPr>
          <w:trHeight w:val="496"/>
        </w:trPr>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jc w:val="center"/>
              <w:rPr>
                <w:rFonts w:ascii="Arial" w:hAnsi="Arial" w:cs="Arial"/>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FE561B" w:rsidRPr="008C1A27" w:rsidTr="00FE561B">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rPr>
                <w:rFonts w:ascii="Arial" w:hAnsi="Arial" w:cs="Arial"/>
                <w:sz w:val="16"/>
                <w:szCs w:val="16"/>
              </w:rPr>
            </w:pPr>
            <w:r w:rsidRPr="008C1A27">
              <w:rPr>
                <w:rFonts w:ascii="Arial" w:hAnsi="Arial" w:cs="Arial"/>
                <w:sz w:val="16"/>
                <w:szCs w:val="16"/>
              </w:rPr>
              <w:t>SE15</w:t>
            </w:r>
          </w:p>
        </w:tc>
        <w:tc>
          <w:tcPr>
            <w:tcW w:w="1330"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rPr>
                <w:rFonts w:ascii="Arial" w:hAnsi="Arial" w:cs="Arial"/>
                <w:sz w:val="16"/>
                <w:szCs w:val="16"/>
              </w:rPr>
            </w:pPr>
            <w:r w:rsidRPr="008C1A27">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p>
          <w:p w:rsidR="00FE561B" w:rsidRPr="008C1A27" w:rsidRDefault="00FE561B" w:rsidP="00A857D9">
            <w:pPr>
              <w:pStyle w:val="Sinespaciado"/>
              <w:jc w:val="both"/>
              <w:rPr>
                <w:rFonts w:ascii="Arial" w:hAnsi="Arial" w:cs="Arial"/>
                <w:sz w:val="16"/>
                <w:szCs w:val="16"/>
              </w:rPr>
            </w:pPr>
            <w:r w:rsidRPr="008C1A27">
              <w:rPr>
                <w:rFonts w:ascii="Arial" w:hAnsi="Arial" w:cs="Arial"/>
                <w:sz w:val="16"/>
                <w:szCs w:val="16"/>
              </w:rPr>
              <w:t>Contiene la documentación relacionada con las Actas de Entrega-Recepción y sus anexos de los servidores públicos de la Dirección General de Protección de Derechos y Sanción.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jc w:val="center"/>
              <w:rPr>
                <w:rFonts w:ascii="Arial" w:hAnsi="Arial" w:cs="Arial"/>
                <w:sz w:val="16"/>
                <w:szCs w:val="16"/>
              </w:rPr>
            </w:pPr>
            <w:r w:rsidRPr="008C1A27">
              <w:rPr>
                <w:rFonts w:ascii="Arial" w:hAnsi="Arial" w:cs="Arial"/>
                <w:sz w:val="16"/>
                <w:szCs w:val="16"/>
              </w:rPr>
              <w:t>2015 - 2017</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FE561B" w:rsidRPr="008C1A27" w:rsidRDefault="00FE561B" w:rsidP="00A857D9">
            <w:pPr>
              <w:pStyle w:val="Sinespaciado"/>
              <w:jc w:val="center"/>
              <w:rPr>
                <w:rFonts w:ascii="Arial" w:hAnsi="Arial" w:cs="Arial"/>
                <w:sz w:val="16"/>
                <w:szCs w:val="16"/>
              </w:rPr>
            </w:pPr>
            <w:r w:rsidRPr="008C1A27">
              <w:rPr>
                <w:rFonts w:ascii="Arial" w:hAnsi="Arial" w:cs="Arial"/>
                <w:sz w:val="16"/>
                <w:szCs w:val="16"/>
              </w:rPr>
              <w:t>2 actas</w:t>
            </w:r>
          </w:p>
          <w:p w:rsidR="00FE561B" w:rsidRPr="008C1A27" w:rsidRDefault="00FE561B" w:rsidP="00A857D9">
            <w:pPr>
              <w:pStyle w:val="Sinespaciado"/>
              <w:jc w:val="center"/>
              <w:rPr>
                <w:rFonts w:ascii="Arial" w:hAnsi="Arial" w:cs="Arial"/>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sz w:val="16"/>
                <w:szCs w:val="16"/>
              </w:rPr>
              <w:t>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sz w:val="16"/>
                <w:szCs w:val="16"/>
              </w:rPr>
            </w:pPr>
          </w:p>
          <w:p w:rsidR="00FE561B" w:rsidRPr="008C1A27" w:rsidRDefault="00FE561B" w:rsidP="00A857D9">
            <w:pPr>
              <w:spacing w:line="240" w:lineRule="auto"/>
              <w:jc w:val="both"/>
              <w:rPr>
                <w:rFonts w:ascii="Arial" w:hAnsi="Arial" w:cs="Arial"/>
                <w:sz w:val="16"/>
                <w:szCs w:val="16"/>
              </w:rPr>
            </w:pPr>
            <w:r w:rsidRPr="008C1A27">
              <w:rPr>
                <w:rFonts w:ascii="Arial" w:hAnsi="Arial" w:cs="Arial"/>
                <w:sz w:val="16"/>
                <w:szCs w:val="16"/>
              </w:rPr>
              <w:t>Nivel 2 Ala Insurgentes en la Dirección General de Protección de Derechos y Sanción.</w:t>
            </w:r>
          </w:p>
        </w:tc>
      </w:tr>
    </w:tbl>
    <w:p w:rsidR="00FE561B" w:rsidRPr="008C1A27" w:rsidRDefault="00FE561B" w:rsidP="00A857D9">
      <w:pPr>
        <w:spacing w:line="240" w:lineRule="auto"/>
        <w:rPr>
          <w:rFonts w:ascii="Arial" w:hAnsi="Arial" w:cs="Arial"/>
          <w:sz w:val="20"/>
          <w:szCs w:val="20"/>
        </w:rPr>
      </w:pPr>
    </w:p>
    <w:p w:rsidR="00E711A0" w:rsidRPr="008C1A27" w:rsidRDefault="00E711A0" w:rsidP="00A857D9">
      <w:pPr>
        <w:pStyle w:val="Sinespaciado"/>
        <w:ind w:left="3540" w:right="-143" w:hanging="3540"/>
        <w:jc w:val="both"/>
        <w:rPr>
          <w:rFonts w:ascii="Arial" w:hAnsi="Arial" w:cs="Arial"/>
          <w:sz w:val="20"/>
          <w:szCs w:val="20"/>
        </w:rPr>
      </w:pPr>
      <w:r w:rsidRPr="008C1A27">
        <w:rPr>
          <w:rFonts w:ascii="Arial" w:hAnsi="Arial" w:cs="Arial"/>
          <w:sz w:val="20"/>
          <w:szCs w:val="20"/>
        </w:rPr>
        <w:lastRenderedPageBreak/>
        <w:t>Unidad Administrativa:</w:t>
      </w:r>
      <w:r w:rsidRPr="008C1A27">
        <w:rPr>
          <w:rFonts w:ascii="Arial" w:hAnsi="Arial" w:cs="Arial"/>
          <w:sz w:val="20"/>
          <w:szCs w:val="20"/>
        </w:rPr>
        <w:tab/>
        <w:t>Dirección General Técnica, Seguimiento y Normatividad del Sistema Nacional de Transparencia.</w:t>
      </w:r>
    </w:p>
    <w:p w:rsidR="00E711A0" w:rsidRPr="008C1A27" w:rsidRDefault="00E711A0" w:rsidP="00A857D9">
      <w:pPr>
        <w:pStyle w:val="Sinespaciado"/>
        <w:rPr>
          <w:rFonts w:ascii="Arial" w:hAnsi="Arial" w:cs="Arial"/>
          <w:sz w:val="20"/>
          <w:szCs w:val="20"/>
        </w:rPr>
      </w:pPr>
    </w:p>
    <w:p w:rsidR="00E711A0" w:rsidRPr="008C1A27" w:rsidRDefault="00E711A0" w:rsidP="00A857D9">
      <w:pPr>
        <w:pStyle w:val="Sinespaciado"/>
        <w:ind w:left="3540" w:right="-143" w:hanging="3540"/>
        <w:jc w:val="both"/>
        <w:rPr>
          <w:rFonts w:ascii="Arial" w:hAnsi="Arial" w:cs="Arial"/>
          <w:sz w:val="20"/>
          <w:szCs w:val="20"/>
        </w:rPr>
      </w:pPr>
      <w:r w:rsidRPr="008C1A27">
        <w:rPr>
          <w:rFonts w:ascii="Arial" w:hAnsi="Arial" w:cs="Arial"/>
          <w:sz w:val="20"/>
          <w:szCs w:val="20"/>
        </w:rPr>
        <w:t xml:space="preserve">Área de Procedencia de Archivo: </w:t>
      </w:r>
      <w:r w:rsidRPr="008C1A27">
        <w:rPr>
          <w:rFonts w:ascii="Arial" w:hAnsi="Arial" w:cs="Arial"/>
          <w:sz w:val="20"/>
          <w:szCs w:val="20"/>
        </w:rPr>
        <w:tab/>
        <w:t>Dirección General Técnica, Seguimiento y Normatividad del Sistema Nacional de Transparencia.</w:t>
      </w:r>
    </w:p>
    <w:p w:rsidR="00E711A0" w:rsidRPr="008C1A27" w:rsidRDefault="00E711A0" w:rsidP="00A857D9">
      <w:pPr>
        <w:pStyle w:val="Sinespaciado"/>
        <w:ind w:left="3544" w:right="-285" w:hanging="3544"/>
        <w:rPr>
          <w:rFonts w:ascii="Arial" w:hAnsi="Arial" w:cs="Arial"/>
          <w:sz w:val="20"/>
          <w:szCs w:val="20"/>
        </w:rPr>
      </w:pPr>
    </w:p>
    <w:p w:rsidR="00E711A0" w:rsidRPr="008C1A27" w:rsidRDefault="00E711A0" w:rsidP="00A857D9">
      <w:pPr>
        <w:pStyle w:val="Sinespaciado"/>
        <w:rPr>
          <w:rFonts w:ascii="Arial" w:hAnsi="Arial" w:cs="Arial"/>
          <w:sz w:val="20"/>
          <w:szCs w:val="20"/>
        </w:rPr>
      </w:pPr>
      <w:r w:rsidRPr="008C1A27">
        <w:rPr>
          <w:rFonts w:ascii="Arial" w:hAnsi="Arial" w:cs="Arial"/>
          <w:sz w:val="20"/>
          <w:szCs w:val="20"/>
        </w:rPr>
        <w:t>Nombre del responsable:</w:t>
      </w:r>
      <w:r w:rsidRPr="008C1A27">
        <w:rPr>
          <w:rFonts w:ascii="Arial" w:hAnsi="Arial" w:cs="Arial"/>
          <w:sz w:val="20"/>
          <w:szCs w:val="20"/>
        </w:rPr>
        <w:tab/>
      </w:r>
      <w:r w:rsidRPr="008C1A27">
        <w:rPr>
          <w:rFonts w:ascii="Arial" w:hAnsi="Arial" w:cs="Arial"/>
          <w:sz w:val="20"/>
          <w:szCs w:val="20"/>
        </w:rPr>
        <w:tab/>
        <w:t>Ismael Camargo Mata</w:t>
      </w:r>
      <w:r w:rsidRPr="008C1A27">
        <w:rPr>
          <w:rFonts w:ascii="Arial" w:hAnsi="Arial" w:cs="Arial"/>
          <w:sz w:val="20"/>
          <w:szCs w:val="20"/>
        </w:rPr>
        <w:tab/>
      </w:r>
      <w:r w:rsidRPr="008C1A27">
        <w:rPr>
          <w:rFonts w:ascii="Arial" w:hAnsi="Arial" w:cs="Arial"/>
          <w:sz w:val="20"/>
          <w:szCs w:val="20"/>
        </w:rPr>
        <w:tab/>
      </w:r>
    </w:p>
    <w:p w:rsidR="00E711A0" w:rsidRPr="008C1A27" w:rsidRDefault="00E711A0" w:rsidP="00A857D9">
      <w:pPr>
        <w:pStyle w:val="Sinespaciado"/>
        <w:rPr>
          <w:rFonts w:ascii="Arial" w:hAnsi="Arial" w:cs="Arial"/>
          <w:sz w:val="20"/>
          <w:szCs w:val="20"/>
        </w:rPr>
      </w:pP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p>
    <w:p w:rsidR="00E711A0" w:rsidRPr="008C1A27" w:rsidRDefault="00E711A0" w:rsidP="00A857D9">
      <w:pPr>
        <w:pStyle w:val="Sinespaciado"/>
        <w:ind w:left="3544" w:right="-143" w:hanging="3544"/>
        <w:jc w:val="both"/>
        <w:rPr>
          <w:rFonts w:ascii="Arial" w:hAnsi="Arial" w:cs="Arial"/>
          <w:sz w:val="20"/>
          <w:szCs w:val="20"/>
        </w:rPr>
      </w:pPr>
      <w:r w:rsidRPr="008C1A27">
        <w:rPr>
          <w:rFonts w:ascii="Arial" w:hAnsi="Arial" w:cs="Arial"/>
          <w:sz w:val="20"/>
          <w:szCs w:val="20"/>
        </w:rPr>
        <w:t>Cargo:</w:t>
      </w:r>
      <w:r w:rsidRPr="008C1A27">
        <w:rPr>
          <w:rFonts w:ascii="Arial" w:hAnsi="Arial" w:cs="Arial"/>
          <w:sz w:val="20"/>
          <w:szCs w:val="20"/>
        </w:rPr>
        <w:tab/>
        <w:t>Director General de la Dirección Técnica, Seguimiento</w:t>
      </w:r>
    </w:p>
    <w:p w:rsidR="00E711A0" w:rsidRPr="008C1A27" w:rsidRDefault="00E711A0" w:rsidP="00A857D9">
      <w:pPr>
        <w:pStyle w:val="Sinespaciado"/>
        <w:ind w:left="3544" w:right="-143" w:hanging="3544"/>
        <w:jc w:val="both"/>
        <w:rPr>
          <w:rFonts w:ascii="Arial" w:hAnsi="Arial" w:cs="Arial"/>
          <w:sz w:val="20"/>
          <w:szCs w:val="20"/>
        </w:rPr>
      </w:pPr>
      <w:r w:rsidRPr="008C1A27">
        <w:rPr>
          <w:rFonts w:ascii="Arial" w:hAnsi="Arial" w:cs="Arial"/>
          <w:sz w:val="20"/>
          <w:szCs w:val="20"/>
        </w:rPr>
        <w:tab/>
        <w:t>y Normatividad del Sistema Nacional de Transparencia</w:t>
      </w:r>
    </w:p>
    <w:p w:rsidR="00E711A0" w:rsidRPr="008C1A27" w:rsidRDefault="00E711A0" w:rsidP="00A857D9">
      <w:pPr>
        <w:pStyle w:val="Sinespaciado"/>
        <w:rPr>
          <w:rFonts w:ascii="Arial" w:hAnsi="Arial" w:cs="Arial"/>
          <w:sz w:val="20"/>
          <w:szCs w:val="20"/>
        </w:rPr>
      </w:pPr>
    </w:p>
    <w:p w:rsidR="00E711A0" w:rsidRPr="008C1A27" w:rsidRDefault="00E711A0" w:rsidP="00A857D9">
      <w:pPr>
        <w:pStyle w:val="Sinespaciado"/>
        <w:rPr>
          <w:rFonts w:ascii="Arial" w:hAnsi="Arial" w:cs="Arial"/>
          <w:sz w:val="20"/>
          <w:szCs w:val="20"/>
        </w:rPr>
      </w:pPr>
      <w:r w:rsidRPr="008C1A27">
        <w:rPr>
          <w:rFonts w:ascii="Arial" w:hAnsi="Arial" w:cs="Arial"/>
          <w:sz w:val="20"/>
          <w:szCs w:val="20"/>
        </w:rPr>
        <w:t>Domicilio:</w:t>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t xml:space="preserve">Av. Insurgentes Sur No. 3211 Col. Insurgentes </w:t>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t>Cuicuilco, Del. Coyoacán, C.P. 04530. Piso 2</w:t>
      </w:r>
    </w:p>
    <w:p w:rsidR="00E711A0" w:rsidRPr="008C1A27" w:rsidRDefault="00E711A0" w:rsidP="00A857D9">
      <w:pPr>
        <w:pStyle w:val="Sinespaciado"/>
        <w:rPr>
          <w:rFonts w:ascii="Arial" w:hAnsi="Arial" w:cs="Arial"/>
          <w:sz w:val="20"/>
          <w:szCs w:val="20"/>
        </w:rPr>
      </w:pPr>
    </w:p>
    <w:p w:rsidR="00E711A0" w:rsidRPr="008C1A27" w:rsidRDefault="00E711A0" w:rsidP="00A857D9">
      <w:pPr>
        <w:pStyle w:val="Sinespaciado"/>
        <w:rPr>
          <w:rFonts w:ascii="Arial" w:hAnsi="Arial" w:cs="Arial"/>
          <w:sz w:val="20"/>
          <w:szCs w:val="20"/>
        </w:rPr>
      </w:pPr>
      <w:r w:rsidRPr="008C1A27">
        <w:rPr>
          <w:rFonts w:ascii="Arial" w:hAnsi="Arial" w:cs="Arial"/>
          <w:sz w:val="20"/>
          <w:szCs w:val="20"/>
        </w:rPr>
        <w:t>Teléfono:</w:t>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r>
      <w:r w:rsidRPr="008C1A27">
        <w:rPr>
          <w:rFonts w:ascii="Arial" w:hAnsi="Arial" w:cs="Arial"/>
          <w:sz w:val="20"/>
          <w:szCs w:val="20"/>
        </w:rPr>
        <w:tab/>
        <w:t>50042400 Ext. 2248</w:t>
      </w:r>
    </w:p>
    <w:p w:rsidR="00E711A0" w:rsidRPr="008C1A27" w:rsidRDefault="00E711A0" w:rsidP="00A857D9">
      <w:pPr>
        <w:pStyle w:val="Sinespaciado"/>
        <w:rPr>
          <w:rFonts w:ascii="Arial" w:hAnsi="Arial" w:cs="Arial"/>
          <w:sz w:val="20"/>
          <w:szCs w:val="20"/>
        </w:rPr>
      </w:pPr>
    </w:p>
    <w:p w:rsidR="00E711A0" w:rsidRPr="008C1A27" w:rsidRDefault="00E711A0" w:rsidP="00A857D9">
      <w:pPr>
        <w:tabs>
          <w:tab w:val="left" w:pos="3544"/>
        </w:tabs>
        <w:spacing w:after="0" w:line="240" w:lineRule="auto"/>
        <w:rPr>
          <w:rFonts w:ascii="Arial" w:hAnsi="Arial" w:cs="Arial"/>
          <w:sz w:val="20"/>
          <w:szCs w:val="20"/>
        </w:rPr>
      </w:pPr>
      <w:r w:rsidRPr="008C1A27">
        <w:rPr>
          <w:rFonts w:ascii="Arial" w:hAnsi="Arial" w:cs="Arial"/>
          <w:sz w:val="20"/>
          <w:szCs w:val="20"/>
        </w:rPr>
        <w:t xml:space="preserve">Correo electrónico: </w:t>
      </w:r>
      <w:r w:rsidRPr="008C1A27">
        <w:rPr>
          <w:rFonts w:ascii="Arial" w:hAnsi="Arial" w:cs="Arial"/>
          <w:sz w:val="20"/>
          <w:szCs w:val="20"/>
        </w:rPr>
        <w:tab/>
      </w:r>
      <w:hyperlink r:id="rId36" w:history="1">
        <w:r w:rsidRPr="008C1A27">
          <w:rPr>
            <w:rStyle w:val="Hipervnculo"/>
            <w:rFonts w:ascii="Arial" w:hAnsi="Arial" w:cs="Arial"/>
            <w:color w:val="auto"/>
            <w:sz w:val="20"/>
            <w:szCs w:val="20"/>
          </w:rPr>
          <w:t>ismael.camargo@inai.org.mx</w:t>
        </w:r>
      </w:hyperlink>
    </w:p>
    <w:p w:rsidR="00E711A0" w:rsidRPr="008C1A27" w:rsidRDefault="00E711A0" w:rsidP="00A857D9">
      <w:pPr>
        <w:pStyle w:val="Sinespaciado"/>
        <w:spacing w:before="100" w:after="100"/>
        <w:ind w:left="709"/>
        <w:rPr>
          <w:rFonts w:ascii="Arial" w:hAnsi="Arial" w:cs="Arial"/>
          <w:sz w:val="20"/>
          <w:szCs w:val="20"/>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E711A0" w:rsidRPr="008C1A27" w:rsidTr="00B63511">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E711A0" w:rsidRPr="008C1A27" w:rsidRDefault="00E711A0" w:rsidP="00A857D9">
            <w:pPr>
              <w:pStyle w:val="Sinespaciado"/>
              <w:rPr>
                <w:rFonts w:ascii="Arial" w:hAnsi="Arial" w:cs="Arial"/>
                <w:b/>
                <w:sz w:val="16"/>
                <w:szCs w:val="16"/>
              </w:rPr>
            </w:pPr>
          </w:p>
          <w:p w:rsidR="00E711A0" w:rsidRPr="008C1A27" w:rsidRDefault="00E711A0" w:rsidP="00A857D9">
            <w:pPr>
              <w:pStyle w:val="Sinespaciado"/>
              <w:rPr>
                <w:rFonts w:ascii="Arial" w:hAnsi="Arial" w:cs="Arial"/>
                <w:b/>
                <w:sz w:val="16"/>
                <w:szCs w:val="16"/>
              </w:rPr>
            </w:pPr>
            <w:r w:rsidRPr="008C1A27">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E711A0" w:rsidRPr="008C1A27" w:rsidRDefault="00E711A0" w:rsidP="00A857D9">
            <w:pPr>
              <w:pStyle w:val="Sinespaciado"/>
              <w:rPr>
                <w:rFonts w:ascii="Arial" w:hAnsi="Arial" w:cs="Arial"/>
                <w:bCs/>
                <w:sz w:val="16"/>
                <w:szCs w:val="16"/>
              </w:rPr>
            </w:pPr>
          </w:p>
          <w:p w:rsidR="00E711A0" w:rsidRPr="008C1A27" w:rsidRDefault="00E711A0" w:rsidP="00A857D9">
            <w:pPr>
              <w:pStyle w:val="Sinespaciado"/>
              <w:rPr>
                <w:rFonts w:ascii="Arial" w:hAnsi="Arial" w:cs="Arial"/>
                <w:b/>
                <w:sz w:val="16"/>
                <w:szCs w:val="16"/>
              </w:rPr>
            </w:pPr>
            <w:r w:rsidRPr="008C1A27">
              <w:rPr>
                <w:rFonts w:ascii="Arial" w:hAnsi="Arial" w:cs="Arial"/>
                <w:b/>
                <w:bCs/>
                <w:sz w:val="16"/>
                <w:szCs w:val="16"/>
              </w:rPr>
              <w:t>INAI</w:t>
            </w:r>
          </w:p>
        </w:tc>
      </w:tr>
      <w:tr w:rsidR="00E711A0" w:rsidRPr="008C1A27" w:rsidTr="00B63511">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rPr>
                <w:rFonts w:ascii="Arial" w:hAnsi="Arial" w:cs="Arial"/>
                <w:b/>
                <w:sz w:val="16"/>
                <w:szCs w:val="16"/>
              </w:rPr>
            </w:pPr>
          </w:p>
          <w:p w:rsidR="00E711A0" w:rsidRPr="008C1A27" w:rsidRDefault="00E711A0" w:rsidP="00A857D9">
            <w:pPr>
              <w:pStyle w:val="Sinespaciado"/>
              <w:rPr>
                <w:rFonts w:ascii="Arial" w:hAnsi="Arial" w:cs="Arial"/>
                <w:b/>
                <w:sz w:val="16"/>
                <w:szCs w:val="16"/>
              </w:rPr>
            </w:pPr>
            <w:r w:rsidRPr="008C1A27">
              <w:rPr>
                <w:rFonts w:ascii="Arial" w:hAnsi="Arial" w:cs="Arial"/>
                <w:b/>
                <w:sz w:val="16"/>
                <w:szCs w:val="16"/>
              </w:rPr>
              <w:t>SECCIÓN:</w:t>
            </w:r>
          </w:p>
          <w:p w:rsidR="00E711A0" w:rsidRPr="008C1A27" w:rsidRDefault="00E711A0" w:rsidP="00A857D9">
            <w:pPr>
              <w:pStyle w:val="Sinespaciad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rPr>
                <w:rFonts w:ascii="Arial" w:hAnsi="Arial" w:cs="Arial"/>
                <w:b/>
                <w:bCs/>
                <w:sz w:val="16"/>
                <w:szCs w:val="16"/>
              </w:rPr>
            </w:pPr>
          </w:p>
          <w:p w:rsidR="00E711A0" w:rsidRPr="008C1A27" w:rsidRDefault="00E711A0" w:rsidP="00A857D9">
            <w:pPr>
              <w:pStyle w:val="Sinespaciado"/>
              <w:jc w:val="both"/>
              <w:rPr>
                <w:rFonts w:ascii="Arial" w:hAnsi="Arial" w:cs="Arial"/>
                <w:b/>
                <w:bCs/>
                <w:sz w:val="16"/>
                <w:szCs w:val="16"/>
              </w:rPr>
            </w:pPr>
            <w:r w:rsidRPr="008C1A27">
              <w:rPr>
                <w:rFonts w:ascii="Arial" w:hAnsi="Arial" w:cs="Arial"/>
                <w:b/>
                <w:bCs/>
                <w:sz w:val="16"/>
                <w:szCs w:val="16"/>
              </w:rPr>
              <w:t>SC08S SISTEMA NACIONAL DE TRANSPARENCIA, ACCESO A LA INFORMACION PÚBLICA Y PROTECCIÓN DE DATOS PERSONALES</w:t>
            </w:r>
          </w:p>
        </w:tc>
      </w:tr>
      <w:tr w:rsidR="00E711A0" w:rsidRPr="008C1A27" w:rsidTr="00B63511">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jc w:val="center"/>
              <w:rPr>
                <w:rFonts w:ascii="Arial" w:hAnsi="Arial" w:cs="Arial"/>
                <w:sz w:val="16"/>
                <w:szCs w:val="16"/>
              </w:rPr>
            </w:pPr>
          </w:p>
          <w:p w:rsidR="00E711A0" w:rsidRPr="008C1A27" w:rsidRDefault="00E711A0" w:rsidP="00A857D9">
            <w:pPr>
              <w:pStyle w:val="Sinespaciado"/>
              <w:rPr>
                <w:rFonts w:ascii="Arial" w:hAnsi="Arial" w:cs="Arial"/>
                <w:b/>
                <w:sz w:val="16"/>
                <w:szCs w:val="16"/>
              </w:rPr>
            </w:pPr>
            <w:r w:rsidRPr="008C1A27">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jc w:val="center"/>
              <w:rPr>
                <w:rFonts w:ascii="Arial" w:hAnsi="Arial" w:cs="Arial"/>
                <w:b/>
                <w:sz w:val="16"/>
                <w:szCs w:val="16"/>
              </w:rPr>
            </w:pPr>
          </w:p>
          <w:p w:rsidR="00E711A0" w:rsidRPr="008C1A27" w:rsidRDefault="00E711A0"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jc w:val="center"/>
              <w:rPr>
                <w:rFonts w:ascii="Arial" w:hAnsi="Arial" w:cs="Arial"/>
                <w:b/>
                <w:sz w:val="16"/>
                <w:szCs w:val="16"/>
              </w:rPr>
            </w:pPr>
          </w:p>
          <w:p w:rsidR="00E711A0" w:rsidRPr="008C1A27" w:rsidRDefault="00E711A0" w:rsidP="00A857D9">
            <w:pPr>
              <w:pStyle w:val="Sinespaciado"/>
              <w:jc w:val="center"/>
              <w:rPr>
                <w:rFonts w:ascii="Arial" w:hAnsi="Arial" w:cs="Arial"/>
                <w:sz w:val="16"/>
                <w:szCs w:val="16"/>
              </w:rPr>
            </w:pPr>
            <w:r w:rsidRPr="008C1A27">
              <w:rPr>
                <w:rFonts w:ascii="Arial" w:hAnsi="Arial" w:cs="Arial"/>
                <w:b/>
                <w:sz w:val="16"/>
                <w:szCs w:val="16"/>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jc w:val="center"/>
              <w:rPr>
                <w:rFonts w:ascii="Arial" w:hAnsi="Arial" w:cs="Arial"/>
                <w:b/>
                <w:sz w:val="16"/>
                <w:szCs w:val="16"/>
              </w:rPr>
            </w:pPr>
          </w:p>
          <w:p w:rsidR="00E711A0" w:rsidRPr="008C1A27" w:rsidRDefault="00E711A0"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jc w:val="center"/>
              <w:rPr>
                <w:rFonts w:ascii="Arial" w:hAnsi="Arial" w:cs="Arial"/>
                <w:b/>
                <w:sz w:val="16"/>
                <w:szCs w:val="16"/>
              </w:rPr>
            </w:pPr>
          </w:p>
          <w:p w:rsidR="00E711A0" w:rsidRPr="008C1A27" w:rsidRDefault="00E711A0"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E711A0"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spacing w:after="0" w:line="240" w:lineRule="auto"/>
              <w:jc w:val="center"/>
              <w:rPr>
                <w:rFonts w:ascii="Arial" w:hAnsi="Arial" w:cs="Arial"/>
                <w:bCs/>
                <w:sz w:val="16"/>
                <w:szCs w:val="16"/>
              </w:rPr>
            </w:pPr>
            <w:r w:rsidRPr="008C1A27">
              <w:rPr>
                <w:rFonts w:ascii="Arial" w:hAnsi="Arial" w:cs="Arial"/>
                <w:bCs/>
                <w:sz w:val="16"/>
                <w:szCs w:val="16"/>
              </w:rPr>
              <w:t>SE01</w:t>
            </w:r>
          </w:p>
        </w:tc>
        <w:tc>
          <w:tcPr>
            <w:tcW w:w="1416"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spacing w:after="0" w:line="240" w:lineRule="auto"/>
              <w:jc w:val="center"/>
              <w:rPr>
                <w:rFonts w:ascii="Arial" w:hAnsi="Arial" w:cs="Arial"/>
                <w:bCs/>
                <w:sz w:val="16"/>
                <w:szCs w:val="16"/>
              </w:rPr>
            </w:pPr>
            <w:r w:rsidRPr="008C1A27">
              <w:rPr>
                <w:rFonts w:ascii="Arial" w:hAnsi="Arial" w:cs="Arial"/>
                <w:bCs/>
                <w:sz w:val="16"/>
                <w:szCs w:val="16"/>
              </w:rPr>
              <w:t>Disposiciones normativas</w:t>
            </w:r>
          </w:p>
        </w:tc>
        <w:tc>
          <w:tcPr>
            <w:tcW w:w="3099"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pStyle w:val="Sinespaciado"/>
              <w:jc w:val="both"/>
              <w:rPr>
                <w:rFonts w:ascii="Arial" w:hAnsi="Arial" w:cs="Arial"/>
                <w:sz w:val="16"/>
                <w:szCs w:val="16"/>
              </w:rPr>
            </w:pPr>
            <w:r w:rsidRPr="008C1A27">
              <w:rPr>
                <w:rFonts w:ascii="Arial" w:hAnsi="Arial" w:cs="Arial"/>
                <w:sz w:val="16"/>
                <w:szCs w:val="16"/>
              </w:rPr>
              <w:t>Todas las Disposiciones Normativas derivadas de las obligaciones establecidas en la Ley General de Transparencia y Acceso a la Información Pública respecto a la emisión de normatividad por parte del Sistema Nacional de Transparencia Acceso a la Información Pública y Protección de Datos Personales.</w:t>
            </w:r>
          </w:p>
        </w:tc>
        <w:tc>
          <w:tcPr>
            <w:tcW w:w="1273" w:type="dxa"/>
            <w:tcBorders>
              <w:top w:val="single" w:sz="2" w:space="0" w:color="B2A1C7"/>
              <w:left w:val="single" w:sz="2" w:space="0" w:color="B2A1C7"/>
              <w:bottom w:val="single" w:sz="2" w:space="0" w:color="B2A1C7"/>
              <w:right w:val="single" w:sz="2" w:space="0" w:color="B2A1C7"/>
            </w:tcBorders>
            <w:vAlign w:val="center"/>
          </w:tcPr>
          <w:p w:rsidR="00E711A0" w:rsidRPr="008C1A27" w:rsidRDefault="00E711A0" w:rsidP="00A857D9">
            <w:pPr>
              <w:spacing w:after="0" w:line="240" w:lineRule="auto"/>
              <w:jc w:val="center"/>
              <w:rPr>
                <w:rFonts w:ascii="Arial" w:hAnsi="Arial" w:cs="Arial"/>
                <w:bCs/>
                <w:spacing w:val="20"/>
                <w:sz w:val="16"/>
                <w:szCs w:val="16"/>
              </w:rPr>
            </w:pPr>
            <w:r w:rsidRPr="008C1A27">
              <w:rPr>
                <w:rFonts w:ascii="Arial" w:hAnsi="Arial" w:cs="Arial"/>
                <w:sz w:val="16"/>
                <w:szCs w:val="16"/>
              </w:rPr>
              <w:t>2015-2017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E711A0" w:rsidRPr="008C1A27" w:rsidRDefault="00E711A0" w:rsidP="00A857D9">
            <w:pPr>
              <w:spacing w:after="0" w:line="240" w:lineRule="auto"/>
              <w:jc w:val="center"/>
              <w:rPr>
                <w:rFonts w:ascii="Arial" w:hAnsi="Arial" w:cs="Arial"/>
                <w:bCs/>
                <w:sz w:val="16"/>
                <w:szCs w:val="16"/>
              </w:rPr>
            </w:pPr>
            <w:r w:rsidRPr="008C1A27">
              <w:rPr>
                <w:rFonts w:ascii="Arial" w:hAnsi="Arial" w:cs="Arial"/>
                <w:sz w:val="16"/>
                <w:szCs w:val="16"/>
              </w:rPr>
              <w:t>Soporte electrónico</w:t>
            </w:r>
          </w:p>
        </w:tc>
        <w:tc>
          <w:tcPr>
            <w:tcW w:w="1334"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spacing w:after="0" w:line="240" w:lineRule="auto"/>
              <w:jc w:val="both"/>
              <w:rPr>
                <w:rFonts w:ascii="Arial" w:hAnsi="Arial" w:cs="Arial"/>
                <w:bCs/>
                <w:sz w:val="16"/>
                <w:szCs w:val="16"/>
              </w:rPr>
            </w:pPr>
            <w:r w:rsidRPr="008C1A27">
              <w:rPr>
                <w:rFonts w:ascii="Arial" w:hAnsi="Arial" w:cs="Arial"/>
                <w:bCs/>
                <w:sz w:val="16"/>
                <w:szCs w:val="16"/>
              </w:rPr>
              <w:t>Carpeta de red DGTSN (\\red) (Z:) en los servidores del Instituto Nacional de Transparencia, Acceso a la Información Pública y Protección de Datos Personales ubicado en Avenida Insurgentes Sur 3211, colonia Insurgentes Cuicuilco, delegación Coyoacán, Ciudad de México, Distrito Federal, código postal 04530.</w:t>
            </w:r>
          </w:p>
        </w:tc>
      </w:tr>
      <w:tr w:rsidR="00E711A0"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spacing w:after="0" w:line="240" w:lineRule="auto"/>
              <w:jc w:val="center"/>
              <w:rPr>
                <w:rFonts w:ascii="Arial" w:hAnsi="Arial" w:cs="Arial"/>
                <w:bCs/>
                <w:sz w:val="16"/>
                <w:szCs w:val="16"/>
              </w:rPr>
            </w:pPr>
            <w:r w:rsidRPr="008C1A27">
              <w:rPr>
                <w:rFonts w:ascii="Arial" w:hAnsi="Arial" w:cs="Arial"/>
                <w:bCs/>
                <w:sz w:val="16"/>
                <w:szCs w:val="16"/>
              </w:rPr>
              <w:lastRenderedPageBreak/>
              <w:t>SE02</w:t>
            </w:r>
          </w:p>
        </w:tc>
        <w:tc>
          <w:tcPr>
            <w:tcW w:w="1416"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spacing w:after="0" w:line="240" w:lineRule="auto"/>
              <w:jc w:val="both"/>
              <w:rPr>
                <w:rFonts w:ascii="Arial" w:hAnsi="Arial" w:cs="Arial"/>
                <w:bCs/>
                <w:sz w:val="16"/>
                <w:szCs w:val="16"/>
              </w:rPr>
            </w:pPr>
            <w:r w:rsidRPr="008C1A27">
              <w:rPr>
                <w:rFonts w:ascii="Arial" w:hAnsi="Arial" w:cs="Arial"/>
                <w:bCs/>
                <w:sz w:val="16"/>
                <w:szCs w:val="16"/>
              </w:rPr>
              <w:t>Documentos derivados de las instancias del Sistema Nacional de Transparencia, Acceso a la Información y Protección de Datos Personales</w:t>
            </w:r>
          </w:p>
        </w:tc>
        <w:tc>
          <w:tcPr>
            <w:tcW w:w="3099"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pStyle w:val="Sinespaciado"/>
              <w:jc w:val="both"/>
              <w:rPr>
                <w:rFonts w:ascii="Arial" w:hAnsi="Arial" w:cs="Arial"/>
                <w:sz w:val="16"/>
                <w:szCs w:val="16"/>
              </w:rPr>
            </w:pPr>
            <w:r w:rsidRPr="008C1A27">
              <w:rPr>
                <w:rFonts w:ascii="Arial" w:hAnsi="Arial" w:cs="Arial"/>
                <w:sz w:val="16"/>
                <w:szCs w:val="16"/>
              </w:rPr>
              <w:t>Documentación de las actividades del Consejo Nacional, las Comisiones y Regiones del Sistema Nacional de Transparencia, Acceso a la Información y Protección de Datos Personales, entre estos documentos:</w:t>
            </w:r>
          </w:p>
          <w:p w:rsidR="00E711A0" w:rsidRPr="008C1A27" w:rsidRDefault="00E711A0" w:rsidP="00A857D9">
            <w:pPr>
              <w:pStyle w:val="Sinespaciado"/>
              <w:numPr>
                <w:ilvl w:val="0"/>
                <w:numId w:val="5"/>
              </w:numPr>
              <w:ind w:left="288" w:hanging="142"/>
              <w:jc w:val="both"/>
              <w:rPr>
                <w:rFonts w:ascii="Arial" w:hAnsi="Arial" w:cs="Arial"/>
                <w:sz w:val="16"/>
                <w:szCs w:val="16"/>
              </w:rPr>
            </w:pPr>
            <w:r w:rsidRPr="008C1A27">
              <w:rPr>
                <w:rFonts w:ascii="Arial" w:hAnsi="Arial" w:cs="Arial"/>
                <w:sz w:val="16"/>
                <w:szCs w:val="16"/>
              </w:rPr>
              <w:t>Convocatorias de las sesiones realizadas.</w:t>
            </w:r>
          </w:p>
          <w:p w:rsidR="00E711A0" w:rsidRPr="008C1A27" w:rsidRDefault="00E711A0" w:rsidP="00A857D9">
            <w:pPr>
              <w:pStyle w:val="Sinespaciado"/>
              <w:numPr>
                <w:ilvl w:val="0"/>
                <w:numId w:val="5"/>
              </w:numPr>
              <w:ind w:left="288" w:hanging="142"/>
              <w:jc w:val="both"/>
              <w:rPr>
                <w:rFonts w:ascii="Arial" w:hAnsi="Arial" w:cs="Arial"/>
                <w:sz w:val="16"/>
                <w:szCs w:val="16"/>
              </w:rPr>
            </w:pPr>
            <w:r w:rsidRPr="008C1A27">
              <w:rPr>
                <w:rFonts w:ascii="Arial" w:hAnsi="Arial" w:cs="Arial"/>
                <w:sz w:val="16"/>
                <w:szCs w:val="16"/>
              </w:rPr>
              <w:t>Orden del día.</w:t>
            </w:r>
          </w:p>
          <w:p w:rsidR="00E711A0" w:rsidRPr="008C1A27" w:rsidRDefault="00E711A0" w:rsidP="00A857D9">
            <w:pPr>
              <w:pStyle w:val="Sinespaciado"/>
              <w:numPr>
                <w:ilvl w:val="0"/>
                <w:numId w:val="5"/>
              </w:numPr>
              <w:ind w:left="288" w:hanging="142"/>
              <w:jc w:val="both"/>
              <w:rPr>
                <w:rFonts w:ascii="Arial" w:hAnsi="Arial" w:cs="Arial"/>
                <w:sz w:val="16"/>
                <w:szCs w:val="16"/>
              </w:rPr>
            </w:pPr>
            <w:r w:rsidRPr="008C1A27">
              <w:rPr>
                <w:rFonts w:ascii="Arial" w:hAnsi="Arial" w:cs="Arial"/>
                <w:sz w:val="16"/>
                <w:szCs w:val="16"/>
              </w:rPr>
              <w:t>Actas de sesiones, documentos anexos</w:t>
            </w:r>
          </w:p>
          <w:p w:rsidR="00E711A0" w:rsidRPr="008C1A27" w:rsidRDefault="00E711A0" w:rsidP="00A857D9">
            <w:pPr>
              <w:pStyle w:val="Sinespaciado"/>
              <w:numPr>
                <w:ilvl w:val="0"/>
                <w:numId w:val="5"/>
              </w:numPr>
              <w:ind w:left="288" w:hanging="142"/>
              <w:jc w:val="both"/>
              <w:rPr>
                <w:rFonts w:ascii="Arial" w:hAnsi="Arial" w:cs="Arial"/>
                <w:sz w:val="16"/>
                <w:szCs w:val="16"/>
              </w:rPr>
            </w:pPr>
            <w:r w:rsidRPr="008C1A27">
              <w:rPr>
                <w:rFonts w:ascii="Arial" w:hAnsi="Arial" w:cs="Arial"/>
                <w:sz w:val="16"/>
                <w:szCs w:val="16"/>
              </w:rPr>
              <w:t>Listas de asistencia, etc.</w:t>
            </w:r>
          </w:p>
        </w:tc>
        <w:tc>
          <w:tcPr>
            <w:tcW w:w="1273" w:type="dxa"/>
            <w:tcBorders>
              <w:top w:val="single" w:sz="2" w:space="0" w:color="B2A1C7"/>
              <w:left w:val="single" w:sz="2" w:space="0" w:color="B2A1C7"/>
              <w:bottom w:val="single" w:sz="2" w:space="0" w:color="B2A1C7"/>
              <w:right w:val="single" w:sz="2" w:space="0" w:color="B2A1C7"/>
            </w:tcBorders>
            <w:vAlign w:val="center"/>
          </w:tcPr>
          <w:p w:rsidR="00E711A0" w:rsidRPr="008C1A27" w:rsidRDefault="00E711A0" w:rsidP="00A857D9">
            <w:pPr>
              <w:spacing w:after="0" w:line="240" w:lineRule="auto"/>
              <w:jc w:val="center"/>
              <w:rPr>
                <w:rFonts w:ascii="Arial" w:hAnsi="Arial" w:cs="Arial"/>
                <w:bCs/>
                <w:spacing w:val="20"/>
                <w:sz w:val="16"/>
                <w:szCs w:val="16"/>
              </w:rPr>
            </w:pPr>
            <w:r w:rsidRPr="008C1A27">
              <w:rPr>
                <w:rFonts w:ascii="Arial" w:hAnsi="Arial" w:cs="Arial"/>
                <w:bCs/>
                <w:spacing w:val="20"/>
                <w:sz w:val="16"/>
                <w:szCs w:val="16"/>
              </w:rPr>
              <w:t>2015-2017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E711A0" w:rsidRPr="008C1A27" w:rsidRDefault="00E711A0" w:rsidP="00A857D9">
            <w:pPr>
              <w:spacing w:after="0" w:line="240" w:lineRule="auto"/>
              <w:jc w:val="center"/>
              <w:rPr>
                <w:rFonts w:ascii="Arial" w:hAnsi="Arial" w:cs="Arial"/>
                <w:bCs/>
                <w:sz w:val="16"/>
                <w:szCs w:val="16"/>
              </w:rPr>
            </w:pPr>
            <w:r w:rsidRPr="008C1A27">
              <w:rPr>
                <w:rFonts w:ascii="Arial" w:hAnsi="Arial" w:cs="Arial"/>
                <w:bCs/>
                <w:sz w:val="16"/>
                <w:szCs w:val="16"/>
              </w:rPr>
              <w:t xml:space="preserve">Soporte Físico 58 expedientes </w:t>
            </w:r>
          </w:p>
        </w:tc>
        <w:tc>
          <w:tcPr>
            <w:tcW w:w="1334"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spacing w:after="0" w:line="240" w:lineRule="auto"/>
              <w:rPr>
                <w:rFonts w:ascii="Arial" w:hAnsi="Arial" w:cs="Arial"/>
                <w:sz w:val="16"/>
                <w:szCs w:val="16"/>
              </w:rPr>
            </w:pPr>
            <w:r w:rsidRPr="008C1A27">
              <w:rPr>
                <w:rFonts w:ascii="Arial" w:hAnsi="Arial" w:cs="Arial"/>
                <w:bCs/>
                <w:sz w:val="16"/>
                <w:szCs w:val="16"/>
              </w:rPr>
              <w:t>Librero de cuatro niveles de los cuales uno se utiliza para la serie documental ubicado en el Nivel 4 Ala insurgentes en la Dirección General Técnica, Seguimiento y Normatividad del Sistema Nacional de Transparencia</w:t>
            </w:r>
          </w:p>
        </w:tc>
      </w:tr>
      <w:tr w:rsidR="00E711A0"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spacing w:after="0" w:line="240" w:lineRule="auto"/>
              <w:jc w:val="center"/>
              <w:rPr>
                <w:rFonts w:ascii="Arial" w:hAnsi="Arial" w:cs="Arial"/>
                <w:bCs/>
                <w:sz w:val="16"/>
                <w:szCs w:val="16"/>
              </w:rPr>
            </w:pPr>
            <w:r w:rsidRPr="008C1A27">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spacing w:after="0" w:line="240" w:lineRule="auto"/>
              <w:jc w:val="center"/>
              <w:rPr>
                <w:rFonts w:ascii="Arial" w:hAnsi="Arial" w:cs="Arial"/>
                <w:bCs/>
                <w:sz w:val="16"/>
                <w:szCs w:val="16"/>
              </w:rPr>
            </w:pPr>
            <w:r w:rsidRPr="008C1A27">
              <w:rPr>
                <w:rFonts w:ascii="Arial" w:hAnsi="Arial" w:cs="Arial"/>
                <w:bCs/>
                <w:sz w:val="16"/>
                <w:szCs w:val="16"/>
              </w:rPr>
              <w:t>Programa Nacional de Transparencia y Acceso a la Información</w:t>
            </w:r>
          </w:p>
        </w:tc>
        <w:tc>
          <w:tcPr>
            <w:tcW w:w="3099"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pStyle w:val="Sinespaciado"/>
              <w:jc w:val="center"/>
              <w:rPr>
                <w:rFonts w:ascii="Arial" w:hAnsi="Arial" w:cs="Arial"/>
                <w:sz w:val="16"/>
                <w:szCs w:val="16"/>
              </w:rPr>
            </w:pPr>
            <w:r w:rsidRPr="008C1A27">
              <w:rPr>
                <w:rFonts w:ascii="Arial" w:hAnsi="Arial" w:cs="Arial"/>
                <w:sz w:val="16"/>
                <w:szCs w:val="16"/>
              </w:rPr>
              <w:t>Documentación de la integración y seguimiento del Programa Nacional de Transparencia y Acceso a la Información, bajo la Coordinación del Secretariado Ejecutivo del SNT.</w:t>
            </w:r>
          </w:p>
        </w:tc>
        <w:tc>
          <w:tcPr>
            <w:tcW w:w="1273" w:type="dxa"/>
            <w:tcBorders>
              <w:top w:val="single" w:sz="2" w:space="0" w:color="B2A1C7"/>
              <w:left w:val="single" w:sz="2" w:space="0" w:color="B2A1C7"/>
              <w:bottom w:val="single" w:sz="2" w:space="0" w:color="B2A1C7"/>
              <w:right w:val="single" w:sz="2" w:space="0" w:color="B2A1C7"/>
            </w:tcBorders>
            <w:vAlign w:val="center"/>
          </w:tcPr>
          <w:p w:rsidR="00E711A0" w:rsidRPr="008C1A27" w:rsidRDefault="00E711A0" w:rsidP="00A857D9">
            <w:pPr>
              <w:spacing w:after="0" w:line="240" w:lineRule="auto"/>
              <w:jc w:val="center"/>
              <w:rPr>
                <w:rFonts w:ascii="Arial" w:hAnsi="Arial" w:cs="Arial"/>
                <w:bCs/>
                <w:spacing w:val="20"/>
                <w:sz w:val="16"/>
                <w:szCs w:val="16"/>
              </w:rPr>
            </w:pPr>
            <w:r w:rsidRPr="008C1A27">
              <w:rPr>
                <w:rFonts w:ascii="Arial" w:hAnsi="Arial" w:cs="Arial"/>
                <w:bCs/>
                <w:spacing w:val="20"/>
                <w:sz w:val="16"/>
                <w:szCs w:val="16"/>
              </w:rPr>
              <w:t>2015-2017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E711A0" w:rsidRPr="008C1A27" w:rsidRDefault="00E711A0" w:rsidP="00A857D9">
            <w:pPr>
              <w:spacing w:after="0" w:line="240" w:lineRule="auto"/>
              <w:jc w:val="center"/>
              <w:rPr>
                <w:rFonts w:ascii="Arial" w:hAnsi="Arial" w:cs="Arial"/>
                <w:bCs/>
                <w:sz w:val="16"/>
                <w:szCs w:val="16"/>
              </w:rPr>
            </w:pPr>
            <w:r w:rsidRPr="008C1A27">
              <w:rPr>
                <w:rFonts w:ascii="Arial" w:hAnsi="Arial" w:cs="Arial"/>
                <w:bCs/>
                <w:sz w:val="16"/>
                <w:szCs w:val="16"/>
              </w:rPr>
              <w:t xml:space="preserve">Soporte Físico 2 expedientes </w:t>
            </w:r>
          </w:p>
        </w:tc>
        <w:tc>
          <w:tcPr>
            <w:tcW w:w="1334"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spacing w:after="0" w:line="240" w:lineRule="auto"/>
              <w:jc w:val="both"/>
              <w:rPr>
                <w:rFonts w:ascii="Arial" w:hAnsi="Arial" w:cs="Arial"/>
                <w:sz w:val="16"/>
                <w:szCs w:val="16"/>
              </w:rPr>
            </w:pPr>
            <w:r w:rsidRPr="008C1A27">
              <w:rPr>
                <w:rFonts w:ascii="Arial" w:hAnsi="Arial" w:cs="Arial"/>
                <w:bCs/>
                <w:sz w:val="16"/>
                <w:szCs w:val="16"/>
              </w:rPr>
              <w:t>Librero de cuatro niveles de los cuales uno se utiliza para la serie documental ubicado en el Nivel 4 Ala insurgentes en la Dirección General Técnica, Seguimiento y Normatividad del Sistema Nacional de Transparencia</w:t>
            </w:r>
          </w:p>
        </w:tc>
      </w:tr>
      <w:tr w:rsidR="00E711A0"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spacing w:after="0" w:line="240" w:lineRule="auto"/>
              <w:jc w:val="center"/>
              <w:rPr>
                <w:rFonts w:ascii="Arial" w:hAnsi="Arial" w:cs="Arial"/>
                <w:bCs/>
                <w:sz w:val="16"/>
                <w:szCs w:val="16"/>
              </w:rPr>
            </w:pPr>
            <w:r w:rsidRPr="008C1A27">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spacing w:after="0" w:line="240" w:lineRule="auto"/>
              <w:jc w:val="center"/>
              <w:rPr>
                <w:rFonts w:ascii="Arial" w:hAnsi="Arial" w:cs="Arial"/>
                <w:bCs/>
                <w:sz w:val="16"/>
                <w:szCs w:val="16"/>
              </w:rPr>
            </w:pPr>
            <w:r w:rsidRPr="008C1A27">
              <w:rPr>
                <w:rFonts w:ascii="Arial" w:hAnsi="Arial" w:cs="Arial"/>
                <w:bCs/>
                <w:sz w:val="16"/>
                <w:szCs w:val="16"/>
              </w:rPr>
              <w:t>Programa Nacional de Protección de Datos Personales</w:t>
            </w:r>
          </w:p>
        </w:tc>
        <w:tc>
          <w:tcPr>
            <w:tcW w:w="3099"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pStyle w:val="Sinespaciado"/>
              <w:jc w:val="both"/>
              <w:rPr>
                <w:rFonts w:ascii="Arial" w:hAnsi="Arial" w:cs="Arial"/>
                <w:sz w:val="16"/>
                <w:szCs w:val="16"/>
              </w:rPr>
            </w:pPr>
            <w:r w:rsidRPr="008C1A27">
              <w:rPr>
                <w:rFonts w:ascii="Arial" w:hAnsi="Arial" w:cs="Arial"/>
                <w:sz w:val="16"/>
                <w:szCs w:val="16"/>
              </w:rPr>
              <w:t>Documentación de la integración y seguimiento del Programa Nacional de Datos Personales, bajo la Coordinación del Secretariado Ejecutivo del SNT.</w:t>
            </w:r>
          </w:p>
        </w:tc>
        <w:tc>
          <w:tcPr>
            <w:tcW w:w="1273" w:type="dxa"/>
            <w:tcBorders>
              <w:top w:val="single" w:sz="2" w:space="0" w:color="B2A1C7"/>
              <w:left w:val="single" w:sz="2" w:space="0" w:color="B2A1C7"/>
              <w:bottom w:val="single" w:sz="2" w:space="0" w:color="B2A1C7"/>
              <w:right w:val="single" w:sz="2" w:space="0" w:color="B2A1C7"/>
            </w:tcBorders>
            <w:vAlign w:val="center"/>
          </w:tcPr>
          <w:p w:rsidR="00E711A0" w:rsidRPr="008C1A27" w:rsidRDefault="00E711A0" w:rsidP="00A857D9">
            <w:pPr>
              <w:spacing w:after="0" w:line="240" w:lineRule="auto"/>
              <w:jc w:val="center"/>
              <w:rPr>
                <w:rFonts w:ascii="Arial" w:hAnsi="Arial" w:cs="Arial"/>
                <w:bCs/>
                <w:spacing w:val="20"/>
                <w:sz w:val="16"/>
                <w:szCs w:val="16"/>
              </w:rPr>
            </w:pPr>
            <w:r w:rsidRPr="008C1A27">
              <w:rPr>
                <w:rFonts w:ascii="Arial" w:hAnsi="Arial" w:cs="Arial"/>
                <w:bCs/>
                <w:spacing w:val="20"/>
                <w:sz w:val="16"/>
                <w:szCs w:val="16"/>
              </w:rPr>
              <w:t>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E711A0" w:rsidRPr="008C1A27" w:rsidRDefault="00E711A0" w:rsidP="00A857D9">
            <w:pPr>
              <w:spacing w:after="0" w:line="240" w:lineRule="auto"/>
              <w:jc w:val="center"/>
              <w:rPr>
                <w:rFonts w:ascii="Arial" w:hAnsi="Arial" w:cs="Arial"/>
                <w:bCs/>
                <w:sz w:val="16"/>
                <w:szCs w:val="16"/>
              </w:rPr>
            </w:pPr>
            <w:r w:rsidRPr="008C1A27">
              <w:rPr>
                <w:rFonts w:ascii="Arial" w:hAnsi="Arial" w:cs="Arial"/>
                <w:bCs/>
                <w:sz w:val="16"/>
                <w:szCs w:val="16"/>
              </w:rPr>
              <w:t>Soporte Físico 1 expediente</w:t>
            </w:r>
          </w:p>
        </w:tc>
        <w:tc>
          <w:tcPr>
            <w:tcW w:w="1334" w:type="dxa"/>
            <w:tcBorders>
              <w:top w:val="single" w:sz="2" w:space="0" w:color="B2A1C7"/>
              <w:left w:val="single" w:sz="2" w:space="0" w:color="B2A1C7"/>
              <w:bottom w:val="single" w:sz="2" w:space="0" w:color="B2A1C7"/>
              <w:right w:val="single" w:sz="2" w:space="0" w:color="B2A1C7"/>
            </w:tcBorders>
          </w:tcPr>
          <w:p w:rsidR="00E711A0" w:rsidRPr="008C1A27" w:rsidRDefault="00E711A0" w:rsidP="00A857D9">
            <w:pPr>
              <w:spacing w:after="0" w:line="240" w:lineRule="auto"/>
              <w:jc w:val="both"/>
              <w:rPr>
                <w:rFonts w:ascii="Arial" w:hAnsi="Arial" w:cs="Arial"/>
                <w:bCs/>
                <w:sz w:val="16"/>
                <w:szCs w:val="16"/>
              </w:rPr>
            </w:pPr>
            <w:r w:rsidRPr="008C1A27">
              <w:rPr>
                <w:rFonts w:ascii="Arial" w:hAnsi="Arial" w:cs="Arial"/>
                <w:bCs/>
                <w:sz w:val="16"/>
                <w:szCs w:val="16"/>
              </w:rPr>
              <w:t>Librero de cuatro niveles de los cuales uno se utiliza para la serie documental ubicado en el Nivel 4 Ala insurgentes en la Dirección General Técnica, Seguimiento y Normatividad del Sistema Nacional de Transparencia</w:t>
            </w:r>
          </w:p>
        </w:tc>
      </w:tr>
    </w:tbl>
    <w:p w:rsidR="00E711A0" w:rsidRPr="00A857D9" w:rsidRDefault="00E711A0" w:rsidP="00A857D9">
      <w:pPr>
        <w:spacing w:line="240" w:lineRule="auto"/>
        <w:rPr>
          <w:rFonts w:ascii="Arial" w:hAnsi="Arial" w:cs="Arial"/>
        </w:rPr>
      </w:pPr>
    </w:p>
    <w:p w:rsidR="00E711A0" w:rsidRPr="00A857D9" w:rsidRDefault="00E711A0" w:rsidP="00A857D9">
      <w:pPr>
        <w:pStyle w:val="Sinespaciado"/>
        <w:ind w:left="3540" w:right="-143" w:hanging="3540"/>
        <w:jc w:val="both"/>
        <w:rPr>
          <w:rFonts w:ascii="Arial" w:hAnsi="Arial" w:cs="Arial"/>
          <w:sz w:val="20"/>
          <w:szCs w:val="20"/>
        </w:rPr>
      </w:pPr>
    </w:p>
    <w:p w:rsidR="00E711A0" w:rsidRPr="00A857D9" w:rsidRDefault="00E711A0" w:rsidP="00A857D9">
      <w:pPr>
        <w:pStyle w:val="Sinespaciado"/>
        <w:ind w:left="3540" w:right="-143" w:hanging="3540"/>
        <w:jc w:val="both"/>
        <w:rPr>
          <w:rFonts w:ascii="Arial" w:hAnsi="Arial" w:cs="Arial"/>
          <w:sz w:val="20"/>
          <w:szCs w:val="20"/>
        </w:rPr>
      </w:pPr>
    </w:p>
    <w:p w:rsidR="00E711A0" w:rsidRPr="00A857D9" w:rsidRDefault="00E711A0" w:rsidP="00A857D9">
      <w:pPr>
        <w:pStyle w:val="Sinespaciado"/>
        <w:ind w:left="3540" w:right="-143" w:hanging="3540"/>
        <w:jc w:val="both"/>
        <w:rPr>
          <w:rFonts w:ascii="Arial" w:hAnsi="Arial" w:cs="Arial"/>
          <w:sz w:val="20"/>
          <w:szCs w:val="20"/>
        </w:rPr>
      </w:pPr>
    </w:p>
    <w:p w:rsidR="00E711A0" w:rsidRPr="00A857D9" w:rsidRDefault="00E711A0" w:rsidP="00A857D9">
      <w:pPr>
        <w:pStyle w:val="Sinespaciado"/>
        <w:ind w:left="3540" w:right="-143" w:hanging="3540"/>
        <w:jc w:val="both"/>
        <w:rPr>
          <w:rFonts w:ascii="Arial" w:hAnsi="Arial" w:cs="Arial"/>
          <w:sz w:val="20"/>
          <w:szCs w:val="20"/>
        </w:rPr>
      </w:pPr>
    </w:p>
    <w:p w:rsidR="00E711A0" w:rsidRPr="00A857D9" w:rsidRDefault="00E711A0" w:rsidP="00A857D9">
      <w:pPr>
        <w:pStyle w:val="Sinespaciado"/>
        <w:ind w:left="3540" w:right="-143" w:hanging="3540"/>
        <w:jc w:val="both"/>
        <w:rPr>
          <w:rFonts w:ascii="Arial" w:hAnsi="Arial" w:cs="Arial"/>
          <w:sz w:val="20"/>
          <w:szCs w:val="20"/>
        </w:rPr>
      </w:pPr>
    </w:p>
    <w:p w:rsidR="00E711A0" w:rsidRPr="00A857D9" w:rsidRDefault="00E711A0" w:rsidP="00A857D9">
      <w:pPr>
        <w:pStyle w:val="Sinespaciado"/>
        <w:ind w:left="3540" w:right="-143" w:hanging="3540"/>
        <w:jc w:val="both"/>
        <w:rPr>
          <w:rFonts w:ascii="Arial" w:hAnsi="Arial" w:cs="Arial"/>
          <w:sz w:val="20"/>
          <w:szCs w:val="20"/>
        </w:rPr>
      </w:pPr>
    </w:p>
    <w:p w:rsidR="00E711A0" w:rsidRPr="00A857D9" w:rsidRDefault="00E711A0" w:rsidP="00A857D9">
      <w:pPr>
        <w:pStyle w:val="Sinespaciado"/>
        <w:ind w:left="3540" w:right="-143" w:hanging="3540"/>
        <w:jc w:val="both"/>
        <w:rPr>
          <w:rFonts w:ascii="Arial" w:hAnsi="Arial" w:cs="Arial"/>
          <w:sz w:val="20"/>
          <w:szCs w:val="20"/>
        </w:rPr>
      </w:pPr>
    </w:p>
    <w:p w:rsidR="00FE561B" w:rsidRPr="00A857D9" w:rsidRDefault="00FE561B" w:rsidP="008C1A27">
      <w:pPr>
        <w:pStyle w:val="Sinespaciado"/>
        <w:ind w:left="3540" w:right="-143" w:hanging="3540"/>
        <w:jc w:val="both"/>
        <w:rPr>
          <w:rFonts w:ascii="Arial" w:hAnsi="Arial" w:cs="Arial"/>
          <w:sz w:val="20"/>
          <w:szCs w:val="20"/>
        </w:rPr>
      </w:pPr>
      <w:r w:rsidRPr="00A857D9">
        <w:rPr>
          <w:rFonts w:ascii="Arial" w:hAnsi="Arial" w:cs="Arial"/>
          <w:sz w:val="20"/>
          <w:szCs w:val="20"/>
        </w:rPr>
        <w:lastRenderedPageBreak/>
        <w:t>Unidad Administrativa:</w:t>
      </w:r>
      <w:r w:rsidRPr="00A857D9">
        <w:rPr>
          <w:rFonts w:ascii="Arial" w:hAnsi="Arial" w:cs="Arial"/>
          <w:sz w:val="20"/>
          <w:szCs w:val="20"/>
        </w:rPr>
        <w:tab/>
        <w:t>Dirección General de Vinculación, Coordinación y Colaboración con Entidades Federativas.</w:t>
      </w:r>
    </w:p>
    <w:p w:rsidR="00FE561B" w:rsidRPr="00A857D9" w:rsidRDefault="00FE561B" w:rsidP="00A857D9">
      <w:pPr>
        <w:pStyle w:val="Sinespaciado"/>
        <w:ind w:right="-143"/>
        <w:jc w:val="both"/>
        <w:rPr>
          <w:rFonts w:ascii="Arial" w:hAnsi="Arial" w:cs="Arial"/>
          <w:sz w:val="20"/>
          <w:szCs w:val="20"/>
        </w:rPr>
      </w:pPr>
    </w:p>
    <w:p w:rsidR="00FE561B" w:rsidRPr="00A857D9" w:rsidRDefault="00FE561B" w:rsidP="00A857D9">
      <w:pPr>
        <w:pStyle w:val="Sinespaciado"/>
        <w:rPr>
          <w:rFonts w:ascii="Arial" w:hAnsi="Arial" w:cs="Arial"/>
          <w:sz w:val="8"/>
          <w:szCs w:val="8"/>
        </w:rPr>
      </w:pPr>
    </w:p>
    <w:p w:rsidR="00FE561B" w:rsidRPr="00A857D9" w:rsidRDefault="00FE561B" w:rsidP="00A857D9">
      <w:pPr>
        <w:spacing w:line="240" w:lineRule="auto"/>
        <w:ind w:left="3540" w:hanging="3540"/>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Dirección de Colaboración y Programas Interinstitucionales con las Entidades Federativas.</w:t>
      </w: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t>Antolín Sotelo Sánchez</w:t>
      </w:r>
      <w:r w:rsidRPr="00A857D9">
        <w:rPr>
          <w:rFonts w:ascii="Arial" w:hAnsi="Arial" w:cs="Arial"/>
          <w:sz w:val="20"/>
          <w:szCs w:val="20"/>
        </w:rPr>
        <w:tab/>
      </w:r>
      <w:r w:rsidRPr="00A857D9">
        <w:rPr>
          <w:rFonts w:ascii="Arial" w:hAnsi="Arial" w:cs="Arial"/>
          <w:sz w:val="20"/>
          <w:szCs w:val="20"/>
        </w:rPr>
        <w:tab/>
      </w: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FE561B" w:rsidRPr="00A857D9" w:rsidRDefault="00FE561B" w:rsidP="00A857D9">
      <w:pPr>
        <w:pStyle w:val="Sinespaciado"/>
        <w:ind w:left="3544" w:right="-143" w:hanging="3544"/>
        <w:jc w:val="both"/>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t>Subdirector de Colaboración Interinstitucional para la Promoción.</w:t>
      </w:r>
    </w:p>
    <w:p w:rsidR="00FE561B" w:rsidRPr="00A857D9" w:rsidRDefault="00FE561B" w:rsidP="00A857D9">
      <w:pPr>
        <w:pStyle w:val="Sinespaciado"/>
        <w:rPr>
          <w:rFonts w:ascii="Arial" w:hAnsi="Arial" w:cs="Arial"/>
          <w:sz w:val="8"/>
          <w:szCs w:val="8"/>
        </w:rPr>
      </w:pP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Av. Insurgentes Sur No. 3211 Col. Insurgentes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Cuicuilco, Del. Coyoacán, C.P. 04530. Piso 1.</w:t>
      </w:r>
    </w:p>
    <w:p w:rsidR="00FE561B" w:rsidRPr="00A857D9" w:rsidRDefault="00FE561B" w:rsidP="00A857D9">
      <w:pPr>
        <w:pStyle w:val="Sinespaciado"/>
        <w:rPr>
          <w:rFonts w:ascii="Arial" w:hAnsi="Arial" w:cs="Arial"/>
          <w:sz w:val="20"/>
          <w:szCs w:val="20"/>
        </w:rPr>
      </w:pPr>
    </w:p>
    <w:p w:rsidR="00FE561B" w:rsidRPr="00A857D9" w:rsidRDefault="00FE561B" w:rsidP="00A857D9">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50042400 Ext. 2632</w:t>
      </w:r>
    </w:p>
    <w:p w:rsidR="00FE561B" w:rsidRPr="00A857D9" w:rsidRDefault="00FE561B" w:rsidP="00A857D9">
      <w:pPr>
        <w:pStyle w:val="Sinespaciado"/>
        <w:rPr>
          <w:rFonts w:ascii="Arial" w:hAnsi="Arial" w:cs="Arial"/>
          <w:sz w:val="20"/>
          <w:szCs w:val="20"/>
        </w:rPr>
      </w:pPr>
    </w:p>
    <w:p w:rsidR="00FE561B" w:rsidRPr="00A857D9" w:rsidRDefault="00FE561B" w:rsidP="00A857D9">
      <w:pPr>
        <w:tabs>
          <w:tab w:val="left" w:pos="3544"/>
        </w:tabs>
        <w:spacing w:after="0" w:line="240" w:lineRule="auto"/>
        <w:rPr>
          <w:rFonts w:ascii="Arial" w:hAnsi="Arial" w:cs="Arial"/>
          <w:sz w:val="20"/>
          <w:szCs w:val="20"/>
        </w:rPr>
      </w:pPr>
      <w:r w:rsidRPr="00A857D9">
        <w:rPr>
          <w:rFonts w:ascii="Arial" w:hAnsi="Arial" w:cs="Arial"/>
          <w:sz w:val="20"/>
          <w:szCs w:val="20"/>
        </w:rPr>
        <w:t xml:space="preserve">Correo electrónico: </w:t>
      </w:r>
      <w:r w:rsidRPr="00A857D9">
        <w:rPr>
          <w:rFonts w:ascii="Arial" w:hAnsi="Arial" w:cs="Arial"/>
          <w:sz w:val="20"/>
          <w:szCs w:val="20"/>
        </w:rPr>
        <w:tab/>
      </w:r>
      <w:hyperlink r:id="rId37" w:history="1">
        <w:r w:rsidRPr="00A857D9">
          <w:rPr>
            <w:rStyle w:val="Hipervnculo"/>
            <w:rFonts w:ascii="Arial" w:hAnsi="Arial" w:cs="Arial"/>
            <w:color w:val="auto"/>
            <w:sz w:val="20"/>
            <w:szCs w:val="20"/>
          </w:rPr>
          <w:t>antolin.sotelo@inai.org.mx</w:t>
        </w:r>
      </w:hyperlink>
    </w:p>
    <w:p w:rsidR="00FE561B" w:rsidRPr="00A857D9" w:rsidRDefault="00FE561B" w:rsidP="00A857D9">
      <w:pPr>
        <w:pStyle w:val="Sinespaciado"/>
        <w:spacing w:before="100" w:after="100"/>
        <w:ind w:left="709"/>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FE561B" w:rsidRPr="008C1A27" w:rsidTr="00FE561B">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FE561B" w:rsidRPr="008C1A27" w:rsidRDefault="00FE561B" w:rsidP="00A857D9">
            <w:pPr>
              <w:pStyle w:val="Sinespaciado"/>
              <w:rPr>
                <w:rFonts w:ascii="Arial" w:hAnsi="Arial" w:cs="Arial"/>
                <w:b/>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bCs/>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bCs/>
                <w:sz w:val="16"/>
                <w:szCs w:val="16"/>
              </w:rPr>
              <w:t>INAI</w:t>
            </w:r>
          </w:p>
        </w:tc>
      </w:tr>
      <w:tr w:rsidR="00FE561B" w:rsidRPr="008C1A27" w:rsidTr="00FE561B">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b/>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sz w:val="16"/>
                <w:szCs w:val="16"/>
              </w:rPr>
              <w:t>SECCIÓN:</w:t>
            </w:r>
          </w:p>
          <w:p w:rsidR="00FE561B" w:rsidRPr="008C1A27" w:rsidRDefault="00FE561B" w:rsidP="00A857D9">
            <w:pPr>
              <w:pStyle w:val="Sinespaciad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rPr>
                <w:rFonts w:ascii="Arial" w:hAnsi="Arial" w:cs="Arial"/>
                <w:b/>
                <w:bCs/>
                <w:sz w:val="16"/>
                <w:szCs w:val="16"/>
              </w:rPr>
            </w:pPr>
          </w:p>
          <w:p w:rsidR="00FE561B" w:rsidRPr="008C1A27" w:rsidRDefault="00FE561B" w:rsidP="00A857D9">
            <w:pPr>
              <w:pStyle w:val="Sinespaciado"/>
              <w:jc w:val="both"/>
              <w:rPr>
                <w:rFonts w:ascii="Arial" w:hAnsi="Arial" w:cs="Arial"/>
                <w:b/>
                <w:bCs/>
                <w:sz w:val="16"/>
                <w:szCs w:val="16"/>
              </w:rPr>
            </w:pPr>
            <w:r w:rsidRPr="008C1A27">
              <w:rPr>
                <w:rFonts w:ascii="Arial" w:hAnsi="Arial" w:cs="Arial"/>
                <w:b/>
                <w:bCs/>
                <w:sz w:val="16"/>
                <w:szCs w:val="16"/>
              </w:rPr>
              <w:t>SC02S ACCESO A LA INFORMACIÓN.</w:t>
            </w:r>
          </w:p>
        </w:tc>
      </w:tr>
      <w:tr w:rsidR="00FE561B" w:rsidRPr="008C1A27" w:rsidTr="00FE561B">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jc w:val="center"/>
              <w:rPr>
                <w:rFonts w:ascii="Arial" w:hAnsi="Arial" w:cs="Arial"/>
                <w:sz w:val="16"/>
                <w:szCs w:val="16"/>
              </w:rPr>
            </w:pPr>
          </w:p>
          <w:p w:rsidR="00FE561B" w:rsidRPr="008C1A27" w:rsidRDefault="00FE561B" w:rsidP="00A857D9">
            <w:pPr>
              <w:pStyle w:val="Sinespaciado"/>
              <w:rPr>
                <w:rFonts w:ascii="Arial" w:hAnsi="Arial" w:cs="Arial"/>
                <w:b/>
                <w:sz w:val="16"/>
                <w:szCs w:val="16"/>
              </w:rPr>
            </w:pPr>
            <w:r w:rsidRPr="008C1A27">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FE561B" w:rsidRPr="008C1A27" w:rsidRDefault="00FE561B" w:rsidP="00A857D9">
            <w:pPr>
              <w:pStyle w:val="Sinespaciado"/>
              <w:jc w:val="center"/>
              <w:rPr>
                <w:rFonts w:ascii="Arial" w:hAnsi="Arial" w:cs="Arial"/>
                <w:b/>
                <w:sz w:val="16"/>
                <w:szCs w:val="16"/>
              </w:rPr>
            </w:pPr>
          </w:p>
          <w:p w:rsidR="00FE561B" w:rsidRPr="008C1A27" w:rsidRDefault="00FE561B"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FE561B" w:rsidRPr="008C1A27" w:rsidTr="00FE5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FE561B" w:rsidRPr="008C1A27" w:rsidRDefault="00FE561B" w:rsidP="00A857D9">
            <w:pPr>
              <w:spacing w:after="0" w:line="240" w:lineRule="auto"/>
              <w:jc w:val="center"/>
              <w:rPr>
                <w:rFonts w:ascii="Arial" w:hAnsi="Arial" w:cs="Arial"/>
                <w:bCs/>
                <w:sz w:val="16"/>
                <w:szCs w:val="16"/>
              </w:rPr>
            </w:pPr>
          </w:p>
          <w:p w:rsidR="00FE561B" w:rsidRPr="008C1A27" w:rsidRDefault="00FE561B" w:rsidP="00A857D9">
            <w:pPr>
              <w:spacing w:after="0" w:line="240" w:lineRule="auto"/>
              <w:jc w:val="center"/>
              <w:rPr>
                <w:rFonts w:ascii="Arial" w:hAnsi="Arial" w:cs="Arial"/>
                <w:bCs/>
                <w:sz w:val="16"/>
                <w:szCs w:val="16"/>
              </w:rPr>
            </w:pPr>
            <w:r w:rsidRPr="008C1A27">
              <w:rPr>
                <w:rFonts w:ascii="Arial" w:hAnsi="Arial" w:cs="Arial"/>
                <w:bCs/>
                <w:sz w:val="16"/>
                <w:szCs w:val="16"/>
              </w:rPr>
              <w:t>SE01</w:t>
            </w:r>
          </w:p>
        </w:tc>
        <w:tc>
          <w:tcPr>
            <w:tcW w:w="1416" w:type="dxa"/>
            <w:tcBorders>
              <w:top w:val="single" w:sz="2" w:space="0" w:color="B2A1C7"/>
              <w:left w:val="single" w:sz="2" w:space="0" w:color="B2A1C7"/>
              <w:bottom w:val="single" w:sz="2" w:space="0" w:color="B2A1C7"/>
              <w:right w:val="single" w:sz="2" w:space="0" w:color="B2A1C7"/>
            </w:tcBorders>
          </w:tcPr>
          <w:p w:rsidR="00FE561B" w:rsidRPr="008C1A27" w:rsidRDefault="00FE561B" w:rsidP="00A857D9">
            <w:pPr>
              <w:spacing w:after="0" w:line="240" w:lineRule="auto"/>
              <w:jc w:val="both"/>
              <w:rPr>
                <w:rFonts w:ascii="Arial" w:hAnsi="Arial" w:cs="Arial"/>
                <w:bCs/>
                <w:sz w:val="16"/>
                <w:szCs w:val="16"/>
              </w:rPr>
            </w:pPr>
          </w:p>
          <w:p w:rsidR="00FE561B" w:rsidRPr="008C1A27" w:rsidRDefault="00FE561B" w:rsidP="00A857D9">
            <w:pPr>
              <w:spacing w:after="0" w:line="240" w:lineRule="auto"/>
              <w:jc w:val="both"/>
              <w:rPr>
                <w:rFonts w:ascii="Arial" w:hAnsi="Arial" w:cs="Arial"/>
                <w:bCs/>
                <w:sz w:val="16"/>
                <w:szCs w:val="16"/>
              </w:rPr>
            </w:pPr>
            <w:r w:rsidRPr="008C1A27">
              <w:rPr>
                <w:rFonts w:ascii="Arial" w:hAnsi="Arial" w:cs="Arial"/>
                <w:bCs/>
                <w:sz w:val="16"/>
                <w:szCs w:val="16"/>
              </w:rPr>
              <w:t>Recursos</w:t>
            </w:r>
          </w:p>
        </w:tc>
        <w:tc>
          <w:tcPr>
            <w:tcW w:w="3099" w:type="dxa"/>
            <w:vMerge w:val="restart"/>
            <w:tcBorders>
              <w:top w:val="single" w:sz="2" w:space="0" w:color="B2A1C7"/>
              <w:left w:val="single" w:sz="2" w:space="0" w:color="B2A1C7"/>
              <w:right w:val="single" w:sz="2" w:space="0" w:color="B2A1C7"/>
            </w:tcBorders>
          </w:tcPr>
          <w:p w:rsidR="00FE561B" w:rsidRPr="008C1A27" w:rsidRDefault="00FE561B" w:rsidP="00A857D9">
            <w:pPr>
              <w:pStyle w:val="Sinespaciado"/>
              <w:jc w:val="both"/>
              <w:rPr>
                <w:rFonts w:ascii="Arial" w:hAnsi="Arial" w:cs="Arial"/>
                <w:sz w:val="16"/>
                <w:szCs w:val="16"/>
              </w:rPr>
            </w:pPr>
          </w:p>
          <w:p w:rsidR="00FE561B" w:rsidRPr="008C1A27" w:rsidRDefault="00FE561B" w:rsidP="00A857D9">
            <w:pPr>
              <w:pStyle w:val="Sinespaciado"/>
              <w:jc w:val="both"/>
              <w:rPr>
                <w:rFonts w:ascii="Arial" w:hAnsi="Arial" w:cs="Arial"/>
                <w:sz w:val="16"/>
                <w:szCs w:val="16"/>
              </w:rPr>
            </w:pPr>
            <w:r w:rsidRPr="008C1A27">
              <w:rPr>
                <w:rFonts w:ascii="Arial" w:hAnsi="Arial" w:cs="Arial"/>
                <w:sz w:val="16"/>
                <w:szCs w:val="16"/>
              </w:rPr>
              <w:t>Contiene la documentación relativa a las acciones que derivan del ejercicio o no de la facultad de atracción, con el fin de que el INAI determine si un recurso de revisión interpuesto ante un Organismo Garante de alguna Entidad Federativa es de interés y trascendencia para ser atraído.</w:t>
            </w:r>
          </w:p>
        </w:tc>
        <w:tc>
          <w:tcPr>
            <w:tcW w:w="1273" w:type="dxa"/>
            <w:vMerge w:val="restart"/>
            <w:tcBorders>
              <w:top w:val="single" w:sz="2" w:space="0" w:color="B2A1C7"/>
              <w:left w:val="single" w:sz="2" w:space="0" w:color="B2A1C7"/>
              <w:right w:val="single" w:sz="2" w:space="0" w:color="B2A1C7"/>
            </w:tcBorders>
            <w:vAlign w:val="center"/>
          </w:tcPr>
          <w:p w:rsidR="00FE561B" w:rsidRPr="008C1A27" w:rsidRDefault="00FE561B" w:rsidP="00A857D9">
            <w:pPr>
              <w:spacing w:after="0" w:line="240" w:lineRule="auto"/>
              <w:jc w:val="center"/>
              <w:rPr>
                <w:rFonts w:ascii="Arial" w:hAnsi="Arial" w:cs="Arial"/>
                <w:bCs/>
                <w:spacing w:val="20"/>
                <w:sz w:val="16"/>
                <w:szCs w:val="16"/>
              </w:rPr>
            </w:pPr>
            <w:r w:rsidRPr="008C1A27">
              <w:rPr>
                <w:rFonts w:ascii="Arial" w:hAnsi="Arial" w:cs="Arial"/>
                <w:bCs/>
                <w:spacing w:val="20"/>
                <w:sz w:val="16"/>
                <w:szCs w:val="16"/>
              </w:rPr>
              <w:t>2016-2017</w:t>
            </w:r>
          </w:p>
        </w:tc>
        <w:tc>
          <w:tcPr>
            <w:tcW w:w="1282" w:type="dxa"/>
            <w:vMerge w:val="restart"/>
            <w:tcBorders>
              <w:top w:val="single" w:sz="2" w:space="0" w:color="B2A1C7"/>
              <w:left w:val="single" w:sz="2" w:space="0" w:color="B2A1C7"/>
              <w:right w:val="single" w:sz="2" w:space="0" w:color="B2A1C7"/>
            </w:tcBorders>
            <w:vAlign w:val="center"/>
          </w:tcPr>
          <w:p w:rsidR="00FE561B" w:rsidRPr="008C1A27" w:rsidRDefault="00FE561B" w:rsidP="00A857D9">
            <w:pPr>
              <w:spacing w:after="0" w:line="240" w:lineRule="auto"/>
              <w:jc w:val="center"/>
              <w:rPr>
                <w:rFonts w:ascii="Arial" w:hAnsi="Arial" w:cs="Arial"/>
                <w:bCs/>
                <w:sz w:val="16"/>
                <w:szCs w:val="16"/>
              </w:rPr>
            </w:pPr>
            <w:r w:rsidRPr="008C1A27">
              <w:rPr>
                <w:rFonts w:ascii="Arial" w:hAnsi="Arial" w:cs="Arial"/>
                <w:bCs/>
                <w:sz w:val="16"/>
                <w:szCs w:val="16"/>
              </w:rPr>
              <w:t>Soporte electrónico (65)</w:t>
            </w:r>
          </w:p>
        </w:tc>
        <w:tc>
          <w:tcPr>
            <w:tcW w:w="1334" w:type="dxa"/>
            <w:vMerge w:val="restart"/>
            <w:tcBorders>
              <w:top w:val="single" w:sz="2" w:space="0" w:color="B2A1C7"/>
              <w:left w:val="single" w:sz="2" w:space="0" w:color="B2A1C7"/>
              <w:right w:val="single" w:sz="2" w:space="0" w:color="B2A1C7"/>
            </w:tcBorders>
            <w:vAlign w:val="center"/>
          </w:tcPr>
          <w:p w:rsidR="00FE561B" w:rsidRPr="008C1A27" w:rsidRDefault="00FE561B" w:rsidP="00A857D9">
            <w:pPr>
              <w:spacing w:after="0" w:line="240" w:lineRule="auto"/>
              <w:jc w:val="center"/>
              <w:rPr>
                <w:rFonts w:ascii="Arial" w:hAnsi="Arial" w:cs="Arial"/>
                <w:bCs/>
                <w:sz w:val="16"/>
                <w:szCs w:val="16"/>
              </w:rPr>
            </w:pPr>
            <w:r w:rsidRPr="008C1A27">
              <w:rPr>
                <w:rFonts w:ascii="Arial" w:hAnsi="Arial" w:cs="Arial"/>
                <w:bCs/>
                <w:sz w:val="16"/>
                <w:szCs w:val="16"/>
              </w:rPr>
              <w:t>Piso 1, Ala calle de las arboledas.</w:t>
            </w:r>
          </w:p>
        </w:tc>
      </w:tr>
      <w:tr w:rsidR="00FE561B" w:rsidRPr="008C1A27" w:rsidTr="00FE5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2118" w:type="dxa"/>
            <w:gridSpan w:val="2"/>
            <w:tcBorders>
              <w:top w:val="single" w:sz="2" w:space="0" w:color="B2A1C7"/>
              <w:left w:val="single" w:sz="2" w:space="0" w:color="B2A1C7"/>
              <w:bottom w:val="single" w:sz="2" w:space="0" w:color="B2A1C7"/>
              <w:right w:val="single" w:sz="2" w:space="0" w:color="B2A1C7"/>
            </w:tcBorders>
          </w:tcPr>
          <w:p w:rsidR="00FE561B" w:rsidRPr="008C1A27" w:rsidRDefault="00FE561B" w:rsidP="00A857D9">
            <w:pPr>
              <w:spacing w:after="0" w:line="240" w:lineRule="auto"/>
              <w:jc w:val="both"/>
              <w:rPr>
                <w:rFonts w:ascii="Arial" w:hAnsi="Arial" w:cs="Arial"/>
                <w:b/>
                <w:bCs/>
                <w:sz w:val="16"/>
                <w:szCs w:val="16"/>
              </w:rPr>
            </w:pPr>
            <w:r w:rsidRPr="008C1A27">
              <w:rPr>
                <w:rFonts w:ascii="Arial" w:hAnsi="Arial" w:cs="Arial"/>
                <w:b/>
                <w:sz w:val="16"/>
                <w:szCs w:val="16"/>
              </w:rPr>
              <w:t>Subserie Documental</w:t>
            </w:r>
          </w:p>
        </w:tc>
        <w:tc>
          <w:tcPr>
            <w:tcW w:w="3099" w:type="dxa"/>
            <w:vMerge/>
            <w:tcBorders>
              <w:left w:val="single" w:sz="2" w:space="0" w:color="B2A1C7"/>
              <w:right w:val="single" w:sz="2" w:space="0" w:color="B2A1C7"/>
            </w:tcBorders>
          </w:tcPr>
          <w:p w:rsidR="00FE561B" w:rsidRPr="008C1A27" w:rsidRDefault="00FE561B" w:rsidP="00A857D9">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FE561B" w:rsidRPr="008C1A27" w:rsidRDefault="00FE561B" w:rsidP="00A857D9">
            <w:pPr>
              <w:spacing w:after="0" w:line="240" w:lineRule="auto"/>
              <w:jc w:val="center"/>
              <w:rPr>
                <w:rFonts w:ascii="Arial" w:hAnsi="Arial" w:cs="Arial"/>
                <w:bCs/>
                <w:spacing w:val="20"/>
                <w:sz w:val="16"/>
                <w:szCs w:val="16"/>
              </w:rPr>
            </w:pPr>
          </w:p>
        </w:tc>
        <w:tc>
          <w:tcPr>
            <w:tcW w:w="1282" w:type="dxa"/>
            <w:vMerge/>
            <w:tcBorders>
              <w:left w:val="single" w:sz="2" w:space="0" w:color="B2A1C7"/>
              <w:right w:val="single" w:sz="2" w:space="0" w:color="B2A1C7"/>
            </w:tcBorders>
            <w:vAlign w:val="center"/>
          </w:tcPr>
          <w:p w:rsidR="00FE561B" w:rsidRPr="008C1A27" w:rsidRDefault="00FE561B" w:rsidP="00A857D9">
            <w:pPr>
              <w:spacing w:after="0" w:line="240" w:lineRule="auto"/>
              <w:jc w:val="center"/>
              <w:rPr>
                <w:rFonts w:ascii="Arial" w:hAnsi="Arial" w:cs="Arial"/>
                <w:bCs/>
                <w:sz w:val="16"/>
                <w:szCs w:val="16"/>
              </w:rPr>
            </w:pPr>
          </w:p>
        </w:tc>
        <w:tc>
          <w:tcPr>
            <w:tcW w:w="1334" w:type="dxa"/>
            <w:vMerge/>
            <w:tcBorders>
              <w:left w:val="single" w:sz="2" w:space="0" w:color="B2A1C7"/>
              <w:right w:val="single" w:sz="2" w:space="0" w:color="B2A1C7"/>
            </w:tcBorders>
          </w:tcPr>
          <w:p w:rsidR="00FE561B" w:rsidRPr="008C1A27" w:rsidRDefault="00FE561B" w:rsidP="00A857D9">
            <w:pPr>
              <w:spacing w:after="0" w:line="240" w:lineRule="auto"/>
              <w:rPr>
                <w:rFonts w:ascii="Arial" w:hAnsi="Arial" w:cs="Arial"/>
                <w:bCs/>
                <w:sz w:val="16"/>
                <w:szCs w:val="16"/>
              </w:rPr>
            </w:pPr>
          </w:p>
        </w:tc>
      </w:tr>
      <w:tr w:rsidR="00FE561B" w:rsidRPr="008C1A27" w:rsidTr="00FE5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FE561B" w:rsidRPr="008C1A27" w:rsidRDefault="00FE561B" w:rsidP="00A857D9">
            <w:pPr>
              <w:spacing w:after="0" w:line="240" w:lineRule="auto"/>
              <w:jc w:val="center"/>
              <w:rPr>
                <w:rFonts w:ascii="Arial" w:hAnsi="Arial" w:cs="Arial"/>
                <w:bCs/>
                <w:sz w:val="16"/>
                <w:szCs w:val="16"/>
              </w:rPr>
            </w:pPr>
            <w:r w:rsidRPr="008C1A27">
              <w:rPr>
                <w:rFonts w:ascii="Arial" w:hAnsi="Arial" w:cs="Arial"/>
                <w:bCs/>
                <w:sz w:val="16"/>
                <w:szCs w:val="16"/>
              </w:rPr>
              <w:t>SS04</w:t>
            </w:r>
          </w:p>
        </w:tc>
        <w:tc>
          <w:tcPr>
            <w:tcW w:w="1416" w:type="dxa"/>
            <w:tcBorders>
              <w:top w:val="single" w:sz="2" w:space="0" w:color="B2A1C7"/>
              <w:left w:val="single" w:sz="2" w:space="0" w:color="B2A1C7"/>
              <w:bottom w:val="single" w:sz="2" w:space="0" w:color="B2A1C7"/>
              <w:right w:val="single" w:sz="2" w:space="0" w:color="B2A1C7"/>
            </w:tcBorders>
          </w:tcPr>
          <w:p w:rsidR="00FE561B" w:rsidRPr="008C1A27" w:rsidRDefault="00FE561B" w:rsidP="00A857D9">
            <w:pPr>
              <w:spacing w:after="0" w:line="240" w:lineRule="auto"/>
              <w:jc w:val="both"/>
              <w:rPr>
                <w:rFonts w:ascii="Arial" w:hAnsi="Arial" w:cs="Arial"/>
                <w:bCs/>
                <w:sz w:val="16"/>
                <w:szCs w:val="16"/>
              </w:rPr>
            </w:pPr>
            <w:r w:rsidRPr="008C1A27">
              <w:rPr>
                <w:rFonts w:ascii="Arial" w:hAnsi="Arial" w:cs="Arial"/>
                <w:bCs/>
                <w:sz w:val="16"/>
                <w:szCs w:val="16"/>
              </w:rPr>
              <w:t>FACULTAD DE ATRACCIÓN DE RECURSOS DE REVISIÓN DE ORGANISMOS GARANTES DE ENTIDADES FEDERATIVAS.</w:t>
            </w:r>
          </w:p>
        </w:tc>
        <w:tc>
          <w:tcPr>
            <w:tcW w:w="3099" w:type="dxa"/>
            <w:vMerge/>
            <w:tcBorders>
              <w:left w:val="single" w:sz="2" w:space="0" w:color="B2A1C7"/>
              <w:bottom w:val="single" w:sz="2" w:space="0" w:color="B2A1C7"/>
              <w:right w:val="single" w:sz="2" w:space="0" w:color="B2A1C7"/>
            </w:tcBorders>
          </w:tcPr>
          <w:p w:rsidR="00FE561B" w:rsidRPr="008C1A27" w:rsidRDefault="00FE561B" w:rsidP="00A857D9">
            <w:pPr>
              <w:pStyle w:val="Sinespaciado"/>
              <w:jc w:val="both"/>
              <w:rPr>
                <w:rFonts w:ascii="Arial" w:hAnsi="Arial" w:cs="Arial"/>
                <w:sz w:val="16"/>
                <w:szCs w:val="16"/>
              </w:rPr>
            </w:pPr>
          </w:p>
        </w:tc>
        <w:tc>
          <w:tcPr>
            <w:tcW w:w="1273" w:type="dxa"/>
            <w:vMerge/>
            <w:tcBorders>
              <w:left w:val="single" w:sz="2" w:space="0" w:color="B2A1C7"/>
              <w:bottom w:val="single" w:sz="2" w:space="0" w:color="B2A1C7"/>
              <w:right w:val="single" w:sz="2" w:space="0" w:color="B2A1C7"/>
            </w:tcBorders>
            <w:vAlign w:val="center"/>
          </w:tcPr>
          <w:p w:rsidR="00FE561B" w:rsidRPr="008C1A27" w:rsidRDefault="00FE561B" w:rsidP="00A857D9">
            <w:pPr>
              <w:spacing w:after="0" w:line="240" w:lineRule="auto"/>
              <w:jc w:val="center"/>
              <w:rPr>
                <w:rFonts w:ascii="Arial" w:hAnsi="Arial" w:cs="Arial"/>
                <w:bCs/>
                <w:spacing w:val="20"/>
                <w:sz w:val="16"/>
                <w:szCs w:val="16"/>
              </w:rPr>
            </w:pPr>
          </w:p>
        </w:tc>
        <w:tc>
          <w:tcPr>
            <w:tcW w:w="1282" w:type="dxa"/>
            <w:vMerge/>
            <w:tcBorders>
              <w:left w:val="single" w:sz="2" w:space="0" w:color="B2A1C7"/>
              <w:bottom w:val="single" w:sz="2" w:space="0" w:color="B2A1C7"/>
              <w:right w:val="single" w:sz="2" w:space="0" w:color="B2A1C7"/>
            </w:tcBorders>
            <w:vAlign w:val="center"/>
          </w:tcPr>
          <w:p w:rsidR="00FE561B" w:rsidRPr="008C1A27" w:rsidRDefault="00FE561B" w:rsidP="00A857D9">
            <w:pPr>
              <w:spacing w:after="0" w:line="240" w:lineRule="auto"/>
              <w:jc w:val="center"/>
              <w:rPr>
                <w:rFonts w:ascii="Arial" w:hAnsi="Arial" w:cs="Arial"/>
                <w:bCs/>
                <w:sz w:val="16"/>
                <w:szCs w:val="16"/>
              </w:rPr>
            </w:pPr>
          </w:p>
        </w:tc>
        <w:tc>
          <w:tcPr>
            <w:tcW w:w="1334" w:type="dxa"/>
            <w:vMerge/>
            <w:tcBorders>
              <w:left w:val="single" w:sz="2" w:space="0" w:color="B2A1C7"/>
              <w:bottom w:val="single" w:sz="2" w:space="0" w:color="B2A1C7"/>
              <w:right w:val="single" w:sz="2" w:space="0" w:color="B2A1C7"/>
            </w:tcBorders>
          </w:tcPr>
          <w:p w:rsidR="00FE561B" w:rsidRPr="008C1A27" w:rsidRDefault="00FE561B" w:rsidP="00A857D9">
            <w:pPr>
              <w:spacing w:after="0" w:line="240" w:lineRule="auto"/>
              <w:rPr>
                <w:rFonts w:ascii="Arial" w:hAnsi="Arial" w:cs="Arial"/>
                <w:bCs/>
                <w:sz w:val="16"/>
                <w:szCs w:val="16"/>
              </w:rPr>
            </w:pPr>
          </w:p>
        </w:tc>
      </w:tr>
    </w:tbl>
    <w:p w:rsidR="00434037" w:rsidRDefault="00434037" w:rsidP="00A857D9">
      <w:pPr>
        <w:pStyle w:val="Sinespaciado"/>
        <w:spacing w:before="100" w:after="100"/>
        <w:ind w:left="709"/>
        <w:rPr>
          <w:rFonts w:ascii="Arial" w:hAnsi="Arial" w:cs="Arial"/>
          <w:sz w:val="16"/>
          <w:szCs w:val="16"/>
        </w:rPr>
      </w:pPr>
    </w:p>
    <w:p w:rsidR="008C1A27" w:rsidRDefault="008C1A27" w:rsidP="00A857D9">
      <w:pPr>
        <w:pStyle w:val="Sinespaciado"/>
        <w:spacing w:before="100" w:after="100"/>
        <w:ind w:left="709"/>
        <w:rPr>
          <w:rFonts w:ascii="Arial" w:hAnsi="Arial" w:cs="Arial"/>
          <w:sz w:val="16"/>
          <w:szCs w:val="16"/>
        </w:rPr>
      </w:pPr>
    </w:p>
    <w:p w:rsidR="008C1A27" w:rsidRDefault="008C1A27" w:rsidP="00A857D9">
      <w:pPr>
        <w:pStyle w:val="Sinespaciado"/>
        <w:spacing w:before="100" w:after="100"/>
        <w:ind w:left="709"/>
        <w:rPr>
          <w:rFonts w:ascii="Arial" w:hAnsi="Arial" w:cs="Arial"/>
          <w:sz w:val="16"/>
          <w:szCs w:val="16"/>
        </w:rPr>
      </w:pPr>
    </w:p>
    <w:p w:rsidR="008C1A27" w:rsidRDefault="008C1A27" w:rsidP="00A857D9">
      <w:pPr>
        <w:pStyle w:val="Sinespaciado"/>
        <w:spacing w:before="100" w:after="100"/>
        <w:ind w:left="709"/>
        <w:rPr>
          <w:rFonts w:ascii="Arial" w:hAnsi="Arial" w:cs="Arial"/>
          <w:sz w:val="16"/>
          <w:szCs w:val="16"/>
        </w:rPr>
      </w:pPr>
    </w:p>
    <w:p w:rsidR="008C1A27" w:rsidRDefault="008C1A27" w:rsidP="00A857D9">
      <w:pPr>
        <w:pStyle w:val="Sinespaciado"/>
        <w:spacing w:before="100" w:after="100"/>
        <w:ind w:left="709"/>
        <w:rPr>
          <w:rFonts w:ascii="Arial" w:hAnsi="Arial" w:cs="Arial"/>
          <w:sz w:val="16"/>
          <w:szCs w:val="16"/>
        </w:rPr>
      </w:pPr>
    </w:p>
    <w:p w:rsidR="008C1A27" w:rsidRDefault="008C1A27" w:rsidP="00A857D9">
      <w:pPr>
        <w:pStyle w:val="Sinespaciado"/>
        <w:spacing w:before="100" w:after="100"/>
        <w:ind w:left="709"/>
        <w:rPr>
          <w:rFonts w:ascii="Arial" w:hAnsi="Arial" w:cs="Arial"/>
          <w:sz w:val="16"/>
          <w:szCs w:val="16"/>
        </w:rPr>
      </w:pPr>
    </w:p>
    <w:p w:rsidR="008C1A27" w:rsidRDefault="008C1A27" w:rsidP="00A857D9">
      <w:pPr>
        <w:pStyle w:val="Sinespaciado"/>
        <w:spacing w:before="100" w:after="100"/>
        <w:ind w:left="709"/>
        <w:rPr>
          <w:rFonts w:ascii="Arial" w:hAnsi="Arial" w:cs="Arial"/>
          <w:sz w:val="16"/>
          <w:szCs w:val="16"/>
        </w:rPr>
      </w:pPr>
    </w:p>
    <w:p w:rsidR="008C1A27" w:rsidRDefault="008C1A27" w:rsidP="00A857D9">
      <w:pPr>
        <w:pStyle w:val="Sinespaciado"/>
        <w:spacing w:before="100" w:after="100"/>
        <w:ind w:left="709"/>
        <w:rPr>
          <w:rFonts w:ascii="Arial" w:hAnsi="Arial" w:cs="Arial"/>
          <w:sz w:val="16"/>
          <w:szCs w:val="16"/>
        </w:rPr>
      </w:pPr>
    </w:p>
    <w:p w:rsidR="008C1A27" w:rsidRDefault="008C1A27" w:rsidP="00A857D9">
      <w:pPr>
        <w:pStyle w:val="Sinespaciado"/>
        <w:spacing w:before="100" w:after="100"/>
        <w:ind w:left="709"/>
        <w:rPr>
          <w:rFonts w:ascii="Arial" w:hAnsi="Arial" w:cs="Arial"/>
          <w:sz w:val="16"/>
          <w:szCs w:val="16"/>
        </w:rPr>
      </w:pPr>
    </w:p>
    <w:p w:rsidR="008C1A27" w:rsidRDefault="008C1A27" w:rsidP="00A857D9">
      <w:pPr>
        <w:pStyle w:val="Sinespaciado"/>
        <w:spacing w:before="100" w:after="100"/>
        <w:ind w:left="709"/>
        <w:rPr>
          <w:rFonts w:ascii="Arial" w:hAnsi="Arial" w:cs="Arial"/>
          <w:sz w:val="16"/>
          <w:szCs w:val="16"/>
        </w:rPr>
      </w:pPr>
    </w:p>
    <w:p w:rsidR="008C1A27" w:rsidRPr="00A857D9" w:rsidRDefault="008C1A27" w:rsidP="00A857D9">
      <w:pPr>
        <w:pStyle w:val="Sinespaciado"/>
        <w:spacing w:before="100" w:after="100"/>
        <w:ind w:left="709"/>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434037" w:rsidRPr="008C1A27" w:rsidTr="00B63511">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434037" w:rsidRPr="008C1A27" w:rsidRDefault="00434037" w:rsidP="00A857D9">
            <w:pPr>
              <w:pStyle w:val="Sinespaciado"/>
              <w:rPr>
                <w:rFonts w:ascii="Arial" w:hAnsi="Arial" w:cs="Arial"/>
                <w:b/>
                <w:sz w:val="16"/>
                <w:szCs w:val="16"/>
              </w:rPr>
            </w:pPr>
          </w:p>
          <w:p w:rsidR="00434037" w:rsidRPr="008C1A27" w:rsidRDefault="00434037" w:rsidP="00A857D9">
            <w:pPr>
              <w:pStyle w:val="Sinespaciado"/>
              <w:rPr>
                <w:rFonts w:ascii="Arial" w:hAnsi="Arial" w:cs="Arial"/>
                <w:b/>
                <w:sz w:val="16"/>
                <w:szCs w:val="16"/>
              </w:rPr>
            </w:pPr>
            <w:r w:rsidRPr="008C1A27">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434037" w:rsidRPr="008C1A27" w:rsidRDefault="00434037" w:rsidP="00A857D9">
            <w:pPr>
              <w:pStyle w:val="Sinespaciado"/>
              <w:rPr>
                <w:rFonts w:ascii="Arial" w:hAnsi="Arial" w:cs="Arial"/>
                <w:bCs/>
                <w:sz w:val="16"/>
                <w:szCs w:val="16"/>
              </w:rPr>
            </w:pPr>
          </w:p>
          <w:p w:rsidR="00434037" w:rsidRPr="008C1A27" w:rsidRDefault="00434037" w:rsidP="00A857D9">
            <w:pPr>
              <w:pStyle w:val="Sinespaciado"/>
              <w:rPr>
                <w:rFonts w:ascii="Arial" w:hAnsi="Arial" w:cs="Arial"/>
                <w:b/>
                <w:sz w:val="16"/>
                <w:szCs w:val="16"/>
              </w:rPr>
            </w:pPr>
            <w:r w:rsidRPr="008C1A27">
              <w:rPr>
                <w:rFonts w:ascii="Arial" w:hAnsi="Arial" w:cs="Arial"/>
                <w:b/>
                <w:bCs/>
                <w:sz w:val="16"/>
                <w:szCs w:val="16"/>
              </w:rPr>
              <w:t>INAI</w:t>
            </w:r>
          </w:p>
        </w:tc>
      </w:tr>
      <w:tr w:rsidR="00434037" w:rsidRPr="008C1A27" w:rsidTr="00B63511">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rPr>
                <w:rFonts w:ascii="Arial" w:hAnsi="Arial" w:cs="Arial"/>
                <w:b/>
                <w:sz w:val="16"/>
                <w:szCs w:val="16"/>
              </w:rPr>
            </w:pPr>
          </w:p>
          <w:p w:rsidR="00434037" w:rsidRPr="008C1A27" w:rsidRDefault="00434037" w:rsidP="00A857D9">
            <w:pPr>
              <w:pStyle w:val="Sinespaciado"/>
              <w:rPr>
                <w:rFonts w:ascii="Arial" w:hAnsi="Arial" w:cs="Arial"/>
                <w:b/>
                <w:sz w:val="16"/>
                <w:szCs w:val="16"/>
              </w:rPr>
            </w:pPr>
            <w:r w:rsidRPr="008C1A27">
              <w:rPr>
                <w:rFonts w:ascii="Arial" w:hAnsi="Arial" w:cs="Arial"/>
                <w:b/>
                <w:sz w:val="16"/>
                <w:szCs w:val="16"/>
              </w:rPr>
              <w:t>SECCIÓN:</w:t>
            </w:r>
          </w:p>
          <w:p w:rsidR="00434037" w:rsidRPr="008C1A27" w:rsidRDefault="00434037" w:rsidP="00A857D9">
            <w:pPr>
              <w:pStyle w:val="Sinespaciad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rPr>
                <w:rFonts w:ascii="Arial" w:hAnsi="Arial" w:cs="Arial"/>
                <w:b/>
                <w:bCs/>
                <w:sz w:val="16"/>
                <w:szCs w:val="16"/>
              </w:rPr>
            </w:pPr>
          </w:p>
          <w:p w:rsidR="00434037" w:rsidRPr="008C1A27" w:rsidRDefault="00434037" w:rsidP="00A857D9">
            <w:pPr>
              <w:pStyle w:val="Sinespaciado"/>
              <w:jc w:val="both"/>
              <w:rPr>
                <w:rFonts w:ascii="Arial" w:hAnsi="Arial" w:cs="Arial"/>
                <w:b/>
                <w:bCs/>
                <w:sz w:val="16"/>
                <w:szCs w:val="16"/>
              </w:rPr>
            </w:pPr>
            <w:r w:rsidRPr="008C1A27">
              <w:rPr>
                <w:rFonts w:ascii="Arial" w:hAnsi="Arial" w:cs="Arial"/>
                <w:b/>
                <w:bCs/>
                <w:sz w:val="16"/>
                <w:szCs w:val="16"/>
              </w:rPr>
              <w:t>SC03S PROTECCIÓN DE DATOS PERSONALES.</w:t>
            </w:r>
          </w:p>
        </w:tc>
      </w:tr>
      <w:tr w:rsidR="00434037" w:rsidRPr="008C1A27" w:rsidTr="00B63511">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jc w:val="center"/>
              <w:rPr>
                <w:rFonts w:ascii="Arial" w:hAnsi="Arial" w:cs="Arial"/>
                <w:sz w:val="16"/>
                <w:szCs w:val="16"/>
              </w:rPr>
            </w:pPr>
          </w:p>
          <w:p w:rsidR="00434037" w:rsidRPr="008C1A27" w:rsidRDefault="00434037" w:rsidP="00A857D9">
            <w:pPr>
              <w:pStyle w:val="Sinespaciado"/>
              <w:rPr>
                <w:rFonts w:ascii="Arial" w:hAnsi="Arial" w:cs="Arial"/>
                <w:b/>
                <w:sz w:val="16"/>
                <w:szCs w:val="16"/>
              </w:rPr>
            </w:pPr>
            <w:r w:rsidRPr="008C1A27">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jc w:val="center"/>
              <w:rPr>
                <w:rFonts w:ascii="Arial" w:hAnsi="Arial" w:cs="Arial"/>
                <w:b/>
                <w:sz w:val="16"/>
                <w:szCs w:val="16"/>
              </w:rPr>
            </w:pPr>
          </w:p>
          <w:p w:rsidR="00434037" w:rsidRPr="008C1A27" w:rsidRDefault="00434037"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jc w:val="center"/>
              <w:rPr>
                <w:rFonts w:ascii="Arial" w:hAnsi="Arial" w:cs="Arial"/>
                <w:b/>
                <w:sz w:val="16"/>
                <w:szCs w:val="16"/>
              </w:rPr>
            </w:pPr>
          </w:p>
          <w:p w:rsidR="00434037" w:rsidRPr="008C1A27" w:rsidRDefault="00434037" w:rsidP="00A857D9">
            <w:pPr>
              <w:pStyle w:val="Sinespaciado"/>
              <w:jc w:val="center"/>
              <w:rPr>
                <w:rFonts w:ascii="Arial" w:hAnsi="Arial" w:cs="Arial"/>
                <w:sz w:val="16"/>
                <w:szCs w:val="16"/>
              </w:rPr>
            </w:pPr>
            <w:r w:rsidRPr="008C1A27">
              <w:rPr>
                <w:rFonts w:ascii="Arial" w:hAnsi="Arial" w:cs="Arial"/>
                <w:b/>
                <w:sz w:val="16"/>
                <w:szCs w:val="16"/>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jc w:val="center"/>
              <w:rPr>
                <w:rFonts w:ascii="Arial" w:hAnsi="Arial" w:cs="Arial"/>
                <w:b/>
                <w:sz w:val="16"/>
                <w:szCs w:val="16"/>
              </w:rPr>
            </w:pPr>
          </w:p>
          <w:p w:rsidR="00434037" w:rsidRPr="008C1A27" w:rsidRDefault="00434037"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jc w:val="center"/>
              <w:rPr>
                <w:rFonts w:ascii="Arial" w:hAnsi="Arial" w:cs="Arial"/>
                <w:b/>
                <w:sz w:val="16"/>
                <w:szCs w:val="16"/>
              </w:rPr>
            </w:pPr>
          </w:p>
          <w:p w:rsidR="00434037" w:rsidRPr="008C1A27" w:rsidRDefault="00434037"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434037"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434037" w:rsidRPr="008C1A27" w:rsidRDefault="00434037" w:rsidP="00A857D9">
            <w:pPr>
              <w:spacing w:after="0" w:line="240" w:lineRule="auto"/>
              <w:jc w:val="center"/>
              <w:rPr>
                <w:rFonts w:ascii="Arial" w:hAnsi="Arial" w:cs="Arial"/>
                <w:bCs/>
                <w:sz w:val="16"/>
                <w:szCs w:val="16"/>
              </w:rPr>
            </w:pPr>
          </w:p>
          <w:p w:rsidR="00434037" w:rsidRPr="008C1A27" w:rsidRDefault="00434037" w:rsidP="00A857D9">
            <w:pPr>
              <w:spacing w:after="0" w:line="240" w:lineRule="auto"/>
              <w:jc w:val="center"/>
              <w:rPr>
                <w:rFonts w:ascii="Arial" w:hAnsi="Arial" w:cs="Arial"/>
                <w:bCs/>
                <w:sz w:val="16"/>
                <w:szCs w:val="16"/>
              </w:rPr>
            </w:pPr>
            <w:r w:rsidRPr="008C1A27">
              <w:rPr>
                <w:rFonts w:ascii="Arial" w:hAnsi="Arial" w:cs="Arial"/>
                <w:bCs/>
                <w:sz w:val="16"/>
                <w:szCs w:val="16"/>
              </w:rPr>
              <w:t>SE01</w:t>
            </w:r>
          </w:p>
        </w:tc>
        <w:tc>
          <w:tcPr>
            <w:tcW w:w="1416" w:type="dxa"/>
            <w:tcBorders>
              <w:top w:val="single" w:sz="2" w:space="0" w:color="B2A1C7"/>
              <w:left w:val="single" w:sz="2" w:space="0" w:color="B2A1C7"/>
              <w:bottom w:val="single" w:sz="2" w:space="0" w:color="B2A1C7"/>
              <w:right w:val="single" w:sz="2" w:space="0" w:color="B2A1C7"/>
            </w:tcBorders>
          </w:tcPr>
          <w:p w:rsidR="00434037" w:rsidRPr="008C1A27" w:rsidRDefault="00434037" w:rsidP="00A857D9">
            <w:pPr>
              <w:spacing w:after="0" w:line="240" w:lineRule="auto"/>
              <w:jc w:val="both"/>
              <w:rPr>
                <w:rFonts w:ascii="Arial" w:hAnsi="Arial" w:cs="Arial"/>
                <w:bCs/>
                <w:sz w:val="16"/>
                <w:szCs w:val="16"/>
              </w:rPr>
            </w:pPr>
          </w:p>
          <w:p w:rsidR="00434037" w:rsidRPr="008C1A27" w:rsidRDefault="00434037" w:rsidP="00A857D9">
            <w:pPr>
              <w:spacing w:after="0" w:line="240" w:lineRule="auto"/>
              <w:jc w:val="both"/>
              <w:rPr>
                <w:rFonts w:ascii="Arial" w:hAnsi="Arial" w:cs="Arial"/>
                <w:bCs/>
                <w:sz w:val="16"/>
                <w:szCs w:val="16"/>
              </w:rPr>
            </w:pPr>
            <w:r w:rsidRPr="008C1A27">
              <w:rPr>
                <w:rFonts w:ascii="Arial" w:hAnsi="Arial" w:cs="Arial"/>
                <w:bCs/>
                <w:sz w:val="16"/>
                <w:szCs w:val="16"/>
              </w:rPr>
              <w:t>Recursos</w:t>
            </w:r>
          </w:p>
        </w:tc>
        <w:tc>
          <w:tcPr>
            <w:tcW w:w="3099" w:type="dxa"/>
            <w:vMerge w:val="restart"/>
            <w:tcBorders>
              <w:top w:val="single" w:sz="2" w:space="0" w:color="B2A1C7"/>
              <w:left w:val="single" w:sz="2" w:space="0" w:color="B2A1C7"/>
              <w:right w:val="single" w:sz="2" w:space="0" w:color="B2A1C7"/>
            </w:tcBorders>
          </w:tcPr>
          <w:p w:rsidR="00434037" w:rsidRPr="008C1A27" w:rsidRDefault="00434037" w:rsidP="00A857D9">
            <w:pPr>
              <w:pStyle w:val="Sinespaciado"/>
              <w:jc w:val="both"/>
              <w:rPr>
                <w:rFonts w:ascii="Arial" w:hAnsi="Arial" w:cs="Arial"/>
                <w:sz w:val="16"/>
                <w:szCs w:val="16"/>
              </w:rPr>
            </w:pPr>
          </w:p>
          <w:p w:rsidR="00434037" w:rsidRPr="008C1A27" w:rsidRDefault="00434037" w:rsidP="00A857D9">
            <w:pPr>
              <w:pStyle w:val="Sinespaciado"/>
              <w:jc w:val="both"/>
              <w:rPr>
                <w:rFonts w:ascii="Arial" w:hAnsi="Arial" w:cs="Arial"/>
                <w:sz w:val="16"/>
                <w:szCs w:val="16"/>
              </w:rPr>
            </w:pPr>
            <w:r w:rsidRPr="008C1A27">
              <w:rPr>
                <w:rFonts w:ascii="Arial" w:hAnsi="Arial" w:cs="Arial"/>
                <w:sz w:val="16"/>
                <w:szCs w:val="16"/>
              </w:rPr>
              <w:t>Contiene la documentación relativa a las acciones que derivan del ejercicio o no de la facultad de atracción, con el fin de que el INAI determine si un recurso de revisión interpuesto ante un Organismo Garante de alguna Entidad Federativa es de interés y trascendencia para ser atraído.</w:t>
            </w:r>
          </w:p>
        </w:tc>
        <w:tc>
          <w:tcPr>
            <w:tcW w:w="1273" w:type="dxa"/>
            <w:vMerge w:val="restart"/>
            <w:tcBorders>
              <w:top w:val="single" w:sz="2" w:space="0" w:color="B2A1C7"/>
              <w:left w:val="single" w:sz="2" w:space="0" w:color="B2A1C7"/>
              <w:right w:val="single" w:sz="2" w:space="0" w:color="B2A1C7"/>
            </w:tcBorders>
            <w:vAlign w:val="center"/>
          </w:tcPr>
          <w:p w:rsidR="00434037" w:rsidRPr="008C1A27" w:rsidRDefault="00434037" w:rsidP="00A857D9">
            <w:pPr>
              <w:spacing w:after="0" w:line="240" w:lineRule="auto"/>
              <w:jc w:val="center"/>
              <w:rPr>
                <w:rFonts w:ascii="Arial" w:hAnsi="Arial" w:cs="Arial"/>
                <w:bCs/>
                <w:spacing w:val="20"/>
                <w:sz w:val="16"/>
                <w:szCs w:val="16"/>
              </w:rPr>
            </w:pPr>
            <w:r w:rsidRPr="008C1A27">
              <w:rPr>
                <w:rFonts w:ascii="Arial" w:hAnsi="Arial" w:cs="Arial"/>
                <w:bCs/>
                <w:spacing w:val="20"/>
                <w:sz w:val="16"/>
                <w:szCs w:val="16"/>
              </w:rPr>
              <w:t>2017</w:t>
            </w:r>
          </w:p>
        </w:tc>
        <w:tc>
          <w:tcPr>
            <w:tcW w:w="1282" w:type="dxa"/>
            <w:vMerge w:val="restart"/>
            <w:tcBorders>
              <w:top w:val="single" w:sz="2" w:space="0" w:color="B2A1C7"/>
              <w:left w:val="single" w:sz="2" w:space="0" w:color="B2A1C7"/>
              <w:right w:val="single" w:sz="2" w:space="0" w:color="B2A1C7"/>
            </w:tcBorders>
            <w:vAlign w:val="center"/>
          </w:tcPr>
          <w:p w:rsidR="00434037" w:rsidRPr="008C1A27" w:rsidRDefault="00434037" w:rsidP="00A857D9">
            <w:pPr>
              <w:spacing w:after="0" w:line="240" w:lineRule="auto"/>
              <w:jc w:val="center"/>
              <w:rPr>
                <w:rFonts w:ascii="Arial" w:hAnsi="Arial" w:cs="Arial"/>
                <w:bCs/>
                <w:sz w:val="16"/>
                <w:szCs w:val="16"/>
              </w:rPr>
            </w:pPr>
            <w:r w:rsidRPr="008C1A27">
              <w:rPr>
                <w:rFonts w:ascii="Arial" w:hAnsi="Arial" w:cs="Arial"/>
                <w:bCs/>
                <w:sz w:val="16"/>
                <w:szCs w:val="16"/>
              </w:rPr>
              <w:t>Soporte electrónico (0)</w:t>
            </w:r>
            <w:r w:rsidRPr="008C1A27">
              <w:rPr>
                <w:rStyle w:val="Refdenotaalpie"/>
                <w:rFonts w:ascii="Arial" w:hAnsi="Arial" w:cs="Arial"/>
                <w:bCs/>
                <w:sz w:val="16"/>
                <w:szCs w:val="16"/>
              </w:rPr>
              <w:footnoteReference w:id="1"/>
            </w:r>
          </w:p>
        </w:tc>
        <w:tc>
          <w:tcPr>
            <w:tcW w:w="1334" w:type="dxa"/>
            <w:vMerge w:val="restart"/>
            <w:tcBorders>
              <w:top w:val="single" w:sz="2" w:space="0" w:color="B2A1C7"/>
              <w:left w:val="single" w:sz="2" w:space="0" w:color="B2A1C7"/>
              <w:right w:val="single" w:sz="2" w:space="0" w:color="B2A1C7"/>
            </w:tcBorders>
            <w:vAlign w:val="center"/>
          </w:tcPr>
          <w:p w:rsidR="00434037" w:rsidRPr="008C1A27" w:rsidRDefault="00434037" w:rsidP="00A857D9">
            <w:pPr>
              <w:spacing w:after="0" w:line="240" w:lineRule="auto"/>
              <w:jc w:val="center"/>
              <w:rPr>
                <w:rFonts w:ascii="Arial" w:hAnsi="Arial" w:cs="Arial"/>
                <w:bCs/>
                <w:sz w:val="16"/>
                <w:szCs w:val="16"/>
              </w:rPr>
            </w:pPr>
            <w:r w:rsidRPr="008C1A27">
              <w:rPr>
                <w:rFonts w:ascii="Arial" w:hAnsi="Arial" w:cs="Arial"/>
                <w:bCs/>
                <w:sz w:val="16"/>
                <w:szCs w:val="16"/>
              </w:rPr>
              <w:t>Piso 1, Ala calle de las arboledas.</w:t>
            </w:r>
          </w:p>
        </w:tc>
      </w:tr>
      <w:tr w:rsidR="00434037"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2118" w:type="dxa"/>
            <w:gridSpan w:val="2"/>
            <w:tcBorders>
              <w:top w:val="single" w:sz="2" w:space="0" w:color="B2A1C7"/>
              <w:left w:val="single" w:sz="2" w:space="0" w:color="B2A1C7"/>
              <w:bottom w:val="single" w:sz="2" w:space="0" w:color="B2A1C7"/>
              <w:right w:val="single" w:sz="2" w:space="0" w:color="B2A1C7"/>
            </w:tcBorders>
          </w:tcPr>
          <w:p w:rsidR="00434037" w:rsidRPr="008C1A27" w:rsidRDefault="00434037" w:rsidP="00A857D9">
            <w:pPr>
              <w:spacing w:after="0" w:line="240" w:lineRule="auto"/>
              <w:jc w:val="both"/>
              <w:rPr>
                <w:rFonts w:ascii="Arial" w:hAnsi="Arial" w:cs="Arial"/>
                <w:b/>
                <w:bCs/>
                <w:sz w:val="16"/>
                <w:szCs w:val="16"/>
              </w:rPr>
            </w:pPr>
            <w:r w:rsidRPr="008C1A27">
              <w:rPr>
                <w:rFonts w:ascii="Arial" w:hAnsi="Arial" w:cs="Arial"/>
                <w:b/>
                <w:sz w:val="16"/>
                <w:szCs w:val="16"/>
              </w:rPr>
              <w:t>Subserie Documental</w:t>
            </w:r>
          </w:p>
        </w:tc>
        <w:tc>
          <w:tcPr>
            <w:tcW w:w="3099" w:type="dxa"/>
            <w:vMerge/>
            <w:tcBorders>
              <w:left w:val="single" w:sz="2" w:space="0" w:color="B2A1C7"/>
              <w:right w:val="single" w:sz="2" w:space="0" w:color="B2A1C7"/>
            </w:tcBorders>
          </w:tcPr>
          <w:p w:rsidR="00434037" w:rsidRPr="008C1A27" w:rsidRDefault="00434037" w:rsidP="00A857D9">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434037" w:rsidRPr="008C1A27" w:rsidRDefault="00434037" w:rsidP="00A857D9">
            <w:pPr>
              <w:spacing w:after="0" w:line="240" w:lineRule="auto"/>
              <w:jc w:val="center"/>
              <w:rPr>
                <w:rFonts w:ascii="Arial" w:hAnsi="Arial" w:cs="Arial"/>
                <w:bCs/>
                <w:spacing w:val="20"/>
                <w:sz w:val="16"/>
                <w:szCs w:val="16"/>
              </w:rPr>
            </w:pPr>
          </w:p>
        </w:tc>
        <w:tc>
          <w:tcPr>
            <w:tcW w:w="1282" w:type="dxa"/>
            <w:vMerge/>
            <w:tcBorders>
              <w:left w:val="single" w:sz="2" w:space="0" w:color="B2A1C7"/>
              <w:right w:val="single" w:sz="2" w:space="0" w:color="B2A1C7"/>
            </w:tcBorders>
            <w:vAlign w:val="center"/>
          </w:tcPr>
          <w:p w:rsidR="00434037" w:rsidRPr="008C1A27" w:rsidRDefault="00434037" w:rsidP="00A857D9">
            <w:pPr>
              <w:spacing w:after="0" w:line="240" w:lineRule="auto"/>
              <w:jc w:val="center"/>
              <w:rPr>
                <w:rFonts w:ascii="Arial" w:hAnsi="Arial" w:cs="Arial"/>
                <w:bCs/>
                <w:sz w:val="16"/>
                <w:szCs w:val="16"/>
              </w:rPr>
            </w:pPr>
          </w:p>
        </w:tc>
        <w:tc>
          <w:tcPr>
            <w:tcW w:w="1334" w:type="dxa"/>
            <w:vMerge/>
            <w:tcBorders>
              <w:left w:val="single" w:sz="2" w:space="0" w:color="B2A1C7"/>
              <w:right w:val="single" w:sz="2" w:space="0" w:color="B2A1C7"/>
            </w:tcBorders>
          </w:tcPr>
          <w:p w:rsidR="00434037" w:rsidRPr="008C1A27" w:rsidRDefault="00434037" w:rsidP="00A857D9">
            <w:pPr>
              <w:spacing w:after="0" w:line="240" w:lineRule="auto"/>
              <w:rPr>
                <w:rFonts w:ascii="Arial" w:hAnsi="Arial" w:cs="Arial"/>
                <w:bCs/>
                <w:sz w:val="16"/>
                <w:szCs w:val="16"/>
              </w:rPr>
            </w:pPr>
          </w:p>
        </w:tc>
      </w:tr>
      <w:tr w:rsidR="00434037"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434037" w:rsidRPr="008C1A27" w:rsidRDefault="00434037" w:rsidP="00A857D9">
            <w:pPr>
              <w:spacing w:after="0" w:line="240" w:lineRule="auto"/>
              <w:jc w:val="center"/>
              <w:rPr>
                <w:rFonts w:ascii="Arial" w:hAnsi="Arial" w:cs="Arial"/>
                <w:bCs/>
                <w:sz w:val="16"/>
                <w:szCs w:val="16"/>
              </w:rPr>
            </w:pPr>
            <w:r w:rsidRPr="008C1A27">
              <w:rPr>
                <w:rFonts w:ascii="Arial" w:hAnsi="Arial" w:cs="Arial"/>
                <w:bCs/>
                <w:sz w:val="16"/>
                <w:szCs w:val="16"/>
              </w:rPr>
              <w:t>SS04</w:t>
            </w:r>
          </w:p>
        </w:tc>
        <w:tc>
          <w:tcPr>
            <w:tcW w:w="1416" w:type="dxa"/>
            <w:tcBorders>
              <w:top w:val="single" w:sz="2" w:space="0" w:color="B2A1C7"/>
              <w:left w:val="single" w:sz="2" w:space="0" w:color="B2A1C7"/>
              <w:bottom w:val="single" w:sz="2" w:space="0" w:color="B2A1C7"/>
              <w:right w:val="single" w:sz="2" w:space="0" w:color="B2A1C7"/>
            </w:tcBorders>
          </w:tcPr>
          <w:p w:rsidR="00434037" w:rsidRPr="008C1A27" w:rsidRDefault="00434037" w:rsidP="00A857D9">
            <w:pPr>
              <w:spacing w:after="0" w:line="240" w:lineRule="auto"/>
              <w:jc w:val="both"/>
              <w:rPr>
                <w:rFonts w:ascii="Arial" w:hAnsi="Arial" w:cs="Arial"/>
                <w:bCs/>
                <w:sz w:val="16"/>
                <w:szCs w:val="16"/>
              </w:rPr>
            </w:pPr>
            <w:r w:rsidRPr="008C1A27">
              <w:rPr>
                <w:rFonts w:ascii="Arial" w:hAnsi="Arial" w:cs="Arial"/>
                <w:bCs/>
                <w:sz w:val="16"/>
                <w:szCs w:val="16"/>
              </w:rPr>
              <w:t>FACULTAD DE ATRACCIÓN DE RECURSOS DE REVISIÓN DE ORGANISMOS GARANTES DE ENTIDADES FEDERATIVAS.</w:t>
            </w:r>
          </w:p>
        </w:tc>
        <w:tc>
          <w:tcPr>
            <w:tcW w:w="3099" w:type="dxa"/>
            <w:vMerge/>
            <w:tcBorders>
              <w:left w:val="single" w:sz="2" w:space="0" w:color="B2A1C7"/>
              <w:bottom w:val="single" w:sz="2" w:space="0" w:color="B2A1C7"/>
              <w:right w:val="single" w:sz="2" w:space="0" w:color="B2A1C7"/>
            </w:tcBorders>
          </w:tcPr>
          <w:p w:rsidR="00434037" w:rsidRPr="008C1A27" w:rsidRDefault="00434037" w:rsidP="00A857D9">
            <w:pPr>
              <w:pStyle w:val="Sinespaciado"/>
              <w:jc w:val="both"/>
              <w:rPr>
                <w:rFonts w:ascii="Arial" w:hAnsi="Arial" w:cs="Arial"/>
                <w:sz w:val="16"/>
                <w:szCs w:val="16"/>
              </w:rPr>
            </w:pPr>
          </w:p>
        </w:tc>
        <w:tc>
          <w:tcPr>
            <w:tcW w:w="1273" w:type="dxa"/>
            <w:vMerge/>
            <w:tcBorders>
              <w:left w:val="single" w:sz="2" w:space="0" w:color="B2A1C7"/>
              <w:bottom w:val="single" w:sz="2" w:space="0" w:color="B2A1C7"/>
              <w:right w:val="single" w:sz="2" w:space="0" w:color="B2A1C7"/>
            </w:tcBorders>
            <w:vAlign w:val="center"/>
          </w:tcPr>
          <w:p w:rsidR="00434037" w:rsidRPr="008C1A27" w:rsidRDefault="00434037" w:rsidP="00A857D9">
            <w:pPr>
              <w:spacing w:after="0" w:line="240" w:lineRule="auto"/>
              <w:jc w:val="center"/>
              <w:rPr>
                <w:rFonts w:ascii="Arial" w:hAnsi="Arial" w:cs="Arial"/>
                <w:bCs/>
                <w:spacing w:val="20"/>
                <w:sz w:val="16"/>
                <w:szCs w:val="16"/>
              </w:rPr>
            </w:pPr>
          </w:p>
        </w:tc>
        <w:tc>
          <w:tcPr>
            <w:tcW w:w="1282" w:type="dxa"/>
            <w:vMerge/>
            <w:tcBorders>
              <w:left w:val="single" w:sz="2" w:space="0" w:color="B2A1C7"/>
              <w:bottom w:val="single" w:sz="2" w:space="0" w:color="B2A1C7"/>
              <w:right w:val="single" w:sz="2" w:space="0" w:color="B2A1C7"/>
            </w:tcBorders>
            <w:vAlign w:val="center"/>
          </w:tcPr>
          <w:p w:rsidR="00434037" w:rsidRPr="008C1A27" w:rsidRDefault="00434037" w:rsidP="00A857D9">
            <w:pPr>
              <w:spacing w:after="0" w:line="240" w:lineRule="auto"/>
              <w:jc w:val="center"/>
              <w:rPr>
                <w:rFonts w:ascii="Arial" w:hAnsi="Arial" w:cs="Arial"/>
                <w:bCs/>
                <w:sz w:val="16"/>
                <w:szCs w:val="16"/>
              </w:rPr>
            </w:pPr>
          </w:p>
        </w:tc>
        <w:tc>
          <w:tcPr>
            <w:tcW w:w="1334" w:type="dxa"/>
            <w:vMerge/>
            <w:tcBorders>
              <w:left w:val="single" w:sz="2" w:space="0" w:color="B2A1C7"/>
              <w:bottom w:val="single" w:sz="2" w:space="0" w:color="B2A1C7"/>
              <w:right w:val="single" w:sz="2" w:space="0" w:color="B2A1C7"/>
            </w:tcBorders>
          </w:tcPr>
          <w:p w:rsidR="00434037" w:rsidRPr="008C1A27" w:rsidRDefault="00434037" w:rsidP="00A857D9">
            <w:pPr>
              <w:spacing w:after="0" w:line="240" w:lineRule="auto"/>
              <w:rPr>
                <w:rFonts w:ascii="Arial" w:hAnsi="Arial" w:cs="Arial"/>
                <w:bCs/>
                <w:sz w:val="16"/>
                <w:szCs w:val="16"/>
              </w:rPr>
            </w:pPr>
          </w:p>
        </w:tc>
      </w:tr>
    </w:tbl>
    <w:p w:rsidR="00434037" w:rsidRPr="00A857D9" w:rsidRDefault="00434037" w:rsidP="00A857D9">
      <w:pPr>
        <w:pStyle w:val="Sinespaciado"/>
        <w:spacing w:before="100" w:after="100"/>
        <w:ind w:left="709"/>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434037" w:rsidRPr="008C1A27" w:rsidTr="00B63511">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434037" w:rsidRPr="008C1A27" w:rsidRDefault="00434037" w:rsidP="00A857D9">
            <w:pPr>
              <w:pStyle w:val="Sinespaciado"/>
              <w:rPr>
                <w:rFonts w:ascii="Arial" w:hAnsi="Arial" w:cs="Arial"/>
                <w:b/>
                <w:sz w:val="16"/>
                <w:szCs w:val="16"/>
              </w:rPr>
            </w:pPr>
          </w:p>
          <w:p w:rsidR="00434037" w:rsidRPr="008C1A27" w:rsidRDefault="00434037" w:rsidP="00A857D9">
            <w:pPr>
              <w:pStyle w:val="Sinespaciado"/>
              <w:rPr>
                <w:rFonts w:ascii="Arial" w:hAnsi="Arial" w:cs="Arial"/>
                <w:b/>
                <w:sz w:val="16"/>
                <w:szCs w:val="16"/>
              </w:rPr>
            </w:pPr>
            <w:r w:rsidRPr="008C1A27">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434037" w:rsidRPr="008C1A27" w:rsidRDefault="00434037" w:rsidP="00A857D9">
            <w:pPr>
              <w:pStyle w:val="Sinespaciado"/>
              <w:rPr>
                <w:rFonts w:ascii="Arial" w:hAnsi="Arial" w:cs="Arial"/>
                <w:bCs/>
                <w:sz w:val="16"/>
                <w:szCs w:val="16"/>
              </w:rPr>
            </w:pPr>
          </w:p>
          <w:p w:rsidR="00434037" w:rsidRPr="008C1A27" w:rsidRDefault="00434037" w:rsidP="00A857D9">
            <w:pPr>
              <w:pStyle w:val="Sinespaciado"/>
              <w:rPr>
                <w:rFonts w:ascii="Arial" w:hAnsi="Arial" w:cs="Arial"/>
                <w:b/>
                <w:sz w:val="16"/>
                <w:szCs w:val="16"/>
              </w:rPr>
            </w:pPr>
            <w:r w:rsidRPr="008C1A27">
              <w:rPr>
                <w:rFonts w:ascii="Arial" w:hAnsi="Arial" w:cs="Arial"/>
                <w:b/>
                <w:bCs/>
                <w:sz w:val="16"/>
                <w:szCs w:val="16"/>
              </w:rPr>
              <w:t>INAI</w:t>
            </w:r>
          </w:p>
        </w:tc>
      </w:tr>
      <w:tr w:rsidR="00434037" w:rsidRPr="008C1A27" w:rsidTr="00B63511">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rPr>
                <w:rFonts w:ascii="Arial" w:hAnsi="Arial" w:cs="Arial"/>
                <w:b/>
                <w:sz w:val="16"/>
                <w:szCs w:val="16"/>
              </w:rPr>
            </w:pPr>
          </w:p>
          <w:p w:rsidR="00434037" w:rsidRPr="008C1A27" w:rsidRDefault="00434037" w:rsidP="00A857D9">
            <w:pPr>
              <w:pStyle w:val="Sinespaciado"/>
              <w:rPr>
                <w:rFonts w:ascii="Arial" w:hAnsi="Arial" w:cs="Arial"/>
                <w:b/>
                <w:sz w:val="16"/>
                <w:szCs w:val="16"/>
              </w:rPr>
            </w:pPr>
            <w:r w:rsidRPr="008C1A27">
              <w:rPr>
                <w:rFonts w:ascii="Arial" w:hAnsi="Arial" w:cs="Arial"/>
                <w:b/>
                <w:sz w:val="16"/>
                <w:szCs w:val="16"/>
              </w:rPr>
              <w:t>SECCIÓN:</w:t>
            </w:r>
          </w:p>
          <w:p w:rsidR="00434037" w:rsidRPr="008C1A27" w:rsidRDefault="00434037" w:rsidP="00A857D9">
            <w:pPr>
              <w:pStyle w:val="Sinespaciad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rPr>
                <w:rFonts w:ascii="Arial" w:hAnsi="Arial" w:cs="Arial"/>
                <w:b/>
                <w:bCs/>
                <w:sz w:val="16"/>
                <w:szCs w:val="16"/>
              </w:rPr>
            </w:pPr>
          </w:p>
          <w:p w:rsidR="00434037" w:rsidRPr="008C1A27" w:rsidRDefault="00434037" w:rsidP="00A857D9">
            <w:pPr>
              <w:pStyle w:val="Sinespaciado"/>
              <w:jc w:val="both"/>
              <w:rPr>
                <w:rFonts w:ascii="Arial" w:hAnsi="Arial" w:cs="Arial"/>
                <w:b/>
                <w:bCs/>
                <w:sz w:val="16"/>
                <w:szCs w:val="16"/>
              </w:rPr>
            </w:pPr>
            <w:r w:rsidRPr="008C1A27">
              <w:rPr>
                <w:rFonts w:ascii="Arial" w:hAnsi="Arial" w:cs="Arial"/>
                <w:b/>
                <w:bCs/>
                <w:sz w:val="16"/>
                <w:szCs w:val="16"/>
              </w:rPr>
              <w:t>SC06S VINCULACIÓN, PROMOCIÓN Y DIFUSIÓN DE LOS DERECHOS DE ACCESO A LA INFORMACIÓN Y PROTECCIÓN DE DATOS PERSONALES</w:t>
            </w:r>
          </w:p>
        </w:tc>
      </w:tr>
      <w:tr w:rsidR="00434037" w:rsidRPr="008C1A27" w:rsidTr="00B63511">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jc w:val="center"/>
              <w:rPr>
                <w:rFonts w:ascii="Arial" w:hAnsi="Arial" w:cs="Arial"/>
                <w:sz w:val="16"/>
                <w:szCs w:val="16"/>
              </w:rPr>
            </w:pPr>
          </w:p>
          <w:p w:rsidR="00434037" w:rsidRPr="008C1A27" w:rsidRDefault="00434037" w:rsidP="00A857D9">
            <w:pPr>
              <w:pStyle w:val="Sinespaciado"/>
              <w:rPr>
                <w:rFonts w:ascii="Arial" w:hAnsi="Arial" w:cs="Arial"/>
                <w:b/>
                <w:sz w:val="16"/>
                <w:szCs w:val="16"/>
              </w:rPr>
            </w:pPr>
            <w:r w:rsidRPr="008C1A27">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jc w:val="center"/>
              <w:rPr>
                <w:rFonts w:ascii="Arial" w:hAnsi="Arial" w:cs="Arial"/>
                <w:b/>
                <w:sz w:val="16"/>
                <w:szCs w:val="16"/>
              </w:rPr>
            </w:pPr>
          </w:p>
          <w:p w:rsidR="00434037" w:rsidRPr="008C1A27" w:rsidRDefault="00434037"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jc w:val="center"/>
              <w:rPr>
                <w:rFonts w:ascii="Arial" w:hAnsi="Arial" w:cs="Arial"/>
                <w:b/>
                <w:sz w:val="16"/>
                <w:szCs w:val="16"/>
              </w:rPr>
            </w:pPr>
          </w:p>
          <w:p w:rsidR="00434037" w:rsidRPr="008C1A27" w:rsidRDefault="00434037" w:rsidP="00A857D9">
            <w:pPr>
              <w:pStyle w:val="Sinespaciado"/>
              <w:jc w:val="center"/>
              <w:rPr>
                <w:rFonts w:ascii="Arial" w:hAnsi="Arial" w:cs="Arial"/>
                <w:sz w:val="16"/>
                <w:szCs w:val="16"/>
              </w:rPr>
            </w:pPr>
            <w:r w:rsidRPr="008C1A27">
              <w:rPr>
                <w:rFonts w:ascii="Arial" w:hAnsi="Arial" w:cs="Arial"/>
                <w:b/>
                <w:sz w:val="16"/>
                <w:szCs w:val="16"/>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jc w:val="center"/>
              <w:rPr>
                <w:rFonts w:ascii="Arial" w:hAnsi="Arial" w:cs="Arial"/>
                <w:b/>
                <w:sz w:val="16"/>
                <w:szCs w:val="16"/>
              </w:rPr>
            </w:pPr>
          </w:p>
          <w:p w:rsidR="00434037" w:rsidRPr="008C1A27" w:rsidRDefault="00434037"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434037" w:rsidRPr="008C1A27" w:rsidRDefault="00434037" w:rsidP="00A857D9">
            <w:pPr>
              <w:pStyle w:val="Sinespaciado"/>
              <w:jc w:val="center"/>
              <w:rPr>
                <w:rFonts w:ascii="Arial" w:hAnsi="Arial" w:cs="Arial"/>
                <w:b/>
                <w:sz w:val="16"/>
                <w:szCs w:val="16"/>
              </w:rPr>
            </w:pPr>
          </w:p>
          <w:p w:rsidR="00434037" w:rsidRPr="008C1A27" w:rsidRDefault="00434037"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434037"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434037" w:rsidRPr="008C1A27" w:rsidRDefault="00434037" w:rsidP="00A857D9">
            <w:pPr>
              <w:spacing w:after="0" w:line="240" w:lineRule="auto"/>
              <w:jc w:val="center"/>
              <w:rPr>
                <w:rFonts w:ascii="Arial" w:hAnsi="Arial" w:cs="Arial"/>
                <w:bCs/>
                <w:sz w:val="16"/>
                <w:szCs w:val="16"/>
              </w:rPr>
            </w:pPr>
          </w:p>
          <w:p w:rsidR="00434037" w:rsidRPr="008C1A27" w:rsidRDefault="00434037" w:rsidP="00A857D9">
            <w:pPr>
              <w:spacing w:after="0" w:line="240" w:lineRule="auto"/>
              <w:jc w:val="center"/>
              <w:rPr>
                <w:rFonts w:ascii="Arial" w:hAnsi="Arial" w:cs="Arial"/>
                <w:bCs/>
                <w:sz w:val="16"/>
                <w:szCs w:val="16"/>
              </w:rPr>
            </w:pPr>
            <w:r w:rsidRPr="008C1A27">
              <w:rPr>
                <w:rFonts w:ascii="Arial" w:hAnsi="Arial" w:cs="Arial"/>
                <w:bCs/>
                <w:sz w:val="16"/>
                <w:szCs w:val="16"/>
              </w:rPr>
              <w:t>SE06</w:t>
            </w:r>
          </w:p>
        </w:tc>
        <w:tc>
          <w:tcPr>
            <w:tcW w:w="1416" w:type="dxa"/>
            <w:tcBorders>
              <w:top w:val="single" w:sz="2" w:space="0" w:color="B2A1C7"/>
              <w:left w:val="single" w:sz="2" w:space="0" w:color="B2A1C7"/>
              <w:bottom w:val="single" w:sz="2" w:space="0" w:color="B2A1C7"/>
              <w:right w:val="single" w:sz="2" w:space="0" w:color="B2A1C7"/>
            </w:tcBorders>
          </w:tcPr>
          <w:p w:rsidR="00434037" w:rsidRPr="008C1A27" w:rsidRDefault="00434037" w:rsidP="00A857D9">
            <w:pPr>
              <w:spacing w:after="0" w:line="240" w:lineRule="auto"/>
              <w:jc w:val="both"/>
              <w:rPr>
                <w:rFonts w:ascii="Arial" w:hAnsi="Arial" w:cs="Arial"/>
                <w:bCs/>
                <w:sz w:val="16"/>
                <w:szCs w:val="16"/>
              </w:rPr>
            </w:pPr>
            <w:r w:rsidRPr="008C1A27">
              <w:rPr>
                <w:rFonts w:ascii="Arial" w:hAnsi="Arial" w:cs="Arial"/>
                <w:sz w:val="16"/>
                <w:szCs w:val="16"/>
              </w:rPr>
              <w:t>Armonización de leyes de acceso a la información pública, protección de datos personales y en materia de archivos, de entidades federativas.</w:t>
            </w:r>
          </w:p>
        </w:tc>
        <w:tc>
          <w:tcPr>
            <w:tcW w:w="3099" w:type="dxa"/>
            <w:tcBorders>
              <w:top w:val="single" w:sz="2" w:space="0" w:color="B2A1C7"/>
              <w:left w:val="single" w:sz="2" w:space="0" w:color="B2A1C7"/>
              <w:bottom w:val="single" w:sz="2" w:space="0" w:color="B2A1C7"/>
              <w:right w:val="single" w:sz="2" w:space="0" w:color="B2A1C7"/>
            </w:tcBorders>
          </w:tcPr>
          <w:p w:rsidR="00434037" w:rsidRPr="008C1A27" w:rsidRDefault="00434037" w:rsidP="00A857D9">
            <w:pPr>
              <w:pStyle w:val="Sinespaciado"/>
              <w:jc w:val="both"/>
              <w:rPr>
                <w:rFonts w:ascii="Arial" w:hAnsi="Arial" w:cs="Arial"/>
                <w:sz w:val="16"/>
                <w:szCs w:val="16"/>
              </w:rPr>
            </w:pPr>
            <w:r w:rsidRPr="008C1A27">
              <w:rPr>
                <w:rFonts w:ascii="Arial" w:hAnsi="Arial" w:cs="Arial"/>
                <w:sz w:val="16"/>
                <w:szCs w:val="16"/>
              </w:rPr>
              <w:t>Contiene archivos y correos electrónicos relativos a las acciones que derivan de la armonización de las leyes de acceso, transparencia y protección de datos personales en los estados del país, con motivo de la reforma constitucional de febrero de 2014, y la Ley General de Transparencia y Acceso a la Información Pública de 2015.</w:t>
            </w:r>
          </w:p>
        </w:tc>
        <w:tc>
          <w:tcPr>
            <w:tcW w:w="1273" w:type="dxa"/>
            <w:tcBorders>
              <w:top w:val="single" w:sz="2" w:space="0" w:color="B2A1C7"/>
              <w:left w:val="single" w:sz="2" w:space="0" w:color="B2A1C7"/>
              <w:bottom w:val="single" w:sz="2" w:space="0" w:color="B2A1C7"/>
              <w:right w:val="single" w:sz="2" w:space="0" w:color="B2A1C7"/>
            </w:tcBorders>
            <w:vAlign w:val="center"/>
          </w:tcPr>
          <w:p w:rsidR="00434037" w:rsidRPr="008C1A27" w:rsidRDefault="00434037" w:rsidP="00A857D9">
            <w:pPr>
              <w:spacing w:after="0" w:line="240" w:lineRule="auto"/>
              <w:jc w:val="center"/>
              <w:rPr>
                <w:rFonts w:ascii="Arial" w:hAnsi="Arial" w:cs="Arial"/>
                <w:bCs/>
                <w:spacing w:val="20"/>
                <w:sz w:val="16"/>
                <w:szCs w:val="16"/>
              </w:rPr>
            </w:pPr>
            <w:r w:rsidRPr="008C1A27">
              <w:rPr>
                <w:rFonts w:ascii="Arial" w:hAnsi="Arial" w:cs="Arial"/>
                <w:bCs/>
                <w:spacing w:val="20"/>
                <w:sz w:val="16"/>
                <w:szCs w:val="16"/>
              </w:rPr>
              <w:t>2016-2017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434037" w:rsidRPr="008C1A27" w:rsidRDefault="00434037" w:rsidP="00A857D9">
            <w:pPr>
              <w:spacing w:after="0" w:line="240" w:lineRule="auto"/>
              <w:jc w:val="center"/>
              <w:rPr>
                <w:rFonts w:ascii="Arial" w:hAnsi="Arial" w:cs="Arial"/>
                <w:bCs/>
                <w:sz w:val="16"/>
                <w:szCs w:val="16"/>
              </w:rPr>
            </w:pPr>
            <w:r w:rsidRPr="008C1A27">
              <w:rPr>
                <w:rFonts w:ascii="Arial" w:hAnsi="Arial" w:cs="Arial"/>
                <w:bCs/>
                <w:sz w:val="16"/>
                <w:szCs w:val="16"/>
              </w:rPr>
              <w:t>Soporte electrónico (49)</w:t>
            </w:r>
          </w:p>
          <w:p w:rsidR="00434037" w:rsidRPr="008C1A27" w:rsidRDefault="00434037" w:rsidP="00A857D9">
            <w:pPr>
              <w:spacing w:after="0" w:line="240" w:lineRule="auto"/>
              <w:jc w:val="center"/>
              <w:rPr>
                <w:rFonts w:ascii="Arial" w:hAnsi="Arial" w:cs="Arial"/>
                <w:bCs/>
                <w:sz w:val="16"/>
                <w:szCs w:val="16"/>
              </w:rPr>
            </w:pPr>
            <w:r w:rsidRPr="008C1A27">
              <w:rPr>
                <w:rFonts w:ascii="Arial" w:hAnsi="Arial" w:cs="Arial"/>
                <w:bCs/>
                <w:sz w:val="16"/>
                <w:szCs w:val="16"/>
              </w:rPr>
              <w:t>[32 de leyes de acceso)</w:t>
            </w:r>
          </w:p>
          <w:p w:rsidR="00434037" w:rsidRPr="008C1A27" w:rsidRDefault="00434037" w:rsidP="00A857D9">
            <w:pPr>
              <w:spacing w:after="0" w:line="240" w:lineRule="auto"/>
              <w:jc w:val="center"/>
              <w:rPr>
                <w:rFonts w:ascii="Arial" w:hAnsi="Arial" w:cs="Arial"/>
                <w:bCs/>
                <w:sz w:val="16"/>
                <w:szCs w:val="16"/>
              </w:rPr>
            </w:pPr>
            <w:r w:rsidRPr="008C1A27">
              <w:rPr>
                <w:rFonts w:ascii="Arial" w:hAnsi="Arial" w:cs="Arial"/>
                <w:bCs/>
                <w:sz w:val="16"/>
                <w:szCs w:val="16"/>
              </w:rPr>
              <w:t>(17 de leyes de acceso]</w:t>
            </w:r>
          </w:p>
        </w:tc>
        <w:tc>
          <w:tcPr>
            <w:tcW w:w="1334" w:type="dxa"/>
            <w:tcBorders>
              <w:top w:val="single" w:sz="2" w:space="0" w:color="B2A1C7"/>
              <w:left w:val="single" w:sz="2" w:space="0" w:color="B2A1C7"/>
              <w:bottom w:val="single" w:sz="2" w:space="0" w:color="B2A1C7"/>
              <w:right w:val="single" w:sz="2" w:space="0" w:color="B2A1C7"/>
            </w:tcBorders>
            <w:vAlign w:val="center"/>
          </w:tcPr>
          <w:p w:rsidR="00434037" w:rsidRPr="008C1A27" w:rsidRDefault="00434037" w:rsidP="00A857D9">
            <w:pPr>
              <w:spacing w:after="0" w:line="240" w:lineRule="auto"/>
              <w:jc w:val="center"/>
              <w:rPr>
                <w:rFonts w:ascii="Arial" w:hAnsi="Arial" w:cs="Arial"/>
                <w:bCs/>
                <w:sz w:val="16"/>
                <w:szCs w:val="16"/>
              </w:rPr>
            </w:pPr>
          </w:p>
          <w:p w:rsidR="00434037" w:rsidRPr="008C1A27" w:rsidRDefault="00434037" w:rsidP="00A857D9">
            <w:pPr>
              <w:spacing w:after="0" w:line="240" w:lineRule="auto"/>
              <w:jc w:val="center"/>
              <w:rPr>
                <w:rFonts w:ascii="Arial" w:hAnsi="Arial" w:cs="Arial"/>
                <w:bCs/>
                <w:sz w:val="16"/>
                <w:szCs w:val="16"/>
              </w:rPr>
            </w:pPr>
            <w:r w:rsidRPr="008C1A27">
              <w:rPr>
                <w:rFonts w:ascii="Arial" w:hAnsi="Arial" w:cs="Arial"/>
                <w:bCs/>
                <w:sz w:val="16"/>
                <w:szCs w:val="16"/>
              </w:rPr>
              <w:t>Piso 1, Ala calle de las arboledas.</w:t>
            </w:r>
          </w:p>
        </w:tc>
      </w:tr>
    </w:tbl>
    <w:p w:rsidR="00E711A0" w:rsidRDefault="00E711A0" w:rsidP="008C1A27">
      <w:pPr>
        <w:pStyle w:val="Sinespaciado"/>
        <w:spacing w:before="100" w:after="100"/>
        <w:rPr>
          <w:rFonts w:ascii="Arial" w:hAnsi="Arial" w:cs="Arial"/>
          <w:sz w:val="16"/>
          <w:szCs w:val="16"/>
        </w:rPr>
      </w:pPr>
    </w:p>
    <w:p w:rsidR="008C1A27" w:rsidRDefault="008C1A27" w:rsidP="008C1A27">
      <w:pPr>
        <w:pStyle w:val="Sinespaciado"/>
        <w:spacing w:before="100" w:after="100"/>
        <w:rPr>
          <w:rFonts w:ascii="Arial" w:hAnsi="Arial" w:cs="Arial"/>
          <w:sz w:val="16"/>
          <w:szCs w:val="16"/>
        </w:rPr>
      </w:pPr>
    </w:p>
    <w:p w:rsidR="008C1A27" w:rsidRDefault="008C1A27" w:rsidP="008C1A27">
      <w:pPr>
        <w:pStyle w:val="Sinespaciado"/>
        <w:spacing w:before="100" w:after="100"/>
        <w:rPr>
          <w:rFonts w:ascii="Arial" w:hAnsi="Arial" w:cs="Arial"/>
          <w:sz w:val="16"/>
          <w:szCs w:val="16"/>
        </w:rPr>
      </w:pPr>
    </w:p>
    <w:p w:rsidR="008C1A27" w:rsidRDefault="008C1A27" w:rsidP="008C1A27">
      <w:pPr>
        <w:pStyle w:val="Sinespaciado"/>
        <w:spacing w:before="100" w:after="100"/>
        <w:rPr>
          <w:rFonts w:ascii="Arial" w:hAnsi="Arial" w:cs="Arial"/>
          <w:sz w:val="16"/>
          <w:szCs w:val="16"/>
        </w:rPr>
      </w:pPr>
    </w:p>
    <w:p w:rsidR="008C1A27" w:rsidRDefault="008C1A27" w:rsidP="008C1A27">
      <w:pPr>
        <w:pStyle w:val="Sinespaciado"/>
        <w:spacing w:before="100" w:after="100"/>
        <w:rPr>
          <w:rFonts w:ascii="Arial" w:hAnsi="Arial" w:cs="Arial"/>
          <w:sz w:val="16"/>
          <w:szCs w:val="16"/>
        </w:rPr>
      </w:pPr>
    </w:p>
    <w:p w:rsidR="008C1A27" w:rsidRDefault="008C1A27" w:rsidP="008C1A27">
      <w:pPr>
        <w:pStyle w:val="Sinespaciado"/>
        <w:spacing w:before="100" w:after="100"/>
        <w:rPr>
          <w:rFonts w:ascii="Arial" w:hAnsi="Arial" w:cs="Arial"/>
          <w:sz w:val="16"/>
          <w:szCs w:val="16"/>
        </w:rPr>
      </w:pPr>
    </w:p>
    <w:p w:rsidR="008C1A27" w:rsidRDefault="008C1A27" w:rsidP="008C1A27">
      <w:pPr>
        <w:pStyle w:val="Sinespaciado"/>
        <w:spacing w:before="100" w:after="100"/>
        <w:rPr>
          <w:rFonts w:ascii="Arial" w:hAnsi="Arial" w:cs="Arial"/>
          <w:sz w:val="16"/>
          <w:szCs w:val="16"/>
        </w:rPr>
      </w:pPr>
    </w:p>
    <w:p w:rsidR="008C1A27" w:rsidRPr="00A857D9" w:rsidRDefault="008C1A27" w:rsidP="008C1A27">
      <w:pPr>
        <w:pStyle w:val="Sinespaciado"/>
        <w:spacing w:before="100" w:after="100"/>
        <w:rPr>
          <w:rFonts w:ascii="Arial" w:hAnsi="Arial" w:cs="Arial"/>
          <w:sz w:val="16"/>
          <w:szCs w:val="16"/>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422"/>
        <w:gridCol w:w="3239"/>
        <w:gridCol w:w="1183"/>
        <w:gridCol w:w="1390"/>
        <w:gridCol w:w="1275"/>
      </w:tblGrid>
      <w:tr w:rsidR="00E711A0" w:rsidRPr="008C1A27" w:rsidTr="00B63511">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rPr>
                <w:rFonts w:ascii="Arial" w:hAnsi="Arial" w:cs="Arial"/>
                <w:b/>
                <w:sz w:val="16"/>
                <w:szCs w:val="16"/>
              </w:rPr>
            </w:pPr>
          </w:p>
          <w:p w:rsidR="00E711A0" w:rsidRPr="008C1A27" w:rsidRDefault="00E711A0" w:rsidP="00A857D9">
            <w:pPr>
              <w:pStyle w:val="Sinespaciado"/>
              <w:rPr>
                <w:rFonts w:ascii="Arial" w:hAnsi="Arial" w:cs="Arial"/>
                <w:b/>
                <w:sz w:val="16"/>
                <w:szCs w:val="16"/>
              </w:rPr>
            </w:pPr>
            <w:r w:rsidRPr="008C1A27">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rPr>
                <w:rFonts w:ascii="Arial" w:hAnsi="Arial" w:cs="Arial"/>
                <w:bCs/>
                <w:sz w:val="16"/>
                <w:szCs w:val="16"/>
              </w:rPr>
            </w:pPr>
          </w:p>
          <w:p w:rsidR="00E711A0" w:rsidRPr="008C1A27" w:rsidRDefault="00E711A0" w:rsidP="00A857D9">
            <w:pPr>
              <w:pStyle w:val="Sinespaciado"/>
              <w:rPr>
                <w:rFonts w:ascii="Arial" w:hAnsi="Arial" w:cs="Arial"/>
                <w:b/>
                <w:sz w:val="16"/>
                <w:szCs w:val="16"/>
              </w:rPr>
            </w:pPr>
            <w:r w:rsidRPr="008C1A27">
              <w:rPr>
                <w:rFonts w:ascii="Arial" w:hAnsi="Arial" w:cs="Arial"/>
                <w:b/>
                <w:bCs/>
                <w:sz w:val="16"/>
                <w:szCs w:val="16"/>
              </w:rPr>
              <w:t>INAI</w:t>
            </w:r>
          </w:p>
        </w:tc>
      </w:tr>
      <w:tr w:rsidR="00E711A0" w:rsidRPr="008C1A27" w:rsidTr="00B63511">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rPr>
                <w:rFonts w:ascii="Arial" w:hAnsi="Arial" w:cs="Arial"/>
                <w:b/>
                <w:sz w:val="16"/>
                <w:szCs w:val="16"/>
              </w:rPr>
            </w:pPr>
          </w:p>
          <w:p w:rsidR="00E711A0" w:rsidRPr="008C1A27" w:rsidRDefault="00E711A0" w:rsidP="00A857D9">
            <w:pPr>
              <w:pStyle w:val="Sinespaciado"/>
              <w:rPr>
                <w:rFonts w:ascii="Arial" w:hAnsi="Arial" w:cs="Arial"/>
                <w:b/>
                <w:sz w:val="16"/>
                <w:szCs w:val="16"/>
              </w:rPr>
            </w:pPr>
            <w:r w:rsidRPr="008C1A27">
              <w:rPr>
                <w:rFonts w:ascii="Arial" w:hAnsi="Arial" w:cs="Arial"/>
                <w:b/>
                <w:sz w:val="16"/>
                <w:szCs w:val="16"/>
              </w:rPr>
              <w:t>SECCIÓN:</w:t>
            </w:r>
          </w:p>
          <w:p w:rsidR="00E711A0" w:rsidRPr="008C1A27" w:rsidRDefault="00E711A0" w:rsidP="00A857D9">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jc w:val="both"/>
              <w:rPr>
                <w:rFonts w:ascii="Arial" w:hAnsi="Arial" w:cs="Arial"/>
                <w:b/>
                <w:bCs/>
                <w:sz w:val="16"/>
                <w:szCs w:val="16"/>
              </w:rPr>
            </w:pPr>
          </w:p>
          <w:p w:rsidR="00E711A0" w:rsidRPr="008C1A27" w:rsidRDefault="00E711A0" w:rsidP="00A857D9">
            <w:pPr>
              <w:pStyle w:val="Sinespaciado"/>
              <w:jc w:val="both"/>
              <w:rPr>
                <w:rFonts w:ascii="Arial" w:hAnsi="Arial" w:cs="Arial"/>
                <w:b/>
                <w:bCs/>
                <w:sz w:val="16"/>
                <w:szCs w:val="16"/>
              </w:rPr>
            </w:pPr>
            <w:r w:rsidRPr="008C1A27">
              <w:rPr>
                <w:rFonts w:ascii="Arial" w:hAnsi="Arial" w:cs="Arial"/>
                <w:b/>
                <w:bCs/>
                <w:sz w:val="16"/>
                <w:szCs w:val="16"/>
              </w:rPr>
              <w:t>SC06S VINCULACIÓN, PROMOCIÓN Y DIFUSIÓN DE LOS DERECHOS DE ACCESO A LA INFORMACIÓN Y PROTECCIÓN DE DATOS PERSONALES</w:t>
            </w:r>
          </w:p>
        </w:tc>
      </w:tr>
      <w:tr w:rsidR="00E711A0" w:rsidRPr="008C1A27" w:rsidTr="00B63511">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jc w:val="center"/>
              <w:rPr>
                <w:rFonts w:ascii="Arial" w:hAnsi="Arial" w:cs="Arial"/>
                <w:sz w:val="16"/>
                <w:szCs w:val="16"/>
              </w:rPr>
            </w:pPr>
          </w:p>
          <w:p w:rsidR="00E711A0" w:rsidRPr="008C1A27" w:rsidRDefault="00E711A0" w:rsidP="00A857D9">
            <w:pPr>
              <w:pStyle w:val="Sinespaciado"/>
              <w:rPr>
                <w:rFonts w:ascii="Arial" w:hAnsi="Arial" w:cs="Arial"/>
                <w:b/>
                <w:sz w:val="16"/>
                <w:szCs w:val="16"/>
              </w:rPr>
            </w:pPr>
            <w:r w:rsidRPr="008C1A27">
              <w:rPr>
                <w:rFonts w:ascii="Arial" w:hAnsi="Arial" w:cs="Arial"/>
                <w:b/>
                <w:sz w:val="16"/>
                <w:szCs w:val="16"/>
              </w:rPr>
              <w:t>SERIE DOCUMENTAL</w:t>
            </w:r>
          </w:p>
        </w:tc>
        <w:tc>
          <w:tcPr>
            <w:tcW w:w="3239" w:type="dxa"/>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jc w:val="center"/>
              <w:rPr>
                <w:rFonts w:ascii="Arial" w:hAnsi="Arial" w:cs="Arial"/>
                <w:b/>
                <w:sz w:val="16"/>
                <w:szCs w:val="16"/>
              </w:rPr>
            </w:pPr>
          </w:p>
          <w:p w:rsidR="00E711A0" w:rsidRPr="008C1A27" w:rsidRDefault="00E711A0"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183" w:type="dxa"/>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jc w:val="center"/>
              <w:rPr>
                <w:rFonts w:ascii="Arial" w:hAnsi="Arial" w:cs="Arial"/>
                <w:b/>
                <w:sz w:val="16"/>
                <w:szCs w:val="16"/>
              </w:rPr>
            </w:pPr>
          </w:p>
          <w:p w:rsidR="00E711A0" w:rsidRPr="008C1A27" w:rsidRDefault="00E711A0" w:rsidP="00A857D9">
            <w:pPr>
              <w:pStyle w:val="Sinespaciado"/>
              <w:jc w:val="center"/>
              <w:rPr>
                <w:rFonts w:ascii="Arial" w:hAnsi="Arial" w:cs="Arial"/>
                <w:sz w:val="16"/>
                <w:szCs w:val="16"/>
              </w:rPr>
            </w:pPr>
            <w:r w:rsidRPr="008C1A27">
              <w:rPr>
                <w:rFonts w:ascii="Arial" w:hAnsi="Arial" w:cs="Arial"/>
                <w:b/>
                <w:sz w:val="16"/>
                <w:szCs w:val="16"/>
              </w:rPr>
              <w:t>FECHAS</w:t>
            </w:r>
          </w:p>
        </w:tc>
        <w:tc>
          <w:tcPr>
            <w:tcW w:w="1390" w:type="dxa"/>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jc w:val="center"/>
              <w:rPr>
                <w:rFonts w:ascii="Arial" w:hAnsi="Arial" w:cs="Arial"/>
                <w:b/>
                <w:sz w:val="16"/>
                <w:szCs w:val="16"/>
              </w:rPr>
            </w:pPr>
          </w:p>
          <w:p w:rsidR="00E711A0" w:rsidRPr="008C1A27" w:rsidRDefault="00E711A0"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jc w:val="center"/>
              <w:rPr>
                <w:rFonts w:ascii="Arial" w:hAnsi="Arial" w:cs="Arial"/>
                <w:b/>
                <w:sz w:val="16"/>
                <w:szCs w:val="16"/>
              </w:rPr>
            </w:pPr>
          </w:p>
          <w:p w:rsidR="00E711A0" w:rsidRPr="008C1A27" w:rsidRDefault="00E711A0"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E711A0" w:rsidRPr="008C1A27" w:rsidTr="00B63511">
        <w:tc>
          <w:tcPr>
            <w:tcW w:w="705" w:type="dxa"/>
            <w:tcBorders>
              <w:top w:val="single" w:sz="2" w:space="0" w:color="B2A1C7"/>
              <w:left w:val="single" w:sz="2" w:space="0" w:color="B2A1C7"/>
              <w:bottom w:val="single" w:sz="2" w:space="0" w:color="B2A1C7"/>
              <w:right w:val="single" w:sz="2" w:space="0" w:color="B2A1C7"/>
            </w:tcBorders>
            <w:shd w:val="clear" w:color="auto" w:fill="auto"/>
            <w:vAlign w:val="center"/>
          </w:tcPr>
          <w:p w:rsidR="00E711A0" w:rsidRPr="008C1A27" w:rsidRDefault="00E711A0" w:rsidP="00A857D9">
            <w:pPr>
              <w:spacing w:line="240" w:lineRule="auto"/>
              <w:jc w:val="center"/>
              <w:rPr>
                <w:rFonts w:ascii="Arial" w:hAnsi="Arial" w:cs="Arial"/>
                <w:sz w:val="16"/>
                <w:szCs w:val="16"/>
              </w:rPr>
            </w:pPr>
            <w:r w:rsidRPr="008C1A27">
              <w:rPr>
                <w:rFonts w:ascii="Arial" w:hAnsi="Arial" w:cs="Arial"/>
                <w:sz w:val="16"/>
                <w:szCs w:val="16"/>
              </w:rPr>
              <w:t>SE03</w:t>
            </w:r>
          </w:p>
        </w:tc>
        <w:tc>
          <w:tcPr>
            <w:tcW w:w="1422" w:type="dxa"/>
            <w:tcBorders>
              <w:top w:val="single" w:sz="2" w:space="0" w:color="B2A1C7"/>
              <w:left w:val="single" w:sz="2" w:space="0" w:color="B2A1C7"/>
              <w:bottom w:val="single" w:sz="2" w:space="0" w:color="B2A1C7"/>
              <w:right w:val="single" w:sz="2" w:space="0" w:color="B2A1C7"/>
            </w:tcBorders>
            <w:shd w:val="clear" w:color="auto" w:fill="auto"/>
            <w:vAlign w:val="center"/>
          </w:tcPr>
          <w:p w:rsidR="00E711A0" w:rsidRPr="008C1A27" w:rsidRDefault="00E711A0" w:rsidP="00A857D9">
            <w:pPr>
              <w:pStyle w:val="Sinespaciado"/>
              <w:jc w:val="center"/>
              <w:rPr>
                <w:rFonts w:ascii="Arial" w:hAnsi="Arial" w:cs="Arial"/>
                <w:sz w:val="16"/>
                <w:szCs w:val="16"/>
              </w:rPr>
            </w:pPr>
            <w:r w:rsidRPr="008C1A27">
              <w:rPr>
                <w:rFonts w:ascii="Arial" w:hAnsi="Arial" w:cs="Arial"/>
                <w:sz w:val="16"/>
                <w:szCs w:val="16"/>
              </w:rPr>
              <w:t>Vinculación, Coordinación y Colaboración con Entidades Federativas</w:t>
            </w:r>
          </w:p>
        </w:tc>
        <w:tc>
          <w:tcPr>
            <w:tcW w:w="3239" w:type="dxa"/>
            <w:tcBorders>
              <w:top w:val="single" w:sz="2" w:space="0" w:color="B2A1C7"/>
              <w:left w:val="single" w:sz="2" w:space="0" w:color="B2A1C7"/>
              <w:bottom w:val="single" w:sz="2" w:space="0" w:color="B2A1C7"/>
              <w:right w:val="single" w:sz="2" w:space="0" w:color="B2A1C7"/>
            </w:tcBorders>
            <w:shd w:val="clear" w:color="auto" w:fill="auto"/>
            <w:vAlign w:val="center"/>
          </w:tcPr>
          <w:p w:rsidR="00E711A0" w:rsidRPr="008C1A27" w:rsidRDefault="00E711A0" w:rsidP="00A857D9">
            <w:pPr>
              <w:spacing w:after="0" w:line="240" w:lineRule="auto"/>
              <w:jc w:val="both"/>
              <w:rPr>
                <w:rFonts w:ascii="Arial" w:hAnsi="Arial" w:cs="Arial"/>
                <w:sz w:val="16"/>
                <w:szCs w:val="16"/>
              </w:rPr>
            </w:pPr>
            <w:r w:rsidRPr="008C1A27">
              <w:rPr>
                <w:rFonts w:ascii="Arial" w:hAnsi="Arial" w:cs="Arial"/>
                <w:sz w:val="16"/>
                <w:szCs w:val="16"/>
              </w:rPr>
              <w:t>Documentación relacionada con la vinculación, coordinación y colaboración con Entidades Federativas e integrantes del Sistema Nacional de Transparencia, Acceso a la Información Pública y Protección de Datos Personales</w:t>
            </w:r>
          </w:p>
        </w:tc>
        <w:tc>
          <w:tcPr>
            <w:tcW w:w="1183" w:type="dxa"/>
            <w:tcBorders>
              <w:top w:val="single" w:sz="2" w:space="0" w:color="B2A1C7"/>
              <w:left w:val="single" w:sz="2" w:space="0" w:color="B2A1C7"/>
              <w:bottom w:val="single" w:sz="2" w:space="0" w:color="B2A1C7"/>
              <w:right w:val="single" w:sz="2" w:space="0" w:color="B2A1C7"/>
            </w:tcBorders>
            <w:shd w:val="clear" w:color="auto" w:fill="auto"/>
            <w:vAlign w:val="center"/>
          </w:tcPr>
          <w:p w:rsidR="00E711A0" w:rsidRPr="008C1A27" w:rsidRDefault="00E711A0" w:rsidP="00A857D9">
            <w:pPr>
              <w:spacing w:line="240" w:lineRule="auto"/>
              <w:jc w:val="center"/>
              <w:rPr>
                <w:rFonts w:ascii="Arial" w:hAnsi="Arial" w:cs="Arial"/>
                <w:sz w:val="16"/>
                <w:szCs w:val="16"/>
              </w:rPr>
            </w:pPr>
            <w:r w:rsidRPr="008C1A27">
              <w:rPr>
                <w:rFonts w:ascii="Arial" w:hAnsi="Arial" w:cs="Arial"/>
                <w:sz w:val="16"/>
                <w:szCs w:val="16"/>
              </w:rPr>
              <w:t>2007 - 2017</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E711A0" w:rsidRPr="008C1A27" w:rsidRDefault="00E711A0" w:rsidP="00A857D9">
            <w:pPr>
              <w:pStyle w:val="Sinespaciado"/>
              <w:jc w:val="center"/>
              <w:rPr>
                <w:rFonts w:ascii="Arial" w:hAnsi="Arial" w:cs="Arial"/>
                <w:sz w:val="16"/>
                <w:szCs w:val="16"/>
              </w:rPr>
            </w:pPr>
            <w:r w:rsidRPr="008C1A27">
              <w:rPr>
                <w:rFonts w:ascii="Arial" w:hAnsi="Arial" w:cs="Arial"/>
                <w:sz w:val="16"/>
                <w:szCs w:val="16"/>
              </w:rPr>
              <w:t xml:space="preserve">52 expedientes físicos </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711A0" w:rsidRPr="008C1A27" w:rsidRDefault="00E711A0" w:rsidP="00A857D9">
            <w:pPr>
              <w:pStyle w:val="Sinespaciado"/>
              <w:rPr>
                <w:rFonts w:ascii="Arial" w:hAnsi="Arial" w:cs="Arial"/>
                <w:sz w:val="16"/>
                <w:szCs w:val="16"/>
              </w:rPr>
            </w:pPr>
            <w:r w:rsidRPr="008C1A27">
              <w:rPr>
                <w:rFonts w:ascii="Arial" w:hAnsi="Arial" w:cs="Arial"/>
                <w:sz w:val="16"/>
                <w:szCs w:val="16"/>
              </w:rPr>
              <w:t>Nivel 1 Ala “calle de las arboledas” en la Dirección de Vinculación y Coordinación con las Entidades Federativas</w:t>
            </w:r>
          </w:p>
        </w:tc>
      </w:tr>
    </w:tbl>
    <w:p w:rsidR="00E711A0" w:rsidRPr="00A857D9" w:rsidRDefault="00E711A0" w:rsidP="00A857D9">
      <w:pPr>
        <w:pStyle w:val="Sinespaciado"/>
        <w:spacing w:before="100" w:after="100"/>
        <w:ind w:left="709"/>
        <w:rPr>
          <w:rFonts w:ascii="Arial" w:hAnsi="Arial" w:cs="Arial"/>
          <w:sz w:val="16"/>
          <w:szCs w:val="16"/>
        </w:rPr>
      </w:pPr>
    </w:p>
    <w:p w:rsidR="00E711A0" w:rsidRPr="00A857D9" w:rsidRDefault="00E711A0" w:rsidP="00A857D9">
      <w:pPr>
        <w:spacing w:line="240" w:lineRule="auto"/>
        <w:rPr>
          <w:rFonts w:ascii="Arial" w:hAnsi="Arial" w:cs="Arial"/>
        </w:rPr>
      </w:pPr>
    </w:p>
    <w:p w:rsidR="00D368C8" w:rsidRPr="00A857D9" w:rsidRDefault="00D368C8" w:rsidP="00A857D9">
      <w:pPr>
        <w:spacing w:line="240" w:lineRule="auto"/>
        <w:rPr>
          <w:rFonts w:ascii="Arial" w:hAnsi="Arial" w:cs="Arial"/>
        </w:rPr>
      </w:pPr>
    </w:p>
    <w:p w:rsidR="00D368C8" w:rsidRPr="00A857D9" w:rsidRDefault="00D368C8" w:rsidP="00A857D9">
      <w:pPr>
        <w:spacing w:line="240" w:lineRule="auto"/>
        <w:rPr>
          <w:rFonts w:ascii="Arial" w:hAnsi="Arial" w:cs="Arial"/>
        </w:rPr>
      </w:pPr>
    </w:p>
    <w:p w:rsidR="00D368C8" w:rsidRPr="00A857D9" w:rsidRDefault="00D368C8" w:rsidP="00A857D9">
      <w:pPr>
        <w:spacing w:line="240" w:lineRule="auto"/>
        <w:rPr>
          <w:rFonts w:ascii="Arial" w:hAnsi="Arial" w:cs="Arial"/>
        </w:rPr>
      </w:pPr>
    </w:p>
    <w:p w:rsidR="00D368C8" w:rsidRPr="00A857D9" w:rsidRDefault="00D368C8" w:rsidP="00A857D9">
      <w:pPr>
        <w:spacing w:line="240" w:lineRule="auto"/>
        <w:rPr>
          <w:rFonts w:ascii="Arial" w:hAnsi="Arial" w:cs="Arial"/>
        </w:rPr>
      </w:pPr>
    </w:p>
    <w:p w:rsidR="00C73C8B" w:rsidRPr="00A857D9" w:rsidRDefault="00C73C8B" w:rsidP="00A857D9">
      <w:pPr>
        <w:pStyle w:val="Sinespaciado"/>
        <w:rPr>
          <w:rFonts w:ascii="Arial" w:hAnsi="Arial" w:cs="Arial"/>
        </w:rPr>
      </w:pPr>
    </w:p>
    <w:p w:rsidR="00C73C8B" w:rsidRPr="00A857D9" w:rsidRDefault="00C73C8B" w:rsidP="00A857D9">
      <w:pPr>
        <w:spacing w:line="240" w:lineRule="auto"/>
        <w:rPr>
          <w:rFonts w:ascii="Arial" w:hAnsi="Arial" w:cs="Arial"/>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8C1A27" w:rsidRDefault="008C1A27" w:rsidP="00A857D9">
      <w:pPr>
        <w:pStyle w:val="Sinespaciado"/>
        <w:rPr>
          <w:rFonts w:ascii="Arial" w:hAnsi="Arial" w:cs="Arial"/>
          <w:sz w:val="20"/>
          <w:szCs w:val="20"/>
        </w:rPr>
      </w:pPr>
    </w:p>
    <w:p w:rsidR="00C73C8B" w:rsidRPr="00A857D9" w:rsidRDefault="00C73C8B" w:rsidP="00A857D9">
      <w:pPr>
        <w:pStyle w:val="Sinespaciado"/>
        <w:rPr>
          <w:rFonts w:ascii="Arial" w:hAnsi="Arial" w:cs="Arial"/>
          <w:sz w:val="20"/>
          <w:szCs w:val="20"/>
        </w:rPr>
      </w:pPr>
      <w:r w:rsidRPr="00A857D9">
        <w:rPr>
          <w:rFonts w:ascii="Arial" w:hAnsi="Arial" w:cs="Arial"/>
          <w:sz w:val="20"/>
          <w:szCs w:val="20"/>
        </w:rPr>
        <w:lastRenderedPageBreak/>
        <w:t>Unidad Administrativa: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Secretaría Técnica del Pleno</w:t>
      </w:r>
    </w:p>
    <w:p w:rsidR="00C73C8B" w:rsidRPr="00A857D9" w:rsidRDefault="00C73C8B" w:rsidP="00A857D9">
      <w:pPr>
        <w:pStyle w:val="Sinespaciado"/>
        <w:rPr>
          <w:rFonts w:ascii="Arial" w:hAnsi="Arial" w:cs="Arial"/>
          <w:sz w:val="20"/>
          <w:szCs w:val="20"/>
        </w:rPr>
      </w:pPr>
    </w:p>
    <w:p w:rsidR="00C73C8B" w:rsidRPr="00A857D9" w:rsidRDefault="00C73C8B" w:rsidP="00A857D9">
      <w:pPr>
        <w:pStyle w:val="Sinespaciado"/>
        <w:rPr>
          <w:rFonts w:ascii="Arial" w:hAnsi="Arial" w:cs="Arial"/>
          <w:sz w:val="8"/>
          <w:szCs w:val="8"/>
        </w:rPr>
      </w:pPr>
    </w:p>
    <w:p w:rsidR="00C73C8B" w:rsidRPr="00A857D9" w:rsidRDefault="00C73C8B" w:rsidP="00A857D9">
      <w:pPr>
        <w:pStyle w:val="Sinespaciado"/>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Secretaría Técnica del Pleno</w:t>
      </w:r>
    </w:p>
    <w:p w:rsidR="00C73C8B" w:rsidRPr="00A857D9" w:rsidRDefault="00C73C8B" w:rsidP="00A857D9">
      <w:pPr>
        <w:pStyle w:val="Sinespaciado"/>
        <w:rPr>
          <w:rFonts w:ascii="Arial" w:hAnsi="Arial" w:cs="Arial"/>
          <w:sz w:val="20"/>
          <w:szCs w:val="20"/>
        </w:rPr>
      </w:pPr>
    </w:p>
    <w:p w:rsidR="00C73C8B" w:rsidRPr="00A857D9" w:rsidRDefault="00C73C8B" w:rsidP="00A857D9">
      <w:pPr>
        <w:pStyle w:val="Sinespaciado"/>
        <w:rPr>
          <w:rFonts w:ascii="Arial" w:hAnsi="Arial" w:cs="Arial"/>
          <w:sz w:val="8"/>
          <w:szCs w:val="8"/>
        </w:rPr>
      </w:pPr>
    </w:p>
    <w:p w:rsidR="00C73C8B" w:rsidRPr="00A857D9" w:rsidRDefault="00C73C8B" w:rsidP="00A857D9">
      <w:pPr>
        <w:pStyle w:val="Sinespaciado"/>
        <w:rPr>
          <w:rFonts w:ascii="Arial" w:hAnsi="Arial" w:cs="Arial"/>
          <w:sz w:val="20"/>
          <w:szCs w:val="20"/>
        </w:rPr>
      </w:pPr>
      <w:r w:rsidRPr="00A857D9">
        <w:rPr>
          <w:rFonts w:ascii="Arial" w:hAnsi="Arial" w:cs="Arial"/>
          <w:sz w:val="20"/>
          <w:szCs w:val="20"/>
        </w:rPr>
        <w:t>Nombre del responsable:                        Hugo Alejandro Córdova Díaz</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C73C8B" w:rsidRPr="00A857D9" w:rsidRDefault="00C73C8B" w:rsidP="00A857D9">
      <w:pPr>
        <w:pStyle w:val="Sinespaciado"/>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Secretario de Técnico del Pleno</w:t>
      </w:r>
    </w:p>
    <w:p w:rsidR="00C73C8B" w:rsidRPr="00A857D9" w:rsidRDefault="00C73C8B" w:rsidP="00A857D9">
      <w:pPr>
        <w:pStyle w:val="Sinespaciado"/>
        <w:rPr>
          <w:rFonts w:ascii="Arial" w:hAnsi="Arial" w:cs="Arial"/>
          <w:sz w:val="8"/>
          <w:szCs w:val="8"/>
        </w:rPr>
      </w:pPr>
    </w:p>
    <w:p w:rsidR="00C73C8B" w:rsidRPr="00A857D9" w:rsidRDefault="00C73C8B" w:rsidP="00A857D9">
      <w:pPr>
        <w:pStyle w:val="Sinespaciado"/>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Av. Insurgentes Sur No. 3211 Col. Insurgentes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Cuicuilco, Del. Coyoacán, C.P. 04530. Piso 4</w:t>
      </w:r>
    </w:p>
    <w:p w:rsidR="00C73C8B" w:rsidRPr="00A857D9" w:rsidRDefault="00C73C8B" w:rsidP="00A857D9">
      <w:pPr>
        <w:pStyle w:val="Sinespaciado"/>
        <w:rPr>
          <w:rFonts w:ascii="Arial" w:hAnsi="Arial" w:cs="Arial"/>
          <w:sz w:val="20"/>
          <w:szCs w:val="20"/>
        </w:rPr>
      </w:pPr>
    </w:p>
    <w:p w:rsidR="00C73C8B" w:rsidRPr="00A857D9" w:rsidRDefault="00C73C8B" w:rsidP="00A857D9">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50042400 Ext. 2220</w:t>
      </w:r>
    </w:p>
    <w:p w:rsidR="00C73C8B" w:rsidRPr="00A857D9" w:rsidRDefault="00C73C8B" w:rsidP="00A857D9">
      <w:pPr>
        <w:pStyle w:val="Sinespaciado"/>
        <w:rPr>
          <w:rFonts w:ascii="Arial" w:hAnsi="Arial" w:cs="Arial"/>
          <w:sz w:val="20"/>
          <w:szCs w:val="20"/>
        </w:rPr>
      </w:pPr>
    </w:p>
    <w:p w:rsidR="00C73C8B" w:rsidRPr="00A857D9" w:rsidRDefault="00C73C8B" w:rsidP="00A857D9">
      <w:pPr>
        <w:tabs>
          <w:tab w:val="left" w:pos="3544"/>
        </w:tabs>
        <w:spacing w:line="240" w:lineRule="auto"/>
        <w:rPr>
          <w:rFonts w:ascii="Arial" w:hAnsi="Arial" w:cs="Arial"/>
          <w:sz w:val="20"/>
          <w:szCs w:val="20"/>
        </w:rPr>
      </w:pPr>
      <w:r w:rsidRPr="00A857D9">
        <w:rPr>
          <w:rFonts w:ascii="Arial" w:hAnsi="Arial" w:cs="Arial"/>
          <w:sz w:val="20"/>
          <w:szCs w:val="20"/>
        </w:rPr>
        <w:t xml:space="preserve">Correo electrónico: </w:t>
      </w:r>
      <w:r w:rsidRPr="00A857D9">
        <w:rPr>
          <w:rFonts w:ascii="Arial" w:hAnsi="Arial" w:cs="Arial"/>
          <w:sz w:val="20"/>
          <w:szCs w:val="20"/>
        </w:rPr>
        <w:tab/>
        <w:t>hugo.cordova@inai.org.mx</w:t>
      </w:r>
    </w:p>
    <w:p w:rsidR="00C73C8B" w:rsidRPr="00A857D9" w:rsidRDefault="00C73C8B" w:rsidP="00A857D9">
      <w:pPr>
        <w:pStyle w:val="Sinespaciado"/>
        <w:ind w:left="2832" w:firstLine="708"/>
        <w:rPr>
          <w:rFonts w:ascii="Arial" w:hAnsi="Arial" w:cs="Arial"/>
          <w:sz w:val="20"/>
          <w:szCs w:val="20"/>
        </w:rPr>
      </w:pP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1212"/>
        <w:gridCol w:w="3260"/>
        <w:gridCol w:w="1086"/>
        <w:gridCol w:w="1466"/>
        <w:gridCol w:w="1275"/>
      </w:tblGrid>
      <w:tr w:rsidR="00C73C8B" w:rsidRPr="008C1A27" w:rsidTr="00B63511">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b/>
                <w:sz w:val="16"/>
                <w:szCs w:val="16"/>
              </w:rPr>
            </w:pPr>
          </w:p>
          <w:p w:rsidR="00C73C8B" w:rsidRPr="008C1A27" w:rsidRDefault="00C73C8B" w:rsidP="00A857D9">
            <w:pPr>
              <w:pStyle w:val="Sinespaciado"/>
              <w:rPr>
                <w:rFonts w:ascii="Arial" w:hAnsi="Arial" w:cs="Arial"/>
                <w:b/>
                <w:sz w:val="16"/>
                <w:szCs w:val="16"/>
              </w:rPr>
            </w:pPr>
            <w:r w:rsidRPr="008C1A27">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bCs/>
                <w:sz w:val="16"/>
                <w:szCs w:val="16"/>
              </w:rPr>
            </w:pPr>
          </w:p>
          <w:p w:rsidR="00C73C8B" w:rsidRPr="008C1A27" w:rsidRDefault="00C73C8B" w:rsidP="00A857D9">
            <w:pPr>
              <w:pStyle w:val="Sinespaciado"/>
              <w:rPr>
                <w:rFonts w:ascii="Arial" w:hAnsi="Arial" w:cs="Arial"/>
                <w:b/>
                <w:sz w:val="16"/>
                <w:szCs w:val="16"/>
              </w:rPr>
            </w:pPr>
            <w:r w:rsidRPr="008C1A27">
              <w:rPr>
                <w:rFonts w:ascii="Arial" w:hAnsi="Arial" w:cs="Arial"/>
                <w:b/>
                <w:bCs/>
                <w:sz w:val="16"/>
                <w:szCs w:val="16"/>
              </w:rPr>
              <w:t>INAI</w:t>
            </w:r>
          </w:p>
        </w:tc>
      </w:tr>
      <w:tr w:rsidR="00C73C8B" w:rsidRPr="008C1A27" w:rsidTr="00B63511">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b/>
                <w:sz w:val="16"/>
                <w:szCs w:val="16"/>
              </w:rPr>
            </w:pPr>
          </w:p>
          <w:p w:rsidR="00C73C8B" w:rsidRPr="008C1A27" w:rsidRDefault="00C73C8B" w:rsidP="00A857D9">
            <w:pPr>
              <w:pStyle w:val="Sinespaciado"/>
              <w:rPr>
                <w:rFonts w:ascii="Arial" w:hAnsi="Arial" w:cs="Arial"/>
                <w:b/>
                <w:sz w:val="16"/>
                <w:szCs w:val="16"/>
              </w:rPr>
            </w:pPr>
            <w:r w:rsidRPr="008C1A27">
              <w:rPr>
                <w:rFonts w:ascii="Arial" w:hAnsi="Arial" w:cs="Arial"/>
                <w:b/>
                <w:sz w:val="16"/>
                <w:szCs w:val="16"/>
              </w:rPr>
              <w:t>SECCIÓN:</w:t>
            </w:r>
          </w:p>
          <w:p w:rsidR="00C73C8B" w:rsidRPr="008C1A27" w:rsidRDefault="00C73C8B" w:rsidP="00A857D9">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b/>
                <w:bCs/>
                <w:sz w:val="16"/>
                <w:szCs w:val="16"/>
              </w:rPr>
            </w:pPr>
          </w:p>
          <w:p w:rsidR="00C73C8B" w:rsidRPr="008C1A27" w:rsidRDefault="00C73C8B" w:rsidP="00A857D9">
            <w:pPr>
              <w:pStyle w:val="Sinespaciado"/>
              <w:rPr>
                <w:rFonts w:ascii="Arial" w:hAnsi="Arial" w:cs="Arial"/>
                <w:b/>
                <w:bCs/>
                <w:sz w:val="16"/>
                <w:szCs w:val="16"/>
              </w:rPr>
            </w:pPr>
            <w:r w:rsidRPr="008C1A27">
              <w:rPr>
                <w:rFonts w:ascii="Arial" w:hAnsi="Arial" w:cs="Arial"/>
                <w:b/>
                <w:bCs/>
                <w:sz w:val="16"/>
                <w:szCs w:val="16"/>
              </w:rPr>
              <w:t>SC10C CONTROL Y AUDITORÍA DE ACTIVIDADES PÚBLICAS</w:t>
            </w:r>
          </w:p>
        </w:tc>
      </w:tr>
      <w:tr w:rsidR="00C73C8B" w:rsidRPr="008C1A27" w:rsidTr="00B63511">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jc w:val="center"/>
              <w:rPr>
                <w:rFonts w:ascii="Arial" w:hAnsi="Arial" w:cs="Arial"/>
                <w:sz w:val="16"/>
                <w:szCs w:val="16"/>
              </w:rPr>
            </w:pPr>
          </w:p>
          <w:p w:rsidR="00C73C8B" w:rsidRPr="008C1A27" w:rsidRDefault="00C73C8B" w:rsidP="00A857D9">
            <w:pPr>
              <w:pStyle w:val="Sinespaciado"/>
              <w:rPr>
                <w:rFonts w:ascii="Arial" w:hAnsi="Arial" w:cs="Arial"/>
                <w:b/>
                <w:sz w:val="16"/>
                <w:szCs w:val="16"/>
              </w:rPr>
            </w:pPr>
            <w:r w:rsidRPr="008C1A27">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jc w:val="center"/>
              <w:rPr>
                <w:rFonts w:ascii="Arial" w:hAnsi="Arial" w:cs="Arial"/>
                <w:b/>
                <w:sz w:val="16"/>
                <w:szCs w:val="16"/>
              </w:rPr>
            </w:pPr>
          </w:p>
          <w:p w:rsidR="00C73C8B" w:rsidRPr="008C1A27" w:rsidRDefault="00C73C8B"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jc w:val="center"/>
              <w:rPr>
                <w:rFonts w:ascii="Arial" w:hAnsi="Arial" w:cs="Arial"/>
                <w:b/>
                <w:sz w:val="16"/>
                <w:szCs w:val="16"/>
              </w:rPr>
            </w:pPr>
          </w:p>
          <w:p w:rsidR="00C73C8B" w:rsidRPr="008C1A27" w:rsidRDefault="00C73C8B" w:rsidP="00A857D9">
            <w:pPr>
              <w:pStyle w:val="Sinespaciado"/>
              <w:jc w:val="center"/>
              <w:rPr>
                <w:rFonts w:ascii="Arial" w:hAnsi="Arial" w:cs="Arial"/>
                <w:sz w:val="16"/>
                <w:szCs w:val="16"/>
              </w:rPr>
            </w:pPr>
            <w:r w:rsidRPr="008C1A27">
              <w:rPr>
                <w:rFonts w:ascii="Arial" w:hAnsi="Arial" w:cs="Arial"/>
                <w:b/>
                <w:sz w:val="16"/>
                <w:szCs w:val="16"/>
              </w:rPr>
              <w:t>FECHAS</w:t>
            </w:r>
          </w:p>
        </w:tc>
        <w:tc>
          <w:tcPr>
            <w:tcW w:w="1466"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jc w:val="center"/>
              <w:rPr>
                <w:rFonts w:ascii="Arial" w:hAnsi="Arial" w:cs="Arial"/>
                <w:b/>
                <w:sz w:val="16"/>
                <w:szCs w:val="16"/>
              </w:rPr>
            </w:pPr>
          </w:p>
          <w:p w:rsidR="00C73C8B" w:rsidRPr="008C1A27" w:rsidRDefault="00C73C8B"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jc w:val="center"/>
              <w:rPr>
                <w:rFonts w:ascii="Arial" w:hAnsi="Arial" w:cs="Arial"/>
                <w:b/>
                <w:sz w:val="16"/>
                <w:szCs w:val="16"/>
              </w:rPr>
            </w:pPr>
          </w:p>
          <w:p w:rsidR="00C73C8B" w:rsidRPr="008C1A27" w:rsidRDefault="00C73C8B"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C73C8B" w:rsidRPr="008C1A27" w:rsidTr="00B63511">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sz w:val="16"/>
                <w:szCs w:val="16"/>
              </w:rPr>
            </w:pPr>
          </w:p>
          <w:p w:rsidR="00C73C8B" w:rsidRPr="008C1A27" w:rsidRDefault="00C73C8B" w:rsidP="00A857D9">
            <w:pPr>
              <w:spacing w:line="240" w:lineRule="auto"/>
              <w:rPr>
                <w:rFonts w:ascii="Arial" w:hAnsi="Arial" w:cs="Arial"/>
                <w:sz w:val="16"/>
                <w:szCs w:val="16"/>
              </w:rPr>
            </w:pPr>
            <w:r w:rsidRPr="008C1A27">
              <w:rPr>
                <w:rFonts w:ascii="Arial" w:hAnsi="Arial" w:cs="Arial"/>
                <w:sz w:val="16"/>
                <w:szCs w:val="16"/>
              </w:rPr>
              <w:t>SE15</w:t>
            </w:r>
          </w:p>
        </w:tc>
        <w:tc>
          <w:tcPr>
            <w:tcW w:w="1212"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sz w:val="16"/>
                <w:szCs w:val="16"/>
              </w:rPr>
            </w:pPr>
          </w:p>
          <w:p w:rsidR="00C73C8B" w:rsidRPr="008C1A27" w:rsidRDefault="00C73C8B" w:rsidP="00A857D9">
            <w:pPr>
              <w:pStyle w:val="Sinespaciado"/>
              <w:jc w:val="center"/>
              <w:rPr>
                <w:rFonts w:ascii="Arial" w:hAnsi="Arial" w:cs="Arial"/>
                <w:sz w:val="16"/>
                <w:szCs w:val="16"/>
              </w:rPr>
            </w:pPr>
            <w:r w:rsidRPr="008C1A27">
              <w:rPr>
                <w:rFonts w:ascii="Arial" w:hAnsi="Arial" w:cs="Arial"/>
                <w:sz w:val="16"/>
                <w:szCs w:val="16"/>
              </w:rPr>
              <w:t>Actas de entrega-recepción</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sz w:val="16"/>
                <w:szCs w:val="16"/>
              </w:rPr>
            </w:pPr>
          </w:p>
          <w:p w:rsidR="00C73C8B" w:rsidRPr="008C1A27" w:rsidRDefault="00C73C8B" w:rsidP="00A857D9">
            <w:pPr>
              <w:pStyle w:val="Sinespaciado"/>
              <w:jc w:val="both"/>
              <w:rPr>
                <w:rFonts w:ascii="Arial" w:hAnsi="Arial" w:cs="Arial"/>
                <w:sz w:val="16"/>
                <w:szCs w:val="16"/>
              </w:rPr>
            </w:pPr>
            <w:r w:rsidRPr="008C1A27">
              <w:rPr>
                <w:rFonts w:ascii="Arial" w:hAnsi="Arial" w:cs="Arial"/>
                <w:sz w:val="16"/>
                <w:szCs w:val="16"/>
              </w:rPr>
              <w:t>Contiene la documentación relacionada con las Actas de Entrega-Recepción y sus anexos de los servidores públicos de la Coordinación Técnica del Pleno.</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sz w:val="16"/>
                <w:szCs w:val="16"/>
              </w:rPr>
            </w:pPr>
          </w:p>
          <w:p w:rsidR="00C73C8B" w:rsidRPr="008C1A27" w:rsidRDefault="00C73C8B" w:rsidP="00A857D9">
            <w:pPr>
              <w:spacing w:line="240" w:lineRule="auto"/>
              <w:jc w:val="center"/>
              <w:rPr>
                <w:rFonts w:ascii="Arial" w:hAnsi="Arial" w:cs="Arial"/>
                <w:sz w:val="16"/>
                <w:szCs w:val="16"/>
              </w:rPr>
            </w:pPr>
            <w:r w:rsidRPr="008C1A27">
              <w:rPr>
                <w:rFonts w:ascii="Arial" w:hAnsi="Arial" w:cs="Arial"/>
                <w:sz w:val="16"/>
                <w:szCs w:val="16"/>
              </w:rPr>
              <w:t>Enero-mayo</w:t>
            </w:r>
          </w:p>
          <w:p w:rsidR="00C73C8B" w:rsidRPr="008C1A27" w:rsidRDefault="00C73C8B" w:rsidP="00A857D9">
            <w:pPr>
              <w:spacing w:line="240" w:lineRule="auto"/>
              <w:jc w:val="center"/>
              <w:rPr>
                <w:rFonts w:ascii="Arial" w:hAnsi="Arial" w:cs="Arial"/>
                <w:sz w:val="16"/>
                <w:szCs w:val="16"/>
              </w:rPr>
            </w:pPr>
            <w:r w:rsidRPr="008C1A27">
              <w:rPr>
                <w:rFonts w:ascii="Arial" w:hAnsi="Arial" w:cs="Arial"/>
                <w:sz w:val="16"/>
                <w:szCs w:val="16"/>
              </w:rPr>
              <w:t>2017</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C73C8B" w:rsidRPr="008C1A27" w:rsidRDefault="00C73C8B" w:rsidP="00A857D9">
            <w:pPr>
              <w:pStyle w:val="Sinespaciado"/>
              <w:rPr>
                <w:rFonts w:ascii="Arial" w:hAnsi="Arial" w:cs="Arial"/>
                <w:sz w:val="16"/>
                <w:szCs w:val="16"/>
              </w:rPr>
            </w:pPr>
            <w:r w:rsidRPr="008C1A27">
              <w:rPr>
                <w:rFonts w:ascii="Arial" w:hAnsi="Arial" w:cs="Arial"/>
                <w:sz w:val="16"/>
                <w:szCs w:val="16"/>
              </w:rPr>
              <w:t xml:space="preserve">      Soporte físico.</w:t>
            </w:r>
          </w:p>
          <w:p w:rsidR="00C73C8B" w:rsidRPr="008C1A27" w:rsidRDefault="00C73C8B" w:rsidP="00A857D9">
            <w:pPr>
              <w:pStyle w:val="Sinespaciado"/>
              <w:jc w:val="center"/>
              <w:rPr>
                <w:rFonts w:ascii="Arial" w:hAnsi="Arial" w:cs="Arial"/>
                <w:sz w:val="16"/>
                <w:szCs w:val="16"/>
              </w:rPr>
            </w:pPr>
            <w:r w:rsidRPr="008C1A27">
              <w:rPr>
                <w:rFonts w:ascii="Arial" w:hAnsi="Arial" w:cs="Arial"/>
                <w:sz w:val="16"/>
                <w:szCs w:val="16"/>
              </w:rPr>
              <w:t>2</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sz w:val="16"/>
                <w:szCs w:val="16"/>
              </w:rPr>
            </w:pPr>
          </w:p>
          <w:p w:rsidR="00C73C8B" w:rsidRPr="008C1A27" w:rsidRDefault="00C73C8B" w:rsidP="00A857D9">
            <w:pPr>
              <w:spacing w:line="240" w:lineRule="auto"/>
              <w:jc w:val="center"/>
              <w:rPr>
                <w:rFonts w:ascii="Arial" w:hAnsi="Arial" w:cs="Arial"/>
                <w:sz w:val="16"/>
                <w:szCs w:val="16"/>
              </w:rPr>
            </w:pPr>
            <w:r w:rsidRPr="008C1A27">
              <w:rPr>
                <w:rFonts w:ascii="Arial" w:hAnsi="Arial" w:cs="Arial"/>
                <w:sz w:val="16"/>
                <w:szCs w:val="16"/>
              </w:rPr>
              <w:t>Nivel 4 Ala Insurgentes, en la Secretaría Técnica del Pleno.</w:t>
            </w:r>
          </w:p>
        </w:tc>
      </w:tr>
    </w:tbl>
    <w:p w:rsidR="00C73C8B" w:rsidRPr="00A857D9" w:rsidRDefault="00C73C8B" w:rsidP="00A857D9">
      <w:pPr>
        <w:spacing w:line="240" w:lineRule="auto"/>
        <w:rPr>
          <w:rFonts w:ascii="Arial" w:hAnsi="Arial" w:cs="Arial"/>
        </w:rPr>
      </w:pP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1212"/>
        <w:gridCol w:w="3260"/>
        <w:gridCol w:w="1086"/>
        <w:gridCol w:w="1466"/>
        <w:gridCol w:w="1275"/>
      </w:tblGrid>
      <w:tr w:rsidR="00C73C8B" w:rsidRPr="008C1A27" w:rsidTr="00B63511">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b/>
                <w:sz w:val="16"/>
                <w:szCs w:val="16"/>
              </w:rPr>
            </w:pPr>
          </w:p>
          <w:p w:rsidR="00C73C8B" w:rsidRPr="008C1A27" w:rsidRDefault="00C73C8B" w:rsidP="00A857D9">
            <w:pPr>
              <w:pStyle w:val="Sinespaciado"/>
              <w:rPr>
                <w:rFonts w:ascii="Arial" w:hAnsi="Arial" w:cs="Arial"/>
                <w:b/>
                <w:sz w:val="16"/>
                <w:szCs w:val="16"/>
              </w:rPr>
            </w:pPr>
            <w:r w:rsidRPr="008C1A27">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bCs/>
                <w:sz w:val="16"/>
                <w:szCs w:val="16"/>
              </w:rPr>
            </w:pPr>
          </w:p>
          <w:p w:rsidR="00C73C8B" w:rsidRPr="008C1A27" w:rsidRDefault="00C73C8B" w:rsidP="00A857D9">
            <w:pPr>
              <w:pStyle w:val="Sinespaciado"/>
              <w:rPr>
                <w:rFonts w:ascii="Arial" w:hAnsi="Arial" w:cs="Arial"/>
                <w:b/>
                <w:sz w:val="16"/>
                <w:szCs w:val="16"/>
              </w:rPr>
            </w:pPr>
            <w:r w:rsidRPr="008C1A27">
              <w:rPr>
                <w:rFonts w:ascii="Arial" w:hAnsi="Arial" w:cs="Arial"/>
                <w:b/>
                <w:bCs/>
                <w:sz w:val="16"/>
                <w:szCs w:val="16"/>
              </w:rPr>
              <w:t>INAI</w:t>
            </w:r>
          </w:p>
        </w:tc>
      </w:tr>
      <w:tr w:rsidR="00C73C8B" w:rsidRPr="008C1A27" w:rsidTr="00B63511">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b/>
                <w:sz w:val="16"/>
                <w:szCs w:val="16"/>
              </w:rPr>
            </w:pPr>
          </w:p>
          <w:p w:rsidR="00C73C8B" w:rsidRPr="008C1A27" w:rsidRDefault="00C73C8B" w:rsidP="00A857D9">
            <w:pPr>
              <w:pStyle w:val="Sinespaciado"/>
              <w:rPr>
                <w:rFonts w:ascii="Arial" w:hAnsi="Arial" w:cs="Arial"/>
                <w:b/>
                <w:sz w:val="16"/>
                <w:szCs w:val="16"/>
              </w:rPr>
            </w:pPr>
            <w:r w:rsidRPr="008C1A27">
              <w:rPr>
                <w:rFonts w:ascii="Arial" w:hAnsi="Arial" w:cs="Arial"/>
                <w:b/>
                <w:sz w:val="16"/>
                <w:szCs w:val="16"/>
              </w:rPr>
              <w:t>SECCIÓN:</w:t>
            </w:r>
          </w:p>
          <w:p w:rsidR="00C73C8B" w:rsidRPr="008C1A27" w:rsidRDefault="00C73C8B" w:rsidP="00A857D9">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b/>
                <w:bCs/>
                <w:sz w:val="16"/>
                <w:szCs w:val="16"/>
              </w:rPr>
            </w:pPr>
          </w:p>
          <w:p w:rsidR="00C73C8B" w:rsidRPr="008C1A27" w:rsidRDefault="00C73C8B" w:rsidP="00A857D9">
            <w:pPr>
              <w:pStyle w:val="Sinespaciado"/>
              <w:rPr>
                <w:rFonts w:ascii="Arial" w:hAnsi="Arial" w:cs="Arial"/>
                <w:b/>
                <w:bCs/>
                <w:sz w:val="16"/>
                <w:szCs w:val="16"/>
              </w:rPr>
            </w:pPr>
            <w:r w:rsidRPr="008C1A27">
              <w:rPr>
                <w:rFonts w:ascii="Arial" w:hAnsi="Arial" w:cs="Arial"/>
                <w:b/>
                <w:bCs/>
                <w:sz w:val="16"/>
                <w:szCs w:val="16"/>
              </w:rPr>
              <w:t>SC01S  PLENO</w:t>
            </w:r>
            <w:r w:rsidRPr="008C1A27">
              <w:rPr>
                <w:rFonts w:ascii="Arial" w:hAnsi="Arial" w:cs="Arial"/>
                <w:sz w:val="16"/>
                <w:szCs w:val="16"/>
              </w:rPr>
              <w:t xml:space="preserve"> </w:t>
            </w:r>
          </w:p>
        </w:tc>
      </w:tr>
      <w:tr w:rsidR="00C73C8B" w:rsidRPr="008C1A27" w:rsidTr="00B63511">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jc w:val="center"/>
              <w:rPr>
                <w:rFonts w:ascii="Arial" w:hAnsi="Arial" w:cs="Arial"/>
                <w:sz w:val="16"/>
                <w:szCs w:val="16"/>
              </w:rPr>
            </w:pPr>
          </w:p>
          <w:p w:rsidR="00C73C8B" w:rsidRPr="008C1A27" w:rsidRDefault="00C73C8B" w:rsidP="00A857D9">
            <w:pPr>
              <w:pStyle w:val="Sinespaciado"/>
              <w:rPr>
                <w:rFonts w:ascii="Arial" w:hAnsi="Arial" w:cs="Arial"/>
                <w:b/>
                <w:sz w:val="16"/>
                <w:szCs w:val="16"/>
              </w:rPr>
            </w:pPr>
            <w:r w:rsidRPr="008C1A27">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jc w:val="center"/>
              <w:rPr>
                <w:rFonts w:ascii="Arial" w:hAnsi="Arial" w:cs="Arial"/>
                <w:b/>
                <w:sz w:val="16"/>
                <w:szCs w:val="16"/>
              </w:rPr>
            </w:pPr>
          </w:p>
          <w:p w:rsidR="00C73C8B" w:rsidRPr="008C1A27" w:rsidRDefault="00C73C8B"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jc w:val="center"/>
              <w:rPr>
                <w:rFonts w:ascii="Arial" w:hAnsi="Arial" w:cs="Arial"/>
                <w:b/>
                <w:sz w:val="16"/>
                <w:szCs w:val="16"/>
              </w:rPr>
            </w:pPr>
          </w:p>
          <w:p w:rsidR="00C73C8B" w:rsidRPr="008C1A27" w:rsidRDefault="00C73C8B" w:rsidP="00A857D9">
            <w:pPr>
              <w:pStyle w:val="Sinespaciado"/>
              <w:jc w:val="center"/>
              <w:rPr>
                <w:rFonts w:ascii="Arial" w:hAnsi="Arial" w:cs="Arial"/>
                <w:sz w:val="16"/>
                <w:szCs w:val="16"/>
              </w:rPr>
            </w:pPr>
            <w:r w:rsidRPr="008C1A27">
              <w:rPr>
                <w:rFonts w:ascii="Arial" w:hAnsi="Arial" w:cs="Arial"/>
                <w:b/>
                <w:sz w:val="16"/>
                <w:szCs w:val="16"/>
              </w:rPr>
              <w:t>FECHAS</w:t>
            </w:r>
          </w:p>
        </w:tc>
        <w:tc>
          <w:tcPr>
            <w:tcW w:w="1466"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jc w:val="center"/>
              <w:rPr>
                <w:rFonts w:ascii="Arial" w:hAnsi="Arial" w:cs="Arial"/>
                <w:b/>
                <w:sz w:val="16"/>
                <w:szCs w:val="16"/>
              </w:rPr>
            </w:pPr>
          </w:p>
          <w:p w:rsidR="00C73C8B" w:rsidRPr="008C1A27" w:rsidRDefault="00C73C8B"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jc w:val="center"/>
              <w:rPr>
                <w:rFonts w:ascii="Arial" w:hAnsi="Arial" w:cs="Arial"/>
                <w:b/>
                <w:sz w:val="16"/>
                <w:szCs w:val="16"/>
              </w:rPr>
            </w:pPr>
          </w:p>
          <w:p w:rsidR="00C73C8B" w:rsidRPr="008C1A27" w:rsidRDefault="00C73C8B"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C73C8B" w:rsidRPr="008C1A27" w:rsidTr="00B63511">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jc w:val="center"/>
              <w:rPr>
                <w:rFonts w:ascii="Arial" w:hAnsi="Arial" w:cs="Arial"/>
                <w:sz w:val="16"/>
                <w:szCs w:val="16"/>
              </w:rPr>
            </w:pPr>
          </w:p>
          <w:p w:rsidR="00C73C8B" w:rsidRPr="008C1A27" w:rsidRDefault="00C73C8B" w:rsidP="00A857D9">
            <w:pPr>
              <w:spacing w:line="240" w:lineRule="auto"/>
              <w:jc w:val="center"/>
              <w:rPr>
                <w:rFonts w:ascii="Arial" w:hAnsi="Arial" w:cs="Arial"/>
                <w:sz w:val="16"/>
                <w:szCs w:val="16"/>
              </w:rPr>
            </w:pPr>
            <w:r w:rsidRPr="008C1A27">
              <w:rPr>
                <w:rFonts w:ascii="Arial" w:hAnsi="Arial" w:cs="Arial"/>
                <w:sz w:val="16"/>
                <w:szCs w:val="16"/>
              </w:rPr>
              <w:t>SE02</w:t>
            </w:r>
          </w:p>
        </w:tc>
        <w:tc>
          <w:tcPr>
            <w:tcW w:w="1212"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jc w:val="center"/>
              <w:rPr>
                <w:rFonts w:ascii="Arial" w:hAnsi="Arial" w:cs="Arial"/>
                <w:sz w:val="16"/>
                <w:szCs w:val="16"/>
              </w:rPr>
            </w:pPr>
          </w:p>
          <w:p w:rsidR="00C73C8B" w:rsidRPr="008C1A27" w:rsidRDefault="00C73C8B" w:rsidP="00A857D9">
            <w:pPr>
              <w:pStyle w:val="Sinespaciado"/>
              <w:jc w:val="center"/>
              <w:rPr>
                <w:rFonts w:ascii="Arial" w:hAnsi="Arial" w:cs="Arial"/>
                <w:sz w:val="16"/>
                <w:szCs w:val="16"/>
              </w:rPr>
            </w:pPr>
            <w:r w:rsidRPr="008C1A27">
              <w:rPr>
                <w:rFonts w:ascii="Arial" w:hAnsi="Arial" w:cs="Arial"/>
                <w:sz w:val="16"/>
                <w:szCs w:val="16"/>
              </w:rPr>
              <w:t>Cumplimiento de Acuerdos aprobados por el Pleno</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sz w:val="16"/>
                <w:szCs w:val="16"/>
              </w:rPr>
            </w:pPr>
          </w:p>
          <w:p w:rsidR="00C73C8B" w:rsidRPr="008C1A27" w:rsidRDefault="00C73C8B" w:rsidP="00A857D9">
            <w:pPr>
              <w:pStyle w:val="Sinespaciado"/>
              <w:jc w:val="center"/>
              <w:rPr>
                <w:rFonts w:ascii="Arial" w:hAnsi="Arial" w:cs="Arial"/>
                <w:sz w:val="16"/>
                <w:szCs w:val="16"/>
              </w:rPr>
            </w:pPr>
            <w:r w:rsidRPr="008C1A27">
              <w:rPr>
                <w:rFonts w:ascii="Arial" w:hAnsi="Arial" w:cs="Arial"/>
                <w:sz w:val="16"/>
                <w:szCs w:val="16"/>
              </w:rPr>
              <w:t xml:space="preserve">Contiene la documentación que da cuenta del cumplimiento a los Acuerdos aprobados por el Pleno del Instituto.  </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sz w:val="16"/>
                <w:szCs w:val="16"/>
              </w:rPr>
            </w:pPr>
          </w:p>
          <w:p w:rsidR="00C73C8B" w:rsidRPr="008C1A27" w:rsidRDefault="00C73C8B" w:rsidP="00A857D9">
            <w:pPr>
              <w:spacing w:line="240" w:lineRule="auto"/>
              <w:jc w:val="center"/>
              <w:rPr>
                <w:rFonts w:ascii="Arial" w:hAnsi="Arial" w:cs="Arial"/>
                <w:sz w:val="16"/>
                <w:szCs w:val="16"/>
              </w:rPr>
            </w:pPr>
            <w:r w:rsidRPr="008C1A27">
              <w:rPr>
                <w:rFonts w:ascii="Arial" w:hAnsi="Arial" w:cs="Arial"/>
                <w:sz w:val="16"/>
                <w:szCs w:val="16"/>
              </w:rPr>
              <w:t>Mayo-noviembre</w:t>
            </w:r>
          </w:p>
          <w:p w:rsidR="00C73C8B" w:rsidRPr="008C1A27" w:rsidRDefault="00C73C8B" w:rsidP="00A857D9">
            <w:pPr>
              <w:spacing w:line="240" w:lineRule="auto"/>
              <w:jc w:val="center"/>
              <w:rPr>
                <w:rFonts w:ascii="Arial" w:hAnsi="Arial" w:cs="Arial"/>
                <w:sz w:val="16"/>
                <w:szCs w:val="16"/>
              </w:rPr>
            </w:pPr>
            <w:r w:rsidRPr="008C1A27">
              <w:rPr>
                <w:rFonts w:ascii="Arial" w:hAnsi="Arial" w:cs="Arial"/>
                <w:sz w:val="16"/>
                <w:szCs w:val="16"/>
              </w:rPr>
              <w:t>2017</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C73C8B" w:rsidRPr="008C1A27" w:rsidRDefault="00C73C8B" w:rsidP="00A857D9">
            <w:pPr>
              <w:pStyle w:val="Sinespaciado"/>
              <w:jc w:val="center"/>
              <w:rPr>
                <w:rFonts w:ascii="Arial" w:hAnsi="Arial" w:cs="Arial"/>
                <w:sz w:val="16"/>
                <w:szCs w:val="16"/>
              </w:rPr>
            </w:pPr>
            <w:r w:rsidRPr="008C1A27">
              <w:rPr>
                <w:rFonts w:ascii="Arial" w:hAnsi="Arial" w:cs="Arial"/>
                <w:sz w:val="16"/>
                <w:szCs w:val="16"/>
              </w:rPr>
              <w:t>Soporte físico y electrónico</w:t>
            </w:r>
          </w:p>
          <w:p w:rsidR="00C73C8B" w:rsidRPr="008C1A27" w:rsidRDefault="00C73C8B" w:rsidP="00A857D9">
            <w:pPr>
              <w:pStyle w:val="Sinespaciado"/>
              <w:jc w:val="center"/>
              <w:rPr>
                <w:rFonts w:ascii="Arial" w:hAnsi="Arial" w:cs="Arial"/>
                <w:sz w:val="16"/>
                <w:szCs w:val="16"/>
              </w:rPr>
            </w:pPr>
            <w:r w:rsidRPr="008C1A27">
              <w:rPr>
                <w:rFonts w:ascii="Arial" w:hAnsi="Arial" w:cs="Arial"/>
                <w:sz w:val="16"/>
                <w:szCs w:val="16"/>
              </w:rPr>
              <w:t>25</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C73C8B" w:rsidRPr="008C1A27" w:rsidRDefault="00C73C8B" w:rsidP="00A857D9">
            <w:pPr>
              <w:pStyle w:val="Sinespaciado"/>
              <w:rPr>
                <w:rFonts w:ascii="Arial" w:hAnsi="Arial" w:cs="Arial"/>
                <w:sz w:val="16"/>
                <w:szCs w:val="16"/>
              </w:rPr>
            </w:pPr>
          </w:p>
          <w:p w:rsidR="00C73C8B" w:rsidRPr="008C1A27" w:rsidRDefault="00C73C8B" w:rsidP="00A857D9">
            <w:pPr>
              <w:spacing w:line="240" w:lineRule="auto"/>
              <w:jc w:val="center"/>
              <w:rPr>
                <w:rFonts w:ascii="Arial" w:hAnsi="Arial" w:cs="Arial"/>
                <w:sz w:val="16"/>
                <w:szCs w:val="16"/>
              </w:rPr>
            </w:pPr>
            <w:r w:rsidRPr="008C1A27">
              <w:rPr>
                <w:rFonts w:ascii="Arial" w:hAnsi="Arial" w:cs="Arial"/>
                <w:sz w:val="16"/>
                <w:szCs w:val="16"/>
              </w:rPr>
              <w:t>Nivel 4 Ala Insurgentes, en la Secretaría Técnica del Pleno.</w:t>
            </w:r>
          </w:p>
        </w:tc>
      </w:tr>
    </w:tbl>
    <w:p w:rsidR="00C73C8B" w:rsidRPr="00A857D9" w:rsidRDefault="00C73C8B" w:rsidP="00A857D9">
      <w:pPr>
        <w:spacing w:line="240" w:lineRule="auto"/>
        <w:rPr>
          <w:rFonts w:ascii="Arial" w:hAnsi="Arial" w:cs="Arial"/>
        </w:rPr>
      </w:pPr>
    </w:p>
    <w:p w:rsidR="00C73C8B" w:rsidRPr="00A857D9" w:rsidRDefault="00C73C8B" w:rsidP="00A857D9">
      <w:pPr>
        <w:spacing w:line="240" w:lineRule="auto"/>
        <w:rPr>
          <w:rFonts w:ascii="Arial" w:hAnsi="Arial" w:cs="Arial"/>
        </w:rPr>
      </w:pPr>
    </w:p>
    <w:p w:rsidR="00C73C8B" w:rsidRPr="00A857D9" w:rsidRDefault="00C73C8B" w:rsidP="00A857D9">
      <w:pPr>
        <w:spacing w:line="240" w:lineRule="auto"/>
        <w:rPr>
          <w:rFonts w:ascii="Arial" w:hAnsi="Arial" w:cs="Arial"/>
        </w:rPr>
      </w:pPr>
    </w:p>
    <w:p w:rsidR="00D5192F" w:rsidRPr="00A857D9" w:rsidRDefault="00D5192F" w:rsidP="00A857D9">
      <w:pPr>
        <w:pStyle w:val="Sinespaciado"/>
        <w:ind w:right="-143"/>
        <w:jc w:val="both"/>
        <w:rPr>
          <w:rFonts w:ascii="Arial" w:hAnsi="Arial" w:cs="Arial"/>
          <w:sz w:val="20"/>
          <w:szCs w:val="20"/>
        </w:rPr>
      </w:pPr>
      <w:r w:rsidRPr="00A857D9">
        <w:rPr>
          <w:rFonts w:ascii="Arial" w:hAnsi="Arial" w:cs="Arial"/>
          <w:sz w:val="20"/>
          <w:szCs w:val="20"/>
        </w:rPr>
        <w:lastRenderedPageBreak/>
        <w:t>Unidad Administrativa: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Dirección General de Atención al Pleno</w:t>
      </w:r>
      <w:r w:rsidRPr="00A857D9">
        <w:rPr>
          <w:rFonts w:ascii="Arial" w:hAnsi="Arial" w:cs="Arial"/>
          <w:sz w:val="20"/>
          <w:szCs w:val="20"/>
        </w:rPr>
        <w:tab/>
      </w:r>
    </w:p>
    <w:p w:rsidR="00D5192F" w:rsidRPr="00A857D9" w:rsidRDefault="00D5192F" w:rsidP="00A857D9">
      <w:pPr>
        <w:pStyle w:val="Sinespaciado"/>
        <w:ind w:right="-143"/>
        <w:jc w:val="both"/>
        <w:rPr>
          <w:rFonts w:ascii="Arial" w:hAnsi="Arial" w:cs="Arial"/>
          <w:sz w:val="8"/>
          <w:szCs w:val="8"/>
        </w:rPr>
      </w:pPr>
      <w:r w:rsidRPr="00A857D9">
        <w:rPr>
          <w:rFonts w:ascii="Arial" w:hAnsi="Arial" w:cs="Arial"/>
          <w:sz w:val="20"/>
          <w:szCs w:val="20"/>
        </w:rPr>
        <w:tab/>
      </w:r>
    </w:p>
    <w:p w:rsidR="00D5192F" w:rsidRPr="00A857D9" w:rsidRDefault="00D5192F" w:rsidP="00A857D9">
      <w:pPr>
        <w:pStyle w:val="Sinespaciado"/>
        <w:ind w:left="3544" w:right="-285" w:hanging="3544"/>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Dirección General de Atención al Pleno</w:t>
      </w:r>
      <w:r w:rsidRPr="00A857D9">
        <w:rPr>
          <w:rFonts w:ascii="Arial" w:hAnsi="Arial" w:cs="Arial"/>
          <w:sz w:val="20"/>
          <w:szCs w:val="20"/>
        </w:rPr>
        <w:tab/>
      </w:r>
    </w:p>
    <w:p w:rsidR="00D5192F" w:rsidRPr="00A857D9" w:rsidRDefault="00D5192F" w:rsidP="00A857D9">
      <w:pPr>
        <w:pStyle w:val="Sinespaciado"/>
        <w:rPr>
          <w:rFonts w:ascii="Arial" w:hAnsi="Arial" w:cs="Arial"/>
          <w:sz w:val="8"/>
          <w:szCs w:val="8"/>
        </w:rPr>
      </w:pPr>
    </w:p>
    <w:p w:rsidR="00D5192F" w:rsidRPr="00A857D9" w:rsidRDefault="00D5192F" w:rsidP="00A857D9">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t>Rosa María Bárcena Canuas</w:t>
      </w:r>
      <w:r w:rsidRPr="00A857D9">
        <w:rPr>
          <w:rFonts w:ascii="Arial" w:hAnsi="Arial" w:cs="Arial"/>
          <w:sz w:val="20"/>
          <w:szCs w:val="20"/>
        </w:rPr>
        <w:tab/>
      </w:r>
      <w:r w:rsidRPr="00A857D9">
        <w:rPr>
          <w:rFonts w:ascii="Arial" w:hAnsi="Arial" w:cs="Arial"/>
          <w:sz w:val="20"/>
          <w:szCs w:val="20"/>
        </w:rPr>
        <w:tab/>
      </w:r>
    </w:p>
    <w:p w:rsidR="00D5192F" w:rsidRPr="00A857D9" w:rsidRDefault="00D5192F"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D5192F" w:rsidRPr="00A857D9" w:rsidRDefault="00D5192F" w:rsidP="00A857D9">
      <w:pPr>
        <w:pStyle w:val="Sinespaciado"/>
        <w:ind w:left="3544" w:right="-143" w:hanging="3544"/>
        <w:jc w:val="both"/>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t>Directora General de Atención al Pleno</w:t>
      </w:r>
    </w:p>
    <w:p w:rsidR="00D5192F" w:rsidRPr="00A857D9" w:rsidRDefault="00D5192F" w:rsidP="00A857D9">
      <w:pPr>
        <w:pStyle w:val="Sinespaciado"/>
        <w:rPr>
          <w:rFonts w:ascii="Arial" w:hAnsi="Arial" w:cs="Arial"/>
          <w:sz w:val="8"/>
          <w:szCs w:val="8"/>
        </w:rPr>
      </w:pPr>
    </w:p>
    <w:p w:rsidR="00D5192F" w:rsidRPr="00A857D9" w:rsidRDefault="00D5192F" w:rsidP="00A857D9">
      <w:pPr>
        <w:pStyle w:val="Sinespaciado"/>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Av. Insurgentes Sur No. 3211 Col. Insurgentes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Cuicuilco, Del. Coyoacán, C.P. 04530. Piso 1</w:t>
      </w:r>
    </w:p>
    <w:p w:rsidR="00D5192F" w:rsidRPr="00A857D9" w:rsidRDefault="00D5192F" w:rsidP="00A857D9">
      <w:pPr>
        <w:pStyle w:val="Sinespaciado"/>
        <w:rPr>
          <w:rFonts w:ascii="Arial" w:hAnsi="Arial" w:cs="Arial"/>
          <w:sz w:val="20"/>
          <w:szCs w:val="20"/>
        </w:rPr>
      </w:pPr>
    </w:p>
    <w:p w:rsidR="00D5192F" w:rsidRPr="00A857D9" w:rsidRDefault="00D5192F" w:rsidP="00A857D9">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50042400 Ext.2464</w:t>
      </w:r>
    </w:p>
    <w:p w:rsidR="00D5192F" w:rsidRPr="00A857D9" w:rsidRDefault="00D5192F" w:rsidP="00A857D9">
      <w:pPr>
        <w:tabs>
          <w:tab w:val="left" w:pos="3544"/>
        </w:tabs>
        <w:spacing w:after="0" w:line="240" w:lineRule="auto"/>
        <w:rPr>
          <w:rFonts w:ascii="Arial" w:hAnsi="Arial" w:cs="Arial"/>
          <w:sz w:val="20"/>
          <w:szCs w:val="20"/>
        </w:rPr>
      </w:pPr>
      <w:r w:rsidRPr="00A857D9">
        <w:rPr>
          <w:rFonts w:ascii="Arial" w:hAnsi="Arial" w:cs="Arial"/>
          <w:sz w:val="20"/>
          <w:szCs w:val="20"/>
        </w:rPr>
        <w:t xml:space="preserve">Correo electrónico: </w:t>
      </w:r>
      <w:r w:rsidRPr="00A857D9">
        <w:rPr>
          <w:rFonts w:ascii="Arial" w:hAnsi="Arial" w:cs="Arial"/>
          <w:sz w:val="20"/>
          <w:szCs w:val="20"/>
        </w:rPr>
        <w:tab/>
      </w:r>
      <w:hyperlink r:id="rId38" w:history="1">
        <w:r w:rsidRPr="00A857D9">
          <w:rPr>
            <w:rStyle w:val="Hipervnculo"/>
            <w:rFonts w:ascii="Arial" w:hAnsi="Arial" w:cs="Arial"/>
            <w:color w:val="auto"/>
            <w:sz w:val="20"/>
            <w:szCs w:val="20"/>
          </w:rPr>
          <w:t>rosa.barcena@inai.org.mx</w:t>
        </w:r>
      </w:hyperlink>
    </w:p>
    <w:p w:rsidR="00D5192F" w:rsidRPr="00A857D9" w:rsidRDefault="00D5192F" w:rsidP="00A857D9">
      <w:pPr>
        <w:pStyle w:val="Sinespaciado"/>
        <w:spacing w:before="100" w:after="100"/>
        <w:ind w:left="709"/>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601"/>
        <w:gridCol w:w="1418"/>
        <w:gridCol w:w="3260"/>
        <w:gridCol w:w="1054"/>
        <w:gridCol w:w="1498"/>
        <w:gridCol w:w="1275"/>
      </w:tblGrid>
      <w:tr w:rsidR="00D5192F" w:rsidRPr="008C1A27" w:rsidTr="00B63511">
        <w:tc>
          <w:tcPr>
            <w:tcW w:w="2025" w:type="dxa"/>
            <w:gridSpan w:val="3"/>
            <w:tcBorders>
              <w:top w:val="single" w:sz="2" w:space="0" w:color="B2A1C7"/>
              <w:left w:val="single" w:sz="2" w:space="0" w:color="B2A1C7"/>
              <w:bottom w:val="single" w:sz="2" w:space="0" w:color="B2A1C7"/>
              <w:right w:val="single" w:sz="2" w:space="0" w:color="E5DFEC"/>
            </w:tcBorders>
            <w:shd w:val="clear" w:color="auto" w:fill="auto"/>
          </w:tcPr>
          <w:p w:rsidR="00D5192F" w:rsidRPr="008C1A27" w:rsidRDefault="00D5192F" w:rsidP="00A857D9">
            <w:pPr>
              <w:pStyle w:val="Sinespaciado"/>
              <w:rPr>
                <w:rFonts w:ascii="Arial" w:hAnsi="Arial" w:cs="Arial"/>
                <w:b/>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sz w:val="16"/>
                <w:szCs w:val="16"/>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Cs/>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bCs/>
                <w:sz w:val="16"/>
                <w:szCs w:val="16"/>
              </w:rPr>
              <w:t>INAI</w:t>
            </w:r>
          </w:p>
        </w:tc>
      </w:tr>
      <w:tr w:rsidR="00D5192F" w:rsidRPr="008C1A27" w:rsidTr="00B63511">
        <w:tc>
          <w:tcPr>
            <w:tcW w:w="2025" w:type="dxa"/>
            <w:gridSpan w:val="3"/>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sz w:val="16"/>
                <w:szCs w:val="16"/>
              </w:rPr>
              <w:t>SECCIÓN:</w:t>
            </w:r>
          </w:p>
          <w:p w:rsidR="00D5192F" w:rsidRPr="008C1A27" w:rsidRDefault="00D5192F" w:rsidP="00A857D9">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
                <w:bCs/>
                <w:sz w:val="16"/>
                <w:szCs w:val="16"/>
              </w:rPr>
            </w:pPr>
          </w:p>
          <w:p w:rsidR="00D5192F" w:rsidRPr="008C1A27" w:rsidRDefault="00D5192F" w:rsidP="00A857D9">
            <w:pPr>
              <w:pStyle w:val="Sinespaciado"/>
              <w:jc w:val="both"/>
              <w:rPr>
                <w:rFonts w:ascii="Arial" w:hAnsi="Arial" w:cs="Arial"/>
                <w:bCs/>
                <w:sz w:val="16"/>
                <w:szCs w:val="16"/>
              </w:rPr>
            </w:pPr>
            <w:r w:rsidRPr="008C1A27">
              <w:rPr>
                <w:rFonts w:ascii="Arial" w:hAnsi="Arial" w:cs="Arial"/>
                <w:b/>
                <w:bCs/>
                <w:sz w:val="16"/>
                <w:szCs w:val="16"/>
              </w:rPr>
              <w:t>SC01S PLENO</w:t>
            </w:r>
          </w:p>
        </w:tc>
      </w:tr>
      <w:tr w:rsidR="00D5192F" w:rsidRPr="008C1A27" w:rsidTr="00B63511">
        <w:tc>
          <w:tcPr>
            <w:tcW w:w="2025" w:type="dxa"/>
            <w:gridSpan w:val="3"/>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054"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FECHAS</w:t>
            </w:r>
          </w:p>
        </w:tc>
        <w:tc>
          <w:tcPr>
            <w:tcW w:w="1498"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D5192F"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935"/>
        </w:trPr>
        <w:tc>
          <w:tcPr>
            <w:tcW w:w="601"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pStyle w:val="Sinespaciado"/>
              <w:jc w:val="center"/>
              <w:rPr>
                <w:rFonts w:ascii="Arial" w:hAnsi="Arial" w:cs="Arial"/>
                <w:sz w:val="16"/>
                <w:szCs w:val="16"/>
              </w:rPr>
            </w:pPr>
          </w:p>
          <w:p w:rsidR="00D5192F" w:rsidRPr="008C1A27" w:rsidRDefault="00D5192F" w:rsidP="00A857D9">
            <w:pPr>
              <w:spacing w:line="240" w:lineRule="auto"/>
              <w:jc w:val="center"/>
              <w:rPr>
                <w:rFonts w:ascii="Arial" w:hAnsi="Arial" w:cs="Arial"/>
                <w:sz w:val="16"/>
                <w:szCs w:val="16"/>
              </w:rPr>
            </w:pPr>
            <w:r w:rsidRPr="008C1A27">
              <w:rPr>
                <w:rFonts w:ascii="Arial" w:hAnsi="Arial" w:cs="Arial"/>
                <w:sz w:val="16"/>
                <w:szCs w:val="16"/>
              </w:rPr>
              <w:t>SE01</w:t>
            </w:r>
          </w:p>
        </w:tc>
        <w:tc>
          <w:tcPr>
            <w:tcW w:w="1418"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pStyle w:val="Sinespaciado"/>
              <w:rPr>
                <w:rFonts w:ascii="Arial" w:hAnsi="Arial" w:cs="Arial"/>
                <w:sz w:val="16"/>
                <w:szCs w:val="16"/>
              </w:rPr>
            </w:pPr>
          </w:p>
          <w:p w:rsidR="00D5192F" w:rsidRPr="008C1A27" w:rsidRDefault="00D5192F" w:rsidP="00A857D9">
            <w:pPr>
              <w:pStyle w:val="Sinespaciado"/>
              <w:rPr>
                <w:rFonts w:ascii="Arial" w:hAnsi="Arial" w:cs="Arial"/>
                <w:sz w:val="16"/>
                <w:szCs w:val="16"/>
              </w:rPr>
            </w:pPr>
            <w:r w:rsidRPr="008C1A27">
              <w:rPr>
                <w:rFonts w:ascii="Arial" w:hAnsi="Arial" w:cs="Arial"/>
                <w:sz w:val="16"/>
                <w:szCs w:val="16"/>
              </w:rPr>
              <w:t>Pleno</w:t>
            </w:r>
          </w:p>
        </w:tc>
        <w:tc>
          <w:tcPr>
            <w:tcW w:w="3260"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pStyle w:val="Sinespaciado"/>
              <w:jc w:val="both"/>
              <w:rPr>
                <w:rFonts w:ascii="Arial" w:hAnsi="Arial" w:cs="Arial"/>
                <w:sz w:val="16"/>
                <w:szCs w:val="16"/>
              </w:rPr>
            </w:pPr>
            <w:r w:rsidRPr="008C1A27">
              <w:rPr>
                <w:rFonts w:ascii="Arial" w:hAnsi="Arial" w:cs="Arial"/>
                <w:sz w:val="16"/>
                <w:szCs w:val="16"/>
              </w:rPr>
              <w:t>Documentación administrativa y legal que comprende las actas de las sesiones ordinarias y extraordinarias del Pleno, en materia de la LFTAIP y la LFPDPPP, así como los anexos, audios y las versiones estenográficas.</w:t>
            </w:r>
          </w:p>
        </w:tc>
        <w:tc>
          <w:tcPr>
            <w:tcW w:w="1054"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line="240" w:lineRule="auto"/>
              <w:jc w:val="center"/>
              <w:rPr>
                <w:rFonts w:ascii="Arial" w:hAnsi="Arial" w:cs="Arial"/>
                <w:sz w:val="16"/>
                <w:szCs w:val="16"/>
              </w:rPr>
            </w:pPr>
          </w:p>
          <w:p w:rsidR="00D5192F" w:rsidRPr="008C1A27" w:rsidRDefault="00D5192F" w:rsidP="00A857D9">
            <w:pPr>
              <w:spacing w:line="240" w:lineRule="auto"/>
              <w:jc w:val="center"/>
              <w:rPr>
                <w:rFonts w:ascii="Arial" w:hAnsi="Arial" w:cs="Arial"/>
                <w:sz w:val="16"/>
                <w:szCs w:val="16"/>
              </w:rPr>
            </w:pPr>
            <w:r w:rsidRPr="008C1A27">
              <w:rPr>
                <w:rFonts w:ascii="Arial" w:hAnsi="Arial" w:cs="Arial"/>
                <w:sz w:val="16"/>
                <w:szCs w:val="16"/>
              </w:rPr>
              <w:t xml:space="preserve"> 2015 - 2017</w:t>
            </w:r>
          </w:p>
        </w:tc>
        <w:tc>
          <w:tcPr>
            <w:tcW w:w="1498"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center"/>
              <w:rPr>
                <w:rFonts w:ascii="Arial" w:hAnsi="Arial" w:cs="Arial"/>
                <w:sz w:val="16"/>
                <w:szCs w:val="16"/>
              </w:rPr>
            </w:pPr>
          </w:p>
          <w:p w:rsidR="00D5192F" w:rsidRPr="008C1A27" w:rsidRDefault="00D5192F" w:rsidP="00A857D9">
            <w:pPr>
              <w:spacing w:after="0" w:line="240" w:lineRule="auto"/>
              <w:jc w:val="center"/>
              <w:rPr>
                <w:rFonts w:ascii="Arial" w:hAnsi="Arial" w:cs="Arial"/>
                <w:sz w:val="16"/>
                <w:szCs w:val="16"/>
              </w:rPr>
            </w:pPr>
          </w:p>
          <w:p w:rsidR="00D5192F" w:rsidRPr="008C1A27" w:rsidRDefault="00D5192F" w:rsidP="00A857D9">
            <w:pPr>
              <w:spacing w:after="0" w:line="240" w:lineRule="auto"/>
              <w:jc w:val="center"/>
              <w:rPr>
                <w:rFonts w:ascii="Arial" w:hAnsi="Arial" w:cs="Arial"/>
                <w:sz w:val="16"/>
                <w:szCs w:val="16"/>
              </w:rPr>
            </w:pPr>
            <w:r w:rsidRPr="008C1A27">
              <w:rPr>
                <w:rFonts w:ascii="Arial" w:hAnsi="Arial" w:cs="Arial"/>
                <w:sz w:val="16"/>
                <w:szCs w:val="16"/>
              </w:rPr>
              <w:t>154 expedientes en soporte físico</w:t>
            </w:r>
          </w:p>
          <w:p w:rsidR="00D5192F" w:rsidRPr="008C1A27" w:rsidRDefault="00D5192F" w:rsidP="00A857D9">
            <w:pPr>
              <w:spacing w:after="0" w:line="240" w:lineRule="auto"/>
              <w:ind w:hanging="5"/>
              <w:jc w:val="center"/>
              <w:rPr>
                <w:rFonts w:ascii="Arial" w:hAnsi="Arial" w:cs="Arial"/>
                <w:bCs/>
                <w:sz w:val="16"/>
                <w:szCs w:val="16"/>
              </w:rPr>
            </w:pPr>
          </w:p>
        </w:tc>
        <w:tc>
          <w:tcPr>
            <w:tcW w:w="1275"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both"/>
              <w:rPr>
                <w:rFonts w:ascii="Arial" w:hAnsi="Arial" w:cs="Arial"/>
                <w:bCs/>
                <w:sz w:val="16"/>
                <w:szCs w:val="16"/>
              </w:rPr>
            </w:pPr>
            <w:r w:rsidRPr="008C1A27">
              <w:rPr>
                <w:rFonts w:ascii="Arial" w:hAnsi="Arial" w:cs="Arial"/>
                <w:bCs/>
                <w:sz w:val="16"/>
                <w:szCs w:val="16"/>
              </w:rPr>
              <w:t>Nivel 2 Ala Pradera en la Dirección de Atención al Pleno</w:t>
            </w:r>
          </w:p>
        </w:tc>
      </w:tr>
      <w:tr w:rsidR="00D5192F"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1386"/>
        </w:trPr>
        <w:tc>
          <w:tcPr>
            <w:tcW w:w="601"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center"/>
              <w:rPr>
                <w:rFonts w:ascii="Arial" w:hAnsi="Arial" w:cs="Arial"/>
                <w:bCs/>
                <w:sz w:val="16"/>
                <w:szCs w:val="16"/>
              </w:rPr>
            </w:pPr>
            <w:r w:rsidRPr="008C1A27">
              <w:rPr>
                <w:rFonts w:ascii="Arial" w:hAnsi="Arial" w:cs="Arial"/>
                <w:bCs/>
                <w:sz w:val="16"/>
                <w:szCs w:val="16"/>
              </w:rPr>
              <w:t>SE03</w:t>
            </w:r>
          </w:p>
        </w:tc>
        <w:tc>
          <w:tcPr>
            <w:tcW w:w="1418"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both"/>
              <w:rPr>
                <w:rFonts w:ascii="Arial" w:hAnsi="Arial" w:cs="Arial"/>
                <w:bCs/>
                <w:sz w:val="16"/>
                <w:szCs w:val="16"/>
              </w:rPr>
            </w:pPr>
            <w:r w:rsidRPr="008C1A27">
              <w:rPr>
                <w:rFonts w:ascii="Arial" w:hAnsi="Arial" w:cs="Arial"/>
                <w:bCs/>
                <w:sz w:val="16"/>
                <w:szCs w:val="16"/>
              </w:rPr>
              <w:t>Estadística del estado que guardan los medios de impugnación ingresados al Instituto</w:t>
            </w:r>
          </w:p>
        </w:tc>
        <w:tc>
          <w:tcPr>
            <w:tcW w:w="3260"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pStyle w:val="Sinespaciado"/>
              <w:jc w:val="both"/>
              <w:rPr>
                <w:rFonts w:ascii="Arial" w:hAnsi="Arial" w:cs="Arial"/>
                <w:sz w:val="16"/>
                <w:szCs w:val="16"/>
              </w:rPr>
            </w:pPr>
            <w:r w:rsidRPr="008C1A27">
              <w:rPr>
                <w:rFonts w:ascii="Arial" w:hAnsi="Arial" w:cs="Arial"/>
                <w:sz w:val="16"/>
                <w:szCs w:val="16"/>
              </w:rPr>
              <w:t>Documentación administrativa integrada por las estadísticas que correspondan para el análisis y toma de decisiones por parte de los Comisionados y el Pleno, así como las que correspondan para que sean puestas a disposición del público en general, relacionadas con el estado que guardan los medios de impugnación ingresados al INAI</w:t>
            </w:r>
          </w:p>
        </w:tc>
        <w:tc>
          <w:tcPr>
            <w:tcW w:w="1054" w:type="dxa"/>
            <w:tcBorders>
              <w:top w:val="single" w:sz="2" w:space="0" w:color="B2A1C7"/>
              <w:left w:val="single" w:sz="2" w:space="0" w:color="B2A1C7"/>
              <w:bottom w:val="single" w:sz="2" w:space="0" w:color="B2A1C7"/>
              <w:right w:val="single" w:sz="2" w:space="0" w:color="B2A1C7"/>
            </w:tcBorders>
            <w:vAlign w:val="center"/>
          </w:tcPr>
          <w:p w:rsidR="00D5192F" w:rsidRPr="008C1A27" w:rsidRDefault="00D5192F" w:rsidP="00A857D9">
            <w:pPr>
              <w:spacing w:line="240" w:lineRule="auto"/>
              <w:jc w:val="center"/>
              <w:rPr>
                <w:rFonts w:ascii="Arial" w:hAnsi="Arial" w:cs="Arial"/>
                <w:sz w:val="16"/>
                <w:szCs w:val="16"/>
              </w:rPr>
            </w:pPr>
            <w:r w:rsidRPr="008C1A27">
              <w:rPr>
                <w:rFonts w:ascii="Arial" w:hAnsi="Arial" w:cs="Arial"/>
                <w:sz w:val="16"/>
                <w:szCs w:val="16"/>
              </w:rPr>
              <w:t>2015 - 2017</w:t>
            </w:r>
          </w:p>
        </w:tc>
        <w:tc>
          <w:tcPr>
            <w:tcW w:w="1498" w:type="dxa"/>
            <w:tcBorders>
              <w:top w:val="single" w:sz="2" w:space="0" w:color="B2A1C7"/>
              <w:left w:val="single" w:sz="2" w:space="0" w:color="B2A1C7"/>
              <w:bottom w:val="single" w:sz="2" w:space="0" w:color="B2A1C7"/>
              <w:right w:val="single" w:sz="2" w:space="0" w:color="B2A1C7"/>
            </w:tcBorders>
            <w:vAlign w:val="center"/>
          </w:tcPr>
          <w:p w:rsidR="00D5192F" w:rsidRPr="008C1A27" w:rsidRDefault="00D5192F" w:rsidP="00A857D9">
            <w:pPr>
              <w:spacing w:after="0" w:line="240" w:lineRule="auto"/>
              <w:jc w:val="center"/>
              <w:rPr>
                <w:rFonts w:ascii="Arial" w:hAnsi="Arial" w:cs="Arial"/>
                <w:bCs/>
                <w:sz w:val="16"/>
                <w:szCs w:val="16"/>
              </w:rPr>
            </w:pPr>
            <w:r w:rsidRPr="008C1A27">
              <w:rPr>
                <w:rFonts w:ascii="Arial" w:hAnsi="Arial" w:cs="Arial"/>
                <w:sz w:val="16"/>
                <w:szCs w:val="16"/>
              </w:rPr>
              <w:t xml:space="preserve">304 expedientes en soporte electrónico </w:t>
            </w:r>
          </w:p>
        </w:tc>
        <w:tc>
          <w:tcPr>
            <w:tcW w:w="1275"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both"/>
              <w:rPr>
                <w:rFonts w:ascii="Arial" w:hAnsi="Arial" w:cs="Arial"/>
                <w:bCs/>
                <w:sz w:val="16"/>
                <w:szCs w:val="16"/>
              </w:rPr>
            </w:pPr>
            <w:r w:rsidRPr="008C1A27">
              <w:rPr>
                <w:rFonts w:ascii="Arial" w:hAnsi="Arial" w:cs="Arial"/>
                <w:bCs/>
                <w:sz w:val="16"/>
                <w:szCs w:val="16"/>
              </w:rPr>
              <w:t>Nivel 2 Ala Pradera en la Dirección de Estadísticas.</w:t>
            </w:r>
          </w:p>
        </w:tc>
      </w:tr>
    </w:tbl>
    <w:p w:rsidR="00D5192F" w:rsidRPr="00A857D9" w:rsidRDefault="00D5192F" w:rsidP="00A857D9">
      <w:pPr>
        <w:spacing w:after="0" w:line="240" w:lineRule="auto"/>
        <w:jc w:val="both"/>
        <w:rPr>
          <w:rFonts w:ascii="Arial" w:hAnsi="Arial" w:cs="Arial"/>
          <w:vertAlign w:val="subscript"/>
        </w:rPr>
      </w:pPr>
      <w:r w:rsidRPr="00A857D9">
        <w:rPr>
          <w:rFonts w:ascii="Arial" w:hAnsi="Arial" w:cs="Arial"/>
          <w:vertAlign w:val="subscript"/>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260"/>
        <w:gridCol w:w="1086"/>
        <w:gridCol w:w="1466"/>
        <w:gridCol w:w="1275"/>
      </w:tblGrid>
      <w:tr w:rsidR="00D5192F" w:rsidRPr="008C1A27" w:rsidTr="00B63511">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Cs/>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bCs/>
                <w:sz w:val="16"/>
                <w:szCs w:val="16"/>
              </w:rPr>
              <w:t>INAI</w:t>
            </w:r>
          </w:p>
        </w:tc>
      </w:tr>
      <w:tr w:rsidR="00D5192F" w:rsidRPr="008C1A27" w:rsidTr="00B63511">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sz w:val="16"/>
                <w:szCs w:val="16"/>
              </w:rPr>
              <w:t>SECCIÓN:</w:t>
            </w:r>
          </w:p>
          <w:p w:rsidR="00D5192F" w:rsidRPr="008C1A27" w:rsidRDefault="00D5192F" w:rsidP="00A857D9">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
                <w:bCs/>
                <w:sz w:val="16"/>
                <w:szCs w:val="16"/>
              </w:rPr>
            </w:pPr>
          </w:p>
          <w:p w:rsidR="00D5192F" w:rsidRPr="008C1A27" w:rsidRDefault="00D5192F" w:rsidP="00A857D9">
            <w:pPr>
              <w:pStyle w:val="Sinespaciado"/>
              <w:rPr>
                <w:rFonts w:ascii="Arial" w:hAnsi="Arial" w:cs="Arial"/>
                <w:b/>
                <w:bCs/>
                <w:sz w:val="16"/>
                <w:szCs w:val="16"/>
              </w:rPr>
            </w:pPr>
            <w:r w:rsidRPr="008C1A27">
              <w:rPr>
                <w:rFonts w:ascii="Arial" w:hAnsi="Arial" w:cs="Arial"/>
                <w:b/>
                <w:bCs/>
                <w:sz w:val="16"/>
                <w:szCs w:val="16"/>
              </w:rPr>
              <w:t>SC10C CONTROL Y AUDITORÍA DE ACTIVIDADES PÚBLICAS</w:t>
            </w:r>
          </w:p>
        </w:tc>
      </w:tr>
      <w:tr w:rsidR="00D5192F" w:rsidRPr="008C1A27" w:rsidTr="00B63511">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FECHAS</w:t>
            </w:r>
          </w:p>
        </w:tc>
        <w:tc>
          <w:tcPr>
            <w:tcW w:w="1466"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D5192F" w:rsidRPr="008C1A27" w:rsidTr="00B63511">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sz w:val="16"/>
                <w:szCs w:val="16"/>
              </w:rPr>
            </w:pPr>
          </w:p>
          <w:p w:rsidR="00D5192F" w:rsidRPr="008C1A27" w:rsidRDefault="00D5192F" w:rsidP="00A857D9">
            <w:pPr>
              <w:spacing w:line="240" w:lineRule="auto"/>
              <w:rPr>
                <w:rFonts w:ascii="Arial" w:hAnsi="Arial" w:cs="Arial"/>
                <w:sz w:val="16"/>
                <w:szCs w:val="16"/>
              </w:rPr>
            </w:pPr>
            <w:r w:rsidRPr="008C1A27">
              <w:rPr>
                <w:rFonts w:ascii="Arial" w:hAnsi="Arial" w:cs="Arial"/>
                <w:sz w:val="16"/>
                <w:szCs w:val="16"/>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sz w:val="16"/>
                <w:szCs w:val="16"/>
              </w:rPr>
            </w:pPr>
          </w:p>
          <w:p w:rsidR="00D5192F" w:rsidRPr="008C1A27" w:rsidRDefault="00D5192F" w:rsidP="00A857D9">
            <w:pPr>
              <w:pStyle w:val="Sinespaciado"/>
              <w:rPr>
                <w:rFonts w:ascii="Arial" w:hAnsi="Arial" w:cs="Arial"/>
                <w:sz w:val="16"/>
                <w:szCs w:val="16"/>
              </w:rPr>
            </w:pPr>
            <w:r w:rsidRPr="008C1A27">
              <w:rPr>
                <w:rFonts w:ascii="Arial" w:hAnsi="Arial" w:cs="Arial"/>
                <w:sz w:val="16"/>
                <w:szCs w:val="16"/>
              </w:rPr>
              <w:t>Actas de entrega-recepción</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both"/>
              <w:rPr>
                <w:rFonts w:ascii="Arial" w:hAnsi="Arial" w:cs="Arial"/>
                <w:sz w:val="16"/>
                <w:szCs w:val="16"/>
              </w:rPr>
            </w:pPr>
            <w:r w:rsidRPr="008C1A27">
              <w:rPr>
                <w:rFonts w:ascii="Arial" w:hAnsi="Arial" w:cs="Arial"/>
                <w:sz w:val="16"/>
                <w:szCs w:val="16"/>
              </w:rPr>
              <w:t>Contiene la documentación relacionada con las Actas de Entrega-Recepción y sus anexos de los servidores públicos de la Dirección General de Atención al Pleno.</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spacing w:line="240" w:lineRule="auto"/>
              <w:jc w:val="center"/>
              <w:rPr>
                <w:rFonts w:ascii="Arial" w:hAnsi="Arial" w:cs="Arial"/>
                <w:sz w:val="16"/>
                <w:szCs w:val="16"/>
              </w:rPr>
            </w:pPr>
            <w:r w:rsidRPr="008C1A27">
              <w:rPr>
                <w:rFonts w:ascii="Arial" w:hAnsi="Arial" w:cs="Arial"/>
                <w:sz w:val="16"/>
                <w:szCs w:val="16"/>
              </w:rPr>
              <w:t>A la fecha del reporte no se había generado información</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D5192F" w:rsidRPr="008C1A27" w:rsidRDefault="00D5192F" w:rsidP="00A857D9">
            <w:pPr>
              <w:pStyle w:val="Sinespaciado"/>
              <w:jc w:val="center"/>
              <w:rPr>
                <w:rFonts w:ascii="Arial" w:hAnsi="Arial" w:cs="Arial"/>
                <w:sz w:val="16"/>
                <w:szCs w:val="16"/>
              </w:rPr>
            </w:pPr>
            <w:r w:rsidRPr="008C1A27">
              <w:rPr>
                <w:rFonts w:ascii="Arial" w:hAnsi="Arial" w:cs="Arial"/>
                <w:sz w:val="16"/>
                <w:szCs w:val="16"/>
              </w:rPr>
              <w:t>A la fecha del reporte no se había generado información</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sz w:val="16"/>
                <w:szCs w:val="16"/>
              </w:rPr>
            </w:pPr>
          </w:p>
          <w:p w:rsidR="00D5192F" w:rsidRPr="008C1A27" w:rsidRDefault="00D5192F" w:rsidP="00A857D9">
            <w:pPr>
              <w:spacing w:line="240" w:lineRule="auto"/>
              <w:jc w:val="both"/>
              <w:rPr>
                <w:rFonts w:ascii="Arial" w:hAnsi="Arial" w:cs="Arial"/>
                <w:sz w:val="16"/>
                <w:szCs w:val="16"/>
              </w:rPr>
            </w:pPr>
            <w:r w:rsidRPr="008C1A27">
              <w:rPr>
                <w:rFonts w:ascii="Arial" w:hAnsi="Arial" w:cs="Arial"/>
                <w:bCs/>
                <w:sz w:val="16"/>
                <w:szCs w:val="16"/>
              </w:rPr>
              <w:t>Nivel 1 Ala Pradera en la Dirección de Estadísticas.</w:t>
            </w:r>
          </w:p>
        </w:tc>
      </w:tr>
    </w:tbl>
    <w:p w:rsidR="00D5192F" w:rsidRPr="00A857D9" w:rsidRDefault="00D5192F" w:rsidP="00A857D9">
      <w:pPr>
        <w:spacing w:line="240" w:lineRule="auto"/>
        <w:jc w:val="both"/>
        <w:rPr>
          <w:rFonts w:ascii="Arial" w:hAnsi="Arial" w:cs="Arial"/>
          <w:vertAlign w:val="subscript"/>
        </w:rPr>
      </w:pPr>
    </w:p>
    <w:p w:rsidR="00D368C8" w:rsidRPr="00A857D9" w:rsidRDefault="00D368C8" w:rsidP="00A857D9">
      <w:pPr>
        <w:spacing w:line="240" w:lineRule="auto"/>
        <w:rPr>
          <w:rFonts w:ascii="Arial" w:hAnsi="Arial" w:cs="Arial"/>
        </w:rPr>
      </w:pPr>
    </w:p>
    <w:p w:rsidR="008C1A27" w:rsidRDefault="008C1A27" w:rsidP="00A857D9">
      <w:pPr>
        <w:pStyle w:val="Sinespaciado"/>
        <w:ind w:right="-143"/>
        <w:jc w:val="both"/>
        <w:rPr>
          <w:rFonts w:ascii="Arial" w:hAnsi="Arial" w:cs="Arial"/>
        </w:rPr>
      </w:pPr>
    </w:p>
    <w:p w:rsidR="008C1A27" w:rsidRDefault="008C1A27" w:rsidP="00A857D9">
      <w:pPr>
        <w:pStyle w:val="Sinespaciado"/>
        <w:ind w:right="-143"/>
        <w:jc w:val="both"/>
        <w:rPr>
          <w:rFonts w:ascii="Arial" w:hAnsi="Arial" w:cs="Arial"/>
        </w:rPr>
      </w:pPr>
    </w:p>
    <w:p w:rsidR="00D5192F" w:rsidRPr="00A857D9" w:rsidRDefault="00D5192F" w:rsidP="00A857D9">
      <w:pPr>
        <w:pStyle w:val="Sinespaciado"/>
        <w:ind w:right="-143"/>
        <w:jc w:val="both"/>
        <w:rPr>
          <w:rFonts w:ascii="Arial" w:hAnsi="Arial" w:cs="Arial"/>
          <w:sz w:val="20"/>
          <w:szCs w:val="20"/>
        </w:rPr>
      </w:pPr>
      <w:r w:rsidRPr="00A857D9">
        <w:rPr>
          <w:rFonts w:ascii="Arial" w:hAnsi="Arial" w:cs="Arial"/>
          <w:sz w:val="20"/>
          <w:szCs w:val="20"/>
        </w:rPr>
        <w:lastRenderedPageBreak/>
        <w:t>Unidad Administrativa: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Dirección General de Cumplimientos y Responsabilidades</w:t>
      </w:r>
    </w:p>
    <w:p w:rsidR="00D5192F" w:rsidRPr="00A857D9" w:rsidRDefault="00D5192F" w:rsidP="00A857D9">
      <w:pPr>
        <w:pStyle w:val="Sinespaciado"/>
        <w:rPr>
          <w:rFonts w:ascii="Arial" w:hAnsi="Arial" w:cs="Arial"/>
          <w:sz w:val="8"/>
          <w:szCs w:val="8"/>
        </w:rPr>
      </w:pPr>
    </w:p>
    <w:p w:rsidR="00D5192F" w:rsidRPr="00A857D9" w:rsidRDefault="00D5192F" w:rsidP="00A857D9">
      <w:pPr>
        <w:pStyle w:val="Sinespaciado"/>
        <w:ind w:left="3544" w:right="-285" w:hanging="3544"/>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Dirección General de Cumplimientos y Responsabilidades</w:t>
      </w:r>
    </w:p>
    <w:p w:rsidR="00D5192F" w:rsidRPr="00A857D9" w:rsidRDefault="00D5192F" w:rsidP="00A857D9">
      <w:pPr>
        <w:pStyle w:val="Sinespaciado"/>
        <w:rPr>
          <w:rFonts w:ascii="Arial" w:hAnsi="Arial" w:cs="Arial"/>
          <w:sz w:val="8"/>
          <w:szCs w:val="8"/>
        </w:rPr>
      </w:pPr>
    </w:p>
    <w:p w:rsidR="00D5192F" w:rsidRPr="00A857D9" w:rsidRDefault="00D5192F" w:rsidP="00A857D9">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t>Fernando García Limón</w:t>
      </w:r>
    </w:p>
    <w:p w:rsidR="00D5192F" w:rsidRPr="00A857D9" w:rsidRDefault="00D5192F" w:rsidP="00A857D9">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D5192F" w:rsidRPr="00A857D9" w:rsidRDefault="00D5192F" w:rsidP="00A857D9">
      <w:pPr>
        <w:pStyle w:val="Sinespaciado"/>
        <w:ind w:left="3544" w:right="-143" w:hanging="3544"/>
        <w:jc w:val="both"/>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t>Director General de Cumplimientos y Responsabilidades</w:t>
      </w:r>
    </w:p>
    <w:p w:rsidR="00D5192F" w:rsidRPr="00A857D9" w:rsidRDefault="00D5192F" w:rsidP="00A857D9">
      <w:pPr>
        <w:pStyle w:val="Sinespaciado"/>
        <w:rPr>
          <w:rFonts w:ascii="Arial" w:hAnsi="Arial" w:cs="Arial"/>
          <w:sz w:val="8"/>
          <w:szCs w:val="8"/>
        </w:rPr>
      </w:pPr>
    </w:p>
    <w:p w:rsidR="00D5192F" w:rsidRPr="00A857D9" w:rsidRDefault="00D5192F" w:rsidP="00A857D9">
      <w:pPr>
        <w:pStyle w:val="Sinespaciado"/>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Av. Insurgentes Sur No. 3211, Col. Insurgentes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Cuicuilco, Del. Coyoacán, C.P. 04530. Piso 1</w:t>
      </w:r>
    </w:p>
    <w:p w:rsidR="00D5192F" w:rsidRPr="00A857D9" w:rsidRDefault="00D5192F" w:rsidP="00A857D9">
      <w:pPr>
        <w:pStyle w:val="Sinespaciado"/>
        <w:rPr>
          <w:rFonts w:ascii="Arial" w:hAnsi="Arial" w:cs="Arial"/>
          <w:sz w:val="20"/>
          <w:szCs w:val="20"/>
        </w:rPr>
      </w:pPr>
    </w:p>
    <w:p w:rsidR="00D5192F" w:rsidRPr="00A857D9" w:rsidRDefault="00D5192F" w:rsidP="00A857D9">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50042400 Ext. 2318</w:t>
      </w:r>
    </w:p>
    <w:p w:rsidR="00D5192F" w:rsidRPr="00A857D9" w:rsidRDefault="00D5192F" w:rsidP="00A857D9">
      <w:pPr>
        <w:pStyle w:val="Sinespaciado"/>
        <w:rPr>
          <w:rFonts w:ascii="Arial" w:hAnsi="Arial" w:cs="Arial"/>
          <w:sz w:val="20"/>
          <w:szCs w:val="20"/>
        </w:rPr>
      </w:pPr>
    </w:p>
    <w:p w:rsidR="00D5192F" w:rsidRPr="00A857D9" w:rsidRDefault="00D5192F" w:rsidP="00A857D9">
      <w:pPr>
        <w:tabs>
          <w:tab w:val="left" w:pos="3544"/>
        </w:tabs>
        <w:spacing w:after="0" w:line="240" w:lineRule="auto"/>
        <w:rPr>
          <w:rFonts w:ascii="Arial" w:hAnsi="Arial" w:cs="Arial"/>
          <w:sz w:val="20"/>
          <w:szCs w:val="20"/>
        </w:rPr>
      </w:pPr>
      <w:r w:rsidRPr="00A857D9">
        <w:rPr>
          <w:rFonts w:ascii="Arial" w:hAnsi="Arial" w:cs="Arial"/>
          <w:sz w:val="20"/>
          <w:szCs w:val="20"/>
        </w:rPr>
        <w:t xml:space="preserve">Correo electrónico: </w:t>
      </w:r>
      <w:r w:rsidRPr="00A857D9">
        <w:rPr>
          <w:rFonts w:ascii="Arial" w:hAnsi="Arial" w:cs="Arial"/>
          <w:sz w:val="20"/>
          <w:szCs w:val="20"/>
        </w:rPr>
        <w:tab/>
        <w:t>fernando.garcialimon@inai.org.mx</w:t>
      </w:r>
    </w:p>
    <w:p w:rsidR="00D5192F" w:rsidRPr="00A857D9" w:rsidRDefault="00D5192F" w:rsidP="00A857D9">
      <w:pPr>
        <w:pStyle w:val="Sinespaciado"/>
        <w:spacing w:before="100" w:after="100"/>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317"/>
        <w:gridCol w:w="3260"/>
        <w:gridCol w:w="1134"/>
        <w:gridCol w:w="1418"/>
        <w:gridCol w:w="1275"/>
      </w:tblGrid>
      <w:tr w:rsidR="00D5192F" w:rsidRPr="008C1A27" w:rsidTr="00B63511">
        <w:tc>
          <w:tcPr>
            <w:tcW w:w="1985" w:type="dxa"/>
            <w:gridSpan w:val="2"/>
            <w:tcBorders>
              <w:top w:val="single" w:sz="2" w:space="0" w:color="B2A1C7"/>
              <w:left w:val="single" w:sz="2" w:space="0" w:color="B2A1C7"/>
              <w:bottom w:val="single" w:sz="2" w:space="0" w:color="B2A1C7"/>
              <w:right w:val="single" w:sz="2" w:space="0" w:color="E5DFEC"/>
            </w:tcBorders>
            <w:shd w:val="clear" w:color="auto" w:fill="auto"/>
          </w:tcPr>
          <w:p w:rsidR="00D5192F" w:rsidRPr="008C1A27" w:rsidRDefault="00D5192F" w:rsidP="00A857D9">
            <w:pPr>
              <w:pStyle w:val="Sinespaciado"/>
              <w:rPr>
                <w:rFonts w:ascii="Arial" w:hAnsi="Arial" w:cs="Arial"/>
                <w:b/>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sz w:val="16"/>
                <w:szCs w:val="16"/>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Cs/>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bCs/>
                <w:sz w:val="16"/>
                <w:szCs w:val="16"/>
              </w:rPr>
              <w:t>INAI</w:t>
            </w:r>
          </w:p>
        </w:tc>
      </w:tr>
      <w:tr w:rsidR="00D5192F" w:rsidRPr="008C1A27" w:rsidTr="00B63511">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sz w:val="16"/>
                <w:szCs w:val="16"/>
              </w:rPr>
              <w:t>SECCIÓN:</w:t>
            </w:r>
          </w:p>
          <w:p w:rsidR="00D5192F" w:rsidRPr="008C1A27" w:rsidRDefault="00D5192F" w:rsidP="00A857D9">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
                <w:bCs/>
                <w:sz w:val="16"/>
                <w:szCs w:val="16"/>
              </w:rPr>
            </w:pPr>
          </w:p>
          <w:p w:rsidR="00D5192F" w:rsidRPr="008C1A27" w:rsidRDefault="00D5192F" w:rsidP="00A857D9">
            <w:pPr>
              <w:pStyle w:val="Sinespaciado"/>
              <w:jc w:val="both"/>
              <w:rPr>
                <w:rFonts w:ascii="Arial" w:hAnsi="Arial" w:cs="Arial"/>
                <w:bCs/>
                <w:sz w:val="16"/>
                <w:szCs w:val="16"/>
              </w:rPr>
            </w:pPr>
            <w:r w:rsidRPr="008C1A27">
              <w:rPr>
                <w:rFonts w:ascii="Arial" w:hAnsi="Arial" w:cs="Arial"/>
                <w:b/>
                <w:bCs/>
                <w:sz w:val="16"/>
                <w:szCs w:val="16"/>
              </w:rPr>
              <w:t>SC01S PLENO</w:t>
            </w:r>
          </w:p>
        </w:tc>
      </w:tr>
      <w:tr w:rsidR="00D5192F" w:rsidRPr="008C1A27" w:rsidTr="00B63511">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D5192F"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center"/>
              <w:rPr>
                <w:rFonts w:ascii="Arial" w:hAnsi="Arial" w:cs="Arial"/>
                <w:bCs/>
                <w:sz w:val="16"/>
                <w:szCs w:val="16"/>
              </w:rPr>
            </w:pPr>
            <w:r w:rsidRPr="008C1A27">
              <w:rPr>
                <w:rFonts w:ascii="Arial" w:hAnsi="Arial" w:cs="Arial"/>
                <w:bCs/>
                <w:sz w:val="16"/>
                <w:szCs w:val="16"/>
              </w:rPr>
              <w:t>SE04</w:t>
            </w:r>
          </w:p>
        </w:tc>
        <w:tc>
          <w:tcPr>
            <w:tcW w:w="1317"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both"/>
              <w:rPr>
                <w:rFonts w:ascii="Arial" w:hAnsi="Arial" w:cs="Arial"/>
                <w:bCs/>
                <w:sz w:val="16"/>
                <w:szCs w:val="16"/>
              </w:rPr>
            </w:pPr>
          </w:p>
          <w:p w:rsidR="00D5192F" w:rsidRPr="008C1A27" w:rsidRDefault="00D5192F" w:rsidP="00A857D9">
            <w:pPr>
              <w:spacing w:after="0" w:line="240" w:lineRule="auto"/>
              <w:jc w:val="both"/>
              <w:rPr>
                <w:rFonts w:ascii="Arial" w:hAnsi="Arial" w:cs="Arial"/>
                <w:bCs/>
                <w:sz w:val="16"/>
                <w:szCs w:val="16"/>
              </w:rPr>
            </w:pPr>
            <w:r w:rsidRPr="008C1A27">
              <w:rPr>
                <w:rFonts w:ascii="Arial" w:hAnsi="Arial" w:cs="Arial"/>
                <w:bCs/>
                <w:sz w:val="16"/>
                <w:szCs w:val="16"/>
              </w:rPr>
              <w:t>Seguimiento a las denuncias presentadas.</w:t>
            </w:r>
          </w:p>
        </w:tc>
        <w:tc>
          <w:tcPr>
            <w:tcW w:w="3260"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both"/>
              <w:rPr>
                <w:rFonts w:ascii="Arial" w:hAnsi="Arial" w:cs="Arial"/>
                <w:bCs/>
                <w:sz w:val="16"/>
                <w:szCs w:val="16"/>
              </w:rPr>
            </w:pPr>
          </w:p>
          <w:p w:rsidR="00D5192F" w:rsidRPr="008C1A27" w:rsidRDefault="00D5192F" w:rsidP="00A857D9">
            <w:pPr>
              <w:spacing w:after="0" w:line="240" w:lineRule="auto"/>
              <w:jc w:val="both"/>
              <w:rPr>
                <w:rFonts w:ascii="Arial" w:hAnsi="Arial" w:cs="Arial"/>
                <w:sz w:val="16"/>
                <w:szCs w:val="16"/>
              </w:rPr>
            </w:pPr>
            <w:r w:rsidRPr="008C1A27">
              <w:rPr>
                <w:rFonts w:ascii="Arial" w:hAnsi="Arial" w:cs="Arial"/>
                <w:bCs/>
                <w:sz w:val="16"/>
                <w:szCs w:val="16"/>
              </w:rPr>
              <w:t>Expedientes integrados con motivo del seguimiento a las denuncias presentadas por persistir el incumplimiento de resoluciones emitidas por el Pleno del Instituto, así como por actos u omisiones presuntamente violatorios de la Ley, detectados durante el seguimiento al cumplimiento de las resoluciones emitidas por este organismo garante.</w:t>
            </w:r>
          </w:p>
        </w:tc>
        <w:tc>
          <w:tcPr>
            <w:tcW w:w="1134" w:type="dxa"/>
            <w:tcBorders>
              <w:top w:val="single" w:sz="2" w:space="0" w:color="B2A1C7"/>
              <w:left w:val="single" w:sz="2" w:space="0" w:color="B2A1C7"/>
              <w:bottom w:val="single" w:sz="2" w:space="0" w:color="B2A1C7"/>
              <w:right w:val="single" w:sz="2" w:space="0" w:color="B2A1C7"/>
            </w:tcBorders>
            <w:vAlign w:val="center"/>
          </w:tcPr>
          <w:p w:rsidR="00D5192F" w:rsidRPr="008C1A27" w:rsidRDefault="00D5192F" w:rsidP="00A857D9">
            <w:pPr>
              <w:spacing w:after="0" w:line="240" w:lineRule="auto"/>
              <w:jc w:val="center"/>
              <w:rPr>
                <w:rFonts w:ascii="Arial" w:hAnsi="Arial" w:cs="Arial"/>
                <w:bCs/>
                <w:spacing w:val="20"/>
                <w:sz w:val="16"/>
                <w:szCs w:val="16"/>
              </w:rPr>
            </w:pPr>
            <w:r w:rsidRPr="008C1A27">
              <w:rPr>
                <w:rFonts w:ascii="Arial" w:hAnsi="Arial" w:cs="Arial"/>
                <w:sz w:val="16"/>
                <w:szCs w:val="16"/>
              </w:rPr>
              <w:t>30 de junio 2015 al 31 diciembre 2017</w:t>
            </w:r>
          </w:p>
        </w:tc>
        <w:tc>
          <w:tcPr>
            <w:tcW w:w="1418" w:type="dxa"/>
            <w:tcBorders>
              <w:top w:val="single" w:sz="2" w:space="0" w:color="B2A1C7"/>
              <w:left w:val="single" w:sz="2" w:space="0" w:color="B2A1C7"/>
              <w:bottom w:val="single" w:sz="2" w:space="0" w:color="B2A1C7"/>
              <w:right w:val="single" w:sz="2" w:space="0" w:color="B2A1C7"/>
            </w:tcBorders>
            <w:vAlign w:val="center"/>
          </w:tcPr>
          <w:p w:rsidR="00D5192F" w:rsidRPr="008C1A27" w:rsidRDefault="00D5192F" w:rsidP="00A857D9">
            <w:pPr>
              <w:spacing w:after="0" w:line="240" w:lineRule="auto"/>
              <w:jc w:val="center"/>
              <w:rPr>
                <w:rFonts w:ascii="Arial" w:hAnsi="Arial" w:cs="Arial"/>
                <w:bCs/>
                <w:sz w:val="16"/>
                <w:szCs w:val="16"/>
              </w:rPr>
            </w:pPr>
            <w:r w:rsidRPr="008C1A27">
              <w:rPr>
                <w:rFonts w:ascii="Arial" w:hAnsi="Arial" w:cs="Arial"/>
                <w:sz w:val="16"/>
                <w:szCs w:val="16"/>
              </w:rPr>
              <w:t xml:space="preserve">100 expedientes físicos </w:t>
            </w:r>
          </w:p>
        </w:tc>
        <w:tc>
          <w:tcPr>
            <w:tcW w:w="1275"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rPr>
                <w:rFonts w:ascii="Arial" w:hAnsi="Arial" w:cs="Arial"/>
                <w:bCs/>
                <w:sz w:val="16"/>
                <w:szCs w:val="16"/>
              </w:rPr>
            </w:pPr>
          </w:p>
          <w:p w:rsidR="00D5192F" w:rsidRPr="008C1A27" w:rsidRDefault="00D5192F" w:rsidP="00A857D9">
            <w:pPr>
              <w:spacing w:after="0" w:line="240" w:lineRule="auto"/>
              <w:rPr>
                <w:rFonts w:ascii="Arial" w:hAnsi="Arial" w:cs="Arial"/>
                <w:bCs/>
                <w:sz w:val="16"/>
                <w:szCs w:val="16"/>
              </w:rPr>
            </w:pPr>
            <w:r w:rsidRPr="008C1A27">
              <w:rPr>
                <w:rFonts w:ascii="Arial" w:hAnsi="Arial" w:cs="Arial"/>
                <w:bCs/>
                <w:sz w:val="16"/>
                <w:szCs w:val="16"/>
              </w:rPr>
              <w:t>Nivel 1 ala Praderas, en los archivos de la Dirección General de Cumplimientos y de Responsabilidades.</w:t>
            </w:r>
          </w:p>
        </w:tc>
      </w:tr>
      <w:tr w:rsidR="00D5192F"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center"/>
              <w:rPr>
                <w:rFonts w:ascii="Arial" w:hAnsi="Arial" w:cs="Arial"/>
                <w:bCs/>
                <w:sz w:val="16"/>
                <w:szCs w:val="16"/>
              </w:rPr>
            </w:pPr>
          </w:p>
          <w:p w:rsidR="00D5192F" w:rsidRPr="008C1A27" w:rsidRDefault="00D5192F" w:rsidP="00A857D9">
            <w:pPr>
              <w:spacing w:after="0" w:line="240" w:lineRule="auto"/>
              <w:jc w:val="center"/>
              <w:rPr>
                <w:rFonts w:ascii="Arial" w:hAnsi="Arial" w:cs="Arial"/>
                <w:bCs/>
                <w:sz w:val="16"/>
                <w:szCs w:val="16"/>
              </w:rPr>
            </w:pPr>
            <w:r w:rsidRPr="008C1A27">
              <w:rPr>
                <w:rFonts w:ascii="Arial" w:hAnsi="Arial" w:cs="Arial"/>
                <w:bCs/>
                <w:sz w:val="16"/>
                <w:szCs w:val="16"/>
              </w:rPr>
              <w:t>SE05</w:t>
            </w:r>
          </w:p>
        </w:tc>
        <w:tc>
          <w:tcPr>
            <w:tcW w:w="1317"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both"/>
              <w:rPr>
                <w:rFonts w:ascii="Arial" w:hAnsi="Arial" w:cs="Arial"/>
                <w:bCs/>
                <w:sz w:val="16"/>
                <w:szCs w:val="16"/>
              </w:rPr>
            </w:pPr>
          </w:p>
          <w:p w:rsidR="00D5192F" w:rsidRPr="008C1A27" w:rsidRDefault="00D5192F" w:rsidP="00A857D9">
            <w:pPr>
              <w:spacing w:after="0" w:line="240" w:lineRule="auto"/>
              <w:jc w:val="both"/>
              <w:rPr>
                <w:rFonts w:ascii="Arial" w:hAnsi="Arial" w:cs="Arial"/>
                <w:bCs/>
                <w:sz w:val="16"/>
                <w:szCs w:val="16"/>
              </w:rPr>
            </w:pPr>
            <w:r w:rsidRPr="008C1A27">
              <w:rPr>
                <w:rFonts w:ascii="Arial" w:hAnsi="Arial" w:cs="Arial"/>
                <w:bCs/>
                <w:sz w:val="16"/>
                <w:szCs w:val="16"/>
              </w:rPr>
              <w:t>Seguimiento a las vistas ordenadas por el Pleno a los órganos internos de control.</w:t>
            </w:r>
          </w:p>
        </w:tc>
        <w:tc>
          <w:tcPr>
            <w:tcW w:w="3260"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both"/>
              <w:rPr>
                <w:rFonts w:ascii="Arial" w:hAnsi="Arial" w:cs="Arial"/>
                <w:bCs/>
                <w:sz w:val="16"/>
                <w:szCs w:val="16"/>
              </w:rPr>
            </w:pPr>
          </w:p>
          <w:p w:rsidR="00D5192F" w:rsidRPr="008C1A27" w:rsidRDefault="00D5192F" w:rsidP="00A857D9">
            <w:pPr>
              <w:spacing w:after="0" w:line="240" w:lineRule="auto"/>
              <w:jc w:val="both"/>
              <w:rPr>
                <w:rFonts w:ascii="Arial" w:hAnsi="Arial" w:cs="Arial"/>
                <w:bCs/>
                <w:sz w:val="16"/>
                <w:szCs w:val="16"/>
              </w:rPr>
            </w:pPr>
            <w:r w:rsidRPr="008C1A27">
              <w:rPr>
                <w:rFonts w:ascii="Arial" w:hAnsi="Arial" w:cs="Arial"/>
                <w:bCs/>
                <w:sz w:val="16"/>
                <w:szCs w:val="16"/>
              </w:rPr>
              <w:t>Expedientes integrados con motivo del seguimiento a las vistas ordenadas por el Pleno del Instituto, en las resoluciones emitidas en los medios de impugnación en materia de acceso a la información pública y protección de datos personales en posesión de sujetos obligados, notificadas a los órganos internos de control en los sujetos obligados y demás autoridades competentes.</w:t>
            </w:r>
          </w:p>
        </w:tc>
        <w:tc>
          <w:tcPr>
            <w:tcW w:w="1134" w:type="dxa"/>
            <w:tcBorders>
              <w:top w:val="single" w:sz="2" w:space="0" w:color="B2A1C7"/>
              <w:left w:val="single" w:sz="2" w:space="0" w:color="B2A1C7"/>
              <w:bottom w:val="single" w:sz="2" w:space="0" w:color="B2A1C7"/>
              <w:right w:val="single" w:sz="2" w:space="0" w:color="B2A1C7"/>
            </w:tcBorders>
            <w:vAlign w:val="center"/>
          </w:tcPr>
          <w:p w:rsidR="00D5192F" w:rsidRPr="008C1A27" w:rsidRDefault="00D5192F" w:rsidP="00A857D9">
            <w:pPr>
              <w:spacing w:after="0" w:line="240" w:lineRule="auto"/>
              <w:jc w:val="center"/>
              <w:rPr>
                <w:rFonts w:ascii="Arial" w:hAnsi="Arial" w:cs="Arial"/>
                <w:bCs/>
                <w:spacing w:val="20"/>
                <w:sz w:val="16"/>
                <w:szCs w:val="16"/>
              </w:rPr>
            </w:pPr>
            <w:r w:rsidRPr="008C1A27">
              <w:rPr>
                <w:rFonts w:ascii="Arial" w:hAnsi="Arial" w:cs="Arial"/>
                <w:sz w:val="16"/>
                <w:szCs w:val="16"/>
              </w:rPr>
              <w:t>30 de junio 2015 al 31 diciembre 2017</w:t>
            </w:r>
          </w:p>
        </w:tc>
        <w:tc>
          <w:tcPr>
            <w:tcW w:w="1418" w:type="dxa"/>
            <w:tcBorders>
              <w:top w:val="single" w:sz="2" w:space="0" w:color="B2A1C7"/>
              <w:left w:val="single" w:sz="2" w:space="0" w:color="B2A1C7"/>
              <w:bottom w:val="single" w:sz="2" w:space="0" w:color="B2A1C7"/>
              <w:right w:val="single" w:sz="2" w:space="0" w:color="B2A1C7"/>
            </w:tcBorders>
            <w:vAlign w:val="center"/>
          </w:tcPr>
          <w:p w:rsidR="00D5192F" w:rsidRPr="008C1A27" w:rsidRDefault="00D5192F" w:rsidP="00A857D9">
            <w:pPr>
              <w:spacing w:after="0" w:line="240" w:lineRule="auto"/>
              <w:jc w:val="center"/>
              <w:rPr>
                <w:rFonts w:ascii="Arial" w:hAnsi="Arial" w:cs="Arial"/>
                <w:bCs/>
                <w:sz w:val="16"/>
                <w:szCs w:val="16"/>
              </w:rPr>
            </w:pPr>
            <w:r w:rsidRPr="008C1A27">
              <w:rPr>
                <w:rFonts w:ascii="Arial" w:hAnsi="Arial" w:cs="Arial"/>
                <w:sz w:val="16"/>
                <w:szCs w:val="16"/>
              </w:rPr>
              <w:t>565 expedientes físicos</w:t>
            </w:r>
          </w:p>
        </w:tc>
        <w:tc>
          <w:tcPr>
            <w:tcW w:w="1275"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rPr>
                <w:rFonts w:ascii="Arial" w:hAnsi="Arial" w:cs="Arial"/>
                <w:bCs/>
                <w:sz w:val="16"/>
                <w:szCs w:val="16"/>
              </w:rPr>
            </w:pPr>
            <w:r w:rsidRPr="008C1A27">
              <w:rPr>
                <w:rFonts w:ascii="Arial" w:hAnsi="Arial" w:cs="Arial"/>
                <w:bCs/>
                <w:sz w:val="16"/>
                <w:szCs w:val="16"/>
              </w:rPr>
              <w:t>Nivel 1 ala Praderas, en los archivos de la Dirección General de Cumplimientos y de Responsabilidades.</w:t>
            </w:r>
          </w:p>
        </w:tc>
      </w:tr>
      <w:tr w:rsidR="00D5192F"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center"/>
              <w:rPr>
                <w:rFonts w:ascii="Arial" w:hAnsi="Arial" w:cs="Arial"/>
                <w:bCs/>
                <w:sz w:val="16"/>
                <w:szCs w:val="16"/>
              </w:rPr>
            </w:pPr>
          </w:p>
          <w:p w:rsidR="00D5192F" w:rsidRPr="008C1A27" w:rsidRDefault="00D5192F" w:rsidP="00A857D9">
            <w:pPr>
              <w:spacing w:after="0" w:line="240" w:lineRule="auto"/>
              <w:jc w:val="center"/>
              <w:rPr>
                <w:rFonts w:ascii="Arial" w:hAnsi="Arial" w:cs="Arial"/>
                <w:bCs/>
                <w:sz w:val="16"/>
                <w:szCs w:val="16"/>
              </w:rPr>
            </w:pPr>
            <w:r w:rsidRPr="008C1A27">
              <w:rPr>
                <w:rFonts w:ascii="Arial" w:hAnsi="Arial" w:cs="Arial"/>
                <w:bCs/>
                <w:sz w:val="16"/>
                <w:szCs w:val="16"/>
              </w:rPr>
              <w:t>SE06</w:t>
            </w:r>
          </w:p>
        </w:tc>
        <w:tc>
          <w:tcPr>
            <w:tcW w:w="1317"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both"/>
              <w:rPr>
                <w:rFonts w:ascii="Arial" w:hAnsi="Arial" w:cs="Arial"/>
                <w:bCs/>
                <w:sz w:val="16"/>
                <w:szCs w:val="16"/>
              </w:rPr>
            </w:pPr>
          </w:p>
          <w:p w:rsidR="00D5192F" w:rsidRPr="008C1A27" w:rsidRDefault="00D5192F" w:rsidP="00A857D9">
            <w:pPr>
              <w:spacing w:after="0" w:line="240" w:lineRule="auto"/>
              <w:jc w:val="both"/>
              <w:rPr>
                <w:rFonts w:ascii="Arial" w:hAnsi="Arial" w:cs="Arial"/>
                <w:bCs/>
                <w:sz w:val="16"/>
                <w:szCs w:val="16"/>
              </w:rPr>
            </w:pPr>
            <w:r w:rsidRPr="008C1A27">
              <w:rPr>
                <w:rFonts w:ascii="Arial" w:hAnsi="Arial" w:cs="Arial"/>
                <w:bCs/>
                <w:sz w:val="16"/>
                <w:szCs w:val="16"/>
              </w:rPr>
              <w:t>Procedimientos sancionatorios.</w:t>
            </w:r>
          </w:p>
        </w:tc>
        <w:tc>
          <w:tcPr>
            <w:tcW w:w="3260"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both"/>
              <w:rPr>
                <w:rFonts w:ascii="Arial" w:hAnsi="Arial" w:cs="Arial"/>
                <w:bCs/>
                <w:sz w:val="16"/>
                <w:szCs w:val="16"/>
              </w:rPr>
            </w:pPr>
          </w:p>
          <w:p w:rsidR="00D5192F" w:rsidRPr="008C1A27" w:rsidRDefault="00D5192F" w:rsidP="00A857D9">
            <w:pPr>
              <w:spacing w:after="0" w:line="240" w:lineRule="auto"/>
              <w:jc w:val="both"/>
              <w:rPr>
                <w:rFonts w:ascii="Arial" w:hAnsi="Arial" w:cs="Arial"/>
                <w:bCs/>
                <w:sz w:val="16"/>
                <w:szCs w:val="16"/>
              </w:rPr>
            </w:pPr>
            <w:r w:rsidRPr="008C1A27">
              <w:rPr>
                <w:rFonts w:ascii="Arial" w:hAnsi="Arial" w:cs="Arial"/>
                <w:bCs/>
                <w:sz w:val="16"/>
                <w:szCs w:val="16"/>
              </w:rPr>
              <w:t xml:space="preserve">Expedientes integrados con motivo del procedimiento sancionatorio previsto en </w:t>
            </w:r>
            <w:r w:rsidRPr="008C1A27">
              <w:rPr>
                <w:rFonts w:ascii="Arial" w:hAnsi="Arial" w:cs="Arial"/>
                <w:bCs/>
                <w:i/>
                <w:sz w:val="16"/>
                <w:szCs w:val="16"/>
              </w:rPr>
              <w:t>la Ley Federal de Transparencia y Acceso a la Información Pública,</w:t>
            </w:r>
            <w:r w:rsidRPr="008C1A27">
              <w:rPr>
                <w:rFonts w:ascii="Arial" w:hAnsi="Arial" w:cs="Arial"/>
                <w:bCs/>
                <w:sz w:val="16"/>
                <w:szCs w:val="16"/>
              </w:rPr>
              <w:t xml:space="preserve"> iniciados en contra de presuntos infractores de sujetos obligados que no cuentan con el carácter de servidores públicos ni son partidos políticos.</w:t>
            </w:r>
          </w:p>
        </w:tc>
        <w:tc>
          <w:tcPr>
            <w:tcW w:w="1134" w:type="dxa"/>
            <w:tcBorders>
              <w:top w:val="single" w:sz="2" w:space="0" w:color="B2A1C7"/>
              <w:left w:val="single" w:sz="2" w:space="0" w:color="B2A1C7"/>
              <w:bottom w:val="single" w:sz="2" w:space="0" w:color="B2A1C7"/>
              <w:right w:val="single" w:sz="2" w:space="0" w:color="B2A1C7"/>
            </w:tcBorders>
            <w:vAlign w:val="center"/>
          </w:tcPr>
          <w:p w:rsidR="00D5192F" w:rsidRPr="008C1A27" w:rsidRDefault="00D5192F" w:rsidP="00A857D9">
            <w:pPr>
              <w:spacing w:after="0" w:line="240" w:lineRule="auto"/>
              <w:jc w:val="center"/>
              <w:rPr>
                <w:rFonts w:ascii="Arial" w:hAnsi="Arial" w:cs="Arial"/>
                <w:sz w:val="16"/>
                <w:szCs w:val="16"/>
              </w:rPr>
            </w:pPr>
            <w:r w:rsidRPr="008C1A27">
              <w:rPr>
                <w:rFonts w:ascii="Arial" w:hAnsi="Arial" w:cs="Arial"/>
                <w:sz w:val="16"/>
                <w:szCs w:val="16"/>
              </w:rPr>
              <w:t>1 de enero al 31 diciembre 2017</w:t>
            </w:r>
          </w:p>
        </w:tc>
        <w:tc>
          <w:tcPr>
            <w:tcW w:w="1418" w:type="dxa"/>
            <w:tcBorders>
              <w:top w:val="single" w:sz="2" w:space="0" w:color="B2A1C7"/>
              <w:left w:val="single" w:sz="2" w:space="0" w:color="B2A1C7"/>
              <w:bottom w:val="single" w:sz="2" w:space="0" w:color="B2A1C7"/>
              <w:right w:val="single" w:sz="2" w:space="0" w:color="B2A1C7"/>
            </w:tcBorders>
            <w:vAlign w:val="center"/>
          </w:tcPr>
          <w:p w:rsidR="00D5192F" w:rsidRPr="008C1A27" w:rsidRDefault="00D5192F" w:rsidP="00A857D9">
            <w:pPr>
              <w:spacing w:after="0" w:line="240" w:lineRule="auto"/>
              <w:jc w:val="center"/>
              <w:rPr>
                <w:rFonts w:ascii="Arial" w:hAnsi="Arial" w:cs="Arial"/>
                <w:sz w:val="16"/>
                <w:szCs w:val="16"/>
              </w:rPr>
            </w:pPr>
            <w:r w:rsidRPr="008C1A27">
              <w:rPr>
                <w:rFonts w:ascii="Arial" w:hAnsi="Arial" w:cs="Arial"/>
                <w:sz w:val="16"/>
                <w:szCs w:val="16"/>
              </w:rPr>
              <w:t>7 expedientes físicos</w:t>
            </w:r>
          </w:p>
        </w:tc>
        <w:tc>
          <w:tcPr>
            <w:tcW w:w="1275"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rPr>
                <w:rFonts w:ascii="Arial" w:hAnsi="Arial" w:cs="Arial"/>
                <w:bCs/>
                <w:sz w:val="16"/>
                <w:szCs w:val="16"/>
              </w:rPr>
            </w:pPr>
            <w:r w:rsidRPr="008C1A27">
              <w:rPr>
                <w:rFonts w:ascii="Arial" w:hAnsi="Arial" w:cs="Arial"/>
                <w:bCs/>
                <w:sz w:val="16"/>
                <w:szCs w:val="16"/>
              </w:rPr>
              <w:t>Nivel 1 ala Praderas, en los archivos de la Dirección General de Cumplimientos y de Responsabilidades.</w:t>
            </w:r>
          </w:p>
        </w:tc>
      </w:tr>
      <w:tr w:rsidR="00D5192F" w:rsidRPr="008C1A27" w:rsidTr="00B6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center"/>
              <w:rPr>
                <w:rFonts w:ascii="Arial" w:hAnsi="Arial" w:cs="Arial"/>
                <w:bCs/>
                <w:sz w:val="16"/>
                <w:szCs w:val="16"/>
              </w:rPr>
            </w:pPr>
          </w:p>
          <w:p w:rsidR="00D5192F" w:rsidRPr="008C1A27" w:rsidRDefault="00D5192F" w:rsidP="00A857D9">
            <w:pPr>
              <w:spacing w:after="0" w:line="240" w:lineRule="auto"/>
              <w:jc w:val="center"/>
              <w:rPr>
                <w:rFonts w:ascii="Arial" w:hAnsi="Arial" w:cs="Arial"/>
                <w:bCs/>
                <w:sz w:val="16"/>
                <w:szCs w:val="16"/>
              </w:rPr>
            </w:pPr>
            <w:r w:rsidRPr="008C1A27">
              <w:rPr>
                <w:rFonts w:ascii="Arial" w:hAnsi="Arial" w:cs="Arial"/>
                <w:bCs/>
                <w:sz w:val="16"/>
                <w:szCs w:val="16"/>
              </w:rPr>
              <w:t>SE07</w:t>
            </w:r>
          </w:p>
        </w:tc>
        <w:tc>
          <w:tcPr>
            <w:tcW w:w="1317"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spacing w:after="0" w:line="240" w:lineRule="auto"/>
              <w:jc w:val="both"/>
              <w:rPr>
                <w:rFonts w:ascii="Arial" w:hAnsi="Arial" w:cs="Arial"/>
                <w:bCs/>
                <w:sz w:val="16"/>
                <w:szCs w:val="16"/>
              </w:rPr>
            </w:pPr>
          </w:p>
          <w:p w:rsidR="00D5192F" w:rsidRPr="008C1A27" w:rsidRDefault="00D5192F" w:rsidP="00A857D9">
            <w:pPr>
              <w:spacing w:after="0" w:line="240" w:lineRule="auto"/>
              <w:jc w:val="both"/>
              <w:rPr>
                <w:rFonts w:ascii="Arial" w:hAnsi="Arial" w:cs="Arial"/>
                <w:bCs/>
                <w:sz w:val="16"/>
                <w:szCs w:val="16"/>
              </w:rPr>
            </w:pPr>
            <w:r w:rsidRPr="008C1A27">
              <w:rPr>
                <w:rFonts w:ascii="Arial" w:hAnsi="Arial" w:cs="Arial"/>
                <w:bCs/>
                <w:sz w:val="16"/>
                <w:szCs w:val="16"/>
              </w:rPr>
              <w:t>Cumplimiento de resoluciones emitidas por el Pleno en términos de la LGTAIP y la LGPDPPSO.</w:t>
            </w:r>
          </w:p>
        </w:tc>
        <w:tc>
          <w:tcPr>
            <w:tcW w:w="3260"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pStyle w:val="Encabezado"/>
              <w:jc w:val="both"/>
              <w:rPr>
                <w:rFonts w:ascii="Arial" w:hAnsi="Arial" w:cs="Arial"/>
                <w:bCs/>
                <w:sz w:val="16"/>
                <w:szCs w:val="16"/>
              </w:rPr>
            </w:pPr>
          </w:p>
          <w:p w:rsidR="00D5192F" w:rsidRPr="008C1A27" w:rsidRDefault="00D5192F" w:rsidP="00A857D9">
            <w:pPr>
              <w:pStyle w:val="Encabezado"/>
              <w:jc w:val="both"/>
              <w:rPr>
                <w:rFonts w:ascii="Arial" w:hAnsi="Arial" w:cs="Arial"/>
                <w:bCs/>
                <w:sz w:val="16"/>
                <w:szCs w:val="16"/>
              </w:rPr>
            </w:pPr>
            <w:r w:rsidRPr="008C1A27">
              <w:rPr>
                <w:rFonts w:ascii="Arial" w:hAnsi="Arial" w:cs="Arial"/>
                <w:bCs/>
                <w:sz w:val="16"/>
                <w:szCs w:val="16"/>
              </w:rPr>
              <w:t>Contiene la información del cumplimiento brindado por los sujetos obligados a las resoluciones del Instituto en términos de la LGTAIP y la LGPDPPSO, así como las gestiones para asegurar su ejecución.</w:t>
            </w:r>
          </w:p>
          <w:p w:rsidR="00D5192F" w:rsidRPr="008C1A27" w:rsidRDefault="00D5192F" w:rsidP="00A857D9">
            <w:pPr>
              <w:spacing w:after="0" w:line="240" w:lineRule="auto"/>
              <w:jc w:val="both"/>
              <w:rPr>
                <w:rFonts w:ascii="Arial" w:hAnsi="Arial" w:cs="Arial"/>
                <w:bCs/>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D5192F" w:rsidRPr="008C1A27" w:rsidRDefault="00D5192F" w:rsidP="00A857D9">
            <w:pPr>
              <w:spacing w:after="0" w:line="240" w:lineRule="auto"/>
              <w:jc w:val="center"/>
              <w:rPr>
                <w:rFonts w:ascii="Arial" w:hAnsi="Arial" w:cs="Arial"/>
                <w:sz w:val="16"/>
                <w:szCs w:val="16"/>
              </w:rPr>
            </w:pPr>
            <w:r w:rsidRPr="008C1A27">
              <w:rPr>
                <w:rFonts w:ascii="Arial" w:hAnsi="Arial" w:cs="Arial"/>
                <w:sz w:val="16"/>
                <w:szCs w:val="16"/>
              </w:rPr>
              <w:t>1 de enero al 31 diciembre 2017</w:t>
            </w:r>
          </w:p>
        </w:tc>
        <w:tc>
          <w:tcPr>
            <w:tcW w:w="1418" w:type="dxa"/>
            <w:tcBorders>
              <w:top w:val="single" w:sz="2" w:space="0" w:color="B2A1C7"/>
              <w:left w:val="single" w:sz="2" w:space="0" w:color="B2A1C7"/>
              <w:bottom w:val="single" w:sz="2" w:space="0" w:color="B2A1C7"/>
              <w:right w:val="single" w:sz="2" w:space="0" w:color="B2A1C7"/>
            </w:tcBorders>
            <w:vAlign w:val="center"/>
          </w:tcPr>
          <w:p w:rsidR="00D5192F" w:rsidRPr="008C1A27" w:rsidRDefault="00D5192F" w:rsidP="00A857D9">
            <w:pPr>
              <w:spacing w:after="0" w:line="240" w:lineRule="auto"/>
              <w:jc w:val="center"/>
              <w:rPr>
                <w:rFonts w:ascii="Arial" w:hAnsi="Arial" w:cs="Arial"/>
                <w:sz w:val="16"/>
                <w:szCs w:val="16"/>
              </w:rPr>
            </w:pPr>
            <w:r w:rsidRPr="008C1A27">
              <w:rPr>
                <w:rFonts w:ascii="Arial" w:hAnsi="Arial" w:cs="Arial"/>
                <w:sz w:val="16"/>
                <w:szCs w:val="16"/>
              </w:rPr>
              <w:t>3613 expedientes físicos</w:t>
            </w:r>
          </w:p>
        </w:tc>
        <w:tc>
          <w:tcPr>
            <w:tcW w:w="1275" w:type="dxa"/>
            <w:tcBorders>
              <w:top w:val="single" w:sz="2" w:space="0" w:color="B2A1C7"/>
              <w:left w:val="single" w:sz="2" w:space="0" w:color="B2A1C7"/>
              <w:bottom w:val="single" w:sz="2" w:space="0" w:color="B2A1C7"/>
              <w:right w:val="single" w:sz="2" w:space="0" w:color="B2A1C7"/>
            </w:tcBorders>
          </w:tcPr>
          <w:p w:rsidR="00D5192F" w:rsidRPr="008C1A27" w:rsidRDefault="00D5192F" w:rsidP="00A857D9">
            <w:pPr>
              <w:pStyle w:val="Prrafodelista"/>
              <w:spacing w:line="240" w:lineRule="auto"/>
              <w:ind w:left="0"/>
              <w:jc w:val="both"/>
              <w:rPr>
                <w:rFonts w:ascii="Arial" w:hAnsi="Arial" w:cs="Arial"/>
                <w:sz w:val="16"/>
                <w:szCs w:val="16"/>
              </w:rPr>
            </w:pPr>
            <w:r w:rsidRPr="008C1A27">
              <w:rPr>
                <w:rFonts w:ascii="Arial" w:hAnsi="Arial" w:cs="Arial"/>
                <w:bCs/>
                <w:sz w:val="16"/>
                <w:szCs w:val="16"/>
              </w:rPr>
              <w:t>Nivel 1 ala Praderas, en los archivos de la Dirección General de Cumplimientos y de Responsabilidades.</w:t>
            </w:r>
          </w:p>
        </w:tc>
      </w:tr>
    </w:tbl>
    <w:p w:rsidR="00D5192F" w:rsidRPr="00A857D9" w:rsidRDefault="00D5192F" w:rsidP="00A857D9">
      <w:pPr>
        <w:spacing w:after="0" w:line="240" w:lineRule="auto"/>
        <w:jc w:val="both"/>
        <w:rPr>
          <w:rFonts w:ascii="Arial" w:hAnsi="Arial" w:cs="Arial"/>
          <w:vertAlign w:val="subscrip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1332"/>
        <w:gridCol w:w="3285"/>
        <w:gridCol w:w="1165"/>
        <w:gridCol w:w="1276"/>
        <w:gridCol w:w="1386"/>
      </w:tblGrid>
      <w:tr w:rsidR="00D5192F" w:rsidRPr="008C1A27" w:rsidTr="00B63511">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sz w:val="16"/>
                <w:szCs w:val="16"/>
              </w:rPr>
              <w:t>FONDO:</w:t>
            </w:r>
          </w:p>
        </w:tc>
        <w:tc>
          <w:tcPr>
            <w:tcW w:w="7112" w:type="dxa"/>
            <w:gridSpan w:val="4"/>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Cs/>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bCs/>
                <w:sz w:val="16"/>
                <w:szCs w:val="16"/>
              </w:rPr>
              <w:t>INAI</w:t>
            </w:r>
          </w:p>
        </w:tc>
      </w:tr>
      <w:tr w:rsidR="00D5192F" w:rsidRPr="008C1A27" w:rsidTr="00B63511">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sz w:val="16"/>
                <w:szCs w:val="16"/>
              </w:rPr>
              <w:t>SECCIÓN:</w:t>
            </w:r>
          </w:p>
          <w:p w:rsidR="00D5192F" w:rsidRPr="008C1A27" w:rsidRDefault="00D5192F" w:rsidP="00A857D9">
            <w:pPr>
              <w:pStyle w:val="Sinespaciado"/>
              <w:rPr>
                <w:rFonts w:ascii="Arial" w:hAnsi="Arial" w:cs="Arial"/>
                <w:b/>
                <w:sz w:val="16"/>
                <w:szCs w:val="16"/>
              </w:rPr>
            </w:pPr>
          </w:p>
        </w:tc>
        <w:tc>
          <w:tcPr>
            <w:tcW w:w="7112" w:type="dxa"/>
            <w:gridSpan w:val="4"/>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rPr>
                <w:rFonts w:ascii="Arial" w:hAnsi="Arial" w:cs="Arial"/>
                <w:b/>
                <w:bCs/>
                <w:sz w:val="16"/>
                <w:szCs w:val="16"/>
              </w:rPr>
            </w:pPr>
          </w:p>
          <w:p w:rsidR="00D5192F" w:rsidRPr="008C1A27" w:rsidRDefault="00D5192F" w:rsidP="00A857D9">
            <w:pPr>
              <w:pStyle w:val="Sinespaciado"/>
              <w:rPr>
                <w:rFonts w:ascii="Arial" w:hAnsi="Arial" w:cs="Arial"/>
                <w:b/>
                <w:bCs/>
                <w:sz w:val="16"/>
                <w:szCs w:val="16"/>
              </w:rPr>
            </w:pPr>
            <w:r w:rsidRPr="008C1A27">
              <w:rPr>
                <w:rFonts w:ascii="Arial" w:hAnsi="Arial" w:cs="Arial"/>
                <w:b/>
                <w:bCs/>
                <w:sz w:val="16"/>
                <w:szCs w:val="16"/>
              </w:rPr>
              <w:t>SC10C CONTROL Y AUDITORÍA DE ACTIVIDADES PÚBLICAS</w:t>
            </w:r>
          </w:p>
        </w:tc>
      </w:tr>
      <w:tr w:rsidR="00D5192F" w:rsidRPr="008C1A27" w:rsidTr="00B63511">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sz w:val="16"/>
                <w:szCs w:val="16"/>
              </w:rPr>
            </w:pPr>
          </w:p>
          <w:p w:rsidR="00D5192F" w:rsidRPr="008C1A27" w:rsidRDefault="00D5192F" w:rsidP="00A857D9">
            <w:pPr>
              <w:pStyle w:val="Sinespaciado"/>
              <w:rPr>
                <w:rFonts w:ascii="Arial" w:hAnsi="Arial" w:cs="Arial"/>
                <w:b/>
                <w:sz w:val="16"/>
                <w:szCs w:val="16"/>
              </w:rPr>
            </w:pPr>
            <w:r w:rsidRPr="008C1A27">
              <w:rPr>
                <w:rFonts w:ascii="Arial" w:hAnsi="Arial" w:cs="Arial"/>
                <w:b/>
                <w:sz w:val="16"/>
                <w:szCs w:val="16"/>
              </w:rPr>
              <w:t>SERIE DOCUMENTAL</w:t>
            </w:r>
          </w:p>
        </w:tc>
        <w:tc>
          <w:tcPr>
            <w:tcW w:w="3285"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DESCRIPCIÓN</w:t>
            </w:r>
          </w:p>
        </w:tc>
        <w:tc>
          <w:tcPr>
            <w:tcW w:w="1165"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VOLUMEN DOCUMENTAL</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jc w:val="center"/>
              <w:rPr>
                <w:rFonts w:ascii="Arial" w:hAnsi="Arial" w:cs="Arial"/>
                <w:b/>
                <w:sz w:val="16"/>
                <w:szCs w:val="16"/>
              </w:rPr>
            </w:pPr>
          </w:p>
          <w:p w:rsidR="00D5192F" w:rsidRPr="008C1A27" w:rsidRDefault="00D5192F" w:rsidP="00A857D9">
            <w:pPr>
              <w:pStyle w:val="Sinespaciado"/>
              <w:jc w:val="center"/>
              <w:rPr>
                <w:rFonts w:ascii="Arial" w:hAnsi="Arial" w:cs="Arial"/>
                <w:sz w:val="16"/>
                <w:szCs w:val="16"/>
              </w:rPr>
            </w:pPr>
            <w:r w:rsidRPr="008C1A27">
              <w:rPr>
                <w:rFonts w:ascii="Arial" w:hAnsi="Arial" w:cs="Arial"/>
                <w:b/>
                <w:sz w:val="16"/>
                <w:szCs w:val="16"/>
              </w:rPr>
              <w:t>UBICACIÓN FÍSICA</w:t>
            </w:r>
          </w:p>
        </w:tc>
      </w:tr>
      <w:tr w:rsidR="00D5192F" w:rsidRPr="008C1A27" w:rsidTr="00B63511">
        <w:tc>
          <w:tcPr>
            <w:tcW w:w="628"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spacing w:after="240"/>
              <w:rPr>
                <w:rFonts w:ascii="Arial" w:hAnsi="Arial" w:cs="Arial"/>
                <w:sz w:val="16"/>
                <w:szCs w:val="16"/>
              </w:rPr>
            </w:pPr>
          </w:p>
          <w:p w:rsidR="00D5192F" w:rsidRPr="008C1A27" w:rsidRDefault="00D5192F" w:rsidP="00A857D9">
            <w:pPr>
              <w:spacing w:after="240" w:line="240" w:lineRule="auto"/>
              <w:rPr>
                <w:rFonts w:ascii="Arial" w:hAnsi="Arial" w:cs="Arial"/>
                <w:sz w:val="16"/>
                <w:szCs w:val="16"/>
              </w:rPr>
            </w:pPr>
            <w:r w:rsidRPr="008C1A27">
              <w:rPr>
                <w:rFonts w:ascii="Arial" w:hAnsi="Arial" w:cs="Arial"/>
                <w:sz w:val="16"/>
                <w:szCs w:val="16"/>
              </w:rPr>
              <w:t>SE15</w:t>
            </w:r>
          </w:p>
        </w:tc>
        <w:tc>
          <w:tcPr>
            <w:tcW w:w="1332"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spacing w:after="240"/>
              <w:rPr>
                <w:rFonts w:ascii="Arial" w:hAnsi="Arial" w:cs="Arial"/>
                <w:sz w:val="16"/>
                <w:szCs w:val="16"/>
              </w:rPr>
            </w:pPr>
          </w:p>
          <w:p w:rsidR="00D5192F" w:rsidRPr="008C1A27" w:rsidRDefault="00D5192F" w:rsidP="00A857D9">
            <w:pPr>
              <w:pStyle w:val="Sinespaciado"/>
              <w:spacing w:after="240"/>
              <w:rPr>
                <w:rFonts w:ascii="Arial" w:hAnsi="Arial" w:cs="Arial"/>
                <w:sz w:val="16"/>
                <w:szCs w:val="16"/>
              </w:rPr>
            </w:pPr>
            <w:r w:rsidRPr="008C1A27">
              <w:rPr>
                <w:rFonts w:ascii="Arial" w:hAnsi="Arial" w:cs="Arial"/>
                <w:sz w:val="16"/>
                <w:szCs w:val="16"/>
              </w:rPr>
              <w:t>Actas de entrega-recepción.</w:t>
            </w:r>
          </w:p>
        </w:tc>
        <w:tc>
          <w:tcPr>
            <w:tcW w:w="3285"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spacing w:after="240"/>
              <w:jc w:val="both"/>
              <w:rPr>
                <w:rFonts w:ascii="Arial" w:hAnsi="Arial" w:cs="Arial"/>
                <w:sz w:val="16"/>
                <w:szCs w:val="16"/>
              </w:rPr>
            </w:pPr>
          </w:p>
          <w:p w:rsidR="00D5192F" w:rsidRPr="008C1A27" w:rsidRDefault="00D5192F" w:rsidP="00A857D9">
            <w:pPr>
              <w:pStyle w:val="Sinespaciado"/>
              <w:spacing w:after="240"/>
              <w:jc w:val="both"/>
              <w:rPr>
                <w:rFonts w:ascii="Arial" w:hAnsi="Arial" w:cs="Arial"/>
                <w:sz w:val="16"/>
                <w:szCs w:val="16"/>
              </w:rPr>
            </w:pPr>
            <w:r w:rsidRPr="008C1A27">
              <w:rPr>
                <w:rFonts w:ascii="Arial" w:hAnsi="Arial" w:cs="Arial"/>
                <w:sz w:val="16"/>
                <w:szCs w:val="16"/>
              </w:rPr>
              <w:t>Contiene la documentación relacionada con las Actas de Entrega-Recepción y sus anexos de los servidores públicos de la Dirección General de Cumplimientos y Responsabilidades</w:t>
            </w:r>
          </w:p>
        </w:tc>
        <w:tc>
          <w:tcPr>
            <w:tcW w:w="1165"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pStyle w:val="Sinespaciado"/>
              <w:spacing w:after="240"/>
              <w:rPr>
                <w:rFonts w:ascii="Arial" w:hAnsi="Arial" w:cs="Arial"/>
                <w:sz w:val="16"/>
                <w:szCs w:val="16"/>
              </w:rPr>
            </w:pPr>
          </w:p>
          <w:p w:rsidR="00D5192F" w:rsidRPr="008C1A27" w:rsidRDefault="00D5192F" w:rsidP="00A857D9">
            <w:pPr>
              <w:pStyle w:val="Sinespaciado"/>
              <w:spacing w:after="240"/>
              <w:rPr>
                <w:rFonts w:ascii="Arial" w:hAnsi="Arial" w:cs="Arial"/>
                <w:sz w:val="16"/>
                <w:szCs w:val="16"/>
              </w:rPr>
            </w:pPr>
            <w:r w:rsidRPr="008C1A27">
              <w:rPr>
                <w:rFonts w:ascii="Arial" w:hAnsi="Arial" w:cs="Arial"/>
                <w:sz w:val="16"/>
                <w:szCs w:val="16"/>
              </w:rPr>
              <w:t>A la fecha del reporte no se han generado documentos.</w:t>
            </w:r>
          </w:p>
          <w:p w:rsidR="00D5192F" w:rsidRPr="008C1A27" w:rsidRDefault="00D5192F" w:rsidP="00A857D9">
            <w:pPr>
              <w:spacing w:after="240" w:line="240" w:lineRule="auto"/>
              <w:jc w:val="center"/>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D5192F" w:rsidRPr="008C1A27" w:rsidRDefault="00D5192F" w:rsidP="00A857D9">
            <w:pPr>
              <w:spacing w:after="240" w:line="240" w:lineRule="auto"/>
              <w:jc w:val="center"/>
              <w:rPr>
                <w:rFonts w:ascii="Arial" w:hAnsi="Arial" w:cs="Arial"/>
                <w:sz w:val="16"/>
                <w:szCs w:val="16"/>
              </w:rPr>
            </w:pPr>
            <w:r w:rsidRPr="008C1A27">
              <w:rPr>
                <w:rFonts w:ascii="Arial" w:hAnsi="Arial" w:cs="Arial"/>
                <w:sz w:val="16"/>
                <w:szCs w:val="16"/>
              </w:rPr>
              <w:t>A la fecha del reporte no se había generado documentación.</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D5192F" w:rsidRPr="008C1A27" w:rsidRDefault="00D5192F" w:rsidP="00A857D9">
            <w:pPr>
              <w:spacing w:after="240" w:line="240" w:lineRule="auto"/>
              <w:jc w:val="both"/>
              <w:rPr>
                <w:rFonts w:ascii="Arial" w:hAnsi="Arial" w:cs="Arial"/>
                <w:bCs/>
                <w:sz w:val="16"/>
                <w:szCs w:val="16"/>
              </w:rPr>
            </w:pPr>
          </w:p>
          <w:p w:rsidR="00D5192F" w:rsidRPr="008C1A27" w:rsidRDefault="00D5192F" w:rsidP="00A857D9">
            <w:pPr>
              <w:spacing w:after="240" w:line="240" w:lineRule="auto"/>
              <w:jc w:val="both"/>
              <w:rPr>
                <w:rFonts w:ascii="Arial" w:hAnsi="Arial" w:cs="Arial"/>
                <w:sz w:val="16"/>
                <w:szCs w:val="16"/>
              </w:rPr>
            </w:pPr>
            <w:r w:rsidRPr="008C1A27">
              <w:rPr>
                <w:rFonts w:ascii="Arial" w:hAnsi="Arial" w:cs="Arial"/>
                <w:bCs/>
                <w:sz w:val="16"/>
                <w:szCs w:val="16"/>
              </w:rPr>
              <w:t>Nivel 1 ala Praderas en los archivos de la Dirección General de Cumplimientos y de Responsabilidades.</w:t>
            </w:r>
          </w:p>
        </w:tc>
      </w:tr>
    </w:tbl>
    <w:p w:rsidR="00D5192F" w:rsidRPr="00A857D9" w:rsidRDefault="00D5192F" w:rsidP="00A857D9">
      <w:pPr>
        <w:pStyle w:val="Sinespaciado"/>
        <w:rPr>
          <w:rFonts w:ascii="Arial" w:hAnsi="Arial" w:cs="Arial"/>
          <w:sz w:val="20"/>
          <w:szCs w:val="20"/>
        </w:rPr>
      </w:pPr>
    </w:p>
    <w:p w:rsidR="00D5192F" w:rsidRPr="00A857D9" w:rsidRDefault="00D5192F" w:rsidP="00A857D9">
      <w:pPr>
        <w:spacing w:line="240" w:lineRule="auto"/>
        <w:rPr>
          <w:rFonts w:ascii="Arial" w:hAnsi="Arial" w:cs="Arial"/>
        </w:rPr>
      </w:pPr>
    </w:p>
    <w:sectPr w:rsidR="00D5192F" w:rsidRPr="00A857D9" w:rsidSect="00207E5B">
      <w:headerReference w:type="default" r:id="rId39"/>
      <w:footerReference w:type="default" r:id="rId40"/>
      <w:pgSz w:w="12240" w:h="15840" w:code="1"/>
      <w:pgMar w:top="1418" w:right="14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69" w:rsidRDefault="00183969" w:rsidP="003A33D2">
      <w:pPr>
        <w:spacing w:after="0" w:line="240" w:lineRule="auto"/>
      </w:pPr>
      <w:r>
        <w:separator/>
      </w:r>
    </w:p>
  </w:endnote>
  <w:endnote w:type="continuationSeparator" w:id="0">
    <w:p w:rsidR="00183969" w:rsidRDefault="00183969" w:rsidP="003A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Look w:val="04A0" w:firstRow="1" w:lastRow="0" w:firstColumn="1" w:lastColumn="0" w:noHBand="0" w:noVBand="1"/>
    </w:tblPr>
    <w:tblGrid>
      <w:gridCol w:w="3057"/>
      <w:gridCol w:w="3060"/>
      <w:gridCol w:w="3082"/>
    </w:tblGrid>
    <w:tr w:rsidR="001A2E92" w:rsidTr="00207E5B">
      <w:trPr>
        <w:trHeight w:val="360"/>
      </w:trPr>
      <w:tc>
        <w:tcPr>
          <w:tcW w:w="1662" w:type="pct"/>
        </w:tcPr>
        <w:p w:rsidR="001A2E92" w:rsidRDefault="001A2E92" w:rsidP="00207E5B">
          <w:pPr>
            <w:pStyle w:val="Piedepgina"/>
            <w:tabs>
              <w:tab w:val="clear" w:pos="4252"/>
              <w:tab w:val="clear" w:pos="8504"/>
              <w:tab w:val="center" w:pos="2944"/>
            </w:tabs>
          </w:pPr>
          <w:r>
            <w:t>Guía de Archivo Documental</w:t>
          </w:r>
          <w:r>
            <w:tab/>
          </w:r>
        </w:p>
      </w:tc>
      <w:tc>
        <w:tcPr>
          <w:tcW w:w="1663" w:type="pct"/>
        </w:tcPr>
        <w:p w:rsidR="001A2E92" w:rsidRDefault="001A2E92" w:rsidP="00207E5B">
          <w:pPr>
            <w:pStyle w:val="Piedepgina"/>
            <w:tabs>
              <w:tab w:val="clear" w:pos="4252"/>
              <w:tab w:val="clear" w:pos="8504"/>
              <w:tab w:val="center" w:pos="2944"/>
            </w:tabs>
            <w:jc w:val="center"/>
          </w:pPr>
          <w:r>
            <w:fldChar w:fldCharType="begin"/>
          </w:r>
          <w:r>
            <w:instrText>PAGE   \* MERGEFORMAT</w:instrText>
          </w:r>
          <w:r>
            <w:fldChar w:fldCharType="separate"/>
          </w:r>
          <w:r w:rsidR="00696D68" w:rsidRPr="00696D68">
            <w:rPr>
              <w:noProof/>
              <w:lang w:val="es-ES"/>
            </w:rPr>
            <w:t>1</w:t>
          </w:r>
          <w:r>
            <w:rPr>
              <w:noProof/>
              <w:lang w:val="es-ES"/>
            </w:rPr>
            <w:fldChar w:fldCharType="end"/>
          </w:r>
        </w:p>
      </w:tc>
      <w:tc>
        <w:tcPr>
          <w:tcW w:w="1675" w:type="pct"/>
          <w:shd w:val="clear" w:color="auto" w:fill="CCC0D9"/>
        </w:tcPr>
        <w:p w:rsidR="001A2E92" w:rsidRPr="00E24050" w:rsidRDefault="001A2E92" w:rsidP="00207E5B">
          <w:pPr>
            <w:pStyle w:val="Piedepgina"/>
            <w:tabs>
              <w:tab w:val="left" w:pos="327"/>
              <w:tab w:val="center" w:pos="1373"/>
            </w:tabs>
            <w:rPr>
              <w:b/>
            </w:rPr>
          </w:pPr>
          <w:r>
            <w:rPr>
              <w:b/>
            </w:rPr>
            <w:tab/>
          </w:r>
          <w:r>
            <w:rPr>
              <w:b/>
            </w:rPr>
            <w:tab/>
            <w:t>Diciembre 2017</w:t>
          </w:r>
        </w:p>
      </w:tc>
    </w:tr>
  </w:tbl>
  <w:p w:rsidR="001A2E92" w:rsidRDefault="001A2E92">
    <w:pPr>
      <w:pStyle w:val="Piedepgina"/>
    </w:pPr>
  </w:p>
  <w:p w:rsidR="001A2E92" w:rsidRDefault="001A2E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69" w:rsidRDefault="00183969" w:rsidP="003A33D2">
      <w:pPr>
        <w:spacing w:after="0" w:line="240" w:lineRule="auto"/>
      </w:pPr>
      <w:r>
        <w:separator/>
      </w:r>
    </w:p>
  </w:footnote>
  <w:footnote w:type="continuationSeparator" w:id="0">
    <w:p w:rsidR="00183969" w:rsidRDefault="00183969" w:rsidP="003A33D2">
      <w:pPr>
        <w:spacing w:after="0" w:line="240" w:lineRule="auto"/>
      </w:pPr>
      <w:r>
        <w:continuationSeparator/>
      </w:r>
    </w:p>
  </w:footnote>
  <w:footnote w:id="1">
    <w:p w:rsidR="001A2E92" w:rsidRPr="007C7255" w:rsidRDefault="001A2E92" w:rsidP="00434037">
      <w:pPr>
        <w:pStyle w:val="Textonotapie"/>
        <w:rPr>
          <w:rFonts w:ascii="Arial Narrow" w:hAnsi="Arial Narrow"/>
          <w:sz w:val="16"/>
          <w:szCs w:val="16"/>
        </w:rPr>
      </w:pPr>
      <w:r>
        <w:rPr>
          <w:rStyle w:val="Refdenotaalpie"/>
        </w:rPr>
        <w:footnoteRef/>
      </w:r>
      <w:r>
        <w:t xml:space="preserve"> </w:t>
      </w:r>
      <w:r w:rsidRPr="007C7255">
        <w:rPr>
          <w:rFonts w:ascii="Arial Narrow" w:hAnsi="Arial Narrow"/>
          <w:sz w:val="16"/>
          <w:szCs w:val="16"/>
        </w:rPr>
        <w:t>La cifra en cero se debe a que la Ley General de Protección de Datos Personales en Posesión de Sujetos Obligados</w:t>
      </w:r>
      <w:r>
        <w:rPr>
          <w:rFonts w:ascii="Arial Narrow" w:hAnsi="Arial Narrow"/>
          <w:sz w:val="16"/>
          <w:szCs w:val="16"/>
        </w:rPr>
        <w:t xml:space="preserve">, publicada en el DOF el 26 de enero de 2017, </w:t>
      </w:r>
      <w:r w:rsidRPr="007C7255">
        <w:rPr>
          <w:rFonts w:ascii="Arial Narrow" w:hAnsi="Arial Narrow"/>
          <w:sz w:val="16"/>
          <w:szCs w:val="16"/>
        </w:rPr>
        <w:t>para efectos de la facultad de atracción entrará en vigor en un año</w:t>
      </w:r>
      <w:r>
        <w:rPr>
          <w:rFonts w:ascii="Arial Narrow" w:hAnsi="Arial Narrow"/>
          <w:sz w:val="16"/>
          <w:szCs w:val="16"/>
        </w:rPr>
        <w:t xml:space="preserve"> después de su entrada en vigor</w:t>
      </w:r>
      <w:r w:rsidRPr="007C7255">
        <w:rPr>
          <w:rFonts w:ascii="Arial Narrow" w:hAnsi="Arial Narrow"/>
          <w:sz w:val="16"/>
          <w:szCs w:val="16"/>
        </w:rPr>
        <w:t>, es decir, 27 de enero de 2018. Lo anterior de conformidad con el Quinto Transitorio del citado ordenamiento general que a la letra dice:</w:t>
      </w:r>
    </w:p>
    <w:p w:rsidR="001A2E92" w:rsidRPr="00924085" w:rsidRDefault="001A2E92" w:rsidP="00434037">
      <w:pPr>
        <w:pStyle w:val="Textonotapie"/>
        <w:rPr>
          <w:rFonts w:ascii="Arial Narrow" w:hAnsi="Arial Narrow"/>
          <w:sz w:val="16"/>
          <w:szCs w:val="16"/>
        </w:rPr>
      </w:pPr>
      <w:r w:rsidRPr="00924085">
        <w:rPr>
          <w:rFonts w:ascii="Arial Narrow" w:hAnsi="Arial Narrow"/>
          <w:sz w:val="16"/>
          <w:szCs w:val="16"/>
        </w:rPr>
        <w:t>“</w:t>
      </w:r>
      <w:r w:rsidRPr="00924085">
        <w:rPr>
          <w:rFonts w:ascii="Arial Narrow" w:hAnsi="Arial Narrow"/>
          <w:b/>
          <w:sz w:val="16"/>
          <w:szCs w:val="16"/>
        </w:rPr>
        <w:t xml:space="preserve">Quinto. </w:t>
      </w:r>
      <w:r w:rsidRPr="00924085">
        <w:rPr>
          <w:rFonts w:ascii="Arial Narrow" w:hAnsi="Arial Narrow"/>
          <w:sz w:val="16"/>
          <w:szCs w:val="16"/>
        </w:rPr>
        <w:t>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92" w:rsidRDefault="001A2E92" w:rsidP="00207E5B">
    <w:pPr>
      <w:pStyle w:val="Encabezado"/>
      <w:tabs>
        <w:tab w:val="clear" w:pos="4252"/>
        <w:tab w:val="clear" w:pos="8504"/>
        <w:tab w:val="left" w:pos="-142"/>
      </w:tabs>
      <w:ind w:left="284"/>
    </w:pPr>
    <w:r>
      <w:rPr>
        <w:noProof/>
        <w:lang w:eastAsia="es-MX"/>
      </w:rPr>
      <mc:AlternateContent>
        <mc:Choice Requires="wps">
          <w:drawing>
            <wp:anchor distT="0" distB="0" distL="114300" distR="114300" simplePos="0" relativeHeight="251660288" behindDoc="0" locked="0" layoutInCell="1" allowOverlap="1" wp14:anchorId="51154B8C" wp14:editId="39000C0E">
              <wp:simplePos x="0" y="0"/>
              <wp:positionH relativeFrom="column">
                <wp:posOffset>-18415</wp:posOffset>
              </wp:positionH>
              <wp:positionV relativeFrom="paragraph">
                <wp:posOffset>735330</wp:posOffset>
              </wp:positionV>
              <wp:extent cx="1256665" cy="5524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E92" w:rsidRPr="00B1303C" w:rsidRDefault="001A2E92" w:rsidP="00207E5B">
                          <w:pPr>
                            <w:jc w:val="center"/>
                            <w:rPr>
                              <w:sz w:val="14"/>
                              <w:szCs w:val="14"/>
                            </w:rPr>
                          </w:pPr>
                          <w:r w:rsidRPr="00B1303C">
                            <w:rPr>
                              <w:rFonts w:ascii="Arial" w:hAnsi="Arial" w:cs="Arial"/>
                              <w:sz w:val="14"/>
                              <w:szCs w:val="14"/>
                            </w:rPr>
                            <w:t xml:space="preserve">Instituto </w:t>
                          </w:r>
                          <w:r>
                            <w:rPr>
                              <w:rFonts w:ascii="Arial" w:hAnsi="Arial" w:cs="Arial"/>
                              <w:sz w:val="14"/>
                              <w:szCs w:val="14"/>
                            </w:rPr>
                            <w:t>Nacional de Transparencia, Acceso a la Información y Protección de Datos Personales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54B8C" id="_x0000_t202" coordsize="21600,21600" o:spt="202" path="m,l,21600r21600,l21600,xe">
              <v:stroke joinstyle="miter"/>
              <v:path gradientshapeok="t" o:connecttype="rect"/>
            </v:shapetype>
            <v:shape id="Cuadro de texto 2" o:spid="_x0000_s1026" type="#_x0000_t202" style="position:absolute;left:0;text-align:left;margin-left:-1.45pt;margin-top:57.9pt;width:98.9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" stroked="f">
              <v:textbox>
                <w:txbxContent>
                  <w:p w:rsidR="005A0612" w:rsidRPr="00B1303C" w:rsidRDefault="005A0612" w:rsidP="00207E5B">
                    <w:pPr>
                      <w:jc w:val="center"/>
                      <w:rPr>
                        <w:sz w:val="14"/>
                        <w:szCs w:val="14"/>
                      </w:rPr>
                    </w:pPr>
                    <w:r w:rsidRPr="00B1303C">
                      <w:rPr>
                        <w:rFonts w:ascii="Arial" w:hAnsi="Arial" w:cs="Arial"/>
                        <w:sz w:val="14"/>
                        <w:szCs w:val="14"/>
                      </w:rPr>
                      <w:t xml:space="preserve">Instituto </w:t>
                    </w:r>
                    <w:r>
                      <w:rPr>
                        <w:rFonts w:ascii="Arial" w:hAnsi="Arial" w:cs="Arial"/>
                        <w:sz w:val="14"/>
                        <w:szCs w:val="14"/>
                      </w:rPr>
                      <w:t>Nacional de Transparencia, Acceso a la Información y Protección de Datos Personales</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51DB58E4" wp14:editId="66EDFA91">
              <wp:simplePos x="0" y="0"/>
              <wp:positionH relativeFrom="column">
                <wp:posOffset>1647190</wp:posOffset>
              </wp:positionH>
              <wp:positionV relativeFrom="paragraph">
                <wp:posOffset>454660</wp:posOffset>
              </wp:positionV>
              <wp:extent cx="2901950" cy="5880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E92" w:rsidRPr="00B1303C" w:rsidRDefault="001A2E92" w:rsidP="00207E5B">
                          <w:pPr>
                            <w:jc w:val="center"/>
                            <w:rPr>
                              <w:rFonts w:ascii="Arial" w:hAnsi="Arial" w:cs="Arial"/>
                              <w:b/>
                              <w:sz w:val="24"/>
                              <w:szCs w:val="24"/>
                              <w:lang w:val="es-ES"/>
                            </w:rPr>
                          </w:pPr>
                          <w:r>
                            <w:rPr>
                              <w:rFonts w:ascii="Arial" w:hAnsi="Arial" w:cs="Arial"/>
                              <w:b/>
                              <w:sz w:val="23"/>
                              <w:szCs w:val="23"/>
                              <w:lang w:val="es-ES"/>
                            </w:rPr>
                            <w:t>GUÍ</w:t>
                          </w:r>
                          <w:r w:rsidRPr="00312BA2">
                            <w:rPr>
                              <w:rFonts w:ascii="Arial" w:hAnsi="Arial" w:cs="Arial"/>
                              <w:b/>
                              <w:sz w:val="23"/>
                              <w:szCs w:val="23"/>
                              <w:lang w:val="es-ES"/>
                            </w:rPr>
                            <w:t xml:space="preserve">A </w:t>
                          </w:r>
                          <w:r>
                            <w:rPr>
                              <w:rFonts w:ascii="Arial" w:hAnsi="Arial" w:cs="Arial"/>
                              <w:b/>
                              <w:sz w:val="23"/>
                              <w:szCs w:val="23"/>
                              <w:lang w:val="es-ES"/>
                            </w:rPr>
                            <w:t xml:space="preserve">DE </w:t>
                          </w:r>
                          <w:r w:rsidRPr="00312BA2">
                            <w:rPr>
                              <w:rFonts w:ascii="Arial" w:hAnsi="Arial" w:cs="Arial"/>
                              <w:b/>
                              <w:sz w:val="23"/>
                              <w:szCs w:val="23"/>
                              <w:lang w:val="es-ES"/>
                            </w:rPr>
                            <w:t>ARCHIVO</w:t>
                          </w:r>
                          <w:r>
                            <w:rPr>
                              <w:rFonts w:ascii="Arial" w:hAnsi="Arial" w:cs="Arial"/>
                              <w:b/>
                              <w:sz w:val="23"/>
                              <w:szCs w:val="23"/>
                              <w:lang w:val="es-ES"/>
                            </w:rPr>
                            <w:t xml:space="preserve"> DOCUMENTAL         </w:t>
                          </w:r>
                          <w:r w:rsidRPr="00B1303C">
                            <w:rPr>
                              <w:rFonts w:ascii="Arial" w:hAnsi="Arial" w:cs="Arial"/>
                              <w:b/>
                              <w:sz w:val="24"/>
                              <w:szCs w:val="24"/>
                              <w:lang w:val="es-ES"/>
                            </w:rPr>
                            <w:t xml:space="preserve"> </w:t>
                          </w:r>
                          <w:r>
                            <w:rPr>
                              <w:rFonts w:ascii="Arial" w:hAnsi="Arial" w:cs="Arial"/>
                              <w:b/>
                              <w:sz w:val="21"/>
                              <w:szCs w:val="21"/>
                              <w:lang w:val="es-ES"/>
                            </w:rPr>
                            <w:t>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DB58E4" id="_x0000_t202" coordsize="21600,21600" o:spt="202" path="m,l,21600r21600,l21600,xe">
              <v:stroke joinstyle="miter"/>
              <v:path gradientshapeok="t" o:connecttype="rect"/>
            </v:shapetype>
            <v:shape id="Text Box 1" o:spid="_x0000_s1027" type="#_x0000_t202" style="position:absolute;left:0;text-align:left;margin-left:129.7pt;margin-top:35.8pt;width:228.5pt;height:46.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" stroked="f">
              <v:textbox style="mso-fit-shape-to-text:t">
                <w:txbxContent>
                  <w:p w:rsidR="001A2E92" w:rsidRPr="00B1303C" w:rsidRDefault="001A2E92" w:rsidP="00207E5B">
                    <w:pPr>
                      <w:jc w:val="center"/>
                      <w:rPr>
                        <w:rFonts w:ascii="Arial" w:hAnsi="Arial" w:cs="Arial"/>
                        <w:b/>
                        <w:sz w:val="24"/>
                        <w:szCs w:val="24"/>
                        <w:lang w:val="es-ES"/>
                      </w:rPr>
                    </w:pPr>
                    <w:r>
                      <w:rPr>
                        <w:rFonts w:ascii="Arial" w:hAnsi="Arial" w:cs="Arial"/>
                        <w:b/>
                        <w:sz w:val="23"/>
                        <w:szCs w:val="23"/>
                        <w:lang w:val="es-ES"/>
                      </w:rPr>
                      <w:t>GUÍ</w:t>
                    </w:r>
                    <w:r w:rsidRPr="00312BA2">
                      <w:rPr>
                        <w:rFonts w:ascii="Arial" w:hAnsi="Arial" w:cs="Arial"/>
                        <w:b/>
                        <w:sz w:val="23"/>
                        <w:szCs w:val="23"/>
                        <w:lang w:val="es-ES"/>
                      </w:rPr>
                      <w:t xml:space="preserve">A </w:t>
                    </w:r>
                    <w:r>
                      <w:rPr>
                        <w:rFonts w:ascii="Arial" w:hAnsi="Arial" w:cs="Arial"/>
                        <w:b/>
                        <w:sz w:val="23"/>
                        <w:szCs w:val="23"/>
                        <w:lang w:val="es-ES"/>
                      </w:rPr>
                      <w:t xml:space="preserve">DE </w:t>
                    </w:r>
                    <w:r w:rsidRPr="00312BA2">
                      <w:rPr>
                        <w:rFonts w:ascii="Arial" w:hAnsi="Arial" w:cs="Arial"/>
                        <w:b/>
                        <w:sz w:val="23"/>
                        <w:szCs w:val="23"/>
                        <w:lang w:val="es-ES"/>
                      </w:rPr>
                      <w:t>ARCHIVO</w:t>
                    </w:r>
                    <w:r>
                      <w:rPr>
                        <w:rFonts w:ascii="Arial" w:hAnsi="Arial" w:cs="Arial"/>
                        <w:b/>
                        <w:sz w:val="23"/>
                        <w:szCs w:val="23"/>
                        <w:lang w:val="es-ES"/>
                      </w:rPr>
                      <w:t xml:space="preserve"> DOCUMENTAL         </w:t>
                    </w:r>
                    <w:r w:rsidRPr="00B1303C">
                      <w:rPr>
                        <w:rFonts w:ascii="Arial" w:hAnsi="Arial" w:cs="Arial"/>
                        <w:b/>
                        <w:sz w:val="24"/>
                        <w:szCs w:val="24"/>
                        <w:lang w:val="es-ES"/>
                      </w:rPr>
                      <w:t xml:space="preserve"> </w:t>
                    </w:r>
                    <w:r>
                      <w:rPr>
                        <w:rFonts w:ascii="Arial" w:hAnsi="Arial" w:cs="Arial"/>
                        <w:b/>
                        <w:sz w:val="21"/>
                        <w:szCs w:val="21"/>
                        <w:lang w:val="es-ES"/>
                      </w:rPr>
                      <w:t>2017</w:t>
                    </w:r>
                  </w:p>
                </w:txbxContent>
              </v:textbox>
            </v:shape>
          </w:pict>
        </mc:Fallback>
      </mc:AlternateContent>
    </w:r>
    <w:r>
      <w:rPr>
        <w:rFonts w:ascii="Arial" w:hAnsi="Arial" w:cs="Arial"/>
        <w:noProof/>
        <w:sz w:val="24"/>
        <w:szCs w:val="24"/>
        <w:lang w:eastAsia="es-MX"/>
      </w:rPr>
      <w:drawing>
        <wp:inline distT="0" distB="0" distL="0" distR="0" wp14:anchorId="52B2816A" wp14:editId="251B9933">
          <wp:extent cx="810883" cy="779883"/>
          <wp:effectExtent l="0" t="0" r="8890" b="1270"/>
          <wp:docPr id="4" name="Imagen 6" descr="Descripción: 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escu1"/>
                  <pic:cNvPicPr>
                    <a:picLocks noChangeAspect="1" noChangeArrowheads="1"/>
                  </pic:cNvPicPr>
                </pic:nvPicPr>
                <pic:blipFill>
                  <a:blip r:embed="rId1"/>
                  <a:srcRect/>
                  <a:stretch>
                    <a:fillRect/>
                  </a:stretch>
                </pic:blipFill>
                <pic:spPr bwMode="auto">
                  <a:xfrm>
                    <a:off x="0" y="0"/>
                    <a:ext cx="809865" cy="778904"/>
                  </a:xfrm>
                  <a:prstGeom prst="rect">
                    <a:avLst/>
                  </a:prstGeom>
                  <a:noFill/>
                  <a:ln w="9525">
                    <a:noFill/>
                    <a:miter lim="800000"/>
                    <a:headEnd/>
                    <a:tailEnd/>
                  </a:ln>
                </pic:spPr>
              </pic:pic>
            </a:graphicData>
          </a:graphic>
        </wp:inline>
      </w:drawing>
    </w:r>
  </w:p>
  <w:p w:rsidR="001A2E92" w:rsidRDefault="001A2E92">
    <w:pPr>
      <w:pStyle w:val="Encabezado"/>
    </w:pPr>
  </w:p>
  <w:p w:rsidR="001A2E92" w:rsidRDefault="001A2E92">
    <w:pPr>
      <w:pStyle w:val="Encabezado"/>
    </w:pPr>
  </w:p>
  <w:p w:rsidR="001A2E92" w:rsidRDefault="001A2E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0C1C"/>
    <w:multiLevelType w:val="hybridMultilevel"/>
    <w:tmpl w:val="80A81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C42CFE"/>
    <w:multiLevelType w:val="hybridMultilevel"/>
    <w:tmpl w:val="823E0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A63D2D"/>
    <w:multiLevelType w:val="hybridMultilevel"/>
    <w:tmpl w:val="37205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A0154B"/>
    <w:multiLevelType w:val="hybridMultilevel"/>
    <w:tmpl w:val="222C53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2696CC9"/>
    <w:multiLevelType w:val="hybridMultilevel"/>
    <w:tmpl w:val="44C23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90"/>
    <w:rsid w:val="00013359"/>
    <w:rsid w:val="00025869"/>
    <w:rsid w:val="00065B20"/>
    <w:rsid w:val="00065DB8"/>
    <w:rsid w:val="000B59E6"/>
    <w:rsid w:val="00143ABB"/>
    <w:rsid w:val="0014627E"/>
    <w:rsid w:val="00183969"/>
    <w:rsid w:val="001A2E92"/>
    <w:rsid w:val="001D13F4"/>
    <w:rsid w:val="001E7C81"/>
    <w:rsid w:val="002019FE"/>
    <w:rsid w:val="00207E5B"/>
    <w:rsid w:val="002112E5"/>
    <w:rsid w:val="00220F55"/>
    <w:rsid w:val="002248FF"/>
    <w:rsid w:val="00233909"/>
    <w:rsid w:val="00245D73"/>
    <w:rsid w:val="00275321"/>
    <w:rsid w:val="00280FD9"/>
    <w:rsid w:val="00281E1A"/>
    <w:rsid w:val="002B266F"/>
    <w:rsid w:val="002B5F93"/>
    <w:rsid w:val="002B6039"/>
    <w:rsid w:val="002E2FF3"/>
    <w:rsid w:val="00335A4B"/>
    <w:rsid w:val="00337F63"/>
    <w:rsid w:val="003566AF"/>
    <w:rsid w:val="0039348F"/>
    <w:rsid w:val="00393DD5"/>
    <w:rsid w:val="003A0189"/>
    <w:rsid w:val="003A33D2"/>
    <w:rsid w:val="003B2324"/>
    <w:rsid w:val="003C287B"/>
    <w:rsid w:val="003F4B5E"/>
    <w:rsid w:val="00422F6B"/>
    <w:rsid w:val="00434037"/>
    <w:rsid w:val="0047457E"/>
    <w:rsid w:val="00510A93"/>
    <w:rsid w:val="0052660C"/>
    <w:rsid w:val="0055571C"/>
    <w:rsid w:val="00567BBA"/>
    <w:rsid w:val="00582A8B"/>
    <w:rsid w:val="005A0612"/>
    <w:rsid w:val="005B3428"/>
    <w:rsid w:val="00616B5A"/>
    <w:rsid w:val="0061769E"/>
    <w:rsid w:val="0064343C"/>
    <w:rsid w:val="00696D68"/>
    <w:rsid w:val="006B56E4"/>
    <w:rsid w:val="006C41D7"/>
    <w:rsid w:val="007121B9"/>
    <w:rsid w:val="00715940"/>
    <w:rsid w:val="00737F1C"/>
    <w:rsid w:val="007A6185"/>
    <w:rsid w:val="007C645D"/>
    <w:rsid w:val="007F060A"/>
    <w:rsid w:val="00830150"/>
    <w:rsid w:val="00876E75"/>
    <w:rsid w:val="008A2A1B"/>
    <w:rsid w:val="008C064F"/>
    <w:rsid w:val="008C1A27"/>
    <w:rsid w:val="008C1F65"/>
    <w:rsid w:val="008F16E2"/>
    <w:rsid w:val="00914F4C"/>
    <w:rsid w:val="00923255"/>
    <w:rsid w:val="009345E2"/>
    <w:rsid w:val="00935B5D"/>
    <w:rsid w:val="00943D1A"/>
    <w:rsid w:val="0095094B"/>
    <w:rsid w:val="00965534"/>
    <w:rsid w:val="009704DD"/>
    <w:rsid w:val="009A7A86"/>
    <w:rsid w:val="009C1B41"/>
    <w:rsid w:val="00A0753F"/>
    <w:rsid w:val="00A1358A"/>
    <w:rsid w:val="00A55CD7"/>
    <w:rsid w:val="00A77211"/>
    <w:rsid w:val="00A857D9"/>
    <w:rsid w:val="00B46A5F"/>
    <w:rsid w:val="00B63511"/>
    <w:rsid w:val="00B72723"/>
    <w:rsid w:val="00BD2969"/>
    <w:rsid w:val="00C1474D"/>
    <w:rsid w:val="00C210B1"/>
    <w:rsid w:val="00C24C18"/>
    <w:rsid w:val="00C378F6"/>
    <w:rsid w:val="00C4150F"/>
    <w:rsid w:val="00C479C6"/>
    <w:rsid w:val="00C5724B"/>
    <w:rsid w:val="00C73C8B"/>
    <w:rsid w:val="00C76FCE"/>
    <w:rsid w:val="00CA556E"/>
    <w:rsid w:val="00D02290"/>
    <w:rsid w:val="00D368C8"/>
    <w:rsid w:val="00D5192F"/>
    <w:rsid w:val="00D73DC3"/>
    <w:rsid w:val="00D76511"/>
    <w:rsid w:val="00DB28DF"/>
    <w:rsid w:val="00DB5B0B"/>
    <w:rsid w:val="00DC630B"/>
    <w:rsid w:val="00DE24C4"/>
    <w:rsid w:val="00E30B66"/>
    <w:rsid w:val="00E429D1"/>
    <w:rsid w:val="00E66980"/>
    <w:rsid w:val="00E711A0"/>
    <w:rsid w:val="00EB4FAE"/>
    <w:rsid w:val="00EF7F12"/>
    <w:rsid w:val="00F11BCF"/>
    <w:rsid w:val="00F31808"/>
    <w:rsid w:val="00F3326D"/>
    <w:rsid w:val="00F5440F"/>
    <w:rsid w:val="00FA47E8"/>
    <w:rsid w:val="00FC64B8"/>
    <w:rsid w:val="00FE56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A98276-7DEE-4020-895F-BC3C2F4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229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02290"/>
    <w:pPr>
      <w:spacing w:after="0" w:line="240" w:lineRule="auto"/>
    </w:pPr>
    <w:rPr>
      <w:rFonts w:ascii="Calibri" w:eastAsia="Calibri" w:hAnsi="Calibri" w:cs="Times New Roman"/>
    </w:rPr>
  </w:style>
  <w:style w:type="character" w:styleId="Hipervnculo">
    <w:name w:val="Hyperlink"/>
    <w:uiPriority w:val="99"/>
    <w:unhideWhenUsed/>
    <w:rsid w:val="00D02290"/>
    <w:rPr>
      <w:color w:val="0000FF"/>
      <w:u w:val="single"/>
    </w:rPr>
  </w:style>
  <w:style w:type="paragraph" w:styleId="Encabezado">
    <w:name w:val="header"/>
    <w:basedOn w:val="Normal"/>
    <w:link w:val="EncabezadoCar"/>
    <w:uiPriority w:val="99"/>
    <w:unhideWhenUsed/>
    <w:rsid w:val="00D022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2290"/>
    <w:rPr>
      <w:rFonts w:ascii="Calibri" w:eastAsia="Calibri" w:hAnsi="Calibri" w:cs="Times New Roman"/>
    </w:rPr>
  </w:style>
  <w:style w:type="paragraph" w:styleId="Piedepgina">
    <w:name w:val="footer"/>
    <w:basedOn w:val="Normal"/>
    <w:link w:val="PiedepginaCar"/>
    <w:uiPriority w:val="99"/>
    <w:unhideWhenUsed/>
    <w:rsid w:val="00D022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290"/>
    <w:rPr>
      <w:rFonts w:ascii="Calibri" w:eastAsia="Calibri" w:hAnsi="Calibri" w:cs="Times New Roman"/>
    </w:rPr>
  </w:style>
  <w:style w:type="character" w:customStyle="1" w:styleId="SinespaciadoCar">
    <w:name w:val="Sin espaciado Car"/>
    <w:basedOn w:val="Fuentedeprrafopredeter"/>
    <w:link w:val="Sinespaciado"/>
    <w:uiPriority w:val="1"/>
    <w:rsid w:val="00D02290"/>
    <w:rPr>
      <w:rFonts w:ascii="Calibri" w:eastAsia="Calibri" w:hAnsi="Calibri" w:cs="Times New Roman"/>
    </w:rPr>
  </w:style>
  <w:style w:type="character" w:styleId="Mencionar">
    <w:name w:val="Mention"/>
    <w:basedOn w:val="Fuentedeprrafopredeter"/>
    <w:uiPriority w:val="99"/>
    <w:semiHidden/>
    <w:unhideWhenUsed/>
    <w:rsid w:val="003A33D2"/>
    <w:rPr>
      <w:color w:val="2B579A"/>
      <w:shd w:val="clear" w:color="auto" w:fill="E6E6E6"/>
    </w:rPr>
  </w:style>
  <w:style w:type="paragraph" w:customStyle="1" w:styleId="ROMANOS">
    <w:name w:val="ROMANOS"/>
    <w:basedOn w:val="Normal"/>
    <w:link w:val="ROMANOSCar"/>
    <w:rsid w:val="00207E5B"/>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207E5B"/>
    <w:rPr>
      <w:rFonts w:ascii="Arial" w:eastAsia="Times New Roman" w:hAnsi="Arial" w:cs="Arial"/>
      <w:sz w:val="18"/>
      <w:szCs w:val="18"/>
      <w:lang w:eastAsia="es-ES"/>
    </w:rPr>
  </w:style>
  <w:style w:type="paragraph" w:customStyle="1" w:styleId="Default">
    <w:name w:val="Default"/>
    <w:rsid w:val="00E30B66"/>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extonotapie">
    <w:name w:val="footnote text"/>
    <w:basedOn w:val="Normal"/>
    <w:link w:val="TextonotapieCar"/>
    <w:uiPriority w:val="99"/>
    <w:semiHidden/>
    <w:unhideWhenUsed/>
    <w:rsid w:val="004340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403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34037"/>
    <w:rPr>
      <w:vertAlign w:val="superscript"/>
    </w:rPr>
  </w:style>
  <w:style w:type="paragraph" w:styleId="Prrafodelista">
    <w:name w:val="List Paragraph"/>
    <w:basedOn w:val="Normal"/>
    <w:uiPriority w:val="34"/>
    <w:qFormat/>
    <w:rsid w:val="00D51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scar.guerra@inai.org.mx" TargetMode="External"/><Relationship Id="rId18" Type="http://schemas.openxmlformats.org/officeDocument/2006/relationships/hyperlink" Target="mailto:leticia.salas@inai.org.mx" TargetMode="External"/><Relationship Id="rId26" Type="http://schemas.openxmlformats.org/officeDocument/2006/relationships/hyperlink" Target="mailto:aaron.aguilera@inai.org.mx" TargetMode="External"/><Relationship Id="rId39" Type="http://schemas.openxmlformats.org/officeDocument/2006/relationships/header" Target="header1.xml"/><Relationship Id="rId21" Type="http://schemas.openxmlformats.org/officeDocument/2006/relationships/hyperlink" Target="mailto:fernando.butler@inai.org.mx" TargetMode="External"/><Relationship Id="rId34" Type="http://schemas.openxmlformats.org/officeDocument/2006/relationships/hyperlink" Target="mailto:adriana.baez@inai.org.m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ector.ortega@inai.org.mx" TargetMode="External"/><Relationship Id="rId29" Type="http://schemas.openxmlformats.org/officeDocument/2006/relationships/hyperlink" Target="mailto:cristobal.robles@ina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atricia.kurczynv@inai.org.mx" TargetMode="External"/><Relationship Id="rId24" Type="http://schemas.openxmlformats.org/officeDocument/2006/relationships/hyperlink" Target="mailto:carlos.mendiola@inai.org.mx" TargetMode="External"/><Relationship Id="rId32" Type="http://schemas.openxmlformats.org/officeDocument/2006/relationships/hyperlink" Target="mailto:jonathan.mendoza@inai.org.mx" TargetMode="External"/><Relationship Id="rId37" Type="http://schemas.openxmlformats.org/officeDocument/2006/relationships/hyperlink" Target="mailto:antolin.sotelo@inai.org.mx" TargetMode="External"/><Relationship Id="rId40" Type="http://schemas.openxmlformats.org/officeDocument/2006/relationships/footer" Target="footer1.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luis.moreno@inai.org.mx" TargetMode="External"/><Relationship Id="rId23" Type="http://schemas.openxmlformats.org/officeDocument/2006/relationships/hyperlink" Target="mailto:agustin.millan@inai.org.mx" TargetMode="External"/><Relationship Id="rId28" Type="http://schemas.openxmlformats.org/officeDocument/2006/relationships/hyperlink" Target="mailto:maangeles.hernandez@inai.org.mx" TargetMode="External"/><Relationship Id="rId36" Type="http://schemas.openxmlformats.org/officeDocument/2006/relationships/hyperlink" Target="mailto:ismael.camargo@inai.org.mx" TargetMode="External"/><Relationship Id="rId10" Type="http://schemas.openxmlformats.org/officeDocument/2006/relationships/hyperlink" Target="mailto:areli.cano@inai.org.mx" TargetMode="External"/><Relationship Id="rId19" Type="http://schemas.openxmlformats.org/officeDocument/2006/relationships/hyperlink" Target="mailto:roberto.moreno@inai.org.mx" TargetMode="External"/><Relationship Id="rId31" Type="http://schemas.openxmlformats.org/officeDocument/2006/relationships/hyperlink" Target="mailto:gustavo.parra@inai.org.mx"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ximena.puente@inai.org.mx" TargetMode="External"/><Relationship Id="rId14" Type="http://schemas.openxmlformats.org/officeDocument/2006/relationships/hyperlink" Target="mailto:eugenio.monterrey@inai.org.mx" TargetMode="External"/><Relationship Id="rId22" Type="http://schemas.openxmlformats.org/officeDocument/2006/relationships/hyperlink" Target="mailto:gregorio.castillo@inai.org.mx" TargetMode="External"/><Relationship Id="rId27" Type="http://schemas.openxmlformats.org/officeDocument/2006/relationships/hyperlink" Target="mailto:joaquin.gcasanova@inai.org.mx" TargetMode="External"/><Relationship Id="rId30" Type="http://schemas.openxmlformats.org/officeDocument/2006/relationships/hyperlink" Target="mailto:joseluis.hernandez@inai.org.mx" TargetMode="External"/><Relationship Id="rId35" Type="http://schemas.openxmlformats.org/officeDocument/2006/relationships/hyperlink" Target="mailto:fernando.sosa@inai.org.mx" TargetMode="External"/><Relationship Id="rId43" Type="http://schemas.openxmlformats.org/officeDocument/2006/relationships/customXml" Target="../customXml/item2.xml"/><Relationship Id="rId8" Type="http://schemas.openxmlformats.org/officeDocument/2006/relationships/hyperlink" Target="mailto:francisco.acuna@inai.org.mx" TargetMode="External"/><Relationship Id="rId3" Type="http://schemas.openxmlformats.org/officeDocument/2006/relationships/styles" Target="styles.xml"/><Relationship Id="rId12" Type="http://schemas.openxmlformats.org/officeDocument/2006/relationships/hyperlink" Target="mailto:joel.salas@inai.org.mx" TargetMode="External"/><Relationship Id="rId17" Type="http://schemas.openxmlformats.org/officeDocument/2006/relationships/hyperlink" Target="mailto:francisco.munoz@inai.org.mx" TargetMode="External"/><Relationship Id="rId25" Type="http://schemas.openxmlformats.org/officeDocument/2006/relationships/hyperlink" Target="mailto:francisco.alvarez@inai.org.mx" TargetMode="External"/><Relationship Id="rId33" Type="http://schemas.openxmlformats.org/officeDocument/2006/relationships/hyperlink" Target="mailto:edgardo.martinez@inai.org.mx" TargetMode="External"/><Relationship Id="rId38" Type="http://schemas.openxmlformats.org/officeDocument/2006/relationships/hyperlink" Target="mailto:rosa.barcena@inai.org.mx" TargetMode="External"/><Relationship Id="rId20" Type="http://schemas.openxmlformats.org/officeDocument/2006/relationships/hyperlink" Target="mailto:graciela.sandoval@inai.org.mx" TargetMode="Externa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6C5B8-8710-41D7-89F2-CEB0789E03DA}">
  <ds:schemaRefs>
    <ds:schemaRef ds:uri="http://schemas.openxmlformats.org/officeDocument/2006/bibliography"/>
  </ds:schemaRefs>
</ds:datastoreItem>
</file>

<file path=customXml/itemProps2.xml><?xml version="1.0" encoding="utf-8"?>
<ds:datastoreItem xmlns:ds="http://schemas.openxmlformats.org/officeDocument/2006/customXml" ds:itemID="{05733103-B64E-43D4-A1EE-D56A1920541C}"/>
</file>

<file path=customXml/itemProps3.xml><?xml version="1.0" encoding="utf-8"?>
<ds:datastoreItem xmlns:ds="http://schemas.openxmlformats.org/officeDocument/2006/customXml" ds:itemID="{D0B2B48E-E3E0-4E7B-84C5-4050E6E09F3D}"/>
</file>

<file path=customXml/itemProps4.xml><?xml version="1.0" encoding="utf-8"?>
<ds:datastoreItem xmlns:ds="http://schemas.openxmlformats.org/officeDocument/2006/customXml" ds:itemID="{BBD1640C-59F5-4874-845B-328CDCC8EC26}"/>
</file>

<file path=docProps/app.xml><?xml version="1.0" encoding="utf-8"?>
<Properties xmlns="http://schemas.openxmlformats.org/officeDocument/2006/extended-properties" xmlns:vt="http://schemas.openxmlformats.org/officeDocument/2006/docPropsVTypes">
  <Template>Normal</Template>
  <TotalTime>0</TotalTime>
  <Pages>86</Pages>
  <Words>23005</Words>
  <Characters>126533</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Mónica Segovia Tellez</dc:creator>
  <cp:keywords/>
  <dc:description/>
  <cp:lastModifiedBy>Claudia Alin Escoto Velázquez</cp:lastModifiedBy>
  <cp:revision>2</cp:revision>
  <dcterms:created xsi:type="dcterms:W3CDTF">2018-03-06T17:40:00Z</dcterms:created>
  <dcterms:modified xsi:type="dcterms:W3CDTF">2018-03-06T17:40:00Z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