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1.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diagrams/drawing1.xml" ContentType="application/vnd.ms-office.drawingml.diagramDrawing+xml"/>
  <Override PartName="/word/diagrams/quickStyle1.xml" ContentType="application/vnd.openxmlformats-officedocument.drawingml.diagramStyle+xml"/>
  <Override PartName="/word/diagrams/colors1.xml" ContentType="application/vnd.openxmlformats-officedocument.drawingml.diagramColors+xml"/>
  <Override PartName="/word/theme/theme1.xml" ContentType="application/vnd.openxmlformats-officedocument.theme+xml"/>
  <Override PartName="/word/diagrams/layout1.xml" ContentType="application/vnd.openxmlformats-officedocument.drawingml.diagramLayou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bri Light" w:hAnsi="Calibri Light"/>
        </w:rPr>
        <w:id w:val="-1631307818"/>
        <w:docPartObj>
          <w:docPartGallery w:val="Cover Pages"/>
          <w:docPartUnique/>
        </w:docPartObj>
      </w:sdtPr>
      <w:sdtEndPr/>
      <w:sdtContent>
        <w:p w14:paraId="40FA3E53" w14:textId="15D4B641" w:rsidR="00FF3563" w:rsidRPr="00AB0022" w:rsidRDefault="00FF3563" w:rsidP="00BF6D51">
          <w:pPr>
            <w:tabs>
              <w:tab w:val="left" w:pos="993"/>
            </w:tabs>
            <w:rPr>
              <w:rFonts w:ascii="Calibri Light" w:hAnsi="Calibri Light"/>
            </w:rPr>
          </w:pPr>
          <w:r w:rsidRPr="00AB0022">
            <w:rPr>
              <w:rFonts w:ascii="Calibri Light" w:hAnsi="Calibri Light"/>
              <w:noProof/>
              <w:lang w:val="es-ES" w:eastAsia="es-ES"/>
            </w:rPr>
            <mc:AlternateContent>
              <mc:Choice Requires="wpg">
                <w:drawing>
                  <wp:inline distT="0" distB="0" distL="0" distR="0" wp14:anchorId="1E38E59D" wp14:editId="1C609C5B">
                    <wp:extent cx="5844844" cy="7871155"/>
                    <wp:effectExtent l="0" t="0" r="3810" b="0"/>
                    <wp:docPr id="119" name="Grupo 119"/>
                    <wp:cNvGraphicFramePr/>
                    <a:graphic xmlns:a="http://schemas.openxmlformats.org/drawingml/2006/main">
                      <a:graphicData uri="http://schemas.microsoft.com/office/word/2010/wordprocessingGroup">
                        <wpg:wgp>
                          <wpg:cNvGrpSpPr/>
                          <wpg:grpSpPr>
                            <a:xfrm>
                              <a:off x="0" y="0"/>
                              <a:ext cx="5844844" cy="7871155"/>
                              <a:chOff x="0" y="0"/>
                              <a:chExt cx="6858000" cy="9257120"/>
                            </a:xfrm>
                          </wpg:grpSpPr>
                          <wps:wsp>
                            <wps:cNvPr id="120" name="Rectángulo 120"/>
                            <wps:cNvSpPr/>
                            <wps:spPr>
                              <a:xfrm>
                                <a:off x="0" y="7315200"/>
                                <a:ext cx="6858000" cy="143182"/>
                              </a:xfrm>
                              <a:prstGeom prst="rect">
                                <a:avLst/>
                              </a:prstGeom>
                              <a:solidFill>
                                <a:srgbClr val="0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ángulo 121"/>
                            <wps:cNvSpPr/>
                            <wps:spPr>
                              <a:xfrm>
                                <a:off x="0" y="7424395"/>
                                <a:ext cx="6858000" cy="1832725"/>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4A0D62" w14:textId="77777777" w:rsidR="001C707B" w:rsidRDefault="001C707B" w:rsidP="00362711">
                                  <w:pPr>
                                    <w:pStyle w:val="Sinespaciado"/>
                                    <w:jc w:val="right"/>
                                    <w:rPr>
                                      <w:caps/>
                                      <w:color w:val="FFFFFF" w:themeColor="background1"/>
                                    </w:rPr>
                                  </w:pPr>
                                  <w:r w:rsidRPr="00A278CC">
                                    <w:rPr>
                                      <w:rFonts w:asciiTheme="majorHAnsi" w:hAnsiTheme="majorHAnsi"/>
                                      <w:b/>
                                      <w:noProof/>
                                      <w:lang w:val="es-ES" w:eastAsia="es-ES"/>
                                    </w:rPr>
                                    <w:drawing>
                                      <wp:inline distT="0" distB="0" distL="0" distR="0" wp14:anchorId="1E8BADBB" wp14:editId="6F94A164">
                                        <wp:extent cx="1542553" cy="831770"/>
                                        <wp:effectExtent l="0" t="0" r="635" b="6985"/>
                                        <wp:docPr id="7" name="Imagen 7" descr="C:\Users\teresa.lagunes\AppData\Local\Microsoft\Windows\Temporary Internet Files\Content.Outlook\BPULW0KF\Logo-inai_28abr2015_texto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esa.lagunes\AppData\Local\Microsoft\Windows\Temporary Internet Files\Content.Outlook\BPULW0KF\Logo-inai_28abr2015_texto1 (2).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3103" b="17157"/>
                                                <a:stretch/>
                                              </pic:blipFill>
                                              <pic:spPr bwMode="auto">
                                                <a:xfrm>
                                                  <a:off x="0" y="0"/>
                                                  <a:ext cx="1546487" cy="833891"/>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Cuadro de texto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2AB5A" w14:textId="6EAC2F46" w:rsidR="002A6D70" w:rsidRPr="002A6D70" w:rsidRDefault="002A6D70" w:rsidP="002949D9">
                                  <w:pPr>
                                    <w:pStyle w:val="Sinespaciado"/>
                                    <w:pBdr>
                                      <w:bottom w:val="single" w:sz="6" w:space="4" w:color="7F7F7F" w:themeColor="text1" w:themeTint="80"/>
                                    </w:pBdr>
                                    <w:jc w:val="center"/>
                                    <w:rPr>
                                      <w:rFonts w:asciiTheme="majorHAnsi" w:eastAsiaTheme="majorEastAsia" w:hAnsiTheme="majorHAnsi" w:cstheme="majorBidi"/>
                                      <w:b/>
                                      <w:color w:val="7030A0"/>
                                      <w:sz w:val="56"/>
                                      <w:szCs w:val="56"/>
                                    </w:rPr>
                                  </w:pPr>
                                  <w:r w:rsidRPr="002A6D70">
                                    <w:rPr>
                                      <w:rFonts w:asciiTheme="majorHAnsi" w:eastAsiaTheme="majorEastAsia" w:hAnsiTheme="majorHAnsi" w:cstheme="majorBidi"/>
                                      <w:b/>
                                      <w:color w:val="7030A0"/>
                                      <w:sz w:val="56"/>
                                      <w:szCs w:val="56"/>
                                    </w:rPr>
                                    <w:t>Programa de Protección</w:t>
                                  </w:r>
                                  <w:bookmarkStart w:id="0" w:name="_GoBack"/>
                                  <w:bookmarkEnd w:id="0"/>
                                  <w:r w:rsidRPr="002A6D70">
                                    <w:rPr>
                                      <w:rFonts w:asciiTheme="majorHAnsi" w:eastAsiaTheme="majorEastAsia" w:hAnsiTheme="majorHAnsi" w:cstheme="majorBidi"/>
                                      <w:b/>
                                      <w:color w:val="7030A0"/>
                                      <w:sz w:val="56"/>
                                      <w:szCs w:val="56"/>
                                    </w:rPr>
                                    <w:t xml:space="preserve"> de Datos</w:t>
                                  </w:r>
                                </w:p>
                                <w:p w14:paraId="0F3F1AEF" w14:textId="103DFE56" w:rsidR="002A6D70" w:rsidRPr="002A6D70" w:rsidRDefault="002A6D70" w:rsidP="002949D9">
                                  <w:pPr>
                                    <w:pStyle w:val="Sinespaciado"/>
                                    <w:pBdr>
                                      <w:bottom w:val="single" w:sz="6" w:space="4" w:color="7F7F7F" w:themeColor="text1" w:themeTint="80"/>
                                    </w:pBdr>
                                    <w:jc w:val="center"/>
                                    <w:rPr>
                                      <w:rFonts w:asciiTheme="majorHAnsi" w:eastAsiaTheme="majorEastAsia" w:hAnsiTheme="majorHAnsi" w:cstheme="majorBidi"/>
                                      <w:b/>
                                      <w:color w:val="7030A0"/>
                                      <w:sz w:val="56"/>
                                      <w:szCs w:val="56"/>
                                    </w:rPr>
                                  </w:pPr>
                                  <w:r w:rsidRPr="002A6D70">
                                    <w:rPr>
                                      <w:rFonts w:asciiTheme="majorHAnsi" w:eastAsiaTheme="majorEastAsia" w:hAnsiTheme="majorHAnsi" w:cstheme="majorBidi"/>
                                      <w:b/>
                                      <w:color w:val="7030A0"/>
                                      <w:sz w:val="56"/>
                                      <w:szCs w:val="56"/>
                                    </w:rPr>
                                    <w:t>Documento Orientador</w:t>
                                  </w:r>
                                </w:p>
                                <w:sdt>
                                  <w:sdtPr>
                                    <w:rPr>
                                      <w:caps/>
                                      <w:color w:val="44546A" w:themeColor="text2"/>
                                    </w:rPr>
                                    <w:alias w:val="Subtítulo"/>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1A0BBAC4" w14:textId="67F2BAC0" w:rsidR="001C707B" w:rsidRPr="00EE4142" w:rsidRDefault="001C707B" w:rsidP="00B22BBE">
                                      <w:pPr>
                                        <w:pStyle w:val="Sinespaciado"/>
                                        <w:spacing w:before="240"/>
                                        <w:jc w:val="right"/>
                                        <w:rPr>
                                          <w:caps/>
                                          <w:color w:val="44546A" w:themeColor="text2"/>
                                        </w:rPr>
                                      </w:pPr>
                                      <w:r w:rsidRPr="00EE4142">
                                        <w:rPr>
                                          <w:caps/>
                                          <w:color w:val="44546A" w:themeColor="text2"/>
                                        </w:rPr>
                                        <w:t xml:space="preserve">Versión </w:t>
                                      </w:r>
                                      <w:r w:rsidR="00284714">
                                        <w:rPr>
                                          <w:caps/>
                                          <w:color w:val="44546A" w:themeColor="text2"/>
                                        </w:rPr>
                                        <w:t>agosto</w:t>
                                      </w:r>
                                      <w:r w:rsidRPr="00EE4142">
                                        <w:rPr>
                                          <w:caps/>
                                          <w:color w:val="44546A" w:themeColor="text2"/>
                                        </w:rPr>
                                        <w:t xml:space="preserve"> de 2018</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inline>
                </w:drawing>
              </mc:Choice>
              <mc:Fallback>
                <w:pict>
                  <v:group w14:anchorId="1E38E59D" id="Grupo 119" o:spid="_x0000_s1026" style="width:460.2pt;height:619.8pt;mso-position-horizontal-relative:char;mso-position-vertical-relative:line" coordsize="68580,9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">
                    <v:rect id="Rectángulo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" fillcolor="teal" stroked="f" strokeweight="1pt"/>
                    <v:rect id="Rectángulo 121" o:spid="_x0000_s1028" style="position:absolute;top:74243;width:68580;height:1832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" fillcolor="#7030a0" stroked="f" strokeweight="1pt">
                      <v:textbox inset="36pt,14.4pt,36pt,36pt">
                        <w:txbxContent>
                          <w:p w14:paraId="1B4A0D62" w14:textId="77777777" w:rsidR="001C707B" w:rsidRDefault="001C707B" w:rsidP="00362711">
                            <w:pPr>
                              <w:pStyle w:val="Sinespaciado"/>
                              <w:jc w:val="right"/>
                              <w:rPr>
                                <w:caps/>
                                <w:color w:val="FFFFFF" w:themeColor="background1"/>
                              </w:rPr>
                            </w:pPr>
                            <w:r w:rsidRPr="00A278CC">
                              <w:rPr>
                                <w:rFonts w:asciiTheme="majorHAnsi" w:hAnsiTheme="majorHAnsi"/>
                                <w:b/>
                                <w:noProof/>
                                <w:lang w:val="es-ES" w:eastAsia="es-ES"/>
                              </w:rPr>
                              <w:drawing>
                                <wp:inline distT="0" distB="0" distL="0" distR="0" wp14:anchorId="1E8BADBB" wp14:editId="6F94A164">
                                  <wp:extent cx="1542553" cy="831770"/>
                                  <wp:effectExtent l="0" t="0" r="635" b="6985"/>
                                  <wp:docPr id="7" name="Imagen 7" descr="C:\Users\teresa.lagunes\AppData\Local\Microsoft\Windows\Temporary Internet Files\Content.Outlook\BPULW0KF\Logo-inai_28abr2015_texto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esa.lagunes\AppData\Local\Microsoft\Windows\Temporary Internet Files\Content.Outlook\BPULW0KF\Logo-inai_28abr2015_texto1 (2).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3103" b="17157"/>
                                          <a:stretch/>
                                        </pic:blipFill>
                                        <pic:spPr bwMode="auto">
                                          <a:xfrm>
                                            <a:off x="0" y="0"/>
                                            <a:ext cx="1546487" cy="833891"/>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v:shapetype id="_x0000_t202" coordsize="21600,21600" o:spt="202" path="m,l,21600r21600,l21600,xe">
                      <v:stroke joinstyle="miter"/>
                      <v:path gradientshapeok="t" o:connecttype="rect"/>
                    </v:shapetype>
                    <v:shape id="Cuadro de texto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p w14:paraId="3F82AB5A" w14:textId="6EAC2F46" w:rsidR="002A6D70" w:rsidRPr="002A6D70" w:rsidRDefault="002A6D70" w:rsidP="002949D9">
                            <w:pPr>
                              <w:pStyle w:val="Sinespaciado"/>
                              <w:pBdr>
                                <w:bottom w:val="single" w:sz="6" w:space="4" w:color="7F7F7F" w:themeColor="text1" w:themeTint="80"/>
                              </w:pBdr>
                              <w:jc w:val="center"/>
                              <w:rPr>
                                <w:rFonts w:asciiTheme="majorHAnsi" w:eastAsiaTheme="majorEastAsia" w:hAnsiTheme="majorHAnsi" w:cstheme="majorBidi"/>
                                <w:b/>
                                <w:color w:val="7030A0"/>
                                <w:sz w:val="56"/>
                                <w:szCs w:val="56"/>
                              </w:rPr>
                            </w:pPr>
                            <w:r w:rsidRPr="002A6D70">
                              <w:rPr>
                                <w:rFonts w:asciiTheme="majorHAnsi" w:eastAsiaTheme="majorEastAsia" w:hAnsiTheme="majorHAnsi" w:cstheme="majorBidi"/>
                                <w:b/>
                                <w:color w:val="7030A0"/>
                                <w:sz w:val="56"/>
                                <w:szCs w:val="56"/>
                              </w:rPr>
                              <w:t>Programa de Protección</w:t>
                            </w:r>
                            <w:bookmarkStart w:id="1" w:name="_GoBack"/>
                            <w:bookmarkEnd w:id="1"/>
                            <w:r w:rsidRPr="002A6D70">
                              <w:rPr>
                                <w:rFonts w:asciiTheme="majorHAnsi" w:eastAsiaTheme="majorEastAsia" w:hAnsiTheme="majorHAnsi" w:cstheme="majorBidi"/>
                                <w:b/>
                                <w:color w:val="7030A0"/>
                                <w:sz w:val="56"/>
                                <w:szCs w:val="56"/>
                              </w:rPr>
                              <w:t xml:space="preserve"> de Datos</w:t>
                            </w:r>
                          </w:p>
                          <w:p w14:paraId="0F3F1AEF" w14:textId="103DFE56" w:rsidR="002A6D70" w:rsidRPr="002A6D70" w:rsidRDefault="002A6D70" w:rsidP="002949D9">
                            <w:pPr>
                              <w:pStyle w:val="Sinespaciado"/>
                              <w:pBdr>
                                <w:bottom w:val="single" w:sz="6" w:space="4" w:color="7F7F7F" w:themeColor="text1" w:themeTint="80"/>
                              </w:pBdr>
                              <w:jc w:val="center"/>
                              <w:rPr>
                                <w:rFonts w:asciiTheme="majorHAnsi" w:eastAsiaTheme="majorEastAsia" w:hAnsiTheme="majorHAnsi" w:cstheme="majorBidi"/>
                                <w:b/>
                                <w:color w:val="7030A0"/>
                                <w:sz w:val="56"/>
                                <w:szCs w:val="56"/>
                              </w:rPr>
                            </w:pPr>
                            <w:r w:rsidRPr="002A6D70">
                              <w:rPr>
                                <w:rFonts w:asciiTheme="majorHAnsi" w:eastAsiaTheme="majorEastAsia" w:hAnsiTheme="majorHAnsi" w:cstheme="majorBidi"/>
                                <w:b/>
                                <w:color w:val="7030A0"/>
                                <w:sz w:val="56"/>
                                <w:szCs w:val="56"/>
                              </w:rPr>
                              <w:t>Documento Orientador</w:t>
                            </w:r>
                          </w:p>
                          <w:sdt>
                            <w:sdtPr>
                              <w:rPr>
                                <w:caps/>
                                <w:color w:val="44546A" w:themeColor="text2"/>
                              </w:rPr>
                              <w:alias w:val="Subtítulo"/>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1A0BBAC4" w14:textId="67F2BAC0" w:rsidR="001C707B" w:rsidRPr="00EE4142" w:rsidRDefault="001C707B" w:rsidP="00B22BBE">
                                <w:pPr>
                                  <w:pStyle w:val="Sinespaciado"/>
                                  <w:spacing w:before="240"/>
                                  <w:jc w:val="right"/>
                                  <w:rPr>
                                    <w:caps/>
                                    <w:color w:val="44546A" w:themeColor="text2"/>
                                  </w:rPr>
                                </w:pPr>
                                <w:r w:rsidRPr="00EE4142">
                                  <w:rPr>
                                    <w:caps/>
                                    <w:color w:val="44546A" w:themeColor="text2"/>
                                  </w:rPr>
                                  <w:t xml:space="preserve">Versión </w:t>
                                </w:r>
                                <w:r w:rsidR="00284714">
                                  <w:rPr>
                                    <w:caps/>
                                    <w:color w:val="44546A" w:themeColor="text2"/>
                                  </w:rPr>
                                  <w:t>agosto</w:t>
                                </w:r>
                                <w:r w:rsidRPr="00EE4142">
                                  <w:rPr>
                                    <w:caps/>
                                    <w:color w:val="44546A" w:themeColor="text2"/>
                                  </w:rPr>
                                  <w:t xml:space="preserve"> de 2018</w:t>
                                </w:r>
                              </w:p>
                            </w:sdtContent>
                          </w:sdt>
                        </w:txbxContent>
                      </v:textbox>
                    </v:shape>
                    <w10:anchorlock/>
                  </v:group>
                </w:pict>
              </mc:Fallback>
            </mc:AlternateContent>
          </w:r>
        </w:p>
        <w:p w14:paraId="38D6F069" w14:textId="77777777" w:rsidR="00AD0C4F" w:rsidRDefault="00AD0C4F">
          <w:pPr>
            <w:rPr>
              <w:rFonts w:ascii="Calibri Light" w:hAnsi="Calibri Light"/>
            </w:rPr>
            <w:sectPr w:rsidR="00AD0C4F" w:rsidSect="00F85297">
              <w:footerReference w:type="default" r:id="rId9"/>
              <w:pgSz w:w="12240" w:h="15840"/>
              <w:pgMar w:top="1417" w:right="1701" w:bottom="1417" w:left="1701" w:header="708" w:footer="708" w:gutter="0"/>
              <w:pgNumType w:start="1"/>
              <w:cols w:space="708"/>
              <w:titlePg/>
              <w:docGrid w:linePitch="360"/>
            </w:sectPr>
          </w:pPr>
        </w:p>
        <w:p w14:paraId="0C69B5E8" w14:textId="10B5138B" w:rsidR="00692C75" w:rsidRPr="00692C75" w:rsidRDefault="00AD0C4F" w:rsidP="00981239">
          <w:pPr>
            <w:spacing w:after="0" w:line="240" w:lineRule="auto"/>
            <w:jc w:val="center"/>
            <w:rPr>
              <w:rFonts w:ascii="Calibri Light" w:hAnsi="Calibri Light"/>
              <w:b/>
              <w:color w:val="CC0000"/>
              <w:sz w:val="96"/>
              <w:szCs w:val="96"/>
            </w:rPr>
          </w:pPr>
          <w:r w:rsidRPr="00692C75">
            <w:rPr>
              <w:rFonts w:ascii="Calibri Light" w:hAnsi="Calibri Light"/>
              <w:b/>
              <w:color w:val="CC0000"/>
              <w:sz w:val="96"/>
              <w:szCs w:val="96"/>
            </w:rPr>
            <w:lastRenderedPageBreak/>
            <w:t>AVISO</w:t>
          </w:r>
        </w:p>
        <w:p w14:paraId="7B5CF872" w14:textId="77777777" w:rsidR="00A57223" w:rsidRDefault="00A57223" w:rsidP="00981239">
          <w:pPr>
            <w:spacing w:after="0" w:line="240" w:lineRule="auto"/>
            <w:jc w:val="both"/>
            <w:rPr>
              <w:rFonts w:ascii="Calibri Light" w:hAnsi="Calibri Light"/>
            </w:rPr>
          </w:pPr>
        </w:p>
        <w:p w14:paraId="17675476" w14:textId="3F5BA6F5" w:rsidR="00AD0C4F" w:rsidRDefault="00687621" w:rsidP="00981239">
          <w:pPr>
            <w:spacing w:after="0" w:line="240" w:lineRule="auto"/>
            <w:jc w:val="both"/>
            <w:rPr>
              <w:rFonts w:ascii="Calibri Light" w:hAnsi="Calibri Light"/>
            </w:rPr>
          </w:pPr>
          <w:r>
            <w:rPr>
              <w:rFonts w:ascii="Calibri Light" w:hAnsi="Calibri Light"/>
            </w:rPr>
            <w:t>Est</w:t>
          </w:r>
          <w:r w:rsidR="001675BD">
            <w:rPr>
              <w:rFonts w:ascii="Calibri Light" w:hAnsi="Calibri Light"/>
            </w:rPr>
            <w:t>e documento</w:t>
          </w:r>
          <w:r w:rsidR="00692C75">
            <w:rPr>
              <w:rFonts w:ascii="Calibri Light" w:hAnsi="Calibri Light"/>
            </w:rPr>
            <w:t xml:space="preserve"> se trata de una referencia y </w:t>
          </w:r>
          <w:r w:rsidR="00865BB9">
            <w:rPr>
              <w:rFonts w:ascii="Calibri Light" w:hAnsi="Calibri Light"/>
            </w:rPr>
            <w:t>un esquema con la descripción del</w:t>
          </w:r>
          <w:r w:rsidR="00692C75">
            <w:rPr>
              <w:rFonts w:ascii="Calibri Light" w:hAnsi="Calibri Light"/>
            </w:rPr>
            <w:t xml:space="preserve"> marco general de medidas </w:t>
          </w:r>
          <w:r w:rsidR="00865BB9">
            <w:rPr>
              <w:rFonts w:ascii="Calibri Light" w:hAnsi="Calibri Light"/>
            </w:rPr>
            <w:t xml:space="preserve">y acciones </w:t>
          </w:r>
          <w:r w:rsidR="00692C75">
            <w:rPr>
              <w:rFonts w:ascii="Calibri Light" w:hAnsi="Calibri Light"/>
            </w:rPr>
            <w:t xml:space="preserve">que se consideran necesarias implementar </w:t>
          </w:r>
          <w:r w:rsidR="001245DB">
            <w:rPr>
              <w:rFonts w:ascii="Calibri Light" w:hAnsi="Calibri Light"/>
            </w:rPr>
            <w:t>con relación a</w:t>
          </w:r>
          <w:r w:rsidR="00692C75">
            <w:rPr>
              <w:rFonts w:ascii="Calibri Light" w:hAnsi="Calibri Light"/>
            </w:rPr>
            <w:t xml:space="preserve"> las obligaciones que establece la Ley General de Protección de Datos Personales en Posesión de Sujetos Obligados</w:t>
          </w:r>
          <w:r w:rsidR="00E12954">
            <w:rPr>
              <w:rFonts w:ascii="Calibri Light" w:hAnsi="Calibri Light"/>
            </w:rPr>
            <w:t xml:space="preserve"> y los Lineamientos Generales de Protección de Datos Personales para el sector Público</w:t>
          </w:r>
          <w:r w:rsidR="00692C75">
            <w:rPr>
              <w:rFonts w:ascii="Calibri Light" w:hAnsi="Calibri Light"/>
            </w:rPr>
            <w:t xml:space="preserve">. </w:t>
          </w:r>
        </w:p>
        <w:p w14:paraId="10ABC678" w14:textId="28E9A05E" w:rsidR="00692C75" w:rsidRDefault="00692C75" w:rsidP="00981239">
          <w:pPr>
            <w:spacing w:after="0" w:line="240" w:lineRule="auto"/>
            <w:jc w:val="both"/>
            <w:rPr>
              <w:rFonts w:ascii="Calibri Light" w:hAnsi="Calibri Light"/>
            </w:rPr>
          </w:pPr>
        </w:p>
        <w:p w14:paraId="25BA0786" w14:textId="3A20D4A7" w:rsidR="00692C75" w:rsidRDefault="00764BEB" w:rsidP="00981239">
          <w:pPr>
            <w:spacing w:after="0" w:line="240" w:lineRule="auto"/>
            <w:jc w:val="both"/>
            <w:rPr>
              <w:rFonts w:ascii="Calibri Light" w:hAnsi="Calibri Light"/>
            </w:rPr>
          </w:pPr>
          <w:r>
            <w:rPr>
              <w:rFonts w:ascii="Calibri Light" w:hAnsi="Calibri Light"/>
            </w:rPr>
            <w:t>Est</w:t>
          </w:r>
          <w:r w:rsidR="001675BD">
            <w:rPr>
              <w:rFonts w:ascii="Calibri Light" w:hAnsi="Calibri Light"/>
            </w:rPr>
            <w:t>e documento</w:t>
          </w:r>
          <w:r w:rsidR="00E038CA">
            <w:rPr>
              <w:rFonts w:ascii="Calibri Light" w:hAnsi="Calibri Light"/>
            </w:rPr>
            <w:t xml:space="preserve"> </w:t>
          </w:r>
          <w:r>
            <w:rPr>
              <w:rFonts w:ascii="Calibri Light" w:hAnsi="Calibri Light"/>
            </w:rPr>
            <w:t xml:space="preserve">no es vinculante para los sujetos obligados, sino que constituye una de las herramientas de facilitación y orientación que elabora </w:t>
          </w:r>
          <w:r w:rsidR="00E038CA">
            <w:rPr>
              <w:rFonts w:ascii="Calibri Light" w:hAnsi="Calibri Light"/>
            </w:rPr>
            <w:t>la Dirección General de Prevención y Autorregulación d</w:t>
          </w:r>
          <w:r>
            <w:rPr>
              <w:rFonts w:ascii="Calibri Light" w:hAnsi="Calibri Light"/>
            </w:rPr>
            <w:t>el Instituto Nacional de Transparencia</w:t>
          </w:r>
          <w:r w:rsidR="00865BB9">
            <w:rPr>
              <w:rFonts w:ascii="Calibri Light" w:hAnsi="Calibri Light"/>
            </w:rPr>
            <w:t>, Acceso a la Información</w:t>
          </w:r>
          <w:r>
            <w:rPr>
              <w:rFonts w:ascii="Calibri Light" w:hAnsi="Calibri Light"/>
            </w:rPr>
            <w:t xml:space="preserve"> y Protección de Datos Personales</w:t>
          </w:r>
          <w:r w:rsidR="00865BB9">
            <w:rPr>
              <w:rFonts w:ascii="Calibri Light" w:hAnsi="Calibri Light"/>
            </w:rPr>
            <w:t>,</w:t>
          </w:r>
          <w:r>
            <w:rPr>
              <w:rFonts w:ascii="Calibri Light" w:hAnsi="Calibri Light"/>
            </w:rPr>
            <w:t xml:space="preserve"> para </w:t>
          </w:r>
          <w:r w:rsidR="00865BB9">
            <w:rPr>
              <w:rFonts w:ascii="Calibri Light" w:hAnsi="Calibri Light"/>
            </w:rPr>
            <w:t>apoyar a los sujetos obligados en el cumplimiento de</w:t>
          </w:r>
          <w:r>
            <w:rPr>
              <w:rFonts w:ascii="Calibri Light" w:hAnsi="Calibri Light"/>
            </w:rPr>
            <w:t xml:space="preserve"> sus obligaciones en materia de protección de datos personales. </w:t>
          </w:r>
        </w:p>
        <w:p w14:paraId="7AFF6C49" w14:textId="33EA3770" w:rsidR="00764BEB" w:rsidRDefault="00764BEB" w:rsidP="00981239">
          <w:pPr>
            <w:spacing w:after="0" w:line="240" w:lineRule="auto"/>
            <w:jc w:val="both"/>
            <w:rPr>
              <w:rFonts w:ascii="Calibri Light" w:hAnsi="Calibri Light"/>
            </w:rPr>
          </w:pPr>
        </w:p>
        <w:p w14:paraId="3B5D9489" w14:textId="188AE7BB" w:rsidR="00764BEB" w:rsidRDefault="00764BEB" w:rsidP="00981239">
          <w:pPr>
            <w:spacing w:after="0" w:line="240" w:lineRule="auto"/>
            <w:jc w:val="both"/>
            <w:rPr>
              <w:rFonts w:ascii="Calibri Light" w:hAnsi="Calibri Light"/>
            </w:rPr>
          </w:pPr>
          <w:r>
            <w:rPr>
              <w:rFonts w:ascii="Calibri Light" w:hAnsi="Calibri Light"/>
            </w:rPr>
            <w:t>Al ser un</w:t>
          </w:r>
          <w:r w:rsidR="001675BD">
            <w:rPr>
              <w:rFonts w:ascii="Calibri Light" w:hAnsi="Calibri Light"/>
            </w:rPr>
            <w:t xml:space="preserve"> ejemplo</w:t>
          </w:r>
          <w:r>
            <w:rPr>
              <w:rFonts w:ascii="Calibri Light" w:hAnsi="Calibri Light"/>
            </w:rPr>
            <w:t xml:space="preserve">, </w:t>
          </w:r>
          <w:r w:rsidR="00865BB9">
            <w:rPr>
              <w:rFonts w:ascii="Calibri Light" w:hAnsi="Calibri Light"/>
            </w:rPr>
            <w:t>resulta indispensable que,</w:t>
          </w:r>
          <w:r>
            <w:rPr>
              <w:rFonts w:ascii="Calibri Light" w:hAnsi="Calibri Light"/>
            </w:rPr>
            <w:t xml:space="preserve"> </w:t>
          </w:r>
          <w:r w:rsidR="00865BB9">
            <w:rPr>
              <w:rFonts w:ascii="Calibri Light" w:hAnsi="Calibri Light"/>
            </w:rPr>
            <w:t xml:space="preserve">para el buen funcionamiento e implementación del Programa de Protección de Datos Personales, </w:t>
          </w:r>
          <w:r>
            <w:rPr>
              <w:rFonts w:ascii="Calibri Light" w:hAnsi="Calibri Light"/>
            </w:rPr>
            <w:t xml:space="preserve">los sujetos obligados </w:t>
          </w:r>
          <w:r w:rsidR="00865BB9">
            <w:rPr>
              <w:rFonts w:ascii="Calibri Light" w:hAnsi="Calibri Light"/>
            </w:rPr>
            <w:t>realicen</w:t>
          </w:r>
          <w:r>
            <w:rPr>
              <w:rFonts w:ascii="Calibri Light" w:hAnsi="Calibri Light"/>
            </w:rPr>
            <w:t xml:space="preserve"> las actualizaciones, adaptaciones y precisiones necesarias según las características propias de su institución. </w:t>
          </w:r>
        </w:p>
        <w:p w14:paraId="2B958A04" w14:textId="3BDBC3C2" w:rsidR="00AD0C4F" w:rsidRDefault="00AD0C4F" w:rsidP="00981239">
          <w:pPr>
            <w:spacing w:after="0" w:line="240" w:lineRule="auto"/>
            <w:jc w:val="both"/>
            <w:rPr>
              <w:rFonts w:ascii="Calibri Light" w:hAnsi="Calibri Light"/>
            </w:rPr>
          </w:pPr>
        </w:p>
        <w:p w14:paraId="3752D622" w14:textId="7BBAEE28" w:rsidR="006D19DA" w:rsidRDefault="006D19DA" w:rsidP="006D19DA">
          <w:pPr>
            <w:spacing w:after="0" w:line="240" w:lineRule="auto"/>
            <w:jc w:val="both"/>
            <w:rPr>
              <w:rFonts w:ascii="Calibri Light" w:hAnsi="Calibri Light"/>
            </w:rPr>
          </w:pPr>
          <w:r>
            <w:rPr>
              <w:rFonts w:ascii="Calibri Light" w:hAnsi="Calibri Light"/>
            </w:rPr>
            <w:t>Así, l</w:t>
          </w:r>
          <w:r w:rsidRPr="00B159F6">
            <w:rPr>
              <w:rFonts w:ascii="Calibri Light" w:hAnsi="Calibri Light"/>
            </w:rPr>
            <w:t>a implementación del Programa requiere de las siguientes acciones</w:t>
          </w:r>
          <w:r>
            <w:rPr>
              <w:rFonts w:ascii="Calibri Light" w:hAnsi="Calibri Light"/>
            </w:rPr>
            <w:t xml:space="preserve"> generales, además de las específicas que tendrá que realizar cada unidad administrativa para cumplir con sus obligaciones en materia de protección de datos personales</w:t>
          </w:r>
          <w:r w:rsidRPr="00B159F6">
            <w:rPr>
              <w:rFonts w:ascii="Calibri Light" w:hAnsi="Calibri Light"/>
            </w:rPr>
            <w:t xml:space="preserve">: </w:t>
          </w:r>
        </w:p>
        <w:p w14:paraId="7FED97E9" w14:textId="77777777" w:rsidR="006D19DA" w:rsidRPr="00B159F6" w:rsidRDefault="006D19DA" w:rsidP="006D19DA">
          <w:pPr>
            <w:spacing w:after="0" w:line="240" w:lineRule="auto"/>
            <w:jc w:val="both"/>
            <w:rPr>
              <w:rFonts w:ascii="Calibri Light" w:hAnsi="Calibri Light"/>
            </w:rPr>
          </w:pPr>
        </w:p>
        <w:p w14:paraId="58E9CED6" w14:textId="014B8AC6" w:rsidR="006D19DA" w:rsidRPr="00B159F6" w:rsidRDefault="006D19DA" w:rsidP="00393538">
          <w:pPr>
            <w:pStyle w:val="Prrafodelista"/>
            <w:numPr>
              <w:ilvl w:val="0"/>
              <w:numId w:val="43"/>
            </w:numPr>
            <w:spacing w:after="0" w:line="240" w:lineRule="auto"/>
            <w:jc w:val="both"/>
            <w:rPr>
              <w:rFonts w:ascii="Calibri Light" w:hAnsi="Calibri Light"/>
            </w:rPr>
          </w:pPr>
          <w:r w:rsidRPr="00B159F6">
            <w:rPr>
              <w:rFonts w:ascii="Calibri Light" w:hAnsi="Calibri Light"/>
            </w:rPr>
            <w:t>Elaboración de</w:t>
          </w:r>
          <w:r>
            <w:rPr>
              <w:rFonts w:ascii="Calibri Light" w:hAnsi="Calibri Light"/>
            </w:rPr>
            <w:t>l</w:t>
          </w:r>
          <w:r w:rsidRPr="00B159F6">
            <w:rPr>
              <w:rFonts w:ascii="Calibri Light" w:hAnsi="Calibri Light"/>
            </w:rPr>
            <w:t xml:space="preserve"> inventario de tratamientos</w:t>
          </w:r>
          <w:r>
            <w:rPr>
              <w:rFonts w:ascii="Calibri Light" w:hAnsi="Calibri Light"/>
            </w:rPr>
            <w:t xml:space="preserve">, que permitirá tener un diagnóstico y mapeo de los tratamientos que realiza la organización y que es necesario para poder cumplir con el resto de las obligaciones. </w:t>
          </w:r>
        </w:p>
        <w:p w14:paraId="1CB0D810" w14:textId="23E8BB57" w:rsidR="006D19DA" w:rsidRDefault="006D19DA" w:rsidP="00393538">
          <w:pPr>
            <w:pStyle w:val="Prrafodelista"/>
            <w:numPr>
              <w:ilvl w:val="0"/>
              <w:numId w:val="43"/>
            </w:numPr>
            <w:spacing w:after="0" w:line="240" w:lineRule="auto"/>
            <w:jc w:val="both"/>
            <w:rPr>
              <w:rFonts w:ascii="Calibri Light" w:hAnsi="Calibri Light"/>
            </w:rPr>
          </w:pPr>
          <w:r>
            <w:rPr>
              <w:rFonts w:ascii="Calibri Light" w:hAnsi="Calibri Light"/>
            </w:rPr>
            <w:t>Elaboración del análisis de riesgo</w:t>
          </w:r>
          <w:r w:rsidR="0043035C">
            <w:rPr>
              <w:rFonts w:ascii="Calibri Light" w:hAnsi="Calibri Light"/>
            </w:rPr>
            <w:t xml:space="preserve"> y el de brecha, así como el programa respectivo</w:t>
          </w:r>
          <w:r>
            <w:rPr>
              <w:rFonts w:ascii="Calibri Light" w:hAnsi="Calibri Light"/>
            </w:rPr>
            <w:t xml:space="preserve"> para la implementación de las medidas de seguridad.</w:t>
          </w:r>
        </w:p>
        <w:p w14:paraId="475D9C01" w14:textId="4B633BC6" w:rsidR="006D19DA" w:rsidRDefault="006D19DA" w:rsidP="00393538">
          <w:pPr>
            <w:pStyle w:val="Prrafodelista"/>
            <w:numPr>
              <w:ilvl w:val="0"/>
              <w:numId w:val="43"/>
            </w:numPr>
            <w:spacing w:after="0" w:line="240" w:lineRule="auto"/>
            <w:jc w:val="both"/>
            <w:rPr>
              <w:rFonts w:ascii="Calibri Light" w:hAnsi="Calibri Light"/>
            </w:rPr>
          </w:pPr>
          <w:r>
            <w:rPr>
              <w:rFonts w:ascii="Calibri Light" w:hAnsi="Calibri Light"/>
            </w:rPr>
            <w:t xml:space="preserve">Actualización o elaboración del Documento de Seguridad de la organización. </w:t>
          </w:r>
        </w:p>
        <w:p w14:paraId="38F8FEBC" w14:textId="6F3706AF" w:rsidR="0045418F" w:rsidRDefault="0045418F" w:rsidP="00393538">
          <w:pPr>
            <w:pStyle w:val="Prrafodelista"/>
            <w:numPr>
              <w:ilvl w:val="0"/>
              <w:numId w:val="43"/>
            </w:numPr>
            <w:spacing w:after="0" w:line="240" w:lineRule="auto"/>
            <w:jc w:val="both"/>
            <w:rPr>
              <w:rFonts w:ascii="Calibri Light" w:hAnsi="Calibri Light"/>
            </w:rPr>
          </w:pPr>
          <w:r>
            <w:rPr>
              <w:rFonts w:ascii="Calibri Light" w:hAnsi="Calibri Light"/>
            </w:rPr>
            <w:t xml:space="preserve">Elaboración de procedimientos internos para la atención de solicitudes de derechos de acceso, </w:t>
          </w:r>
          <w:r w:rsidR="00212658">
            <w:rPr>
              <w:rFonts w:ascii="Calibri Light" w:hAnsi="Calibri Light"/>
            </w:rPr>
            <w:t>rectificación, cancelación</w:t>
          </w:r>
          <w:r w:rsidR="00480234">
            <w:rPr>
              <w:rFonts w:ascii="Calibri Light" w:hAnsi="Calibri Light"/>
            </w:rPr>
            <w:t xml:space="preserve"> y</w:t>
          </w:r>
          <w:r w:rsidR="00212658">
            <w:rPr>
              <w:rFonts w:ascii="Calibri Light" w:hAnsi="Calibri Light"/>
            </w:rPr>
            <w:t xml:space="preserve"> oposición</w:t>
          </w:r>
          <w:r w:rsidR="00480234">
            <w:rPr>
              <w:rFonts w:ascii="Calibri Light" w:hAnsi="Calibri Light"/>
            </w:rPr>
            <w:t>, y lo relativo a la</w:t>
          </w:r>
          <w:r w:rsidR="00212658">
            <w:rPr>
              <w:rFonts w:ascii="Calibri Light" w:hAnsi="Calibri Light"/>
            </w:rPr>
            <w:t xml:space="preserve"> portabilidad; </w:t>
          </w:r>
        </w:p>
        <w:p w14:paraId="6D36A30F" w14:textId="5BB58A5F" w:rsidR="006D19DA" w:rsidRDefault="006D19DA" w:rsidP="00393538">
          <w:pPr>
            <w:pStyle w:val="Prrafodelista"/>
            <w:numPr>
              <w:ilvl w:val="0"/>
              <w:numId w:val="43"/>
            </w:numPr>
            <w:spacing w:after="0" w:line="240" w:lineRule="auto"/>
            <w:jc w:val="both"/>
            <w:rPr>
              <w:rFonts w:ascii="Calibri Light" w:hAnsi="Calibri Light"/>
            </w:rPr>
          </w:pPr>
          <w:r>
            <w:rPr>
              <w:rFonts w:ascii="Calibri Light" w:hAnsi="Calibri Light"/>
            </w:rPr>
            <w:t>Elaboración o actualización del programa de capacitación para los servidores públicos en materia de protección de datos personales.</w:t>
          </w:r>
        </w:p>
        <w:p w14:paraId="641A6857" w14:textId="77777777" w:rsidR="006D19DA" w:rsidRDefault="006D19DA" w:rsidP="00393538">
          <w:pPr>
            <w:pStyle w:val="Prrafodelista"/>
            <w:numPr>
              <w:ilvl w:val="0"/>
              <w:numId w:val="43"/>
            </w:numPr>
            <w:spacing w:after="0" w:line="240" w:lineRule="auto"/>
            <w:jc w:val="both"/>
            <w:rPr>
              <w:rFonts w:ascii="Calibri Light" w:hAnsi="Calibri Light"/>
            </w:rPr>
          </w:pPr>
          <w:r>
            <w:rPr>
              <w:rFonts w:ascii="Calibri Light" w:hAnsi="Calibri Light"/>
            </w:rPr>
            <w:t>Elaboración de un programa de revisiones y auditorías sobre la implementación del Programa.</w:t>
          </w:r>
        </w:p>
        <w:p w14:paraId="6421AF0A" w14:textId="77777777" w:rsidR="006D19DA" w:rsidRDefault="006D19DA" w:rsidP="00393538">
          <w:pPr>
            <w:pStyle w:val="Prrafodelista"/>
            <w:numPr>
              <w:ilvl w:val="0"/>
              <w:numId w:val="43"/>
            </w:numPr>
            <w:spacing w:after="0" w:line="240" w:lineRule="auto"/>
            <w:jc w:val="both"/>
            <w:rPr>
              <w:rFonts w:ascii="Calibri Light" w:hAnsi="Calibri Light"/>
            </w:rPr>
          </w:pPr>
          <w:r>
            <w:rPr>
              <w:rFonts w:ascii="Calibri Light" w:hAnsi="Calibri Light"/>
            </w:rPr>
            <w:t xml:space="preserve">Desarrollo de procedimientos y mecanismos para: </w:t>
          </w:r>
        </w:p>
        <w:p w14:paraId="7B44FFE0" w14:textId="77777777" w:rsidR="006D19DA" w:rsidRDefault="006D19DA" w:rsidP="00393538">
          <w:pPr>
            <w:pStyle w:val="Prrafodelista"/>
            <w:numPr>
              <w:ilvl w:val="1"/>
              <w:numId w:val="44"/>
            </w:numPr>
            <w:spacing w:after="0" w:line="240" w:lineRule="auto"/>
            <w:ind w:left="1134"/>
            <w:jc w:val="both"/>
            <w:rPr>
              <w:rFonts w:ascii="Calibri Light" w:hAnsi="Calibri Light"/>
            </w:rPr>
          </w:pPr>
          <w:r>
            <w:rPr>
              <w:rFonts w:ascii="Calibri Light" w:hAnsi="Calibri Light"/>
            </w:rPr>
            <w:t xml:space="preserve">La conservación y supresión de datos personales; </w:t>
          </w:r>
        </w:p>
        <w:p w14:paraId="21192E23" w14:textId="77777777" w:rsidR="006D19DA" w:rsidRDefault="006D19DA" w:rsidP="00393538">
          <w:pPr>
            <w:pStyle w:val="Prrafodelista"/>
            <w:numPr>
              <w:ilvl w:val="1"/>
              <w:numId w:val="44"/>
            </w:numPr>
            <w:spacing w:after="0" w:line="240" w:lineRule="auto"/>
            <w:ind w:left="1134"/>
            <w:jc w:val="both"/>
            <w:rPr>
              <w:rFonts w:ascii="Calibri Light" w:hAnsi="Calibri Light"/>
            </w:rPr>
          </w:pPr>
          <w:r>
            <w:rPr>
              <w:rFonts w:ascii="Calibri Light" w:hAnsi="Calibri Light"/>
            </w:rPr>
            <w:t xml:space="preserve">La identificación de vulneraciones y su respectiva notificación; </w:t>
          </w:r>
        </w:p>
        <w:p w14:paraId="41FD2AF7" w14:textId="29ED57B3" w:rsidR="00645509" w:rsidRDefault="006D19DA" w:rsidP="00393538">
          <w:pPr>
            <w:pStyle w:val="Prrafodelista"/>
            <w:numPr>
              <w:ilvl w:val="1"/>
              <w:numId w:val="44"/>
            </w:numPr>
            <w:spacing w:after="0" w:line="240" w:lineRule="auto"/>
            <w:ind w:left="1134"/>
            <w:jc w:val="both"/>
            <w:rPr>
              <w:rFonts w:ascii="Calibri Light" w:hAnsi="Calibri Light"/>
            </w:rPr>
          </w:pPr>
          <w:r>
            <w:rPr>
              <w:rFonts w:ascii="Calibri Light" w:hAnsi="Calibri Light"/>
            </w:rPr>
            <w:t xml:space="preserve">El bloqueo de los datos personales; </w:t>
          </w:r>
        </w:p>
        <w:p w14:paraId="31D5F04C" w14:textId="77777777" w:rsidR="00645509" w:rsidRPr="00645509" w:rsidDel="00645509" w:rsidRDefault="006D19DA" w:rsidP="0076193A">
          <w:pPr>
            <w:pStyle w:val="Prrafodelista"/>
            <w:numPr>
              <w:ilvl w:val="1"/>
              <w:numId w:val="44"/>
            </w:numPr>
            <w:spacing w:after="0" w:line="240" w:lineRule="auto"/>
            <w:ind w:left="1134"/>
            <w:jc w:val="both"/>
            <w:rPr>
              <w:rFonts w:ascii="Calibri Light" w:hAnsi="Calibri Light"/>
            </w:rPr>
          </w:pPr>
          <w:r w:rsidRPr="00675060">
            <w:rPr>
              <w:rFonts w:ascii="Calibri Light" w:hAnsi="Calibri Light"/>
            </w:rPr>
            <w:t>La presentación de las Evaluaciones de Impacto a la Protección de Datos Personales, y</w:t>
          </w:r>
        </w:p>
        <w:p w14:paraId="455E5AF2" w14:textId="75525D6B" w:rsidR="006D19DA" w:rsidRPr="00675060" w:rsidRDefault="00645509" w:rsidP="00675060">
          <w:pPr>
            <w:pStyle w:val="Prrafodelista"/>
            <w:numPr>
              <w:ilvl w:val="1"/>
              <w:numId w:val="44"/>
            </w:numPr>
            <w:spacing w:after="0" w:line="240" w:lineRule="auto"/>
            <w:ind w:left="1134"/>
            <w:jc w:val="both"/>
          </w:pPr>
          <w:r>
            <w:rPr>
              <w:rFonts w:ascii="Calibri Light" w:hAnsi="Calibri Light"/>
            </w:rPr>
            <w:t>L</w:t>
          </w:r>
          <w:r w:rsidR="006D19DA" w:rsidRPr="00675060">
            <w:t>a supervisión de la aplicación del Documento de Seguridad.</w:t>
          </w:r>
        </w:p>
        <w:p w14:paraId="7BCE6FE7" w14:textId="77777777" w:rsidR="00806137" w:rsidRPr="008745BF" w:rsidRDefault="00806137" w:rsidP="00806137">
          <w:pPr>
            <w:spacing w:after="0" w:line="240" w:lineRule="auto"/>
            <w:jc w:val="both"/>
            <w:rPr>
              <w:rFonts w:ascii="Calibri Light" w:hAnsi="Calibri Light"/>
            </w:rPr>
          </w:pPr>
        </w:p>
        <w:p w14:paraId="5B35D995" w14:textId="605EB012" w:rsidR="00FF3563" w:rsidRPr="00AB0022" w:rsidRDefault="00D11084">
          <w:pPr>
            <w:rPr>
              <w:rFonts w:ascii="Calibri Light" w:hAnsi="Calibri Light"/>
            </w:rPr>
          </w:pPr>
        </w:p>
      </w:sdtContent>
    </w:sdt>
    <w:p w14:paraId="3BE90464" w14:textId="77777777" w:rsidR="00187A7A" w:rsidRPr="00AB0022" w:rsidRDefault="00187A7A">
      <w:pPr>
        <w:rPr>
          <w:rFonts w:ascii="Calibri Light" w:hAnsi="Calibri Light"/>
        </w:rPr>
        <w:sectPr w:rsidR="00187A7A" w:rsidRPr="00AB0022" w:rsidSect="00F85297">
          <w:pgSz w:w="12240" w:h="15840"/>
          <w:pgMar w:top="1417" w:right="1701" w:bottom="1417" w:left="1701" w:header="708" w:footer="708" w:gutter="0"/>
          <w:pgNumType w:start="1"/>
          <w:cols w:space="708"/>
          <w:titlePg/>
          <w:docGrid w:linePitch="360"/>
        </w:sectPr>
      </w:pPr>
    </w:p>
    <w:sdt>
      <w:sdtPr>
        <w:rPr>
          <w:rFonts w:ascii="Calibri Light" w:eastAsiaTheme="minorHAnsi" w:hAnsi="Calibri Light" w:cstheme="minorBidi"/>
          <w:color w:val="auto"/>
          <w:sz w:val="22"/>
          <w:szCs w:val="22"/>
          <w:lang w:val="es-ES" w:eastAsia="en-US"/>
        </w:rPr>
        <w:id w:val="-398979492"/>
        <w:docPartObj>
          <w:docPartGallery w:val="Table of Contents"/>
          <w:docPartUnique/>
        </w:docPartObj>
      </w:sdtPr>
      <w:sdtEndPr>
        <w:rPr>
          <w:bCs/>
        </w:rPr>
      </w:sdtEndPr>
      <w:sdtContent>
        <w:p w14:paraId="70E06412" w14:textId="0E73309C" w:rsidR="002079E8" w:rsidRPr="004B1A79" w:rsidRDefault="002079E8">
          <w:pPr>
            <w:pStyle w:val="TtuloTDC"/>
            <w:rPr>
              <w:rFonts w:ascii="Calibri Light" w:hAnsi="Calibri Light"/>
              <w:b/>
              <w:color w:val="6600CC"/>
              <w:lang w:eastAsia="en-US"/>
            </w:rPr>
          </w:pPr>
          <w:r w:rsidRPr="004B1A79">
            <w:rPr>
              <w:rFonts w:ascii="Calibri Light" w:hAnsi="Calibri Light"/>
              <w:b/>
              <w:color w:val="6600CC"/>
              <w:lang w:eastAsia="en-US"/>
            </w:rPr>
            <w:t>Contenido</w:t>
          </w:r>
        </w:p>
        <w:p w14:paraId="5D7FF023" w14:textId="3D44F254" w:rsidR="005547FF" w:rsidRPr="005547FF" w:rsidRDefault="002079E8">
          <w:pPr>
            <w:pStyle w:val="TDC1"/>
            <w:rPr>
              <w:rFonts w:eastAsiaTheme="minorEastAsia"/>
              <w:lang w:val="es-ES" w:eastAsia="es-ES"/>
            </w:rPr>
          </w:pPr>
          <w:r w:rsidRPr="005547FF">
            <w:fldChar w:fldCharType="begin"/>
          </w:r>
          <w:r w:rsidRPr="005547FF">
            <w:instrText xml:space="preserve"> TOC \o "1-3" \h \z \u </w:instrText>
          </w:r>
          <w:r w:rsidRPr="005547FF">
            <w:fldChar w:fldCharType="separate"/>
          </w:r>
          <w:hyperlink w:anchor="_Toc514930545" w:history="1">
            <w:r w:rsidR="005547FF" w:rsidRPr="005547FF">
              <w:rPr>
                <w:rStyle w:val="Hipervnculo"/>
              </w:rPr>
              <w:t>I. Glosario de términos comunes</w:t>
            </w:r>
            <w:r w:rsidR="005547FF" w:rsidRPr="005547FF">
              <w:rPr>
                <w:webHidden/>
              </w:rPr>
              <w:tab/>
            </w:r>
            <w:r w:rsidR="005547FF" w:rsidRPr="005547FF">
              <w:rPr>
                <w:webHidden/>
              </w:rPr>
              <w:fldChar w:fldCharType="begin"/>
            </w:r>
            <w:r w:rsidR="005547FF" w:rsidRPr="005547FF">
              <w:rPr>
                <w:webHidden/>
              </w:rPr>
              <w:instrText xml:space="preserve"> PAGEREF _Toc514930545 \h </w:instrText>
            </w:r>
            <w:r w:rsidR="005547FF" w:rsidRPr="005547FF">
              <w:rPr>
                <w:webHidden/>
              </w:rPr>
            </w:r>
            <w:r w:rsidR="005547FF" w:rsidRPr="005547FF">
              <w:rPr>
                <w:webHidden/>
              </w:rPr>
              <w:fldChar w:fldCharType="separate"/>
            </w:r>
            <w:r w:rsidR="005547FF" w:rsidRPr="005547FF">
              <w:rPr>
                <w:webHidden/>
              </w:rPr>
              <w:t>1</w:t>
            </w:r>
            <w:r w:rsidR="005547FF" w:rsidRPr="005547FF">
              <w:rPr>
                <w:webHidden/>
              </w:rPr>
              <w:fldChar w:fldCharType="end"/>
            </w:r>
          </w:hyperlink>
        </w:p>
        <w:p w14:paraId="102C634E" w14:textId="07CA6376" w:rsidR="005547FF" w:rsidRPr="005547FF" w:rsidRDefault="00D11084">
          <w:pPr>
            <w:pStyle w:val="TDC1"/>
            <w:rPr>
              <w:rFonts w:eastAsiaTheme="minorEastAsia"/>
              <w:lang w:val="es-ES" w:eastAsia="es-ES"/>
            </w:rPr>
          </w:pPr>
          <w:hyperlink w:anchor="_Toc514930546" w:history="1">
            <w:r w:rsidR="005547FF" w:rsidRPr="005547FF">
              <w:rPr>
                <w:rStyle w:val="Hipervnculo"/>
              </w:rPr>
              <w:t>II. Presentación</w:t>
            </w:r>
            <w:r w:rsidR="005547FF" w:rsidRPr="005547FF">
              <w:rPr>
                <w:webHidden/>
              </w:rPr>
              <w:tab/>
            </w:r>
            <w:r w:rsidR="005547FF" w:rsidRPr="005547FF">
              <w:rPr>
                <w:webHidden/>
              </w:rPr>
              <w:fldChar w:fldCharType="begin"/>
            </w:r>
            <w:r w:rsidR="005547FF" w:rsidRPr="005547FF">
              <w:rPr>
                <w:webHidden/>
              </w:rPr>
              <w:instrText xml:space="preserve"> PAGEREF _Toc514930546 \h </w:instrText>
            </w:r>
            <w:r w:rsidR="005547FF" w:rsidRPr="005547FF">
              <w:rPr>
                <w:webHidden/>
              </w:rPr>
            </w:r>
            <w:r w:rsidR="005547FF" w:rsidRPr="005547FF">
              <w:rPr>
                <w:webHidden/>
              </w:rPr>
              <w:fldChar w:fldCharType="separate"/>
            </w:r>
            <w:r w:rsidR="005547FF" w:rsidRPr="005547FF">
              <w:rPr>
                <w:webHidden/>
              </w:rPr>
              <w:t>4</w:t>
            </w:r>
            <w:r w:rsidR="005547FF" w:rsidRPr="005547FF">
              <w:rPr>
                <w:webHidden/>
              </w:rPr>
              <w:fldChar w:fldCharType="end"/>
            </w:r>
          </w:hyperlink>
        </w:p>
        <w:p w14:paraId="11EA7317" w14:textId="285A46C6" w:rsidR="005547FF" w:rsidRPr="005547FF" w:rsidRDefault="00D11084">
          <w:pPr>
            <w:pStyle w:val="TDC1"/>
            <w:rPr>
              <w:rFonts w:eastAsiaTheme="minorEastAsia"/>
              <w:lang w:val="es-ES" w:eastAsia="es-ES"/>
            </w:rPr>
          </w:pPr>
          <w:hyperlink w:anchor="_Toc514930547" w:history="1">
            <w:r w:rsidR="005547FF" w:rsidRPr="005547FF">
              <w:rPr>
                <w:rStyle w:val="Hipervnculo"/>
              </w:rPr>
              <w:t>III. Pasos para la elaboración del Programa de Protección de Datos Personales</w:t>
            </w:r>
            <w:r w:rsidR="005547FF" w:rsidRPr="005547FF">
              <w:rPr>
                <w:webHidden/>
              </w:rPr>
              <w:tab/>
            </w:r>
            <w:r w:rsidR="005547FF" w:rsidRPr="005547FF">
              <w:rPr>
                <w:webHidden/>
              </w:rPr>
              <w:fldChar w:fldCharType="begin"/>
            </w:r>
            <w:r w:rsidR="005547FF" w:rsidRPr="005547FF">
              <w:rPr>
                <w:webHidden/>
              </w:rPr>
              <w:instrText xml:space="preserve"> PAGEREF _Toc514930547 \h </w:instrText>
            </w:r>
            <w:r w:rsidR="005547FF" w:rsidRPr="005547FF">
              <w:rPr>
                <w:webHidden/>
              </w:rPr>
            </w:r>
            <w:r w:rsidR="005547FF" w:rsidRPr="005547FF">
              <w:rPr>
                <w:webHidden/>
              </w:rPr>
              <w:fldChar w:fldCharType="separate"/>
            </w:r>
            <w:r w:rsidR="005547FF" w:rsidRPr="005547FF">
              <w:rPr>
                <w:webHidden/>
              </w:rPr>
              <w:t>6</w:t>
            </w:r>
            <w:r w:rsidR="005547FF" w:rsidRPr="005547FF">
              <w:rPr>
                <w:webHidden/>
              </w:rPr>
              <w:fldChar w:fldCharType="end"/>
            </w:r>
          </w:hyperlink>
        </w:p>
        <w:p w14:paraId="6A4E0555" w14:textId="44A583EC" w:rsidR="005547FF" w:rsidRPr="005547FF" w:rsidRDefault="00D11084">
          <w:pPr>
            <w:pStyle w:val="TDC1"/>
            <w:rPr>
              <w:rFonts w:eastAsiaTheme="minorEastAsia"/>
              <w:lang w:val="es-ES" w:eastAsia="es-ES"/>
            </w:rPr>
          </w:pPr>
          <w:hyperlink w:anchor="_Toc514930548" w:history="1">
            <w:r w:rsidR="005547FF" w:rsidRPr="005547FF">
              <w:rPr>
                <w:rStyle w:val="Hipervnculo"/>
              </w:rPr>
              <w:t>1. Defina los objetivos del Programa</w:t>
            </w:r>
            <w:r w:rsidR="005547FF" w:rsidRPr="005547FF">
              <w:rPr>
                <w:webHidden/>
              </w:rPr>
              <w:tab/>
            </w:r>
            <w:r w:rsidR="005547FF" w:rsidRPr="005547FF">
              <w:rPr>
                <w:webHidden/>
              </w:rPr>
              <w:fldChar w:fldCharType="begin"/>
            </w:r>
            <w:r w:rsidR="005547FF" w:rsidRPr="005547FF">
              <w:rPr>
                <w:webHidden/>
              </w:rPr>
              <w:instrText xml:space="preserve"> PAGEREF _Toc514930548 \h </w:instrText>
            </w:r>
            <w:r w:rsidR="005547FF" w:rsidRPr="005547FF">
              <w:rPr>
                <w:webHidden/>
              </w:rPr>
            </w:r>
            <w:r w:rsidR="005547FF" w:rsidRPr="005547FF">
              <w:rPr>
                <w:webHidden/>
              </w:rPr>
              <w:fldChar w:fldCharType="separate"/>
            </w:r>
            <w:r w:rsidR="005547FF" w:rsidRPr="005547FF">
              <w:rPr>
                <w:webHidden/>
              </w:rPr>
              <w:t>6</w:t>
            </w:r>
            <w:r w:rsidR="005547FF" w:rsidRPr="005547FF">
              <w:rPr>
                <w:webHidden/>
              </w:rPr>
              <w:fldChar w:fldCharType="end"/>
            </w:r>
          </w:hyperlink>
        </w:p>
        <w:p w14:paraId="4E2F6EC3" w14:textId="17020D41" w:rsidR="005547FF" w:rsidRPr="005547FF" w:rsidRDefault="00D11084">
          <w:pPr>
            <w:pStyle w:val="TDC1"/>
            <w:rPr>
              <w:rFonts w:eastAsiaTheme="minorEastAsia"/>
              <w:lang w:val="es-ES" w:eastAsia="es-ES"/>
            </w:rPr>
          </w:pPr>
          <w:hyperlink w:anchor="_Toc514930549" w:history="1">
            <w:r w:rsidR="005547FF" w:rsidRPr="005547FF">
              <w:rPr>
                <w:rStyle w:val="Hipervnculo"/>
              </w:rPr>
              <w:t>2. Defina las responsabilidades dentro del Programa</w:t>
            </w:r>
            <w:r w:rsidR="005547FF" w:rsidRPr="005547FF">
              <w:rPr>
                <w:webHidden/>
              </w:rPr>
              <w:tab/>
            </w:r>
            <w:r w:rsidR="005547FF" w:rsidRPr="005547FF">
              <w:rPr>
                <w:webHidden/>
              </w:rPr>
              <w:fldChar w:fldCharType="begin"/>
            </w:r>
            <w:r w:rsidR="005547FF" w:rsidRPr="005547FF">
              <w:rPr>
                <w:webHidden/>
              </w:rPr>
              <w:instrText xml:space="preserve"> PAGEREF _Toc514930549 \h </w:instrText>
            </w:r>
            <w:r w:rsidR="005547FF" w:rsidRPr="005547FF">
              <w:rPr>
                <w:webHidden/>
              </w:rPr>
            </w:r>
            <w:r w:rsidR="005547FF" w:rsidRPr="005547FF">
              <w:rPr>
                <w:webHidden/>
              </w:rPr>
              <w:fldChar w:fldCharType="separate"/>
            </w:r>
            <w:r w:rsidR="005547FF" w:rsidRPr="005547FF">
              <w:rPr>
                <w:webHidden/>
              </w:rPr>
              <w:t>7</w:t>
            </w:r>
            <w:r w:rsidR="005547FF" w:rsidRPr="005547FF">
              <w:rPr>
                <w:webHidden/>
              </w:rPr>
              <w:fldChar w:fldCharType="end"/>
            </w:r>
          </w:hyperlink>
        </w:p>
        <w:p w14:paraId="0CB9035D" w14:textId="3619A3EF" w:rsidR="005547FF" w:rsidRPr="005547FF" w:rsidRDefault="00D11084">
          <w:pPr>
            <w:pStyle w:val="TDC1"/>
            <w:rPr>
              <w:rFonts w:eastAsiaTheme="minorEastAsia"/>
              <w:lang w:val="es-ES" w:eastAsia="es-ES"/>
            </w:rPr>
          </w:pPr>
          <w:hyperlink w:anchor="_Toc514930550" w:history="1">
            <w:r w:rsidR="005547FF" w:rsidRPr="005547FF">
              <w:rPr>
                <w:rStyle w:val="Hipervnculo"/>
              </w:rPr>
              <w:t>3. Defina el alcance del Programa</w:t>
            </w:r>
            <w:r w:rsidR="005547FF" w:rsidRPr="005547FF">
              <w:rPr>
                <w:webHidden/>
              </w:rPr>
              <w:tab/>
            </w:r>
            <w:r w:rsidR="005547FF" w:rsidRPr="005547FF">
              <w:rPr>
                <w:webHidden/>
              </w:rPr>
              <w:fldChar w:fldCharType="begin"/>
            </w:r>
            <w:r w:rsidR="005547FF" w:rsidRPr="005547FF">
              <w:rPr>
                <w:webHidden/>
              </w:rPr>
              <w:instrText xml:space="preserve"> PAGEREF _Toc514930550 \h </w:instrText>
            </w:r>
            <w:r w:rsidR="005547FF" w:rsidRPr="005547FF">
              <w:rPr>
                <w:webHidden/>
              </w:rPr>
            </w:r>
            <w:r w:rsidR="005547FF" w:rsidRPr="005547FF">
              <w:rPr>
                <w:webHidden/>
              </w:rPr>
              <w:fldChar w:fldCharType="separate"/>
            </w:r>
            <w:r w:rsidR="005547FF" w:rsidRPr="005547FF">
              <w:rPr>
                <w:webHidden/>
              </w:rPr>
              <w:t>9</w:t>
            </w:r>
            <w:r w:rsidR="005547FF" w:rsidRPr="005547FF">
              <w:rPr>
                <w:webHidden/>
              </w:rPr>
              <w:fldChar w:fldCharType="end"/>
            </w:r>
          </w:hyperlink>
        </w:p>
        <w:p w14:paraId="30C2B611" w14:textId="1001BEA6" w:rsidR="005547FF" w:rsidRPr="005547FF" w:rsidRDefault="00D11084">
          <w:pPr>
            <w:pStyle w:val="TDC1"/>
            <w:rPr>
              <w:rFonts w:eastAsiaTheme="minorEastAsia"/>
              <w:lang w:val="es-ES" w:eastAsia="es-ES"/>
            </w:rPr>
          </w:pPr>
          <w:hyperlink w:anchor="_Toc514930551" w:history="1">
            <w:r w:rsidR="005547FF" w:rsidRPr="005547FF">
              <w:rPr>
                <w:rStyle w:val="Hipervnculo"/>
              </w:rPr>
              <w:t>4. Desarrolle la Política de Gestión de los Datos Personales</w:t>
            </w:r>
            <w:r w:rsidR="005547FF" w:rsidRPr="005547FF">
              <w:rPr>
                <w:webHidden/>
              </w:rPr>
              <w:tab/>
            </w:r>
            <w:r w:rsidR="005547FF" w:rsidRPr="005547FF">
              <w:rPr>
                <w:webHidden/>
              </w:rPr>
              <w:fldChar w:fldCharType="begin"/>
            </w:r>
            <w:r w:rsidR="005547FF" w:rsidRPr="005547FF">
              <w:rPr>
                <w:webHidden/>
              </w:rPr>
              <w:instrText xml:space="preserve"> PAGEREF _Toc514930551 \h </w:instrText>
            </w:r>
            <w:r w:rsidR="005547FF" w:rsidRPr="005547FF">
              <w:rPr>
                <w:webHidden/>
              </w:rPr>
            </w:r>
            <w:r w:rsidR="005547FF" w:rsidRPr="005547FF">
              <w:rPr>
                <w:webHidden/>
              </w:rPr>
              <w:fldChar w:fldCharType="separate"/>
            </w:r>
            <w:r w:rsidR="005547FF" w:rsidRPr="005547FF">
              <w:rPr>
                <w:webHidden/>
              </w:rPr>
              <w:t>10</w:t>
            </w:r>
            <w:r w:rsidR="005547FF" w:rsidRPr="005547FF">
              <w:rPr>
                <w:webHidden/>
              </w:rPr>
              <w:fldChar w:fldCharType="end"/>
            </w:r>
          </w:hyperlink>
        </w:p>
        <w:p w14:paraId="38CF7541" w14:textId="2E490179" w:rsidR="005547FF" w:rsidRPr="005547FF" w:rsidRDefault="00D11084">
          <w:pPr>
            <w:pStyle w:val="TDC2"/>
            <w:tabs>
              <w:tab w:val="right" w:leader="dot" w:pos="8828"/>
            </w:tabs>
            <w:rPr>
              <w:rFonts w:ascii="Calibri Light" w:eastAsiaTheme="minorEastAsia" w:hAnsi="Calibri Light"/>
              <w:noProof/>
              <w:lang w:val="es-ES" w:eastAsia="es-ES"/>
            </w:rPr>
          </w:pPr>
          <w:hyperlink w:anchor="_Toc514930552" w:history="1">
            <w:r w:rsidR="005547FF" w:rsidRPr="005547FF">
              <w:rPr>
                <w:rStyle w:val="Hipervnculo"/>
                <w:rFonts w:ascii="Calibri Light" w:hAnsi="Calibri Light"/>
                <w:noProof/>
              </w:rPr>
              <w:t>4.1 Inventario de tratamientos de datos personales</w:t>
            </w:r>
            <w:r w:rsidR="005547FF" w:rsidRPr="005547FF">
              <w:rPr>
                <w:rFonts w:ascii="Calibri Light" w:hAnsi="Calibri Light"/>
                <w:noProof/>
                <w:webHidden/>
              </w:rPr>
              <w:tab/>
            </w:r>
            <w:r w:rsidR="005547FF" w:rsidRPr="005547FF">
              <w:rPr>
                <w:rFonts w:ascii="Calibri Light" w:hAnsi="Calibri Light"/>
                <w:noProof/>
                <w:webHidden/>
              </w:rPr>
              <w:fldChar w:fldCharType="begin"/>
            </w:r>
            <w:r w:rsidR="005547FF" w:rsidRPr="005547FF">
              <w:rPr>
                <w:rFonts w:ascii="Calibri Light" w:hAnsi="Calibri Light"/>
                <w:noProof/>
                <w:webHidden/>
              </w:rPr>
              <w:instrText xml:space="preserve"> PAGEREF _Toc514930552 \h </w:instrText>
            </w:r>
            <w:r w:rsidR="005547FF" w:rsidRPr="005547FF">
              <w:rPr>
                <w:rFonts w:ascii="Calibri Light" w:hAnsi="Calibri Light"/>
                <w:noProof/>
                <w:webHidden/>
              </w:rPr>
            </w:r>
            <w:r w:rsidR="005547FF" w:rsidRPr="005547FF">
              <w:rPr>
                <w:rFonts w:ascii="Calibri Light" w:hAnsi="Calibri Light"/>
                <w:noProof/>
                <w:webHidden/>
              </w:rPr>
              <w:fldChar w:fldCharType="separate"/>
            </w:r>
            <w:r w:rsidR="005547FF" w:rsidRPr="005547FF">
              <w:rPr>
                <w:rFonts w:ascii="Calibri Light" w:hAnsi="Calibri Light"/>
                <w:noProof/>
                <w:webHidden/>
              </w:rPr>
              <w:t>11</w:t>
            </w:r>
            <w:r w:rsidR="005547FF" w:rsidRPr="005547FF">
              <w:rPr>
                <w:rFonts w:ascii="Calibri Light" w:hAnsi="Calibri Light"/>
                <w:noProof/>
                <w:webHidden/>
              </w:rPr>
              <w:fldChar w:fldCharType="end"/>
            </w:r>
          </w:hyperlink>
        </w:p>
        <w:p w14:paraId="09D2189B" w14:textId="737F7254" w:rsidR="005547FF" w:rsidRPr="005547FF" w:rsidRDefault="00D11084">
          <w:pPr>
            <w:pStyle w:val="TDC2"/>
            <w:tabs>
              <w:tab w:val="right" w:leader="dot" w:pos="8828"/>
            </w:tabs>
            <w:rPr>
              <w:rFonts w:ascii="Calibri Light" w:eastAsiaTheme="minorEastAsia" w:hAnsi="Calibri Light"/>
              <w:noProof/>
              <w:lang w:val="es-ES" w:eastAsia="es-ES"/>
            </w:rPr>
          </w:pPr>
          <w:hyperlink w:anchor="_Toc514930553" w:history="1">
            <w:r w:rsidR="005547FF" w:rsidRPr="005547FF">
              <w:rPr>
                <w:rStyle w:val="Hipervnculo"/>
                <w:rFonts w:ascii="Calibri Light" w:hAnsi="Calibri Light"/>
                <w:noProof/>
              </w:rPr>
              <w:t>4.2 Cumplimiento de obligaciones</w:t>
            </w:r>
            <w:r w:rsidR="005547FF" w:rsidRPr="005547FF">
              <w:rPr>
                <w:rFonts w:ascii="Calibri Light" w:hAnsi="Calibri Light"/>
                <w:noProof/>
                <w:webHidden/>
              </w:rPr>
              <w:tab/>
            </w:r>
            <w:r w:rsidR="005547FF" w:rsidRPr="005547FF">
              <w:rPr>
                <w:rFonts w:ascii="Calibri Light" w:hAnsi="Calibri Light"/>
                <w:noProof/>
                <w:webHidden/>
              </w:rPr>
              <w:fldChar w:fldCharType="begin"/>
            </w:r>
            <w:r w:rsidR="005547FF" w:rsidRPr="005547FF">
              <w:rPr>
                <w:rFonts w:ascii="Calibri Light" w:hAnsi="Calibri Light"/>
                <w:noProof/>
                <w:webHidden/>
              </w:rPr>
              <w:instrText xml:space="preserve"> PAGEREF _Toc514930553 \h </w:instrText>
            </w:r>
            <w:r w:rsidR="005547FF" w:rsidRPr="005547FF">
              <w:rPr>
                <w:rFonts w:ascii="Calibri Light" w:hAnsi="Calibri Light"/>
                <w:noProof/>
                <w:webHidden/>
              </w:rPr>
            </w:r>
            <w:r w:rsidR="005547FF" w:rsidRPr="005547FF">
              <w:rPr>
                <w:rFonts w:ascii="Calibri Light" w:hAnsi="Calibri Light"/>
                <w:noProof/>
                <w:webHidden/>
              </w:rPr>
              <w:fldChar w:fldCharType="separate"/>
            </w:r>
            <w:r w:rsidR="005547FF" w:rsidRPr="005547FF">
              <w:rPr>
                <w:rFonts w:ascii="Calibri Light" w:hAnsi="Calibri Light"/>
                <w:noProof/>
                <w:webHidden/>
              </w:rPr>
              <w:t>14</w:t>
            </w:r>
            <w:r w:rsidR="005547FF" w:rsidRPr="005547FF">
              <w:rPr>
                <w:rFonts w:ascii="Calibri Light" w:hAnsi="Calibri Light"/>
                <w:noProof/>
                <w:webHidden/>
              </w:rPr>
              <w:fldChar w:fldCharType="end"/>
            </w:r>
          </w:hyperlink>
        </w:p>
        <w:p w14:paraId="5C06AB8D" w14:textId="59F4D0B3" w:rsidR="005547FF" w:rsidRPr="005547FF" w:rsidRDefault="00D11084">
          <w:pPr>
            <w:pStyle w:val="TDC3"/>
            <w:tabs>
              <w:tab w:val="right" w:leader="dot" w:pos="8828"/>
            </w:tabs>
            <w:rPr>
              <w:rFonts w:ascii="Calibri Light" w:eastAsiaTheme="minorEastAsia" w:hAnsi="Calibri Light"/>
              <w:noProof/>
              <w:lang w:val="es-ES" w:eastAsia="es-ES"/>
            </w:rPr>
          </w:pPr>
          <w:hyperlink w:anchor="_Toc514930554" w:history="1">
            <w:r w:rsidR="005547FF" w:rsidRPr="005547FF">
              <w:rPr>
                <w:rStyle w:val="Hipervnculo"/>
                <w:rFonts w:ascii="Calibri Light" w:hAnsi="Calibri Light"/>
                <w:noProof/>
              </w:rPr>
              <w:t>4.2.1 Obligaciones TRANSVERSALES</w:t>
            </w:r>
            <w:r w:rsidR="005547FF" w:rsidRPr="005547FF">
              <w:rPr>
                <w:rFonts w:ascii="Calibri Light" w:hAnsi="Calibri Light"/>
                <w:noProof/>
                <w:webHidden/>
              </w:rPr>
              <w:tab/>
            </w:r>
            <w:r w:rsidR="005547FF" w:rsidRPr="005547FF">
              <w:rPr>
                <w:rFonts w:ascii="Calibri Light" w:hAnsi="Calibri Light"/>
                <w:noProof/>
                <w:webHidden/>
              </w:rPr>
              <w:fldChar w:fldCharType="begin"/>
            </w:r>
            <w:r w:rsidR="005547FF" w:rsidRPr="005547FF">
              <w:rPr>
                <w:rFonts w:ascii="Calibri Light" w:hAnsi="Calibri Light"/>
                <w:noProof/>
                <w:webHidden/>
              </w:rPr>
              <w:instrText xml:space="preserve"> PAGEREF _Toc514930554 \h </w:instrText>
            </w:r>
            <w:r w:rsidR="005547FF" w:rsidRPr="005547FF">
              <w:rPr>
                <w:rFonts w:ascii="Calibri Light" w:hAnsi="Calibri Light"/>
                <w:noProof/>
                <w:webHidden/>
              </w:rPr>
            </w:r>
            <w:r w:rsidR="005547FF" w:rsidRPr="005547FF">
              <w:rPr>
                <w:rFonts w:ascii="Calibri Light" w:hAnsi="Calibri Light"/>
                <w:noProof/>
                <w:webHidden/>
              </w:rPr>
              <w:fldChar w:fldCharType="separate"/>
            </w:r>
            <w:r w:rsidR="005547FF" w:rsidRPr="005547FF">
              <w:rPr>
                <w:rFonts w:ascii="Calibri Light" w:hAnsi="Calibri Light"/>
                <w:noProof/>
                <w:webHidden/>
              </w:rPr>
              <w:t>14</w:t>
            </w:r>
            <w:r w:rsidR="005547FF" w:rsidRPr="005547FF">
              <w:rPr>
                <w:rFonts w:ascii="Calibri Light" w:hAnsi="Calibri Light"/>
                <w:noProof/>
                <w:webHidden/>
              </w:rPr>
              <w:fldChar w:fldCharType="end"/>
            </w:r>
          </w:hyperlink>
        </w:p>
        <w:p w14:paraId="06F037BD" w14:textId="059DED56" w:rsidR="005547FF" w:rsidRPr="005547FF" w:rsidRDefault="00D11084">
          <w:pPr>
            <w:pStyle w:val="TDC3"/>
            <w:tabs>
              <w:tab w:val="right" w:leader="dot" w:pos="8828"/>
            </w:tabs>
            <w:rPr>
              <w:rFonts w:ascii="Calibri Light" w:eastAsiaTheme="minorEastAsia" w:hAnsi="Calibri Light"/>
              <w:noProof/>
              <w:lang w:val="es-ES" w:eastAsia="es-ES"/>
            </w:rPr>
          </w:pPr>
          <w:hyperlink w:anchor="_Toc514930555" w:history="1">
            <w:r w:rsidR="005547FF" w:rsidRPr="005547FF">
              <w:rPr>
                <w:rStyle w:val="Hipervnculo"/>
                <w:rFonts w:ascii="Calibri Light" w:hAnsi="Calibri Light"/>
                <w:noProof/>
              </w:rPr>
              <w:t>4.2.2 Obligaciones relevantes en la etapa de OBTENCIÓN de los datos personales</w:t>
            </w:r>
            <w:r w:rsidR="005547FF" w:rsidRPr="005547FF">
              <w:rPr>
                <w:rFonts w:ascii="Calibri Light" w:hAnsi="Calibri Light"/>
                <w:noProof/>
                <w:webHidden/>
              </w:rPr>
              <w:tab/>
            </w:r>
            <w:r w:rsidR="005547FF" w:rsidRPr="005547FF">
              <w:rPr>
                <w:rFonts w:ascii="Calibri Light" w:hAnsi="Calibri Light"/>
                <w:noProof/>
                <w:webHidden/>
              </w:rPr>
              <w:fldChar w:fldCharType="begin"/>
            </w:r>
            <w:r w:rsidR="005547FF" w:rsidRPr="005547FF">
              <w:rPr>
                <w:rFonts w:ascii="Calibri Light" w:hAnsi="Calibri Light"/>
                <w:noProof/>
                <w:webHidden/>
              </w:rPr>
              <w:instrText xml:space="preserve"> PAGEREF _Toc514930555 \h </w:instrText>
            </w:r>
            <w:r w:rsidR="005547FF" w:rsidRPr="005547FF">
              <w:rPr>
                <w:rFonts w:ascii="Calibri Light" w:hAnsi="Calibri Light"/>
                <w:noProof/>
                <w:webHidden/>
              </w:rPr>
            </w:r>
            <w:r w:rsidR="005547FF" w:rsidRPr="005547FF">
              <w:rPr>
                <w:rFonts w:ascii="Calibri Light" w:hAnsi="Calibri Light"/>
                <w:noProof/>
                <w:webHidden/>
              </w:rPr>
              <w:fldChar w:fldCharType="separate"/>
            </w:r>
            <w:r w:rsidR="005547FF" w:rsidRPr="005547FF">
              <w:rPr>
                <w:rFonts w:ascii="Calibri Light" w:hAnsi="Calibri Light"/>
                <w:noProof/>
                <w:webHidden/>
              </w:rPr>
              <w:t>17</w:t>
            </w:r>
            <w:r w:rsidR="005547FF" w:rsidRPr="005547FF">
              <w:rPr>
                <w:rFonts w:ascii="Calibri Light" w:hAnsi="Calibri Light"/>
                <w:noProof/>
                <w:webHidden/>
              </w:rPr>
              <w:fldChar w:fldCharType="end"/>
            </w:r>
          </w:hyperlink>
        </w:p>
        <w:p w14:paraId="4896F645" w14:textId="508CE7D7" w:rsidR="005547FF" w:rsidRPr="005547FF" w:rsidRDefault="00D11084">
          <w:pPr>
            <w:pStyle w:val="TDC3"/>
            <w:tabs>
              <w:tab w:val="right" w:leader="dot" w:pos="8828"/>
            </w:tabs>
            <w:rPr>
              <w:rFonts w:ascii="Calibri Light" w:eastAsiaTheme="minorEastAsia" w:hAnsi="Calibri Light"/>
              <w:noProof/>
              <w:lang w:val="es-ES" w:eastAsia="es-ES"/>
            </w:rPr>
          </w:pPr>
          <w:hyperlink w:anchor="_Toc514930556" w:history="1">
            <w:r w:rsidR="005547FF" w:rsidRPr="005547FF">
              <w:rPr>
                <w:rStyle w:val="Hipervnculo"/>
                <w:rFonts w:ascii="Calibri Light" w:hAnsi="Calibri Light"/>
                <w:noProof/>
              </w:rPr>
              <w:t>4.2.3 Obligaciones relevantes en la etapa de USO de los datos personales</w:t>
            </w:r>
            <w:r w:rsidR="005547FF" w:rsidRPr="005547FF">
              <w:rPr>
                <w:rFonts w:ascii="Calibri Light" w:hAnsi="Calibri Light"/>
                <w:noProof/>
                <w:webHidden/>
              </w:rPr>
              <w:tab/>
            </w:r>
            <w:r w:rsidR="005547FF" w:rsidRPr="005547FF">
              <w:rPr>
                <w:rFonts w:ascii="Calibri Light" w:hAnsi="Calibri Light"/>
                <w:noProof/>
                <w:webHidden/>
              </w:rPr>
              <w:fldChar w:fldCharType="begin"/>
            </w:r>
            <w:r w:rsidR="005547FF" w:rsidRPr="005547FF">
              <w:rPr>
                <w:rFonts w:ascii="Calibri Light" w:hAnsi="Calibri Light"/>
                <w:noProof/>
                <w:webHidden/>
              </w:rPr>
              <w:instrText xml:space="preserve"> PAGEREF _Toc514930556 \h </w:instrText>
            </w:r>
            <w:r w:rsidR="005547FF" w:rsidRPr="005547FF">
              <w:rPr>
                <w:rFonts w:ascii="Calibri Light" w:hAnsi="Calibri Light"/>
                <w:noProof/>
                <w:webHidden/>
              </w:rPr>
            </w:r>
            <w:r w:rsidR="005547FF" w:rsidRPr="005547FF">
              <w:rPr>
                <w:rFonts w:ascii="Calibri Light" w:hAnsi="Calibri Light"/>
                <w:noProof/>
                <w:webHidden/>
              </w:rPr>
              <w:fldChar w:fldCharType="separate"/>
            </w:r>
            <w:r w:rsidR="005547FF" w:rsidRPr="005547FF">
              <w:rPr>
                <w:rFonts w:ascii="Calibri Light" w:hAnsi="Calibri Light"/>
                <w:noProof/>
                <w:webHidden/>
              </w:rPr>
              <w:t>40</w:t>
            </w:r>
            <w:r w:rsidR="005547FF" w:rsidRPr="005547FF">
              <w:rPr>
                <w:rFonts w:ascii="Calibri Light" w:hAnsi="Calibri Light"/>
                <w:noProof/>
                <w:webHidden/>
              </w:rPr>
              <w:fldChar w:fldCharType="end"/>
            </w:r>
          </w:hyperlink>
        </w:p>
        <w:p w14:paraId="6272A023" w14:textId="638E2670" w:rsidR="005547FF" w:rsidRPr="005547FF" w:rsidRDefault="00D11084">
          <w:pPr>
            <w:pStyle w:val="TDC3"/>
            <w:tabs>
              <w:tab w:val="right" w:leader="dot" w:pos="8828"/>
            </w:tabs>
            <w:rPr>
              <w:rFonts w:ascii="Calibri Light" w:eastAsiaTheme="minorEastAsia" w:hAnsi="Calibri Light"/>
              <w:noProof/>
              <w:lang w:val="es-ES" w:eastAsia="es-ES"/>
            </w:rPr>
          </w:pPr>
          <w:hyperlink w:anchor="_Toc514930557" w:history="1">
            <w:r w:rsidR="005547FF" w:rsidRPr="005547FF">
              <w:rPr>
                <w:rStyle w:val="Hipervnculo"/>
                <w:rFonts w:ascii="Calibri Light" w:hAnsi="Calibri Light"/>
                <w:noProof/>
              </w:rPr>
              <w:t>4.2.5 Otras obligaciones</w:t>
            </w:r>
            <w:r w:rsidR="005547FF" w:rsidRPr="005547FF">
              <w:rPr>
                <w:rFonts w:ascii="Calibri Light" w:hAnsi="Calibri Light"/>
                <w:noProof/>
                <w:webHidden/>
              </w:rPr>
              <w:tab/>
            </w:r>
            <w:r w:rsidR="005547FF" w:rsidRPr="005547FF">
              <w:rPr>
                <w:rFonts w:ascii="Calibri Light" w:hAnsi="Calibri Light"/>
                <w:noProof/>
                <w:webHidden/>
              </w:rPr>
              <w:fldChar w:fldCharType="begin"/>
            </w:r>
            <w:r w:rsidR="005547FF" w:rsidRPr="005547FF">
              <w:rPr>
                <w:rFonts w:ascii="Calibri Light" w:hAnsi="Calibri Light"/>
                <w:noProof/>
                <w:webHidden/>
              </w:rPr>
              <w:instrText xml:space="preserve"> PAGEREF _Toc514930557 \h </w:instrText>
            </w:r>
            <w:r w:rsidR="005547FF" w:rsidRPr="005547FF">
              <w:rPr>
                <w:rFonts w:ascii="Calibri Light" w:hAnsi="Calibri Light"/>
                <w:noProof/>
                <w:webHidden/>
              </w:rPr>
            </w:r>
            <w:r w:rsidR="005547FF" w:rsidRPr="005547FF">
              <w:rPr>
                <w:rFonts w:ascii="Calibri Light" w:hAnsi="Calibri Light"/>
                <w:noProof/>
                <w:webHidden/>
              </w:rPr>
              <w:fldChar w:fldCharType="separate"/>
            </w:r>
            <w:r w:rsidR="005547FF" w:rsidRPr="005547FF">
              <w:rPr>
                <w:rFonts w:ascii="Calibri Light" w:hAnsi="Calibri Light"/>
                <w:noProof/>
                <w:webHidden/>
              </w:rPr>
              <w:t>69</w:t>
            </w:r>
            <w:r w:rsidR="005547FF" w:rsidRPr="005547FF">
              <w:rPr>
                <w:rFonts w:ascii="Calibri Light" w:hAnsi="Calibri Light"/>
                <w:noProof/>
                <w:webHidden/>
              </w:rPr>
              <w:fldChar w:fldCharType="end"/>
            </w:r>
          </w:hyperlink>
        </w:p>
        <w:p w14:paraId="62764E35" w14:textId="272A66B8" w:rsidR="005547FF" w:rsidRPr="005547FF" w:rsidRDefault="00D11084">
          <w:pPr>
            <w:pStyle w:val="TDC1"/>
            <w:rPr>
              <w:rFonts w:eastAsiaTheme="minorEastAsia"/>
              <w:lang w:val="es-ES" w:eastAsia="es-ES"/>
            </w:rPr>
          </w:pPr>
          <w:hyperlink w:anchor="_Toc514930558" w:history="1">
            <w:r w:rsidR="005547FF" w:rsidRPr="005547FF">
              <w:rPr>
                <w:rStyle w:val="Hipervnculo"/>
              </w:rPr>
              <w:t>5. Defina las revisiones y auditorías a realizar</w:t>
            </w:r>
            <w:r w:rsidR="005547FF" w:rsidRPr="005547FF">
              <w:rPr>
                <w:webHidden/>
              </w:rPr>
              <w:tab/>
            </w:r>
            <w:r w:rsidR="005547FF" w:rsidRPr="005547FF">
              <w:rPr>
                <w:webHidden/>
              </w:rPr>
              <w:fldChar w:fldCharType="begin"/>
            </w:r>
            <w:r w:rsidR="005547FF" w:rsidRPr="005547FF">
              <w:rPr>
                <w:webHidden/>
              </w:rPr>
              <w:instrText xml:space="preserve"> PAGEREF _Toc514930558 \h </w:instrText>
            </w:r>
            <w:r w:rsidR="005547FF" w:rsidRPr="005547FF">
              <w:rPr>
                <w:webHidden/>
              </w:rPr>
            </w:r>
            <w:r w:rsidR="005547FF" w:rsidRPr="005547FF">
              <w:rPr>
                <w:webHidden/>
              </w:rPr>
              <w:fldChar w:fldCharType="separate"/>
            </w:r>
            <w:r w:rsidR="005547FF" w:rsidRPr="005547FF">
              <w:rPr>
                <w:webHidden/>
              </w:rPr>
              <w:t>85</w:t>
            </w:r>
            <w:r w:rsidR="005547FF" w:rsidRPr="005547FF">
              <w:rPr>
                <w:webHidden/>
              </w:rPr>
              <w:fldChar w:fldCharType="end"/>
            </w:r>
          </w:hyperlink>
        </w:p>
        <w:p w14:paraId="6FA32BE1" w14:textId="45EC2162" w:rsidR="005547FF" w:rsidRPr="005547FF" w:rsidRDefault="00D11084">
          <w:pPr>
            <w:pStyle w:val="TDC1"/>
            <w:rPr>
              <w:rFonts w:eastAsiaTheme="minorEastAsia"/>
              <w:lang w:val="es-ES" w:eastAsia="es-ES"/>
            </w:rPr>
          </w:pPr>
          <w:hyperlink w:anchor="_Toc514930559" w:history="1">
            <w:r w:rsidR="005547FF" w:rsidRPr="005547FF">
              <w:rPr>
                <w:rStyle w:val="Hipervnculo"/>
              </w:rPr>
              <w:t>6. Defina las acciones para la mejora continua del Programa</w:t>
            </w:r>
            <w:r w:rsidR="005547FF" w:rsidRPr="005547FF">
              <w:rPr>
                <w:webHidden/>
              </w:rPr>
              <w:tab/>
            </w:r>
            <w:r w:rsidR="005547FF" w:rsidRPr="005547FF">
              <w:rPr>
                <w:webHidden/>
              </w:rPr>
              <w:fldChar w:fldCharType="begin"/>
            </w:r>
            <w:r w:rsidR="005547FF" w:rsidRPr="005547FF">
              <w:rPr>
                <w:webHidden/>
              </w:rPr>
              <w:instrText xml:space="preserve"> PAGEREF _Toc514930559 \h </w:instrText>
            </w:r>
            <w:r w:rsidR="005547FF" w:rsidRPr="005547FF">
              <w:rPr>
                <w:webHidden/>
              </w:rPr>
            </w:r>
            <w:r w:rsidR="005547FF" w:rsidRPr="005547FF">
              <w:rPr>
                <w:webHidden/>
              </w:rPr>
              <w:fldChar w:fldCharType="separate"/>
            </w:r>
            <w:r w:rsidR="005547FF" w:rsidRPr="005547FF">
              <w:rPr>
                <w:webHidden/>
              </w:rPr>
              <w:t>90</w:t>
            </w:r>
            <w:r w:rsidR="005547FF" w:rsidRPr="005547FF">
              <w:rPr>
                <w:webHidden/>
              </w:rPr>
              <w:fldChar w:fldCharType="end"/>
            </w:r>
          </w:hyperlink>
        </w:p>
        <w:p w14:paraId="61D754C4" w14:textId="2DB89B68" w:rsidR="005547FF" w:rsidRPr="005547FF" w:rsidRDefault="00D11084">
          <w:pPr>
            <w:pStyle w:val="TDC1"/>
            <w:rPr>
              <w:rFonts w:eastAsiaTheme="minorEastAsia"/>
              <w:lang w:val="es-ES" w:eastAsia="es-ES"/>
            </w:rPr>
          </w:pPr>
          <w:hyperlink w:anchor="_Toc514930560" w:history="1">
            <w:r w:rsidR="005547FF" w:rsidRPr="005547FF">
              <w:rPr>
                <w:rStyle w:val="Hipervnculo"/>
              </w:rPr>
              <w:t>7. Dé a conocer las sanciones</w:t>
            </w:r>
            <w:r w:rsidR="005547FF" w:rsidRPr="005547FF">
              <w:rPr>
                <w:webHidden/>
              </w:rPr>
              <w:tab/>
            </w:r>
            <w:r w:rsidR="005547FF" w:rsidRPr="005547FF">
              <w:rPr>
                <w:webHidden/>
              </w:rPr>
              <w:fldChar w:fldCharType="begin"/>
            </w:r>
            <w:r w:rsidR="005547FF" w:rsidRPr="005547FF">
              <w:rPr>
                <w:webHidden/>
              </w:rPr>
              <w:instrText xml:space="preserve"> PAGEREF _Toc514930560 \h </w:instrText>
            </w:r>
            <w:r w:rsidR="005547FF" w:rsidRPr="005547FF">
              <w:rPr>
                <w:webHidden/>
              </w:rPr>
            </w:r>
            <w:r w:rsidR="005547FF" w:rsidRPr="005547FF">
              <w:rPr>
                <w:webHidden/>
              </w:rPr>
              <w:fldChar w:fldCharType="separate"/>
            </w:r>
            <w:r w:rsidR="005547FF" w:rsidRPr="005547FF">
              <w:rPr>
                <w:webHidden/>
              </w:rPr>
              <w:t>92</w:t>
            </w:r>
            <w:r w:rsidR="005547FF" w:rsidRPr="005547FF">
              <w:rPr>
                <w:webHidden/>
              </w:rPr>
              <w:fldChar w:fldCharType="end"/>
            </w:r>
          </w:hyperlink>
        </w:p>
        <w:p w14:paraId="6B6BE88B" w14:textId="318885C0" w:rsidR="002079E8" w:rsidRPr="002F2D4E" w:rsidRDefault="002079E8">
          <w:pPr>
            <w:rPr>
              <w:rFonts w:ascii="Calibri Light" w:hAnsi="Calibri Light"/>
            </w:rPr>
          </w:pPr>
          <w:r w:rsidRPr="005547FF">
            <w:rPr>
              <w:rFonts w:ascii="Calibri Light" w:hAnsi="Calibri Light"/>
              <w:bCs/>
              <w:lang w:val="es-ES"/>
            </w:rPr>
            <w:fldChar w:fldCharType="end"/>
          </w:r>
        </w:p>
      </w:sdtContent>
    </w:sdt>
    <w:p w14:paraId="4E68CBD2" w14:textId="77777777" w:rsidR="00362711" w:rsidRPr="00AB0022" w:rsidRDefault="00362711" w:rsidP="00362711">
      <w:pPr>
        <w:jc w:val="right"/>
        <w:rPr>
          <w:rFonts w:ascii="Calibri Light" w:hAnsi="Calibri Light"/>
        </w:rPr>
      </w:pPr>
    </w:p>
    <w:p w14:paraId="25601567" w14:textId="77777777" w:rsidR="00362711" w:rsidRPr="00AB0022" w:rsidRDefault="00362711" w:rsidP="00362711">
      <w:pPr>
        <w:rPr>
          <w:rFonts w:ascii="Calibri Light" w:hAnsi="Calibri Light"/>
        </w:rPr>
      </w:pPr>
    </w:p>
    <w:p w14:paraId="7221C949" w14:textId="77777777" w:rsidR="00362711" w:rsidRPr="00AB0022" w:rsidRDefault="00362711" w:rsidP="00362711">
      <w:pPr>
        <w:rPr>
          <w:rFonts w:ascii="Calibri Light" w:hAnsi="Calibri Light"/>
        </w:rPr>
        <w:sectPr w:rsidR="00362711" w:rsidRPr="00AB0022" w:rsidSect="00F85297">
          <w:footerReference w:type="default" r:id="rId10"/>
          <w:pgSz w:w="12240" w:h="15840"/>
          <w:pgMar w:top="1417" w:right="1701" w:bottom="1417" w:left="1701" w:header="708" w:footer="708" w:gutter="0"/>
          <w:pgNumType w:start="1"/>
          <w:cols w:space="708"/>
          <w:docGrid w:linePitch="360"/>
        </w:sectPr>
      </w:pPr>
    </w:p>
    <w:p w14:paraId="1533F08E" w14:textId="5DA43190" w:rsidR="00FF3563" w:rsidRPr="00AB0022" w:rsidRDefault="008A0FBB" w:rsidP="001E5EC5">
      <w:pPr>
        <w:pStyle w:val="Estilo1"/>
        <w:rPr>
          <w:rFonts w:ascii="Calibri Light" w:hAnsi="Calibri Light"/>
          <w:b/>
        </w:rPr>
      </w:pPr>
      <w:bookmarkStart w:id="2" w:name="_Toc514930545"/>
      <w:r>
        <w:rPr>
          <w:rFonts w:ascii="Calibri Light" w:hAnsi="Calibri Light"/>
          <w:b/>
        </w:rPr>
        <w:t xml:space="preserve">I. </w:t>
      </w:r>
      <w:r w:rsidR="001E5EC5" w:rsidRPr="00AB0022">
        <w:rPr>
          <w:rFonts w:ascii="Calibri Light" w:hAnsi="Calibri Light"/>
          <w:b/>
        </w:rPr>
        <w:t>Glosario de términos comunes</w:t>
      </w:r>
      <w:bookmarkEnd w:id="2"/>
    </w:p>
    <w:p w14:paraId="04A034F5" w14:textId="77777777" w:rsidR="00FF3563" w:rsidRPr="00AB0022" w:rsidRDefault="00FF3563">
      <w:pPr>
        <w:rPr>
          <w:rFonts w:ascii="Calibri Light" w:hAnsi="Calibri Light"/>
          <w:b/>
        </w:rPr>
      </w:pPr>
    </w:p>
    <w:p w14:paraId="60FC52B5" w14:textId="2C31A152" w:rsidR="0016250F" w:rsidRPr="00AB0022" w:rsidRDefault="0016250F" w:rsidP="00B4167A">
      <w:pPr>
        <w:jc w:val="both"/>
        <w:rPr>
          <w:rFonts w:ascii="Calibri Light" w:hAnsi="Calibri Light"/>
          <w:b/>
        </w:rPr>
      </w:pPr>
      <w:r w:rsidRPr="00AB0022">
        <w:rPr>
          <w:rFonts w:ascii="Calibri Light" w:hAnsi="Calibri Light"/>
          <w:b/>
        </w:rPr>
        <w:t xml:space="preserve">Auditoría: </w:t>
      </w:r>
      <w:r w:rsidRPr="00AB0022">
        <w:rPr>
          <w:rFonts w:ascii="Calibri Light" w:hAnsi="Calibri Light"/>
          <w:szCs w:val="23"/>
        </w:rPr>
        <w:t>Proceso sistemático, independiente y documentado para obtener evidencias y evaluarlas de manera objetiva para determinar el grado de cumplimiento de los criterios preestablecidos para la misma.</w:t>
      </w:r>
    </w:p>
    <w:p w14:paraId="111C456B" w14:textId="51EDE442" w:rsidR="00D4270B" w:rsidRPr="00AB0022" w:rsidRDefault="00D4270B" w:rsidP="00B4167A">
      <w:pPr>
        <w:jc w:val="both"/>
        <w:rPr>
          <w:rFonts w:ascii="Calibri Light" w:hAnsi="Calibri Light"/>
        </w:rPr>
      </w:pPr>
      <w:r w:rsidRPr="00AB0022">
        <w:rPr>
          <w:rFonts w:ascii="Calibri Light" w:hAnsi="Calibri Light"/>
          <w:b/>
        </w:rPr>
        <w:t>Aviso de privacidad:</w:t>
      </w:r>
      <w:r w:rsidRPr="00AB0022">
        <w:rPr>
          <w:rFonts w:ascii="Calibri Light" w:hAnsi="Calibri Light"/>
        </w:rPr>
        <w:t xml:space="preserve"> Documento de forma física, electrónica o en cualquier formato, que es generado por </w:t>
      </w:r>
      <w:r w:rsidR="00103481">
        <w:rPr>
          <w:rFonts w:ascii="Calibri Light" w:hAnsi="Calibri Light"/>
        </w:rPr>
        <w:t>el responsable</w:t>
      </w:r>
      <w:r w:rsidRPr="00AB0022">
        <w:rPr>
          <w:rFonts w:ascii="Calibri Light" w:hAnsi="Calibri Light"/>
        </w:rPr>
        <w:t xml:space="preserve"> y puesto a disposición de los titulares de los datos personales, a partir del momento en el cual se recaben sus datos personales, con el objeto de informarle los propósitos del tratamiento de los mismos.</w:t>
      </w:r>
    </w:p>
    <w:p w14:paraId="049FC602" w14:textId="77777777" w:rsidR="00D4270B" w:rsidRPr="00AB0022" w:rsidRDefault="00D4270B" w:rsidP="00B4167A">
      <w:pPr>
        <w:jc w:val="both"/>
        <w:rPr>
          <w:rFonts w:ascii="Calibri Light" w:hAnsi="Calibri Light"/>
        </w:rPr>
      </w:pPr>
      <w:r w:rsidRPr="00AB0022">
        <w:rPr>
          <w:rFonts w:ascii="Calibri Light" w:hAnsi="Calibri Light"/>
          <w:b/>
        </w:rPr>
        <w:t>Bases de datos:</w:t>
      </w:r>
      <w:r w:rsidRPr="00AB0022">
        <w:rPr>
          <w:rFonts w:ascii="Calibri Light" w:hAnsi="Calibri Light"/>
        </w:rPr>
        <w:t xml:space="preserve"> Conjunto ordenado de datos personales bajo criterios determinados, con independencia de la forma o modalidad de su creación, tipo de soporte, procesamiento, almacenamiento y organización.</w:t>
      </w:r>
    </w:p>
    <w:p w14:paraId="007BEDAF" w14:textId="77777777" w:rsidR="00D4270B" w:rsidRPr="00AB0022" w:rsidRDefault="00D4270B" w:rsidP="00B4167A">
      <w:pPr>
        <w:jc w:val="both"/>
        <w:rPr>
          <w:rFonts w:ascii="Calibri Light" w:hAnsi="Calibri Light"/>
          <w:b/>
        </w:rPr>
      </w:pPr>
      <w:r w:rsidRPr="00AB0022">
        <w:rPr>
          <w:rFonts w:ascii="Calibri Light" w:hAnsi="Calibri Light"/>
          <w:b/>
        </w:rPr>
        <w:t>Comité de Transparencia:</w:t>
      </w:r>
      <w:r w:rsidRPr="00AB0022">
        <w:rPr>
          <w:rFonts w:ascii="Calibri Light" w:hAnsi="Calibri Light"/>
        </w:rPr>
        <w:t xml:space="preserve"> Instancia a la que hace referencia el artículo 43 de la Ley General de Transparencia y Acceso a la Información Pública.</w:t>
      </w:r>
    </w:p>
    <w:p w14:paraId="2D59F378" w14:textId="77777777" w:rsidR="00F21524" w:rsidRPr="00AB0022" w:rsidRDefault="00F21524" w:rsidP="00B4167A">
      <w:pPr>
        <w:jc w:val="both"/>
        <w:rPr>
          <w:rFonts w:ascii="Calibri Light" w:hAnsi="Calibri Light"/>
          <w:b/>
        </w:rPr>
      </w:pPr>
      <w:r w:rsidRPr="00AB0022">
        <w:rPr>
          <w:rFonts w:ascii="Calibri Light" w:hAnsi="Calibri Light"/>
          <w:b/>
        </w:rPr>
        <w:t xml:space="preserve">Datos personales: </w:t>
      </w:r>
      <w:r w:rsidR="00D4270B" w:rsidRPr="00AB0022">
        <w:rPr>
          <w:rFonts w:ascii="Calibri Light" w:hAnsi="Calibri Light"/>
        </w:rPr>
        <w:t>Cualquier información concerniente a una persona física identificada o identificable. Se considera que una persona es identificable cuando su identidad pueda determinarse directa o indirectamente a través de cualquier información.</w:t>
      </w:r>
    </w:p>
    <w:p w14:paraId="6EDE1277" w14:textId="77777777" w:rsidR="00C14E0E" w:rsidRPr="00AB0022" w:rsidRDefault="00C14E0E" w:rsidP="00B4167A">
      <w:pPr>
        <w:jc w:val="both"/>
        <w:rPr>
          <w:rFonts w:ascii="Calibri Light" w:hAnsi="Calibri Light"/>
        </w:rPr>
      </w:pPr>
      <w:r w:rsidRPr="00AB0022">
        <w:rPr>
          <w:rFonts w:ascii="Calibri Light" w:hAnsi="Calibri Light"/>
          <w:b/>
        </w:rPr>
        <w:t>Datos personales sensibles:</w:t>
      </w:r>
      <w:r w:rsidR="00D4270B" w:rsidRPr="00AB0022">
        <w:rPr>
          <w:rFonts w:ascii="Calibri Light" w:hAnsi="Calibri Light"/>
          <w:b/>
        </w:rPr>
        <w:t xml:space="preserve"> </w:t>
      </w:r>
      <w:r w:rsidR="00D4270B" w:rsidRPr="00AB0022">
        <w:rPr>
          <w:rFonts w:ascii="Calibri Light" w:hAnsi="Calibri Light"/>
        </w:rPr>
        <w:t>Aquellos que se refieran a la esfera más íntima de su titular, o cuya utilización indebida pueda dar origen a discriminación o conlleve un riesgo grave para éste. De manera enunciativa más no limitativa, se consideran sensibles los datos personales que puedan revelar aspectos como origen racial o étnico, estado de salud presente o futuro, información genética, creencias religiosas, filosóficas y morales, opiniones.</w:t>
      </w:r>
    </w:p>
    <w:p w14:paraId="58775CB2" w14:textId="1664AC8B" w:rsidR="00D4270B" w:rsidRDefault="00D4270B" w:rsidP="00B4167A">
      <w:pPr>
        <w:jc w:val="both"/>
        <w:rPr>
          <w:rFonts w:ascii="Calibri Light" w:hAnsi="Calibri Light"/>
        </w:rPr>
      </w:pPr>
      <w:r w:rsidRPr="00AB0022">
        <w:rPr>
          <w:rFonts w:ascii="Calibri Light" w:hAnsi="Calibri Light"/>
          <w:b/>
        </w:rPr>
        <w:t>Derechos ARCO:</w:t>
      </w:r>
      <w:r w:rsidRPr="00AB0022">
        <w:rPr>
          <w:rFonts w:ascii="Calibri Light" w:hAnsi="Calibri Light"/>
        </w:rPr>
        <w:t xml:space="preserve"> Los derechos de acceso, rectificación, cancelación y oposición al tratamiento de datos personales.</w:t>
      </w:r>
    </w:p>
    <w:p w14:paraId="2F3C20E5" w14:textId="268A9A93" w:rsidR="006903C8" w:rsidRPr="00AB0022" w:rsidRDefault="00EA3F80" w:rsidP="00B4167A">
      <w:pPr>
        <w:jc w:val="both"/>
        <w:rPr>
          <w:rFonts w:ascii="Calibri Light" w:hAnsi="Calibri Light"/>
          <w:b/>
        </w:rPr>
      </w:pPr>
      <w:r>
        <w:rPr>
          <w:rFonts w:ascii="Calibri Light" w:hAnsi="Calibri Light"/>
          <w:b/>
        </w:rPr>
        <w:t>Documento de Seguridad:</w:t>
      </w:r>
      <w:r w:rsidR="006903C8" w:rsidRPr="00AB0022">
        <w:rPr>
          <w:rFonts w:ascii="Calibri Light" w:hAnsi="Calibri Light"/>
        </w:rPr>
        <w:t xml:space="preserve"> </w:t>
      </w:r>
      <w:r w:rsidR="006903C8" w:rsidRPr="006903C8">
        <w:rPr>
          <w:rFonts w:ascii="Calibri Light" w:hAnsi="Calibri Light"/>
        </w:rPr>
        <w:t>Instrumento que describe y da cuenta</w:t>
      </w:r>
      <w:r w:rsidR="00954040">
        <w:rPr>
          <w:rFonts w:ascii="Calibri Light" w:hAnsi="Calibri Light"/>
        </w:rPr>
        <w:t>,</w:t>
      </w:r>
      <w:r w:rsidR="006903C8" w:rsidRPr="006903C8">
        <w:rPr>
          <w:rFonts w:ascii="Calibri Light" w:hAnsi="Calibri Light"/>
        </w:rPr>
        <w:t xml:space="preserve"> de manera general</w:t>
      </w:r>
      <w:r w:rsidR="00954040">
        <w:rPr>
          <w:rFonts w:ascii="Calibri Light" w:hAnsi="Calibri Light"/>
        </w:rPr>
        <w:t>,</w:t>
      </w:r>
      <w:r w:rsidR="006903C8" w:rsidRPr="006903C8">
        <w:rPr>
          <w:rFonts w:ascii="Calibri Light" w:hAnsi="Calibri Light"/>
        </w:rPr>
        <w:t xml:space="preserve"> sobre las medidas de seguridad técnicas, físicas y administrativas adoptadas por el responsable para garantizar la confidencialidad, integridad y disponibilidad de</w:t>
      </w:r>
      <w:r w:rsidR="006903C8">
        <w:rPr>
          <w:rFonts w:ascii="Calibri Light" w:hAnsi="Calibri Light"/>
        </w:rPr>
        <w:t xml:space="preserve"> los datos personales que posee.</w:t>
      </w:r>
    </w:p>
    <w:p w14:paraId="762C0BD3" w14:textId="602A6B51" w:rsidR="00D4270B" w:rsidRDefault="00D4270B" w:rsidP="00B4167A">
      <w:pPr>
        <w:jc w:val="both"/>
        <w:rPr>
          <w:rFonts w:ascii="Calibri Light" w:hAnsi="Calibri Light"/>
        </w:rPr>
      </w:pPr>
      <w:r w:rsidRPr="00AB0022">
        <w:rPr>
          <w:rFonts w:ascii="Calibri Light" w:hAnsi="Calibri Light"/>
          <w:b/>
        </w:rPr>
        <w:t xml:space="preserve">Encargado: </w:t>
      </w:r>
      <w:r w:rsidR="00BF6D51">
        <w:rPr>
          <w:rFonts w:ascii="Calibri Light" w:hAnsi="Calibri Light"/>
        </w:rPr>
        <w:t>P</w:t>
      </w:r>
      <w:r w:rsidRPr="00AB0022">
        <w:rPr>
          <w:rFonts w:ascii="Calibri Light" w:hAnsi="Calibri Light"/>
        </w:rPr>
        <w:t>ersona física o jurídica, pública o privada, ajena a la organización del responsable, que sola o conjuntamente con otras trate datos personales a nombre y por cuenta del responsable.</w:t>
      </w:r>
    </w:p>
    <w:p w14:paraId="40B2CD3C" w14:textId="135F0D86" w:rsidR="00EA3F80" w:rsidRDefault="00EA3F80" w:rsidP="00EA3F80">
      <w:pPr>
        <w:jc w:val="both"/>
        <w:rPr>
          <w:rFonts w:ascii="Calibri Light" w:hAnsi="Calibri Light"/>
        </w:rPr>
      </w:pPr>
      <w:r w:rsidRPr="00EA3F80">
        <w:rPr>
          <w:rFonts w:ascii="Calibri Light" w:hAnsi="Calibri Light"/>
          <w:b/>
        </w:rPr>
        <w:t>Evaluación de impacto en la protección de datos personales</w:t>
      </w:r>
      <w:r w:rsidRPr="00AB0022">
        <w:rPr>
          <w:rFonts w:ascii="Calibri Light" w:hAnsi="Calibri Light"/>
          <w:b/>
        </w:rPr>
        <w:t xml:space="preserve">: </w:t>
      </w:r>
      <w:r w:rsidR="00BD28F7">
        <w:rPr>
          <w:rFonts w:ascii="Calibri Light" w:hAnsi="Calibri Light"/>
        </w:rPr>
        <w:t xml:space="preserve">Evaluación </w:t>
      </w:r>
      <w:r w:rsidRPr="00EA3F80">
        <w:rPr>
          <w:rFonts w:ascii="Calibri Light" w:hAnsi="Calibri Light"/>
        </w:rPr>
        <w:t>mediante l</w:t>
      </w:r>
      <w:r w:rsidR="00BD28F7">
        <w:rPr>
          <w:rFonts w:ascii="Calibri Light" w:hAnsi="Calibri Light"/>
        </w:rPr>
        <w:t>a</w:t>
      </w:r>
      <w:r w:rsidRPr="00EA3F80">
        <w:rPr>
          <w:rFonts w:ascii="Calibri Light" w:hAnsi="Calibri Light"/>
        </w:rPr>
        <w:t xml:space="preserve"> cual los sujetos obligados que pretendan poner en operación o modificar políticas públicas, programas, sistemas o plataformas informáticas, aplicaciones electrónicas o cualquier otra tecnología que implique el tratamiento intensivo o relevante de datos personales, valoran los impactos reales respecto de determinado tratamiento de datos personales, a efecto de identificar y mitigar posibles riesgos relacionados con los principios, deberes y derechos de los titulares, así como los deberes de los responsables y encargados, previstos en la normativa aplicable</w:t>
      </w:r>
      <w:r w:rsidR="003E79DE">
        <w:rPr>
          <w:rFonts w:ascii="Calibri Light" w:hAnsi="Calibri Light"/>
        </w:rPr>
        <w:t>.</w:t>
      </w:r>
    </w:p>
    <w:p w14:paraId="12CEA4D3" w14:textId="1EE84EB4" w:rsidR="00D4270B" w:rsidRPr="00AB0022" w:rsidRDefault="00D4270B" w:rsidP="00B4167A">
      <w:pPr>
        <w:jc w:val="both"/>
        <w:rPr>
          <w:rFonts w:ascii="Calibri Light" w:hAnsi="Calibri Light"/>
        </w:rPr>
      </w:pPr>
      <w:r w:rsidRPr="00AB0022">
        <w:rPr>
          <w:rFonts w:ascii="Calibri Light" w:hAnsi="Calibri Light"/>
          <w:b/>
        </w:rPr>
        <w:t>Instituto o INAI:</w:t>
      </w:r>
      <w:r w:rsidRPr="00AB0022">
        <w:rPr>
          <w:rFonts w:ascii="Calibri Light" w:hAnsi="Calibri Light"/>
        </w:rPr>
        <w:t xml:space="preserve"> Instituto Nacional de Transparencia, Acceso a la Información y Protección de Datos Personales. </w:t>
      </w:r>
    </w:p>
    <w:p w14:paraId="1C960035" w14:textId="606B644F" w:rsidR="00503A11" w:rsidRDefault="00503A11" w:rsidP="00B4167A">
      <w:pPr>
        <w:jc w:val="both"/>
        <w:rPr>
          <w:rFonts w:ascii="Calibri Light" w:hAnsi="Calibri Light"/>
        </w:rPr>
      </w:pPr>
      <w:r w:rsidRPr="00AB0022">
        <w:rPr>
          <w:rFonts w:ascii="Calibri Light" w:hAnsi="Calibri Light"/>
          <w:b/>
        </w:rPr>
        <w:t>LGPDPPSO:</w:t>
      </w:r>
      <w:r w:rsidRPr="00AB0022">
        <w:rPr>
          <w:rFonts w:ascii="Calibri Light" w:hAnsi="Calibri Light"/>
        </w:rPr>
        <w:t xml:space="preserve"> Ley General de Protección de Datos Personales en Posesión de Sujetos Obligados. </w:t>
      </w:r>
    </w:p>
    <w:p w14:paraId="12F41387" w14:textId="1A49A4B1" w:rsidR="000F0FBE" w:rsidRDefault="000F0FBE" w:rsidP="00B4167A">
      <w:pPr>
        <w:jc w:val="both"/>
        <w:rPr>
          <w:rFonts w:ascii="Calibri Light" w:hAnsi="Calibri Light"/>
        </w:rPr>
      </w:pPr>
      <w:r w:rsidRPr="000F0FBE">
        <w:rPr>
          <w:rFonts w:ascii="Calibri Light" w:hAnsi="Calibri Light"/>
          <w:b/>
        </w:rPr>
        <w:t>Lineamientos Generales:</w:t>
      </w:r>
      <w:r>
        <w:rPr>
          <w:rFonts w:ascii="Calibri Light" w:hAnsi="Calibri Light"/>
        </w:rPr>
        <w:t xml:space="preserve"> Lineamientos Generales de Protección de Datos Personales para el Sector Público. </w:t>
      </w:r>
    </w:p>
    <w:p w14:paraId="76522A8D" w14:textId="1C0B40F1" w:rsidR="00EA3F80" w:rsidRDefault="00EA3F80" w:rsidP="00B4167A">
      <w:pPr>
        <w:jc w:val="both"/>
        <w:rPr>
          <w:rFonts w:ascii="Calibri Light" w:hAnsi="Calibri Light"/>
        </w:rPr>
      </w:pPr>
      <w:r>
        <w:rPr>
          <w:rFonts w:ascii="Calibri Light" w:hAnsi="Calibri Light"/>
          <w:b/>
        </w:rPr>
        <w:t>Medidas de seguridad</w:t>
      </w:r>
      <w:r w:rsidR="004F54AE">
        <w:rPr>
          <w:rFonts w:ascii="Calibri Light" w:hAnsi="Calibri Light"/>
          <w:b/>
        </w:rPr>
        <w:t xml:space="preserve"> administrativas</w:t>
      </w:r>
      <w:r w:rsidRPr="000F0FBE">
        <w:rPr>
          <w:rFonts w:ascii="Calibri Light" w:hAnsi="Calibri Light"/>
          <w:b/>
        </w:rPr>
        <w:t>:</w:t>
      </w:r>
      <w:r>
        <w:rPr>
          <w:rFonts w:ascii="Calibri Light" w:hAnsi="Calibri Light"/>
        </w:rPr>
        <w:t xml:space="preserve"> </w:t>
      </w:r>
      <w:r w:rsidRPr="00EA3F80">
        <w:rPr>
          <w:rFonts w:ascii="Calibri Light" w:hAnsi="Calibri Light"/>
        </w:rPr>
        <w:t>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r>
        <w:rPr>
          <w:rFonts w:ascii="Calibri Light" w:hAnsi="Calibri Light"/>
        </w:rPr>
        <w:t>.</w:t>
      </w:r>
    </w:p>
    <w:p w14:paraId="4B4DEBA0" w14:textId="77777777" w:rsidR="003E79DE" w:rsidRPr="003E79DE" w:rsidRDefault="003E79DE" w:rsidP="003E79DE">
      <w:pPr>
        <w:pStyle w:val="Texto"/>
        <w:spacing w:after="160" w:line="259" w:lineRule="auto"/>
        <w:ind w:firstLine="0"/>
        <w:rPr>
          <w:rFonts w:ascii="Calibri Light" w:hAnsi="Calibri Light"/>
          <w:sz w:val="22"/>
          <w:szCs w:val="22"/>
        </w:rPr>
      </w:pPr>
      <w:r w:rsidRPr="003E79DE">
        <w:rPr>
          <w:rFonts w:ascii="Calibri Light" w:hAnsi="Calibri Light"/>
          <w:b/>
          <w:sz w:val="22"/>
          <w:szCs w:val="22"/>
        </w:rPr>
        <w:t>Medidas de seguridad físicas:</w:t>
      </w:r>
      <w:r w:rsidRPr="003E79DE">
        <w:rPr>
          <w:rFonts w:ascii="Calibri Light" w:hAnsi="Calibri Light"/>
          <w:sz w:val="22"/>
          <w:szCs w:val="22"/>
        </w:rPr>
        <w:t xml:space="preserve"> Conjunto de acciones y mecanismos para proteger el entorno físico de los datos personales y de los recursos involucrados en su tratamiento. De manera enunciativa más no limitativa, se deben considerar las siguientes actividades:</w:t>
      </w:r>
    </w:p>
    <w:p w14:paraId="07553DA5" w14:textId="77777777" w:rsidR="003E79DE" w:rsidRPr="003E79DE" w:rsidRDefault="003E79DE" w:rsidP="003E79DE">
      <w:pPr>
        <w:pStyle w:val="Texto"/>
        <w:spacing w:after="160" w:line="259" w:lineRule="auto"/>
        <w:ind w:left="1008" w:hanging="432"/>
        <w:rPr>
          <w:rFonts w:ascii="Calibri Light" w:hAnsi="Calibri Light"/>
          <w:sz w:val="22"/>
          <w:szCs w:val="22"/>
        </w:rPr>
      </w:pPr>
      <w:r w:rsidRPr="003E79DE">
        <w:rPr>
          <w:rFonts w:ascii="Calibri Light" w:hAnsi="Calibri Light"/>
          <w:b/>
          <w:sz w:val="22"/>
          <w:szCs w:val="22"/>
        </w:rPr>
        <w:t>a)</w:t>
      </w:r>
      <w:r w:rsidRPr="003E79DE">
        <w:rPr>
          <w:rFonts w:ascii="Calibri Light" w:hAnsi="Calibri Light"/>
          <w:b/>
          <w:sz w:val="22"/>
          <w:szCs w:val="22"/>
        </w:rPr>
        <w:tab/>
      </w:r>
      <w:r w:rsidRPr="003E79DE">
        <w:rPr>
          <w:rFonts w:ascii="Calibri Light" w:hAnsi="Calibri Light"/>
          <w:sz w:val="22"/>
          <w:szCs w:val="22"/>
        </w:rPr>
        <w:t>Prevenir el acceso no autorizado al perímetro de la organización, sus instalaciones físicas, áreas críticas, recursos e información;</w:t>
      </w:r>
    </w:p>
    <w:p w14:paraId="6C2A9CEF" w14:textId="77777777" w:rsidR="003E79DE" w:rsidRPr="003E79DE" w:rsidRDefault="003E79DE" w:rsidP="003E79DE">
      <w:pPr>
        <w:pStyle w:val="Texto"/>
        <w:spacing w:after="160" w:line="259" w:lineRule="auto"/>
        <w:ind w:left="1008" w:hanging="432"/>
        <w:rPr>
          <w:rFonts w:ascii="Calibri Light" w:hAnsi="Calibri Light"/>
          <w:sz w:val="22"/>
          <w:szCs w:val="22"/>
        </w:rPr>
      </w:pPr>
      <w:r w:rsidRPr="003E79DE">
        <w:rPr>
          <w:rFonts w:ascii="Calibri Light" w:hAnsi="Calibri Light"/>
          <w:b/>
          <w:sz w:val="22"/>
          <w:szCs w:val="22"/>
        </w:rPr>
        <w:t>b)</w:t>
      </w:r>
      <w:r w:rsidRPr="003E79DE">
        <w:rPr>
          <w:rFonts w:ascii="Calibri Light" w:hAnsi="Calibri Light"/>
          <w:b/>
          <w:sz w:val="22"/>
          <w:szCs w:val="22"/>
        </w:rPr>
        <w:tab/>
      </w:r>
      <w:r w:rsidRPr="003E79DE">
        <w:rPr>
          <w:rFonts w:ascii="Calibri Light" w:hAnsi="Calibri Light"/>
          <w:sz w:val="22"/>
          <w:szCs w:val="22"/>
        </w:rPr>
        <w:t>Prevenir el daño o interferencia a las instalaciones físicas, áreas críticas de la organización, recursos e información;</w:t>
      </w:r>
    </w:p>
    <w:p w14:paraId="39D36D4B" w14:textId="77777777" w:rsidR="003E79DE" w:rsidRPr="003E79DE" w:rsidRDefault="003E79DE" w:rsidP="003E79DE">
      <w:pPr>
        <w:pStyle w:val="Texto"/>
        <w:spacing w:after="160" w:line="259" w:lineRule="auto"/>
        <w:ind w:left="1008" w:hanging="432"/>
        <w:rPr>
          <w:rFonts w:ascii="Calibri Light" w:hAnsi="Calibri Light"/>
          <w:sz w:val="22"/>
          <w:szCs w:val="22"/>
        </w:rPr>
      </w:pPr>
      <w:r w:rsidRPr="003E79DE">
        <w:rPr>
          <w:rFonts w:ascii="Calibri Light" w:hAnsi="Calibri Light"/>
          <w:b/>
          <w:sz w:val="22"/>
          <w:szCs w:val="22"/>
        </w:rPr>
        <w:t>c)</w:t>
      </w:r>
      <w:r w:rsidRPr="003E79DE">
        <w:rPr>
          <w:rFonts w:ascii="Calibri Light" w:hAnsi="Calibri Light"/>
          <w:b/>
          <w:sz w:val="22"/>
          <w:szCs w:val="22"/>
        </w:rPr>
        <w:tab/>
      </w:r>
      <w:r w:rsidRPr="003E79DE">
        <w:rPr>
          <w:rFonts w:ascii="Calibri Light" w:hAnsi="Calibri Light"/>
          <w:sz w:val="22"/>
          <w:szCs w:val="22"/>
        </w:rPr>
        <w:t>Proteger los recursos móviles, portátiles y cualquier soporte físico o electrónico que pueda salir de la organización, y</w:t>
      </w:r>
    </w:p>
    <w:p w14:paraId="7F14A272" w14:textId="08C785F2" w:rsidR="003E79DE" w:rsidRPr="003E79DE" w:rsidRDefault="003E79DE" w:rsidP="003E79DE">
      <w:pPr>
        <w:pStyle w:val="Texto"/>
        <w:spacing w:after="160" w:line="259" w:lineRule="auto"/>
        <w:ind w:left="1008" w:hanging="432"/>
        <w:rPr>
          <w:rFonts w:ascii="Calibri Light" w:hAnsi="Calibri Light"/>
          <w:sz w:val="22"/>
          <w:szCs w:val="22"/>
        </w:rPr>
      </w:pPr>
      <w:r w:rsidRPr="003E79DE">
        <w:rPr>
          <w:rFonts w:ascii="Calibri Light" w:hAnsi="Calibri Light"/>
          <w:b/>
          <w:sz w:val="22"/>
          <w:szCs w:val="22"/>
        </w:rPr>
        <w:t>d)</w:t>
      </w:r>
      <w:r w:rsidRPr="003E79DE">
        <w:rPr>
          <w:rFonts w:ascii="Calibri Light" w:hAnsi="Calibri Light"/>
          <w:b/>
          <w:sz w:val="22"/>
          <w:szCs w:val="22"/>
        </w:rPr>
        <w:tab/>
      </w:r>
      <w:r w:rsidRPr="003E79DE">
        <w:rPr>
          <w:rFonts w:ascii="Calibri Light" w:hAnsi="Calibri Light"/>
          <w:sz w:val="22"/>
          <w:szCs w:val="22"/>
        </w:rPr>
        <w:t>Proveer a los equipos que contienen o almacenan datos personales de un mantenimiento eficaz, que asegure</w:t>
      </w:r>
      <w:r>
        <w:rPr>
          <w:rFonts w:ascii="Calibri Light" w:hAnsi="Calibri Light"/>
          <w:sz w:val="22"/>
          <w:szCs w:val="22"/>
        </w:rPr>
        <w:t xml:space="preserve"> su disponibilidad e integridad.</w:t>
      </w:r>
    </w:p>
    <w:p w14:paraId="55A8E533" w14:textId="60511033" w:rsidR="003E79DE" w:rsidRPr="003E79DE" w:rsidRDefault="003E79DE" w:rsidP="003E79DE">
      <w:pPr>
        <w:pStyle w:val="Texto"/>
        <w:spacing w:after="160" w:line="259" w:lineRule="auto"/>
        <w:ind w:firstLine="0"/>
        <w:rPr>
          <w:rFonts w:ascii="Calibri Light" w:hAnsi="Calibri Light"/>
          <w:sz w:val="22"/>
          <w:szCs w:val="22"/>
        </w:rPr>
      </w:pPr>
      <w:r w:rsidRPr="003E79DE">
        <w:rPr>
          <w:rFonts w:ascii="Calibri Light" w:hAnsi="Calibri Light"/>
          <w:b/>
          <w:sz w:val="22"/>
          <w:szCs w:val="22"/>
        </w:rPr>
        <w:t>Medidas de seguridad técnicas:</w:t>
      </w:r>
      <w:r w:rsidRPr="003E79DE">
        <w:rPr>
          <w:rFonts w:ascii="Calibri Light" w:hAnsi="Calibri Light"/>
          <w:sz w:val="22"/>
          <w:szCs w:val="22"/>
        </w:rPr>
        <w:t xml:space="preserve"> Conjunto de acciones y mecanismos que se valen de la tecnología relacionada con hardware y software para proteger el entorno digital de los datos personales y los recursos involucrados en su tratamiento. De manera enunciativa más no limitativa, se deben considerar las siguientes actividades:</w:t>
      </w:r>
    </w:p>
    <w:p w14:paraId="4B6DC40C" w14:textId="77777777" w:rsidR="003E79DE" w:rsidRPr="003E79DE" w:rsidRDefault="003E79DE" w:rsidP="003E79DE">
      <w:pPr>
        <w:pStyle w:val="Texto"/>
        <w:spacing w:after="160" w:line="259" w:lineRule="auto"/>
        <w:ind w:left="1008" w:hanging="432"/>
        <w:rPr>
          <w:rFonts w:ascii="Calibri Light" w:hAnsi="Calibri Light"/>
          <w:sz w:val="22"/>
          <w:szCs w:val="22"/>
        </w:rPr>
      </w:pPr>
      <w:r w:rsidRPr="003E79DE">
        <w:rPr>
          <w:rFonts w:ascii="Calibri Light" w:hAnsi="Calibri Light"/>
          <w:b/>
          <w:sz w:val="22"/>
          <w:szCs w:val="22"/>
        </w:rPr>
        <w:t>a)</w:t>
      </w:r>
      <w:r w:rsidRPr="003E79DE">
        <w:rPr>
          <w:rFonts w:ascii="Calibri Light" w:hAnsi="Calibri Light"/>
          <w:b/>
          <w:sz w:val="22"/>
          <w:szCs w:val="22"/>
        </w:rPr>
        <w:tab/>
      </w:r>
      <w:r w:rsidRPr="003E79DE">
        <w:rPr>
          <w:rFonts w:ascii="Calibri Light" w:hAnsi="Calibri Light"/>
          <w:sz w:val="22"/>
          <w:szCs w:val="22"/>
        </w:rPr>
        <w:t>Prevenir que el acceso a las bases de datos o a la información, así como a los recursos, sea por usuarios identificados y autorizados;</w:t>
      </w:r>
    </w:p>
    <w:p w14:paraId="4D06D720" w14:textId="77777777" w:rsidR="003E79DE" w:rsidRPr="003E79DE" w:rsidRDefault="003E79DE" w:rsidP="003E79DE">
      <w:pPr>
        <w:pStyle w:val="Texto"/>
        <w:spacing w:after="160" w:line="259" w:lineRule="auto"/>
        <w:ind w:left="1008" w:hanging="432"/>
        <w:rPr>
          <w:rFonts w:ascii="Calibri Light" w:hAnsi="Calibri Light"/>
          <w:sz w:val="22"/>
          <w:szCs w:val="22"/>
        </w:rPr>
      </w:pPr>
      <w:r w:rsidRPr="003E79DE">
        <w:rPr>
          <w:rFonts w:ascii="Calibri Light" w:hAnsi="Calibri Light"/>
          <w:b/>
          <w:sz w:val="22"/>
          <w:szCs w:val="22"/>
        </w:rPr>
        <w:t>b)</w:t>
      </w:r>
      <w:r w:rsidRPr="003E79DE">
        <w:rPr>
          <w:rFonts w:ascii="Calibri Light" w:hAnsi="Calibri Light"/>
          <w:b/>
          <w:sz w:val="22"/>
          <w:szCs w:val="22"/>
        </w:rPr>
        <w:tab/>
      </w:r>
      <w:r w:rsidRPr="003E79DE">
        <w:rPr>
          <w:rFonts w:ascii="Calibri Light" w:hAnsi="Calibri Light"/>
          <w:sz w:val="22"/>
          <w:szCs w:val="22"/>
        </w:rPr>
        <w:t>Generar un esquema de privilegios para que el usuario lleve a cabo las actividades que requiere con motivo de sus funciones;</w:t>
      </w:r>
    </w:p>
    <w:p w14:paraId="1A77CD81" w14:textId="77777777" w:rsidR="003E79DE" w:rsidRPr="003E79DE" w:rsidRDefault="003E79DE" w:rsidP="003E79DE">
      <w:pPr>
        <w:pStyle w:val="Texto"/>
        <w:spacing w:after="160" w:line="259" w:lineRule="auto"/>
        <w:ind w:left="1008" w:hanging="432"/>
        <w:rPr>
          <w:rFonts w:ascii="Calibri Light" w:hAnsi="Calibri Light"/>
          <w:sz w:val="22"/>
          <w:szCs w:val="22"/>
        </w:rPr>
      </w:pPr>
      <w:r w:rsidRPr="003E79DE">
        <w:rPr>
          <w:rFonts w:ascii="Calibri Light" w:hAnsi="Calibri Light"/>
          <w:b/>
          <w:sz w:val="22"/>
          <w:szCs w:val="22"/>
        </w:rPr>
        <w:t>c)</w:t>
      </w:r>
      <w:r w:rsidRPr="003E79DE">
        <w:rPr>
          <w:rFonts w:ascii="Calibri Light" w:hAnsi="Calibri Light"/>
          <w:b/>
          <w:sz w:val="22"/>
          <w:szCs w:val="22"/>
        </w:rPr>
        <w:tab/>
      </w:r>
      <w:r w:rsidRPr="003E79DE">
        <w:rPr>
          <w:rFonts w:ascii="Calibri Light" w:hAnsi="Calibri Light"/>
          <w:sz w:val="22"/>
          <w:szCs w:val="22"/>
        </w:rPr>
        <w:t>Revisar la configuración de seguridad en la adquisición, operación, desarrollo y mantenimiento del software y hardware, y</w:t>
      </w:r>
    </w:p>
    <w:p w14:paraId="76C70CD4" w14:textId="279B9BB4" w:rsidR="003E79DE" w:rsidRPr="003E79DE" w:rsidRDefault="003E79DE" w:rsidP="003E79DE">
      <w:pPr>
        <w:pStyle w:val="Texto"/>
        <w:spacing w:after="160" w:line="259" w:lineRule="auto"/>
        <w:ind w:left="1008" w:hanging="432"/>
        <w:rPr>
          <w:rFonts w:ascii="Calibri Light" w:hAnsi="Calibri Light"/>
        </w:rPr>
      </w:pPr>
      <w:r w:rsidRPr="003E79DE">
        <w:rPr>
          <w:rFonts w:ascii="Calibri Light" w:hAnsi="Calibri Light"/>
          <w:b/>
          <w:sz w:val="22"/>
          <w:szCs w:val="22"/>
        </w:rPr>
        <w:t>d)</w:t>
      </w:r>
      <w:r w:rsidRPr="003E79DE">
        <w:rPr>
          <w:rFonts w:ascii="Calibri Light" w:hAnsi="Calibri Light"/>
          <w:b/>
          <w:sz w:val="22"/>
          <w:szCs w:val="22"/>
        </w:rPr>
        <w:tab/>
      </w:r>
      <w:r w:rsidRPr="003E79DE">
        <w:rPr>
          <w:rFonts w:ascii="Calibri Light" w:hAnsi="Calibri Light"/>
          <w:sz w:val="22"/>
          <w:szCs w:val="22"/>
        </w:rPr>
        <w:t xml:space="preserve">Gestionar las comunicaciones, operaciones y medios de almacenamiento de los recursos informáticos en el </w:t>
      </w:r>
      <w:r>
        <w:rPr>
          <w:rFonts w:ascii="Calibri Light" w:hAnsi="Calibri Light"/>
          <w:sz w:val="22"/>
          <w:szCs w:val="22"/>
        </w:rPr>
        <w:t>tratamiento de datos personales.</w:t>
      </w:r>
    </w:p>
    <w:p w14:paraId="6D629780" w14:textId="4FD8F170" w:rsidR="00EA3F80" w:rsidRDefault="00EA3F80" w:rsidP="003E79DE">
      <w:pPr>
        <w:jc w:val="both"/>
        <w:rPr>
          <w:rFonts w:ascii="Calibri Light" w:hAnsi="Calibri Light"/>
          <w:b/>
        </w:rPr>
      </w:pPr>
      <w:r w:rsidRPr="00EA3F80">
        <w:rPr>
          <w:rFonts w:ascii="Calibri Light" w:hAnsi="Calibri Light"/>
          <w:b/>
        </w:rPr>
        <w:t>Portabilidad de datos personales</w:t>
      </w:r>
      <w:r w:rsidRPr="0088351E">
        <w:rPr>
          <w:rFonts w:ascii="Calibri Light" w:hAnsi="Calibri Light"/>
          <w:b/>
        </w:rPr>
        <w:t>:</w:t>
      </w:r>
      <w:r>
        <w:rPr>
          <w:rFonts w:ascii="Calibri Light" w:hAnsi="Calibri Light"/>
        </w:rPr>
        <w:t xml:space="preserve"> </w:t>
      </w:r>
      <w:r w:rsidRPr="00EA3F80">
        <w:rPr>
          <w:rFonts w:ascii="Calibri Light" w:hAnsi="Calibri Light"/>
        </w:rPr>
        <w:t xml:space="preserve">Prerrogativa del titular </w:t>
      </w:r>
      <w:r w:rsidR="007643A6">
        <w:rPr>
          <w:rFonts w:ascii="Calibri Light" w:hAnsi="Calibri Light"/>
        </w:rPr>
        <w:t xml:space="preserve">de </w:t>
      </w:r>
      <w:r w:rsidR="007643A6" w:rsidRPr="007643A6">
        <w:rPr>
          <w:rFonts w:ascii="Calibri Light" w:hAnsi="Calibri Light"/>
        </w:rPr>
        <w:t>obtener</w:t>
      </w:r>
      <w:r w:rsidR="007643A6">
        <w:rPr>
          <w:rFonts w:ascii="Calibri Light" w:hAnsi="Calibri Light"/>
        </w:rPr>
        <w:t xml:space="preserve"> una copia de</w:t>
      </w:r>
      <w:r w:rsidR="007643A6" w:rsidRPr="007643A6">
        <w:rPr>
          <w:rFonts w:ascii="Calibri Light" w:hAnsi="Calibri Light"/>
        </w:rPr>
        <w:t xml:space="preserve"> los datos que ha proporcionado a</w:t>
      </w:r>
      <w:r w:rsidR="007643A6">
        <w:rPr>
          <w:rFonts w:ascii="Calibri Light" w:hAnsi="Calibri Light"/>
        </w:rPr>
        <w:t>l responsable</w:t>
      </w:r>
      <w:r w:rsidR="007643A6" w:rsidRPr="007643A6">
        <w:rPr>
          <w:rFonts w:ascii="Calibri Light" w:hAnsi="Calibri Light"/>
        </w:rPr>
        <w:t xml:space="preserve"> del tratamiento</w:t>
      </w:r>
      <w:r w:rsidR="007643A6">
        <w:rPr>
          <w:rFonts w:ascii="Calibri Light" w:hAnsi="Calibri Light"/>
        </w:rPr>
        <w:t xml:space="preserve"> en un formato estructurado que le permita seguir utilizándolos.</w:t>
      </w:r>
      <w:r>
        <w:rPr>
          <w:rFonts w:ascii="Calibri Light" w:hAnsi="Calibri Light"/>
        </w:rPr>
        <w:t xml:space="preserve"> </w:t>
      </w:r>
    </w:p>
    <w:p w14:paraId="3761B21B" w14:textId="430D7519" w:rsidR="0088351E" w:rsidRDefault="0088351E" w:rsidP="00B4167A">
      <w:pPr>
        <w:jc w:val="both"/>
        <w:rPr>
          <w:rFonts w:ascii="Calibri Light" w:hAnsi="Calibri Light"/>
        </w:rPr>
      </w:pPr>
      <w:r w:rsidRPr="0088351E">
        <w:rPr>
          <w:rFonts w:ascii="Calibri Light" w:hAnsi="Calibri Light"/>
          <w:b/>
        </w:rPr>
        <w:t>Programa:</w:t>
      </w:r>
      <w:r>
        <w:rPr>
          <w:rFonts w:ascii="Calibri Light" w:hAnsi="Calibri Light"/>
        </w:rPr>
        <w:t xml:space="preserve"> Programa de Protección de Datos Personales. </w:t>
      </w:r>
    </w:p>
    <w:p w14:paraId="31C38BBC" w14:textId="77777777" w:rsidR="000E5637" w:rsidRPr="00AB0022" w:rsidRDefault="000E5637" w:rsidP="009E1D36">
      <w:pPr>
        <w:ind w:left="708" w:hanging="708"/>
        <w:jc w:val="both"/>
        <w:rPr>
          <w:rFonts w:ascii="Calibri Light" w:hAnsi="Calibri Light"/>
          <w:b/>
        </w:rPr>
      </w:pPr>
      <w:r w:rsidRPr="00AB0022">
        <w:rPr>
          <w:rFonts w:ascii="Calibri Light" w:hAnsi="Calibri Light"/>
          <w:b/>
        </w:rPr>
        <w:t xml:space="preserve">Remisión: </w:t>
      </w:r>
      <w:r w:rsidRPr="00AB0022">
        <w:rPr>
          <w:rFonts w:ascii="Calibri Light" w:hAnsi="Calibri Light"/>
        </w:rPr>
        <w:t>Toda comunicación de datos personales realizada exclusivamente entre el responsable y encargado, dentro o fuera del territorio mexicano.</w:t>
      </w:r>
    </w:p>
    <w:p w14:paraId="35D488CF" w14:textId="7B9AD67F" w:rsidR="00D4270B" w:rsidRPr="00AB0022" w:rsidRDefault="00D4270B" w:rsidP="00B4167A">
      <w:pPr>
        <w:jc w:val="both"/>
        <w:rPr>
          <w:rFonts w:ascii="Calibri Light" w:hAnsi="Calibri Light"/>
        </w:rPr>
      </w:pPr>
      <w:r w:rsidRPr="00AB0022">
        <w:rPr>
          <w:rFonts w:ascii="Calibri Light" w:hAnsi="Calibri Light"/>
          <w:b/>
        </w:rPr>
        <w:t xml:space="preserve">Responsable: </w:t>
      </w:r>
      <w:r w:rsidR="00BF6D51">
        <w:rPr>
          <w:rFonts w:ascii="Calibri Light" w:hAnsi="Calibri Light"/>
        </w:rPr>
        <w:t>S</w:t>
      </w:r>
      <w:r w:rsidR="000E5637" w:rsidRPr="00AB0022">
        <w:rPr>
          <w:rFonts w:ascii="Calibri Light" w:hAnsi="Calibri Light"/>
        </w:rPr>
        <w:t xml:space="preserve">ujeto obligado de la Ley General de Protección de Datos Personales en Posesión de Sujetos Obligados que decide sobre el tratamiento de los datos personales. </w:t>
      </w:r>
    </w:p>
    <w:p w14:paraId="368424B4" w14:textId="4AAE0DBA" w:rsidR="0016250F" w:rsidRDefault="0016250F" w:rsidP="00B4167A">
      <w:pPr>
        <w:jc w:val="both"/>
        <w:rPr>
          <w:rFonts w:ascii="Calibri Light" w:hAnsi="Calibri Light"/>
          <w:szCs w:val="23"/>
        </w:rPr>
      </w:pPr>
      <w:r w:rsidRPr="00AB0022">
        <w:rPr>
          <w:rFonts w:ascii="Calibri Light" w:hAnsi="Calibri Light"/>
          <w:b/>
        </w:rPr>
        <w:t>Revisión:</w:t>
      </w:r>
      <w:r w:rsidRPr="00AB0022">
        <w:rPr>
          <w:rFonts w:ascii="Calibri Light" w:hAnsi="Calibri Light"/>
        </w:rPr>
        <w:t xml:space="preserve"> </w:t>
      </w:r>
      <w:r w:rsidRPr="00AB0022">
        <w:rPr>
          <w:rFonts w:ascii="Calibri Light" w:hAnsi="Calibri Light"/>
          <w:szCs w:val="23"/>
        </w:rPr>
        <w:t>Actividad estructurada, objetiva y documentada, llevada a cabo con la finalidad de constatar el cumplimiento continuo de los contenidos establecidos en este Programa.</w:t>
      </w:r>
    </w:p>
    <w:p w14:paraId="125170EA" w14:textId="0406D147" w:rsidR="000255B8" w:rsidRPr="00AB0022" w:rsidRDefault="006903C8" w:rsidP="00B4167A">
      <w:pPr>
        <w:jc w:val="both"/>
        <w:rPr>
          <w:rFonts w:ascii="Calibri Light" w:hAnsi="Calibri Light"/>
        </w:rPr>
      </w:pPr>
      <w:r>
        <w:rPr>
          <w:rFonts w:ascii="Calibri Light" w:hAnsi="Calibri Light"/>
          <w:b/>
        </w:rPr>
        <w:t>Riesgo</w:t>
      </w:r>
      <w:r w:rsidR="000255B8" w:rsidRPr="00AB0022">
        <w:rPr>
          <w:rFonts w:ascii="Calibri Light" w:hAnsi="Calibri Light"/>
          <w:b/>
        </w:rPr>
        <w:t>:</w:t>
      </w:r>
      <w:r w:rsidR="000255B8" w:rsidRPr="00AB0022">
        <w:rPr>
          <w:rFonts w:ascii="Calibri Light" w:hAnsi="Calibri Light"/>
        </w:rPr>
        <w:t xml:space="preserve"> </w:t>
      </w:r>
      <w:r w:rsidRPr="006903C8">
        <w:rPr>
          <w:rFonts w:ascii="Calibri Light" w:hAnsi="Calibri Light"/>
          <w:szCs w:val="23"/>
        </w:rPr>
        <w:t>Combinación de la probabilidad de un evento y su consecuencia desfavorable.</w:t>
      </w:r>
    </w:p>
    <w:p w14:paraId="35913B0D" w14:textId="0B42090B" w:rsidR="003A466F" w:rsidRDefault="003A466F" w:rsidP="00B4167A">
      <w:pPr>
        <w:jc w:val="both"/>
        <w:rPr>
          <w:rFonts w:ascii="Calibri Light" w:hAnsi="Calibri Light"/>
        </w:rPr>
      </w:pPr>
      <w:r w:rsidRPr="00AB0022">
        <w:rPr>
          <w:rFonts w:ascii="Calibri Light" w:hAnsi="Calibri Light"/>
          <w:b/>
        </w:rPr>
        <w:t>SNT:</w:t>
      </w:r>
      <w:r w:rsidRPr="00AB0022">
        <w:rPr>
          <w:rFonts w:ascii="Calibri Light" w:hAnsi="Calibri Light"/>
        </w:rPr>
        <w:t xml:space="preserve"> Sistema Nacional de Transparencia, Acceso a la Información y Protección de Datos Personales.</w:t>
      </w:r>
    </w:p>
    <w:p w14:paraId="64891CBD" w14:textId="073CB4C9" w:rsidR="00B64E32" w:rsidRPr="00AB0022" w:rsidRDefault="00EA3F80" w:rsidP="00B64E32">
      <w:pPr>
        <w:jc w:val="both"/>
        <w:rPr>
          <w:rFonts w:ascii="Calibri Light" w:hAnsi="Calibri Light"/>
        </w:rPr>
      </w:pPr>
      <w:r>
        <w:rPr>
          <w:rFonts w:ascii="Calibri Light" w:hAnsi="Calibri Light"/>
          <w:b/>
        </w:rPr>
        <w:t xml:space="preserve">Sujeto </w:t>
      </w:r>
      <w:r w:rsidR="00AA3DEB">
        <w:rPr>
          <w:rFonts w:ascii="Calibri Light" w:hAnsi="Calibri Light"/>
          <w:b/>
        </w:rPr>
        <w:t>obligado</w:t>
      </w:r>
      <w:r w:rsidR="00AA3DEB" w:rsidRPr="00AB0022">
        <w:rPr>
          <w:rFonts w:ascii="Calibri Light" w:hAnsi="Calibri Light"/>
          <w:b/>
        </w:rPr>
        <w:t>:</w:t>
      </w:r>
      <w:r w:rsidR="003E79DE">
        <w:rPr>
          <w:rFonts w:ascii="Calibri Light" w:hAnsi="Calibri Light"/>
          <w:b/>
        </w:rPr>
        <w:t xml:space="preserve"> C</w:t>
      </w:r>
      <w:r>
        <w:rPr>
          <w:rFonts w:ascii="Calibri Light" w:hAnsi="Calibri Light"/>
        </w:rPr>
        <w:t>ualquier autoridad, entidad, órgano y organismo de los Poderes Ejecutivo, Legislativo y Judicial, órganos autónomos, partidos políticos, fideicomisos y fondos públicos</w:t>
      </w:r>
      <w:r w:rsidR="00494125">
        <w:rPr>
          <w:rFonts w:ascii="Calibri Light" w:hAnsi="Calibri Light"/>
        </w:rPr>
        <w:t>,</w:t>
      </w:r>
      <w:r w:rsidR="003E79DE">
        <w:rPr>
          <w:rFonts w:ascii="Calibri Light" w:hAnsi="Calibri Light"/>
        </w:rPr>
        <w:t xml:space="preserve"> del ámbito federal.</w:t>
      </w:r>
    </w:p>
    <w:p w14:paraId="1F933100" w14:textId="28EDCE92" w:rsidR="00D4270B" w:rsidRPr="00AB0022" w:rsidRDefault="00D4270B" w:rsidP="00B4167A">
      <w:pPr>
        <w:jc w:val="both"/>
        <w:rPr>
          <w:rFonts w:ascii="Calibri Light" w:hAnsi="Calibri Light"/>
          <w:b/>
        </w:rPr>
      </w:pPr>
      <w:r w:rsidRPr="00AB0022">
        <w:rPr>
          <w:rFonts w:ascii="Calibri Light" w:hAnsi="Calibri Light"/>
          <w:b/>
        </w:rPr>
        <w:t xml:space="preserve">Titular: </w:t>
      </w:r>
      <w:r w:rsidR="00BF6D51">
        <w:rPr>
          <w:rFonts w:ascii="Calibri Light" w:hAnsi="Calibri Light"/>
        </w:rPr>
        <w:t>P</w:t>
      </w:r>
      <w:r w:rsidR="00B4167A" w:rsidRPr="00AB0022">
        <w:rPr>
          <w:rFonts w:ascii="Calibri Light" w:hAnsi="Calibri Light"/>
        </w:rPr>
        <w:t>ersona física a quien corresponden los datos personales.</w:t>
      </w:r>
    </w:p>
    <w:p w14:paraId="6CCB8738" w14:textId="77777777" w:rsidR="00C14E0E" w:rsidRPr="00AB0022" w:rsidRDefault="00C14E0E" w:rsidP="00B4167A">
      <w:pPr>
        <w:jc w:val="both"/>
        <w:rPr>
          <w:rFonts w:ascii="Calibri Light" w:hAnsi="Calibri Light"/>
          <w:b/>
        </w:rPr>
      </w:pPr>
      <w:r w:rsidRPr="00AB0022">
        <w:rPr>
          <w:rFonts w:ascii="Calibri Light" w:hAnsi="Calibri Light"/>
          <w:b/>
        </w:rPr>
        <w:t xml:space="preserve">Transferencias: </w:t>
      </w:r>
      <w:r w:rsidR="00B4167A" w:rsidRPr="00AB0022">
        <w:rPr>
          <w:rFonts w:ascii="Calibri Light" w:hAnsi="Calibri Light"/>
        </w:rPr>
        <w:t>Toda comunicación de datos personales dentro o fuera del territorio mexicano, realizada a persona distinta del titular, del responsable o del encargado.</w:t>
      </w:r>
    </w:p>
    <w:p w14:paraId="570F4E5A" w14:textId="4B81D913" w:rsidR="00C14E0E" w:rsidRDefault="00C14E0E" w:rsidP="00B4167A">
      <w:pPr>
        <w:jc w:val="both"/>
        <w:rPr>
          <w:rFonts w:ascii="Calibri Light" w:hAnsi="Calibri Light"/>
        </w:rPr>
      </w:pPr>
      <w:r w:rsidRPr="00AB0022">
        <w:rPr>
          <w:rFonts w:ascii="Calibri Light" w:hAnsi="Calibri Light"/>
          <w:b/>
        </w:rPr>
        <w:t xml:space="preserve">Tratamiento: </w:t>
      </w:r>
      <w:r w:rsidR="00B4167A" w:rsidRPr="00AB0022">
        <w:rPr>
          <w:rFonts w:ascii="Calibri Light" w:hAnsi="Calibri Light"/>
        </w:rPr>
        <w:t>Cualquier operación o conjunto de operaciones efectuadas mediante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14:paraId="1A6AE1CE" w14:textId="473D9DE0" w:rsidR="0024266F" w:rsidRPr="00AB0022" w:rsidRDefault="0024266F" w:rsidP="0024266F">
      <w:pPr>
        <w:jc w:val="both"/>
        <w:rPr>
          <w:rFonts w:ascii="Calibri Light" w:hAnsi="Calibri Light"/>
          <w:b/>
        </w:rPr>
      </w:pPr>
      <w:r w:rsidRPr="00AB0022">
        <w:rPr>
          <w:rFonts w:ascii="Calibri Light" w:hAnsi="Calibri Light"/>
          <w:b/>
        </w:rPr>
        <w:t xml:space="preserve">Unidad </w:t>
      </w:r>
      <w:r>
        <w:rPr>
          <w:rFonts w:ascii="Calibri Light" w:hAnsi="Calibri Light"/>
          <w:b/>
        </w:rPr>
        <w:t>Administrativa</w:t>
      </w:r>
      <w:r w:rsidRPr="00AB0022">
        <w:rPr>
          <w:rFonts w:ascii="Calibri Light" w:hAnsi="Calibri Light"/>
          <w:b/>
        </w:rPr>
        <w:t xml:space="preserve">: </w:t>
      </w:r>
      <w:r w:rsidR="00494125">
        <w:rPr>
          <w:rFonts w:ascii="Calibri Light" w:hAnsi="Calibri Light"/>
        </w:rPr>
        <w:t xml:space="preserve">Área </w:t>
      </w:r>
      <w:r w:rsidR="006903C8" w:rsidRPr="006903C8">
        <w:rPr>
          <w:rFonts w:ascii="Calibri Light" w:hAnsi="Calibri Light"/>
        </w:rPr>
        <w:t>a la que se le confieren atribuciones específicas en el reglamento interno</w:t>
      </w:r>
      <w:r w:rsidR="00494125">
        <w:rPr>
          <w:rFonts w:ascii="Calibri Light" w:hAnsi="Calibri Light"/>
        </w:rPr>
        <w:t>, estatuto orgánico o instrumento normativo equivalente que sea superior a un manual de organización</w:t>
      </w:r>
      <w:r w:rsidR="006903C8" w:rsidRPr="006903C8">
        <w:rPr>
          <w:rFonts w:ascii="Calibri Light" w:hAnsi="Calibri Light"/>
        </w:rPr>
        <w:t>.</w:t>
      </w:r>
    </w:p>
    <w:p w14:paraId="013DB8D4" w14:textId="77777777" w:rsidR="00B4167A" w:rsidRPr="00AB0022" w:rsidRDefault="00B4167A" w:rsidP="00B4167A">
      <w:pPr>
        <w:jc w:val="both"/>
        <w:rPr>
          <w:rFonts w:ascii="Calibri Light" w:hAnsi="Calibri Light"/>
          <w:b/>
        </w:rPr>
      </w:pPr>
      <w:r w:rsidRPr="00AB0022">
        <w:rPr>
          <w:rFonts w:ascii="Calibri Light" w:hAnsi="Calibri Light"/>
          <w:b/>
        </w:rPr>
        <w:t xml:space="preserve">Unidad de Transparencia: </w:t>
      </w:r>
      <w:r w:rsidRPr="00AB0022">
        <w:rPr>
          <w:rFonts w:ascii="Calibri Light" w:hAnsi="Calibri Light"/>
        </w:rPr>
        <w:t>Instancia a la que hace referencia el artículo 45 de la Ley General de Transparencia y Acceso a la Información Pública.</w:t>
      </w:r>
    </w:p>
    <w:p w14:paraId="37E8403C" w14:textId="77777777" w:rsidR="00C14E0E" w:rsidRPr="00AB0022" w:rsidRDefault="00C14E0E" w:rsidP="001E5EC5">
      <w:pPr>
        <w:rPr>
          <w:rFonts w:ascii="Calibri Light" w:hAnsi="Calibri Light"/>
        </w:rPr>
      </w:pPr>
    </w:p>
    <w:p w14:paraId="63F4FF82" w14:textId="77777777" w:rsidR="00FF3563" w:rsidRPr="00AB0022" w:rsidRDefault="00FF3563">
      <w:pPr>
        <w:rPr>
          <w:rFonts w:ascii="Calibri Light" w:hAnsi="Calibri Light"/>
        </w:rPr>
      </w:pPr>
      <w:r w:rsidRPr="00AB0022">
        <w:rPr>
          <w:rFonts w:ascii="Calibri Light" w:hAnsi="Calibri Light"/>
        </w:rPr>
        <w:br w:type="page"/>
      </w:r>
    </w:p>
    <w:p w14:paraId="48FB0EFE" w14:textId="5B5CB93A" w:rsidR="00FF3563" w:rsidRPr="00AB0022" w:rsidRDefault="00041AFD" w:rsidP="001E5EC5">
      <w:pPr>
        <w:pStyle w:val="Estilo1"/>
        <w:rPr>
          <w:rFonts w:ascii="Calibri Light" w:hAnsi="Calibri Light"/>
          <w:b/>
        </w:rPr>
      </w:pPr>
      <w:bookmarkStart w:id="3" w:name="_Toc514930546"/>
      <w:r>
        <w:rPr>
          <w:rFonts w:ascii="Calibri Light" w:hAnsi="Calibri Light"/>
          <w:b/>
        </w:rPr>
        <w:t xml:space="preserve">II. </w:t>
      </w:r>
      <w:r w:rsidR="001E5EC5" w:rsidRPr="00AB0022">
        <w:rPr>
          <w:rFonts w:ascii="Calibri Light" w:hAnsi="Calibri Light"/>
          <w:b/>
        </w:rPr>
        <w:t>Presentación</w:t>
      </w:r>
      <w:bookmarkEnd w:id="3"/>
    </w:p>
    <w:p w14:paraId="627B0E46" w14:textId="77777777" w:rsidR="001E5EC5" w:rsidRPr="00AB0022" w:rsidRDefault="001E5EC5" w:rsidP="00432926">
      <w:pPr>
        <w:jc w:val="both"/>
        <w:rPr>
          <w:rFonts w:ascii="Calibri Light" w:hAnsi="Calibri Light"/>
        </w:rPr>
      </w:pPr>
    </w:p>
    <w:p w14:paraId="212927DD" w14:textId="3EF0348C" w:rsidR="00BB4F6F" w:rsidRPr="00AB0022" w:rsidRDefault="00283038" w:rsidP="00432926">
      <w:pPr>
        <w:spacing w:after="0" w:line="240" w:lineRule="auto"/>
        <w:jc w:val="both"/>
        <w:rPr>
          <w:rFonts w:ascii="Calibri Light" w:hAnsi="Calibri Light"/>
        </w:rPr>
      </w:pPr>
      <w:r>
        <w:rPr>
          <w:rFonts w:ascii="Calibri Light" w:hAnsi="Calibri Light"/>
        </w:rPr>
        <w:t xml:space="preserve">La presente Guía orienta en la elaboración del programa previsto </w:t>
      </w:r>
      <w:r w:rsidR="00294D93">
        <w:rPr>
          <w:rFonts w:ascii="Calibri Light" w:hAnsi="Calibri Light"/>
        </w:rPr>
        <w:t xml:space="preserve">por los </w:t>
      </w:r>
      <w:r w:rsidR="00432926" w:rsidRPr="00AB0022">
        <w:rPr>
          <w:rFonts w:ascii="Calibri Light" w:hAnsi="Calibri Light"/>
        </w:rPr>
        <w:t>artículo</w:t>
      </w:r>
      <w:r w:rsidR="00294D93">
        <w:rPr>
          <w:rFonts w:ascii="Calibri Light" w:hAnsi="Calibri Light"/>
        </w:rPr>
        <w:t>s</w:t>
      </w:r>
      <w:r w:rsidR="00432926" w:rsidRPr="00AB0022">
        <w:rPr>
          <w:rFonts w:ascii="Calibri Light" w:hAnsi="Calibri Light"/>
        </w:rPr>
        <w:t xml:space="preserve"> 30, fracciones I y II de la Ley General de Protección de Datos Personales en Posesión de Sujetos Obligados</w:t>
      </w:r>
      <w:r w:rsidR="00294D93">
        <w:rPr>
          <w:rFonts w:ascii="Calibri Light" w:hAnsi="Calibri Light"/>
        </w:rPr>
        <w:t>, y 47 de los Lineamientos Generales</w:t>
      </w:r>
      <w:r w:rsidR="00432926" w:rsidRPr="00AB0022">
        <w:rPr>
          <w:rFonts w:ascii="Calibri Light" w:hAnsi="Calibri Light"/>
        </w:rPr>
        <w:t xml:space="preserve">, que establece que entre las acciones que deberán realizar los responsables del tratamiento de datos personales para cumplir con el principio de responsabilidad, está la elaboración de políticas y programas de protección de datos personales, obligatorios y exigibles al interior de la organización del responsable, </w:t>
      </w:r>
      <w:r w:rsidR="006B390D">
        <w:rPr>
          <w:rFonts w:ascii="Calibri Light" w:hAnsi="Calibri Light"/>
        </w:rPr>
        <w:t xml:space="preserve">así como </w:t>
      </w:r>
      <w:r w:rsidR="00432926" w:rsidRPr="00AB0022">
        <w:rPr>
          <w:rFonts w:ascii="Calibri Light" w:hAnsi="Calibri Light"/>
        </w:rPr>
        <w:t>destinar</w:t>
      </w:r>
      <w:r w:rsidR="006B390D">
        <w:rPr>
          <w:rFonts w:ascii="Calibri Light" w:hAnsi="Calibri Light"/>
        </w:rPr>
        <w:t xml:space="preserve"> los</w:t>
      </w:r>
      <w:r w:rsidR="00432926" w:rsidRPr="00AB0022">
        <w:rPr>
          <w:rFonts w:ascii="Calibri Light" w:hAnsi="Calibri Light"/>
        </w:rPr>
        <w:t xml:space="preserve"> recursos necesarios para la implementación de dichos programas y políticas. </w:t>
      </w:r>
    </w:p>
    <w:p w14:paraId="0432BE84" w14:textId="77777777" w:rsidR="00432926" w:rsidRPr="00AB0022" w:rsidRDefault="00432926" w:rsidP="00432926">
      <w:pPr>
        <w:spacing w:after="0" w:line="240" w:lineRule="auto"/>
        <w:jc w:val="both"/>
        <w:rPr>
          <w:rFonts w:ascii="Calibri Light" w:hAnsi="Calibri Light"/>
        </w:rPr>
      </w:pPr>
    </w:p>
    <w:p w14:paraId="29C388A0" w14:textId="201CBB2C" w:rsidR="00432926" w:rsidRDefault="00283038" w:rsidP="00432926">
      <w:pPr>
        <w:spacing w:after="0" w:line="240" w:lineRule="auto"/>
        <w:jc w:val="both"/>
        <w:rPr>
          <w:rFonts w:ascii="Calibri Light" w:hAnsi="Calibri Light"/>
        </w:rPr>
      </w:pPr>
      <w:r>
        <w:rPr>
          <w:rFonts w:ascii="Calibri Light" w:hAnsi="Calibri Light"/>
        </w:rPr>
        <w:t xml:space="preserve">La Guía está construida para elaborar un Programa de Protección de Datos Personales basado </w:t>
      </w:r>
      <w:r w:rsidR="00812B7D">
        <w:rPr>
          <w:rFonts w:ascii="Calibri Light" w:hAnsi="Calibri Light"/>
        </w:rPr>
        <w:t>en</w:t>
      </w:r>
      <w:r w:rsidR="00432926" w:rsidRPr="00AB0022">
        <w:rPr>
          <w:rFonts w:ascii="Calibri Light" w:hAnsi="Calibri Light"/>
        </w:rPr>
        <w:t xml:space="preserve"> un sistema de gestión</w:t>
      </w:r>
      <w:r>
        <w:rPr>
          <w:rFonts w:ascii="Calibri Light" w:hAnsi="Calibri Light"/>
        </w:rPr>
        <w:t xml:space="preserve"> que permita </w:t>
      </w:r>
      <w:r w:rsidR="00433B15" w:rsidRPr="00AB0022">
        <w:rPr>
          <w:rFonts w:ascii="Calibri Light" w:hAnsi="Calibri Light"/>
        </w:rPr>
        <w:t xml:space="preserve">proveer los elementos y actividades de dirección, operación y control de los procesos </w:t>
      </w:r>
      <w:r>
        <w:rPr>
          <w:rFonts w:ascii="Calibri Light" w:hAnsi="Calibri Light"/>
        </w:rPr>
        <w:t>de la organización</w:t>
      </w:r>
      <w:r w:rsidR="00433B15" w:rsidRPr="00AB0022">
        <w:rPr>
          <w:rFonts w:ascii="Calibri Light" w:hAnsi="Calibri Light"/>
        </w:rPr>
        <w:t xml:space="preserve">, </w:t>
      </w:r>
      <w:r w:rsidR="006B390D">
        <w:rPr>
          <w:rFonts w:ascii="Calibri Light" w:hAnsi="Calibri Light"/>
        </w:rPr>
        <w:t xml:space="preserve">para </w:t>
      </w:r>
      <w:r w:rsidR="00433B15" w:rsidRPr="00AB0022">
        <w:rPr>
          <w:rFonts w:ascii="Calibri Light" w:hAnsi="Calibri Light"/>
        </w:rPr>
        <w:t>proteger de manera sistemática y continua los datos personales que estén en su posesión.</w:t>
      </w:r>
    </w:p>
    <w:p w14:paraId="7B898F25" w14:textId="7C28DD16" w:rsidR="00595D9C" w:rsidRDefault="00595D9C" w:rsidP="00432926">
      <w:pPr>
        <w:spacing w:after="0" w:line="240" w:lineRule="auto"/>
        <w:jc w:val="both"/>
        <w:rPr>
          <w:rFonts w:ascii="Calibri Light" w:hAnsi="Calibri Light"/>
        </w:rPr>
      </w:pPr>
    </w:p>
    <w:p w14:paraId="33AB65AD" w14:textId="47987CB3" w:rsidR="00711B58" w:rsidRPr="00675060" w:rsidRDefault="008F61FC" w:rsidP="00675060">
      <w:pPr>
        <w:pStyle w:val="Textocomentario"/>
        <w:jc w:val="both"/>
        <w:rPr>
          <w:rFonts w:ascii="Calibri Light" w:hAnsi="Calibri Light"/>
          <w:sz w:val="22"/>
          <w:szCs w:val="22"/>
        </w:rPr>
      </w:pPr>
      <w:r>
        <w:rPr>
          <w:rFonts w:ascii="Calibri Light" w:hAnsi="Calibri Light"/>
          <w:sz w:val="22"/>
          <w:szCs w:val="22"/>
        </w:rPr>
        <w:t>De conformidad con el artículo 34 de la LGPDPPSO, un</w:t>
      </w:r>
      <w:r w:rsidR="00711B58" w:rsidRPr="00675060">
        <w:rPr>
          <w:rFonts w:ascii="Calibri Light" w:hAnsi="Calibri Light"/>
          <w:sz w:val="22"/>
          <w:szCs w:val="22"/>
        </w:rPr>
        <w:t xml:space="preserve"> sistema de gestión es un conjunto de elementos y actividades interrelacionadas para establecer, implementar, operar, monitorear, revisar, mantener y mejorar el tratamiento y seguridad de los datos personales, así como, el cumplimiento de los principios, deberes y obligaciones previstos en </w:t>
      </w:r>
      <w:r>
        <w:rPr>
          <w:rFonts w:ascii="Calibri Light" w:hAnsi="Calibri Light"/>
          <w:sz w:val="22"/>
          <w:szCs w:val="22"/>
        </w:rPr>
        <w:t>dicha ley</w:t>
      </w:r>
      <w:r w:rsidR="00711B58" w:rsidRPr="00675060">
        <w:rPr>
          <w:rFonts w:ascii="Calibri Light" w:hAnsi="Calibri Light"/>
          <w:sz w:val="22"/>
          <w:szCs w:val="22"/>
        </w:rPr>
        <w:t xml:space="preserve"> y las demás disposiciones que resulten aplicables en la materia.</w:t>
      </w:r>
    </w:p>
    <w:p w14:paraId="54433D90" w14:textId="0945586F" w:rsidR="00595D9C" w:rsidRPr="00AB0022" w:rsidRDefault="00595D9C" w:rsidP="00432926">
      <w:pPr>
        <w:spacing w:after="0" w:line="240" w:lineRule="auto"/>
        <w:jc w:val="both"/>
        <w:rPr>
          <w:rFonts w:ascii="Calibri Light" w:hAnsi="Calibri Light"/>
        </w:rPr>
      </w:pPr>
    </w:p>
    <w:p w14:paraId="19EB9155" w14:textId="33D04124" w:rsidR="00433B15" w:rsidRPr="00AB0022" w:rsidRDefault="00433B15" w:rsidP="00433B15">
      <w:pPr>
        <w:pStyle w:val="Texto"/>
        <w:spacing w:line="257" w:lineRule="exact"/>
        <w:ind w:firstLine="0"/>
        <w:rPr>
          <w:rFonts w:ascii="Calibri Light" w:hAnsi="Calibri Light"/>
          <w:sz w:val="22"/>
          <w:szCs w:val="22"/>
        </w:rPr>
      </w:pPr>
      <w:r w:rsidRPr="00AB0022">
        <w:rPr>
          <w:rFonts w:ascii="Calibri Light" w:hAnsi="Calibri Light"/>
          <w:sz w:val="22"/>
          <w:szCs w:val="22"/>
        </w:rPr>
        <w:t xml:space="preserve">El sistema de gestión en el que se basa </w:t>
      </w:r>
      <w:r w:rsidR="00F62D9E">
        <w:rPr>
          <w:rFonts w:ascii="Calibri Light" w:hAnsi="Calibri Light"/>
          <w:sz w:val="22"/>
          <w:szCs w:val="22"/>
        </w:rPr>
        <w:t>esta Guía</w:t>
      </w:r>
      <w:r w:rsidRPr="00AB0022">
        <w:rPr>
          <w:rFonts w:ascii="Calibri Light" w:hAnsi="Calibri Light"/>
          <w:sz w:val="22"/>
          <w:szCs w:val="22"/>
        </w:rPr>
        <w:t xml:space="preserve"> desarrolla las siguientes cuatro fases: planificar, hacer, verificar y actuar (PHVA), de acuerdo con lo descrito en la tabla siguiente:</w:t>
      </w:r>
    </w:p>
    <w:p w14:paraId="53B3313E" w14:textId="77777777" w:rsidR="00433B15" w:rsidRPr="00AB0022" w:rsidRDefault="00433B15" w:rsidP="00433B15">
      <w:pPr>
        <w:pStyle w:val="Texto"/>
        <w:spacing w:line="257" w:lineRule="exact"/>
        <w:ind w:firstLine="0"/>
        <w:rPr>
          <w:rFonts w:ascii="Calibri Light" w:hAnsi="Calibri Light"/>
          <w:sz w:val="22"/>
          <w:szCs w:val="22"/>
        </w:rPr>
      </w:pPr>
    </w:p>
    <w:tbl>
      <w:tblPr>
        <w:tblW w:w="8712" w:type="dxa"/>
        <w:tblInd w:w="144" w:type="dxa"/>
        <w:tblLayout w:type="fixed"/>
        <w:tblCellMar>
          <w:left w:w="72" w:type="dxa"/>
          <w:right w:w="72" w:type="dxa"/>
        </w:tblCellMar>
        <w:tblLook w:val="0000" w:firstRow="0" w:lastRow="0" w:firstColumn="0" w:lastColumn="0" w:noHBand="0" w:noVBand="0"/>
      </w:tblPr>
      <w:tblGrid>
        <w:gridCol w:w="687"/>
        <w:gridCol w:w="1424"/>
        <w:gridCol w:w="1251"/>
        <w:gridCol w:w="5350"/>
      </w:tblGrid>
      <w:tr w:rsidR="00433B15" w:rsidRPr="00AB0022" w14:paraId="61BBF3E3" w14:textId="77777777" w:rsidTr="00434009">
        <w:trPr>
          <w:trHeight w:val="144"/>
        </w:trPr>
        <w:tc>
          <w:tcPr>
            <w:tcW w:w="687" w:type="dxa"/>
            <w:vMerge w:val="restart"/>
            <w:tcBorders>
              <w:top w:val="single" w:sz="6" w:space="0" w:color="auto"/>
              <w:bottom w:val="single" w:sz="6" w:space="0" w:color="auto"/>
            </w:tcBorders>
            <w:noWrap/>
            <w:textDirection w:val="btLr"/>
            <w:vAlign w:val="center"/>
          </w:tcPr>
          <w:p w14:paraId="7D332512" w14:textId="77777777" w:rsidR="00433B15" w:rsidRPr="00AB0022" w:rsidRDefault="00433B15" w:rsidP="00434009">
            <w:pPr>
              <w:pStyle w:val="Texto"/>
              <w:spacing w:line="257" w:lineRule="exact"/>
              <w:ind w:left="113" w:right="113" w:firstLine="0"/>
              <w:jc w:val="center"/>
              <w:rPr>
                <w:rFonts w:ascii="Calibri Light" w:hAnsi="Calibri Light"/>
                <w:b/>
                <w:sz w:val="22"/>
                <w:szCs w:val="22"/>
              </w:rPr>
            </w:pPr>
            <w:r w:rsidRPr="00AB0022">
              <w:rPr>
                <w:rFonts w:ascii="Calibri Light" w:hAnsi="Calibri Light"/>
                <w:b/>
                <w:sz w:val="22"/>
                <w:szCs w:val="22"/>
              </w:rPr>
              <w:t>PROCESO</w:t>
            </w:r>
          </w:p>
        </w:tc>
        <w:tc>
          <w:tcPr>
            <w:tcW w:w="1424" w:type="dxa"/>
            <w:tcBorders>
              <w:top w:val="single" w:sz="6" w:space="0" w:color="auto"/>
              <w:bottom w:val="single" w:sz="6" w:space="0" w:color="auto"/>
            </w:tcBorders>
          </w:tcPr>
          <w:p w14:paraId="2E221069" w14:textId="1C750260" w:rsidR="00433B15" w:rsidRPr="00AB0022" w:rsidRDefault="00433B15" w:rsidP="00433B15">
            <w:pPr>
              <w:pStyle w:val="Texto"/>
              <w:spacing w:line="257" w:lineRule="exact"/>
              <w:ind w:firstLine="0"/>
              <w:jc w:val="center"/>
              <w:rPr>
                <w:rFonts w:ascii="Calibri Light" w:hAnsi="Calibri Light"/>
                <w:b/>
                <w:sz w:val="22"/>
                <w:szCs w:val="22"/>
              </w:rPr>
            </w:pPr>
            <w:r w:rsidRPr="00AB0022">
              <w:rPr>
                <w:rFonts w:ascii="Calibri Light" w:hAnsi="Calibri Light"/>
                <w:b/>
                <w:sz w:val="22"/>
                <w:szCs w:val="22"/>
              </w:rPr>
              <w:t xml:space="preserve">Elemento </w:t>
            </w:r>
          </w:p>
        </w:tc>
        <w:tc>
          <w:tcPr>
            <w:tcW w:w="1251" w:type="dxa"/>
            <w:tcBorders>
              <w:top w:val="single" w:sz="6" w:space="0" w:color="auto"/>
              <w:bottom w:val="single" w:sz="6" w:space="0" w:color="auto"/>
            </w:tcBorders>
          </w:tcPr>
          <w:p w14:paraId="6BDC6322" w14:textId="77777777" w:rsidR="00433B15" w:rsidRPr="00AB0022" w:rsidRDefault="00433B15" w:rsidP="00434009">
            <w:pPr>
              <w:pStyle w:val="Texto"/>
              <w:spacing w:line="257" w:lineRule="exact"/>
              <w:ind w:firstLine="0"/>
              <w:jc w:val="center"/>
              <w:rPr>
                <w:rFonts w:ascii="Calibri Light" w:hAnsi="Calibri Light"/>
                <w:b/>
                <w:sz w:val="22"/>
                <w:szCs w:val="22"/>
              </w:rPr>
            </w:pPr>
            <w:r w:rsidRPr="00AB0022">
              <w:rPr>
                <w:rFonts w:ascii="Calibri Light" w:hAnsi="Calibri Light"/>
                <w:b/>
                <w:sz w:val="22"/>
                <w:szCs w:val="22"/>
              </w:rPr>
              <w:t>Fase del ciclo PHVA</w:t>
            </w:r>
          </w:p>
        </w:tc>
        <w:tc>
          <w:tcPr>
            <w:tcW w:w="5350" w:type="dxa"/>
            <w:tcBorders>
              <w:top w:val="single" w:sz="6" w:space="0" w:color="auto"/>
              <w:bottom w:val="single" w:sz="6" w:space="0" w:color="auto"/>
            </w:tcBorders>
          </w:tcPr>
          <w:p w14:paraId="00D40B23" w14:textId="77777777" w:rsidR="00433B15" w:rsidRPr="00AB0022" w:rsidRDefault="00433B15" w:rsidP="00434009">
            <w:pPr>
              <w:pStyle w:val="Texto"/>
              <w:spacing w:line="257" w:lineRule="exact"/>
              <w:ind w:firstLine="0"/>
              <w:jc w:val="center"/>
              <w:rPr>
                <w:rFonts w:ascii="Calibri Light" w:hAnsi="Calibri Light"/>
                <w:b/>
                <w:sz w:val="22"/>
                <w:szCs w:val="22"/>
              </w:rPr>
            </w:pPr>
            <w:r w:rsidRPr="00AB0022">
              <w:rPr>
                <w:rFonts w:ascii="Calibri Light" w:hAnsi="Calibri Light"/>
                <w:b/>
                <w:sz w:val="22"/>
                <w:szCs w:val="22"/>
              </w:rPr>
              <w:t>Actividades</w:t>
            </w:r>
          </w:p>
        </w:tc>
      </w:tr>
      <w:tr w:rsidR="00433B15" w:rsidRPr="00AB0022" w14:paraId="68380B51" w14:textId="77777777" w:rsidTr="00434009">
        <w:trPr>
          <w:trHeight w:val="144"/>
        </w:trPr>
        <w:tc>
          <w:tcPr>
            <w:tcW w:w="687" w:type="dxa"/>
            <w:vMerge/>
            <w:tcBorders>
              <w:bottom w:val="single" w:sz="6" w:space="0" w:color="auto"/>
            </w:tcBorders>
            <w:shd w:val="clear" w:color="auto" w:fill="C0C0C0"/>
          </w:tcPr>
          <w:p w14:paraId="028831D2" w14:textId="77777777" w:rsidR="00433B15" w:rsidRPr="00AB0022" w:rsidRDefault="00433B15" w:rsidP="00434009">
            <w:pPr>
              <w:pStyle w:val="Texto"/>
              <w:spacing w:line="257" w:lineRule="exact"/>
              <w:ind w:firstLine="0"/>
              <w:rPr>
                <w:rFonts w:ascii="Calibri Light" w:hAnsi="Calibri Light"/>
                <w:b/>
                <w:sz w:val="22"/>
                <w:szCs w:val="22"/>
              </w:rPr>
            </w:pPr>
          </w:p>
        </w:tc>
        <w:tc>
          <w:tcPr>
            <w:tcW w:w="1424" w:type="dxa"/>
            <w:tcBorders>
              <w:top w:val="single" w:sz="6" w:space="0" w:color="auto"/>
            </w:tcBorders>
            <w:shd w:val="clear" w:color="auto" w:fill="C0C0C0"/>
          </w:tcPr>
          <w:p w14:paraId="3DEC08E0" w14:textId="77777777" w:rsidR="00433B15" w:rsidRPr="00AB0022" w:rsidRDefault="00433B15" w:rsidP="00434009">
            <w:pPr>
              <w:pStyle w:val="Texto"/>
              <w:spacing w:line="257" w:lineRule="exact"/>
              <w:ind w:firstLine="0"/>
              <w:jc w:val="center"/>
              <w:rPr>
                <w:rFonts w:ascii="Calibri Light" w:hAnsi="Calibri Light"/>
                <w:b/>
                <w:sz w:val="22"/>
                <w:szCs w:val="22"/>
              </w:rPr>
            </w:pPr>
            <w:r w:rsidRPr="00AB0022">
              <w:rPr>
                <w:rFonts w:ascii="Calibri Light" w:hAnsi="Calibri Light"/>
                <w:b/>
                <w:sz w:val="22"/>
                <w:szCs w:val="22"/>
              </w:rPr>
              <w:t>Metas</w:t>
            </w:r>
          </w:p>
        </w:tc>
        <w:tc>
          <w:tcPr>
            <w:tcW w:w="1251" w:type="dxa"/>
            <w:tcBorders>
              <w:top w:val="single" w:sz="6" w:space="0" w:color="auto"/>
            </w:tcBorders>
            <w:shd w:val="clear" w:color="auto" w:fill="C0C0C0"/>
          </w:tcPr>
          <w:p w14:paraId="231D4D13" w14:textId="77777777" w:rsidR="00433B15" w:rsidRPr="00AB0022" w:rsidRDefault="00433B15" w:rsidP="00434009">
            <w:pPr>
              <w:pStyle w:val="Texto"/>
              <w:spacing w:line="257" w:lineRule="exact"/>
              <w:ind w:firstLine="0"/>
              <w:jc w:val="center"/>
              <w:rPr>
                <w:rFonts w:ascii="Calibri Light" w:hAnsi="Calibri Light"/>
                <w:sz w:val="22"/>
                <w:szCs w:val="22"/>
              </w:rPr>
            </w:pPr>
            <w:r w:rsidRPr="00AB0022">
              <w:rPr>
                <w:rFonts w:ascii="Calibri Light" w:hAnsi="Calibri Light"/>
                <w:b/>
                <w:sz w:val="22"/>
                <w:szCs w:val="22"/>
              </w:rPr>
              <w:t>P</w:t>
            </w:r>
            <w:r w:rsidRPr="00AB0022">
              <w:rPr>
                <w:rFonts w:ascii="Calibri Light" w:hAnsi="Calibri Light"/>
                <w:sz w:val="22"/>
                <w:szCs w:val="22"/>
              </w:rPr>
              <w:t>lanificar</w:t>
            </w:r>
          </w:p>
        </w:tc>
        <w:tc>
          <w:tcPr>
            <w:tcW w:w="5350" w:type="dxa"/>
            <w:tcBorders>
              <w:top w:val="single" w:sz="6" w:space="0" w:color="auto"/>
            </w:tcBorders>
            <w:shd w:val="clear" w:color="auto" w:fill="C0C0C0"/>
          </w:tcPr>
          <w:p w14:paraId="36229843" w14:textId="77777777" w:rsidR="00433B15" w:rsidRPr="00AB0022" w:rsidRDefault="00433B15" w:rsidP="00434009">
            <w:pPr>
              <w:pStyle w:val="Texto"/>
              <w:spacing w:line="257" w:lineRule="exact"/>
              <w:ind w:firstLine="0"/>
              <w:rPr>
                <w:rFonts w:ascii="Calibri Light" w:hAnsi="Calibri Light"/>
                <w:sz w:val="22"/>
                <w:szCs w:val="22"/>
              </w:rPr>
            </w:pPr>
            <w:r w:rsidRPr="00AB0022">
              <w:rPr>
                <w:rFonts w:ascii="Calibri Light" w:hAnsi="Calibri Light"/>
                <w:sz w:val="22"/>
                <w:szCs w:val="22"/>
              </w:rPr>
              <w:t>Identificar políticas, objetivos, riesgos, planes, procesos y procedimientos necesarios para obtener el resultado esperado por el responsable o encargado (meta).</w:t>
            </w:r>
          </w:p>
        </w:tc>
      </w:tr>
      <w:tr w:rsidR="00433B15" w:rsidRPr="00AB0022" w14:paraId="416305A4" w14:textId="77777777" w:rsidTr="00434009">
        <w:trPr>
          <w:trHeight w:val="144"/>
        </w:trPr>
        <w:tc>
          <w:tcPr>
            <w:tcW w:w="687" w:type="dxa"/>
            <w:vMerge/>
            <w:tcBorders>
              <w:bottom w:val="single" w:sz="6" w:space="0" w:color="auto"/>
            </w:tcBorders>
          </w:tcPr>
          <w:p w14:paraId="49171F7B" w14:textId="77777777" w:rsidR="00433B15" w:rsidRPr="00AB0022" w:rsidRDefault="00433B15" w:rsidP="00434009">
            <w:pPr>
              <w:pStyle w:val="Texto"/>
              <w:spacing w:line="257" w:lineRule="exact"/>
              <w:ind w:firstLine="0"/>
              <w:rPr>
                <w:rFonts w:ascii="Calibri Light" w:hAnsi="Calibri Light"/>
                <w:b/>
                <w:sz w:val="22"/>
                <w:szCs w:val="22"/>
              </w:rPr>
            </w:pPr>
          </w:p>
        </w:tc>
        <w:tc>
          <w:tcPr>
            <w:tcW w:w="1424" w:type="dxa"/>
          </w:tcPr>
          <w:p w14:paraId="171F9198" w14:textId="77777777" w:rsidR="00433B15" w:rsidRPr="00AB0022" w:rsidRDefault="00433B15" w:rsidP="00434009">
            <w:pPr>
              <w:pStyle w:val="Texto"/>
              <w:spacing w:line="257" w:lineRule="exact"/>
              <w:ind w:firstLine="0"/>
              <w:jc w:val="center"/>
              <w:rPr>
                <w:rFonts w:ascii="Calibri Light" w:hAnsi="Calibri Light"/>
                <w:b/>
                <w:sz w:val="22"/>
                <w:szCs w:val="22"/>
              </w:rPr>
            </w:pPr>
            <w:r w:rsidRPr="00AB0022">
              <w:rPr>
                <w:rFonts w:ascii="Calibri Light" w:hAnsi="Calibri Light"/>
                <w:b/>
                <w:sz w:val="22"/>
                <w:szCs w:val="22"/>
              </w:rPr>
              <w:t>Medios de acción</w:t>
            </w:r>
          </w:p>
        </w:tc>
        <w:tc>
          <w:tcPr>
            <w:tcW w:w="1251" w:type="dxa"/>
          </w:tcPr>
          <w:p w14:paraId="31213AE1" w14:textId="77777777" w:rsidR="00433B15" w:rsidRPr="00AB0022" w:rsidRDefault="00433B15" w:rsidP="00434009">
            <w:pPr>
              <w:pStyle w:val="Texto"/>
              <w:spacing w:line="257" w:lineRule="exact"/>
              <w:ind w:firstLine="0"/>
              <w:jc w:val="center"/>
              <w:rPr>
                <w:rFonts w:ascii="Calibri Light" w:hAnsi="Calibri Light"/>
                <w:sz w:val="22"/>
                <w:szCs w:val="22"/>
              </w:rPr>
            </w:pPr>
            <w:r w:rsidRPr="00AB0022">
              <w:rPr>
                <w:rFonts w:ascii="Calibri Light" w:hAnsi="Calibri Light"/>
                <w:b/>
                <w:sz w:val="22"/>
                <w:szCs w:val="22"/>
              </w:rPr>
              <w:t>H</w:t>
            </w:r>
            <w:r w:rsidRPr="00AB0022">
              <w:rPr>
                <w:rFonts w:ascii="Calibri Light" w:hAnsi="Calibri Light"/>
                <w:sz w:val="22"/>
                <w:szCs w:val="22"/>
              </w:rPr>
              <w:t>acer</w:t>
            </w:r>
          </w:p>
        </w:tc>
        <w:tc>
          <w:tcPr>
            <w:tcW w:w="5350" w:type="dxa"/>
          </w:tcPr>
          <w:p w14:paraId="62DC883A" w14:textId="77777777" w:rsidR="00433B15" w:rsidRPr="00AB0022" w:rsidRDefault="00433B15" w:rsidP="00434009">
            <w:pPr>
              <w:pStyle w:val="Texto"/>
              <w:spacing w:line="257" w:lineRule="exact"/>
              <w:ind w:firstLine="0"/>
              <w:rPr>
                <w:rFonts w:ascii="Calibri Light" w:hAnsi="Calibri Light"/>
                <w:sz w:val="22"/>
                <w:szCs w:val="22"/>
              </w:rPr>
            </w:pPr>
            <w:r w:rsidRPr="00AB0022">
              <w:rPr>
                <w:rFonts w:ascii="Calibri Light" w:hAnsi="Calibri Light"/>
                <w:sz w:val="22"/>
                <w:szCs w:val="22"/>
              </w:rPr>
              <w:t xml:space="preserve">Implementar y operar las políticas, objetivos, planes, procesos y procedimientos establecidos en la fase anterior. </w:t>
            </w:r>
          </w:p>
        </w:tc>
      </w:tr>
      <w:tr w:rsidR="00433B15" w:rsidRPr="00AB0022" w14:paraId="07954953" w14:textId="77777777" w:rsidTr="00434009">
        <w:trPr>
          <w:trHeight w:val="144"/>
        </w:trPr>
        <w:tc>
          <w:tcPr>
            <w:tcW w:w="687" w:type="dxa"/>
            <w:vMerge/>
            <w:tcBorders>
              <w:bottom w:val="single" w:sz="6" w:space="0" w:color="auto"/>
            </w:tcBorders>
            <w:shd w:val="clear" w:color="auto" w:fill="C0C0C0"/>
          </w:tcPr>
          <w:p w14:paraId="0EDC45FD" w14:textId="77777777" w:rsidR="00433B15" w:rsidRPr="00AB0022" w:rsidRDefault="00433B15" w:rsidP="00434009">
            <w:pPr>
              <w:pStyle w:val="Texto"/>
              <w:spacing w:line="257" w:lineRule="exact"/>
              <w:ind w:firstLine="0"/>
              <w:rPr>
                <w:rFonts w:ascii="Calibri Light" w:hAnsi="Calibri Light"/>
                <w:b/>
                <w:sz w:val="22"/>
                <w:szCs w:val="22"/>
              </w:rPr>
            </w:pPr>
          </w:p>
        </w:tc>
        <w:tc>
          <w:tcPr>
            <w:tcW w:w="1424" w:type="dxa"/>
            <w:shd w:val="clear" w:color="auto" w:fill="C0C0C0"/>
          </w:tcPr>
          <w:p w14:paraId="3375B37B" w14:textId="77777777" w:rsidR="00433B15" w:rsidRPr="00AB0022" w:rsidRDefault="00433B15" w:rsidP="00434009">
            <w:pPr>
              <w:pStyle w:val="Texto"/>
              <w:spacing w:line="257" w:lineRule="exact"/>
              <w:ind w:firstLine="0"/>
              <w:jc w:val="center"/>
              <w:rPr>
                <w:rFonts w:ascii="Calibri Light" w:hAnsi="Calibri Light"/>
                <w:sz w:val="22"/>
                <w:szCs w:val="22"/>
              </w:rPr>
            </w:pPr>
          </w:p>
        </w:tc>
        <w:tc>
          <w:tcPr>
            <w:tcW w:w="1251" w:type="dxa"/>
            <w:shd w:val="clear" w:color="auto" w:fill="C0C0C0"/>
          </w:tcPr>
          <w:p w14:paraId="457354D8" w14:textId="77777777" w:rsidR="00433B15" w:rsidRPr="00AB0022" w:rsidRDefault="00433B15" w:rsidP="00434009">
            <w:pPr>
              <w:pStyle w:val="Texto"/>
              <w:spacing w:line="257" w:lineRule="exact"/>
              <w:ind w:firstLine="0"/>
              <w:jc w:val="center"/>
              <w:rPr>
                <w:rFonts w:ascii="Calibri Light" w:hAnsi="Calibri Light"/>
                <w:sz w:val="22"/>
                <w:szCs w:val="22"/>
              </w:rPr>
            </w:pPr>
            <w:r w:rsidRPr="00AB0022">
              <w:rPr>
                <w:rFonts w:ascii="Calibri Light" w:hAnsi="Calibri Light"/>
                <w:b/>
                <w:sz w:val="22"/>
                <w:szCs w:val="22"/>
              </w:rPr>
              <w:t>V</w:t>
            </w:r>
            <w:r w:rsidRPr="00AB0022">
              <w:rPr>
                <w:rFonts w:ascii="Calibri Light" w:hAnsi="Calibri Light"/>
                <w:sz w:val="22"/>
                <w:szCs w:val="22"/>
              </w:rPr>
              <w:t>erificar</w:t>
            </w:r>
          </w:p>
        </w:tc>
        <w:tc>
          <w:tcPr>
            <w:tcW w:w="5350" w:type="dxa"/>
            <w:shd w:val="clear" w:color="auto" w:fill="C0C0C0"/>
          </w:tcPr>
          <w:p w14:paraId="748AB02B" w14:textId="5BA8BF62" w:rsidR="00433B15" w:rsidRPr="00AB0022" w:rsidRDefault="00433B15" w:rsidP="00433B15">
            <w:pPr>
              <w:pStyle w:val="Texto"/>
              <w:spacing w:line="257" w:lineRule="exact"/>
              <w:ind w:firstLine="0"/>
              <w:rPr>
                <w:rFonts w:ascii="Calibri Light" w:hAnsi="Calibri Light"/>
                <w:sz w:val="22"/>
                <w:szCs w:val="22"/>
              </w:rPr>
            </w:pPr>
            <w:r w:rsidRPr="00AB0022">
              <w:rPr>
                <w:rFonts w:ascii="Calibri Light" w:hAnsi="Calibri Light"/>
                <w:sz w:val="22"/>
                <w:szCs w:val="22"/>
              </w:rPr>
              <w:t>Evaluar y medir los resultados de lo implementado, a fin de verificar el adecuado funcionamiento del sistema de gestión y el logro de la mejora esperada.</w:t>
            </w:r>
          </w:p>
        </w:tc>
      </w:tr>
      <w:tr w:rsidR="00433B15" w:rsidRPr="00AB0022" w14:paraId="2C4902F1" w14:textId="77777777" w:rsidTr="00434009">
        <w:trPr>
          <w:trHeight w:val="144"/>
        </w:trPr>
        <w:tc>
          <w:tcPr>
            <w:tcW w:w="687" w:type="dxa"/>
            <w:vMerge/>
            <w:tcBorders>
              <w:bottom w:val="single" w:sz="6" w:space="0" w:color="auto"/>
            </w:tcBorders>
          </w:tcPr>
          <w:p w14:paraId="052AB79E" w14:textId="77777777" w:rsidR="00433B15" w:rsidRPr="00AB0022" w:rsidRDefault="00433B15" w:rsidP="00434009">
            <w:pPr>
              <w:pStyle w:val="Texto"/>
              <w:spacing w:line="257" w:lineRule="exact"/>
              <w:ind w:firstLine="0"/>
              <w:rPr>
                <w:rFonts w:ascii="Calibri Light" w:hAnsi="Calibri Light"/>
                <w:b/>
                <w:sz w:val="22"/>
                <w:szCs w:val="22"/>
              </w:rPr>
            </w:pPr>
          </w:p>
        </w:tc>
        <w:tc>
          <w:tcPr>
            <w:tcW w:w="1424" w:type="dxa"/>
            <w:tcBorders>
              <w:bottom w:val="single" w:sz="6" w:space="0" w:color="auto"/>
            </w:tcBorders>
          </w:tcPr>
          <w:p w14:paraId="52D2E04B" w14:textId="77777777" w:rsidR="00433B15" w:rsidRPr="00AB0022" w:rsidRDefault="00433B15" w:rsidP="00434009">
            <w:pPr>
              <w:pStyle w:val="Texto"/>
              <w:spacing w:line="257" w:lineRule="exact"/>
              <w:ind w:firstLine="0"/>
              <w:rPr>
                <w:rFonts w:ascii="Calibri Light" w:hAnsi="Calibri Light"/>
                <w:sz w:val="22"/>
                <w:szCs w:val="22"/>
              </w:rPr>
            </w:pPr>
          </w:p>
        </w:tc>
        <w:tc>
          <w:tcPr>
            <w:tcW w:w="1251" w:type="dxa"/>
            <w:tcBorders>
              <w:bottom w:val="single" w:sz="6" w:space="0" w:color="auto"/>
            </w:tcBorders>
          </w:tcPr>
          <w:p w14:paraId="7EF38A6A" w14:textId="77777777" w:rsidR="00433B15" w:rsidRPr="00AB0022" w:rsidRDefault="00433B15" w:rsidP="00434009">
            <w:pPr>
              <w:pStyle w:val="Texto"/>
              <w:spacing w:line="257" w:lineRule="exact"/>
              <w:ind w:firstLine="0"/>
              <w:jc w:val="center"/>
              <w:rPr>
                <w:rFonts w:ascii="Calibri Light" w:hAnsi="Calibri Light"/>
                <w:sz w:val="22"/>
                <w:szCs w:val="22"/>
              </w:rPr>
            </w:pPr>
            <w:r w:rsidRPr="00AB0022">
              <w:rPr>
                <w:rFonts w:ascii="Calibri Light" w:hAnsi="Calibri Light"/>
                <w:b/>
                <w:sz w:val="22"/>
                <w:szCs w:val="22"/>
              </w:rPr>
              <w:t>A</w:t>
            </w:r>
            <w:r w:rsidRPr="00AB0022">
              <w:rPr>
                <w:rFonts w:ascii="Calibri Light" w:hAnsi="Calibri Light"/>
                <w:sz w:val="22"/>
                <w:szCs w:val="22"/>
              </w:rPr>
              <w:t>ctuar</w:t>
            </w:r>
          </w:p>
        </w:tc>
        <w:tc>
          <w:tcPr>
            <w:tcW w:w="5350" w:type="dxa"/>
            <w:tcBorders>
              <w:bottom w:val="single" w:sz="6" w:space="0" w:color="auto"/>
            </w:tcBorders>
          </w:tcPr>
          <w:p w14:paraId="6011F74C" w14:textId="77777777" w:rsidR="00433B15" w:rsidRPr="00AB0022" w:rsidRDefault="00433B15" w:rsidP="00434009">
            <w:pPr>
              <w:pStyle w:val="Texto"/>
              <w:spacing w:line="257" w:lineRule="exact"/>
              <w:ind w:firstLine="0"/>
              <w:rPr>
                <w:rFonts w:ascii="Calibri Light" w:hAnsi="Calibri Light"/>
                <w:sz w:val="22"/>
                <w:szCs w:val="22"/>
              </w:rPr>
            </w:pPr>
            <w:r w:rsidRPr="00AB0022">
              <w:rPr>
                <w:rFonts w:ascii="Calibri Light" w:hAnsi="Calibri Light"/>
                <w:sz w:val="22"/>
                <w:szCs w:val="22"/>
              </w:rPr>
              <w:t xml:space="preserve">Adoptar medidas correctivas y preventivas en función de los resultados y de la revisión realizada, o de otra información relevante, para lograr la mejora continua. </w:t>
            </w:r>
          </w:p>
        </w:tc>
      </w:tr>
    </w:tbl>
    <w:p w14:paraId="7FBC3C9B" w14:textId="5C4B9866" w:rsidR="00433B15" w:rsidRDefault="00433B15" w:rsidP="009E65C9">
      <w:pPr>
        <w:spacing w:after="0" w:line="240" w:lineRule="auto"/>
        <w:jc w:val="both"/>
        <w:rPr>
          <w:rFonts w:ascii="Calibri Light" w:hAnsi="Calibri Light"/>
        </w:rPr>
      </w:pPr>
    </w:p>
    <w:p w14:paraId="0D9DB2F6" w14:textId="4672009F" w:rsidR="004E284E" w:rsidRPr="00AB0022" w:rsidRDefault="004E284E" w:rsidP="00675060">
      <w:pPr>
        <w:spacing w:after="0" w:line="240" w:lineRule="auto"/>
        <w:jc w:val="center"/>
        <w:rPr>
          <w:rFonts w:ascii="Calibri Light" w:hAnsi="Calibri Light"/>
        </w:rPr>
      </w:pPr>
      <w:r>
        <w:rPr>
          <w:rFonts w:ascii="Calibri Light" w:hAnsi="Calibri Light"/>
        </w:rPr>
        <w:t>-</w:t>
      </w:r>
      <w:r w:rsidR="008B0F60">
        <w:rPr>
          <w:rFonts w:ascii="Calibri Light" w:hAnsi="Calibri Light"/>
          <w:noProof/>
          <w:lang w:val="es-ES" w:eastAsia="es-ES"/>
        </w:rPr>
        <w:drawing>
          <wp:inline distT="0" distB="0" distL="0" distR="0" wp14:anchorId="65C5BB80" wp14:editId="5AC7B5CC">
            <wp:extent cx="5610225" cy="2295525"/>
            <wp:effectExtent l="0" t="0" r="9525" b="9525"/>
            <wp:docPr id="2" name="Imagen 2" descr="C:\Users\miriam.padilla\AppData\Local\Microsoft\Windows\INetCache\Content.Word\slid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riam.padilla\AppData\Local\Microsoft\Windows\INetCache\Content.Word\slid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7190"/>
                    <a:stretch/>
                  </pic:blipFill>
                  <pic:spPr bwMode="auto">
                    <a:xfrm>
                      <a:off x="0" y="0"/>
                      <a:ext cx="5610225" cy="2295525"/>
                    </a:xfrm>
                    <a:prstGeom prst="rect">
                      <a:avLst/>
                    </a:prstGeom>
                    <a:noFill/>
                    <a:ln>
                      <a:noFill/>
                    </a:ln>
                    <a:extLst>
                      <a:ext uri="{53640926-AAD7-44D8-BBD7-CCE9431645EC}">
                        <a14:shadowObscured xmlns:a14="http://schemas.microsoft.com/office/drawing/2010/main"/>
                      </a:ext>
                    </a:extLst>
                  </pic:spPr>
                </pic:pic>
              </a:graphicData>
            </a:graphic>
          </wp:inline>
        </w:drawing>
      </w:r>
    </w:p>
    <w:p w14:paraId="79BADBA8" w14:textId="77777777" w:rsidR="004E284E" w:rsidRDefault="004E284E" w:rsidP="009E65C9">
      <w:pPr>
        <w:spacing w:after="0" w:line="240" w:lineRule="auto"/>
        <w:jc w:val="both"/>
        <w:rPr>
          <w:rFonts w:ascii="Calibri Light" w:hAnsi="Calibri Light"/>
        </w:rPr>
      </w:pPr>
    </w:p>
    <w:p w14:paraId="5B0BA5D3" w14:textId="76FDD4AE" w:rsidR="00CC0B1B" w:rsidRDefault="00DC06E3" w:rsidP="009E65C9">
      <w:pPr>
        <w:spacing w:after="0" w:line="240" w:lineRule="auto"/>
        <w:jc w:val="both"/>
        <w:rPr>
          <w:rFonts w:ascii="Calibri Light" w:hAnsi="Calibri Light"/>
        </w:rPr>
      </w:pPr>
      <w:r w:rsidRPr="00AB0022">
        <w:rPr>
          <w:rFonts w:ascii="Calibri Light" w:hAnsi="Calibri Light"/>
        </w:rPr>
        <w:t xml:space="preserve">El sistema de gestión </w:t>
      </w:r>
      <w:r w:rsidR="003A0102" w:rsidRPr="00AB0022">
        <w:rPr>
          <w:rFonts w:ascii="Calibri Light" w:hAnsi="Calibri Light"/>
        </w:rPr>
        <w:t xml:space="preserve">que se desarrolla en </w:t>
      </w:r>
      <w:r w:rsidRPr="00AB0022">
        <w:rPr>
          <w:rFonts w:ascii="Calibri Light" w:hAnsi="Calibri Light"/>
        </w:rPr>
        <w:t>est</w:t>
      </w:r>
      <w:r w:rsidR="00F62D9E">
        <w:rPr>
          <w:rFonts w:ascii="Calibri Light" w:hAnsi="Calibri Light"/>
        </w:rPr>
        <w:t>a Guía</w:t>
      </w:r>
      <w:r w:rsidRPr="00AB0022">
        <w:rPr>
          <w:rFonts w:ascii="Calibri Light" w:hAnsi="Calibri Light"/>
        </w:rPr>
        <w:t xml:space="preserve"> </w:t>
      </w:r>
      <w:r w:rsidR="003A0102" w:rsidRPr="00AB0022">
        <w:rPr>
          <w:rFonts w:ascii="Calibri Light" w:hAnsi="Calibri Light"/>
        </w:rPr>
        <w:t xml:space="preserve">atiende lo dispuesto en la </w:t>
      </w:r>
      <w:r w:rsidR="00CC0B1B" w:rsidRPr="00AB0022">
        <w:rPr>
          <w:rFonts w:ascii="Calibri Light" w:hAnsi="Calibri Light"/>
        </w:rPr>
        <w:t xml:space="preserve">ISO/IEC 29100:2011 </w:t>
      </w:r>
      <w:r w:rsidR="00CC0B1B" w:rsidRPr="00675060">
        <w:rPr>
          <w:rFonts w:ascii="Calibri Light" w:hAnsi="Calibri Light"/>
          <w:i/>
        </w:rPr>
        <w:t>Information technology</w:t>
      </w:r>
      <w:r w:rsidR="00CC0B1B" w:rsidRPr="00AB0022">
        <w:rPr>
          <w:rFonts w:ascii="Calibri Light" w:hAnsi="Calibri Light"/>
        </w:rPr>
        <w:t xml:space="preserve"> – </w:t>
      </w:r>
      <w:r w:rsidR="00CC0B1B" w:rsidRPr="00675060">
        <w:rPr>
          <w:rFonts w:ascii="Calibri Light" w:hAnsi="Calibri Light"/>
          <w:i/>
        </w:rPr>
        <w:t>Security techniques – Privacy framework</w:t>
      </w:r>
      <w:r w:rsidR="00CC0B1B" w:rsidRPr="00AB0022">
        <w:rPr>
          <w:rFonts w:ascii="Calibri Light" w:hAnsi="Calibri Light"/>
        </w:rPr>
        <w:t>.</w:t>
      </w:r>
    </w:p>
    <w:p w14:paraId="78DE2E9D" w14:textId="77777777" w:rsidR="00785DC6" w:rsidRDefault="00785DC6" w:rsidP="009E65C9">
      <w:pPr>
        <w:spacing w:after="0" w:line="240" w:lineRule="auto"/>
        <w:jc w:val="both"/>
        <w:rPr>
          <w:rFonts w:ascii="Calibri Light" w:hAnsi="Calibri Light"/>
        </w:rPr>
      </w:pPr>
    </w:p>
    <w:p w14:paraId="24AEDB1B" w14:textId="4377F541" w:rsidR="00785DC6" w:rsidRDefault="00785DC6" w:rsidP="009E65C9">
      <w:pPr>
        <w:spacing w:after="0" w:line="240" w:lineRule="auto"/>
        <w:jc w:val="both"/>
        <w:rPr>
          <w:rFonts w:ascii="Calibri Light" w:hAnsi="Calibri Light"/>
        </w:rPr>
      </w:pPr>
      <w:r>
        <w:rPr>
          <w:rFonts w:ascii="Calibri Light" w:hAnsi="Calibri Light"/>
        </w:rPr>
        <w:t xml:space="preserve">Asimismo, cabe señalar que este sistema de gestión es el mismo que ha sugerido el </w:t>
      </w:r>
      <w:r w:rsidR="00AD0C4F">
        <w:rPr>
          <w:rFonts w:ascii="Calibri Light" w:hAnsi="Calibri Light"/>
        </w:rPr>
        <w:t>INAI</w:t>
      </w:r>
      <w:r>
        <w:rPr>
          <w:rFonts w:ascii="Calibri Light" w:hAnsi="Calibri Light"/>
        </w:rPr>
        <w:t xml:space="preserve"> en los </w:t>
      </w:r>
      <w:r w:rsidRPr="00675060">
        <w:rPr>
          <w:rFonts w:ascii="Calibri Light" w:hAnsi="Calibri Light"/>
        </w:rPr>
        <w:t>Parámetros de Autorregulación en materia de Protección de Datos Personales</w:t>
      </w:r>
      <w:r w:rsidR="00145F42">
        <w:rPr>
          <w:rStyle w:val="Refdenotaalpie"/>
          <w:rFonts w:ascii="Calibri Light" w:hAnsi="Calibri Light"/>
        </w:rPr>
        <w:footnoteReference w:id="1"/>
      </w:r>
      <w:r w:rsidR="00FD6C7F">
        <w:rPr>
          <w:rFonts w:ascii="Calibri Light" w:hAnsi="Calibri Light"/>
        </w:rPr>
        <w:t xml:space="preserve"> </w:t>
      </w:r>
      <w:r>
        <w:rPr>
          <w:rFonts w:ascii="Calibri Light" w:hAnsi="Calibri Light"/>
        </w:rPr>
        <w:t>y</w:t>
      </w:r>
      <w:r w:rsidR="00812B7D">
        <w:rPr>
          <w:rFonts w:ascii="Calibri Light" w:hAnsi="Calibri Light"/>
        </w:rPr>
        <w:t xml:space="preserve"> en</w:t>
      </w:r>
      <w:r>
        <w:rPr>
          <w:rFonts w:ascii="Calibri Light" w:hAnsi="Calibri Light"/>
        </w:rPr>
        <w:t xml:space="preserve"> </w:t>
      </w:r>
      <w:r w:rsidRPr="00675060">
        <w:rPr>
          <w:rFonts w:ascii="Calibri Light" w:hAnsi="Calibri Light"/>
        </w:rPr>
        <w:t>las Recomendaciones en materia de Seguridad de Datos</w:t>
      </w:r>
      <w:r w:rsidRPr="00785DC6">
        <w:rPr>
          <w:rFonts w:ascii="Calibri Light" w:hAnsi="Calibri Light"/>
          <w:i/>
        </w:rPr>
        <w:t xml:space="preserve"> </w:t>
      </w:r>
      <w:r w:rsidRPr="00675060">
        <w:rPr>
          <w:rFonts w:ascii="Calibri Light" w:hAnsi="Calibri Light"/>
        </w:rPr>
        <w:t>Personales</w:t>
      </w:r>
      <w:r w:rsidR="00145F42">
        <w:rPr>
          <w:rStyle w:val="Refdenotaalpie"/>
          <w:rFonts w:ascii="Calibri Light" w:hAnsi="Calibri Light"/>
        </w:rPr>
        <w:footnoteReference w:id="2"/>
      </w:r>
      <w:r>
        <w:rPr>
          <w:rFonts w:ascii="Calibri Light" w:hAnsi="Calibri Light"/>
        </w:rPr>
        <w:t>, publicadas en el Diario Oficial de la Federación el 30 de octubre de 2013, que si bien</w:t>
      </w:r>
      <w:r w:rsidR="002A5277">
        <w:rPr>
          <w:rFonts w:ascii="Calibri Light" w:hAnsi="Calibri Light"/>
        </w:rPr>
        <w:t>,</w:t>
      </w:r>
      <w:r>
        <w:rPr>
          <w:rFonts w:ascii="Calibri Light" w:hAnsi="Calibri Light"/>
        </w:rPr>
        <w:t xml:space="preserve"> no aplican a los sujetos obligados del sector público, </w:t>
      </w:r>
      <w:r w:rsidR="002A5277">
        <w:rPr>
          <w:rFonts w:ascii="Calibri Light" w:hAnsi="Calibri Light"/>
        </w:rPr>
        <w:t xml:space="preserve">mantiene </w:t>
      </w:r>
      <w:r>
        <w:rPr>
          <w:rFonts w:ascii="Calibri Light" w:hAnsi="Calibri Light"/>
        </w:rPr>
        <w:t xml:space="preserve">congruencia con la postura técnica del Instituto en el tema. </w:t>
      </w:r>
    </w:p>
    <w:p w14:paraId="154DA450" w14:textId="786E7E6A" w:rsidR="00041AFD" w:rsidRDefault="00041AFD" w:rsidP="009E65C9">
      <w:pPr>
        <w:spacing w:after="0" w:line="240" w:lineRule="auto"/>
        <w:jc w:val="both"/>
        <w:rPr>
          <w:rFonts w:ascii="Calibri Light" w:hAnsi="Calibri Light"/>
        </w:rPr>
      </w:pPr>
    </w:p>
    <w:p w14:paraId="41F4B2AD" w14:textId="20E74AA7" w:rsidR="00041AFD" w:rsidRPr="00AB0022" w:rsidRDefault="00041AFD" w:rsidP="009E65C9">
      <w:pPr>
        <w:spacing w:after="0" w:line="240" w:lineRule="auto"/>
        <w:jc w:val="both"/>
        <w:rPr>
          <w:rFonts w:ascii="Calibri Light" w:hAnsi="Calibri Light"/>
        </w:rPr>
      </w:pPr>
      <w:r>
        <w:rPr>
          <w:rFonts w:ascii="Calibri Light" w:hAnsi="Calibri Light"/>
        </w:rPr>
        <w:t>Para la elaboración</w:t>
      </w:r>
      <w:r w:rsidR="002A5277">
        <w:rPr>
          <w:rFonts w:ascii="Calibri Light" w:hAnsi="Calibri Light"/>
        </w:rPr>
        <w:t xml:space="preserve"> del presente documento</w:t>
      </w:r>
      <w:r>
        <w:rPr>
          <w:rFonts w:ascii="Calibri Light" w:hAnsi="Calibri Light"/>
        </w:rPr>
        <w:t>, se identificaron las obligaciones que establece la LGPDPP</w:t>
      </w:r>
      <w:r w:rsidR="002A5277">
        <w:rPr>
          <w:rFonts w:ascii="Calibri Light" w:hAnsi="Calibri Light"/>
        </w:rPr>
        <w:t>SO</w:t>
      </w:r>
      <w:r w:rsidR="00294D93">
        <w:rPr>
          <w:rFonts w:ascii="Calibri Light" w:hAnsi="Calibri Light"/>
        </w:rPr>
        <w:t xml:space="preserve"> y los Lineamientos Generales</w:t>
      </w:r>
      <w:r>
        <w:rPr>
          <w:rFonts w:ascii="Calibri Light" w:hAnsi="Calibri Light"/>
        </w:rPr>
        <w:t xml:space="preserve"> para todo sujeto obligado y, a partir de ello, se definieron las acciones a seguir para su cumplimiento. </w:t>
      </w:r>
    </w:p>
    <w:p w14:paraId="5CB902AA" w14:textId="7E7DAD0E" w:rsidR="00DC06E3" w:rsidRDefault="00DC06E3" w:rsidP="009E65C9">
      <w:pPr>
        <w:spacing w:after="0" w:line="240" w:lineRule="auto"/>
        <w:jc w:val="both"/>
        <w:rPr>
          <w:rFonts w:ascii="Calibri Light" w:hAnsi="Calibri Light"/>
        </w:rPr>
      </w:pPr>
    </w:p>
    <w:p w14:paraId="3664FEBA" w14:textId="7046C8D4" w:rsidR="00041AFD" w:rsidRPr="00AB0022" w:rsidRDefault="00041AFD" w:rsidP="009E65C9">
      <w:pPr>
        <w:spacing w:after="0" w:line="240" w:lineRule="auto"/>
        <w:jc w:val="both"/>
        <w:rPr>
          <w:rFonts w:ascii="Calibri Light" w:hAnsi="Calibri Light"/>
        </w:rPr>
      </w:pPr>
      <w:r>
        <w:rPr>
          <w:rFonts w:ascii="Calibri Light" w:hAnsi="Calibri Light"/>
        </w:rPr>
        <w:t xml:space="preserve">A partir de la siguiente sección se desarrollan los pasos a seguir para la elaboración del Programa y se proporcionan los elementos necesarios para ello. De modo tal, que los sujetos obligados tendrán que adaptar las medidas descritas en esta Guía a las características y necesidades de su organización. </w:t>
      </w:r>
    </w:p>
    <w:p w14:paraId="25DF71C4" w14:textId="77777777" w:rsidR="001E5EC5" w:rsidRPr="00AB0022" w:rsidRDefault="001E5EC5">
      <w:pPr>
        <w:rPr>
          <w:rFonts w:ascii="Calibri Light" w:hAnsi="Calibri Light"/>
        </w:rPr>
      </w:pPr>
      <w:r w:rsidRPr="00AB0022">
        <w:rPr>
          <w:rFonts w:ascii="Calibri Light" w:hAnsi="Calibri Light"/>
        </w:rPr>
        <w:br w:type="page"/>
      </w:r>
    </w:p>
    <w:p w14:paraId="3F749F40" w14:textId="4B357BB9" w:rsidR="005D3916" w:rsidRDefault="00041AFD" w:rsidP="0088351E">
      <w:pPr>
        <w:pStyle w:val="Estilo1"/>
        <w:jc w:val="both"/>
        <w:rPr>
          <w:rFonts w:ascii="Calibri Light" w:hAnsi="Calibri Light"/>
          <w:b/>
        </w:rPr>
      </w:pPr>
      <w:bookmarkStart w:id="4" w:name="_Toc514930547"/>
      <w:r>
        <w:rPr>
          <w:rFonts w:ascii="Calibri Light" w:hAnsi="Calibri Light"/>
          <w:b/>
        </w:rPr>
        <w:t xml:space="preserve">III. </w:t>
      </w:r>
      <w:r w:rsidR="0088351E">
        <w:rPr>
          <w:rFonts w:ascii="Calibri Light" w:hAnsi="Calibri Light"/>
          <w:b/>
        </w:rPr>
        <w:t>Pasos para la elaboración del Programa de Protección de Datos Personales</w:t>
      </w:r>
      <w:bookmarkEnd w:id="4"/>
    </w:p>
    <w:p w14:paraId="081C39FC" w14:textId="71B8E711" w:rsidR="00137AB6" w:rsidRPr="00AB0022" w:rsidRDefault="00B4167A" w:rsidP="001E5EC5">
      <w:pPr>
        <w:pStyle w:val="Estilo1"/>
        <w:rPr>
          <w:rFonts w:ascii="Calibri Light" w:hAnsi="Calibri Light"/>
          <w:b/>
        </w:rPr>
      </w:pPr>
      <w:bookmarkStart w:id="5" w:name="_Toc514930548"/>
      <w:r w:rsidRPr="00AB0022">
        <w:rPr>
          <w:rFonts w:ascii="Calibri Light" w:hAnsi="Calibri Light"/>
          <w:b/>
        </w:rPr>
        <w:t xml:space="preserve">1. </w:t>
      </w:r>
      <w:r w:rsidR="0088351E">
        <w:rPr>
          <w:rFonts w:ascii="Calibri Light" w:hAnsi="Calibri Light"/>
          <w:b/>
        </w:rPr>
        <w:t>Defina los o</w:t>
      </w:r>
      <w:r w:rsidR="00137AB6" w:rsidRPr="00AB0022">
        <w:rPr>
          <w:rFonts w:ascii="Calibri Light" w:hAnsi="Calibri Light"/>
          <w:b/>
        </w:rPr>
        <w:t>bjetivo</w:t>
      </w:r>
      <w:r w:rsidR="000A2CAD" w:rsidRPr="00AB0022">
        <w:rPr>
          <w:rFonts w:ascii="Calibri Light" w:hAnsi="Calibri Light"/>
          <w:b/>
        </w:rPr>
        <w:t>s</w:t>
      </w:r>
      <w:r w:rsidR="00B03A9E" w:rsidRPr="00AB0022">
        <w:rPr>
          <w:rFonts w:ascii="Calibri Light" w:hAnsi="Calibri Light"/>
          <w:b/>
        </w:rPr>
        <w:t xml:space="preserve"> del P</w:t>
      </w:r>
      <w:r w:rsidR="00137AB6" w:rsidRPr="00AB0022">
        <w:rPr>
          <w:rFonts w:ascii="Calibri Light" w:hAnsi="Calibri Light"/>
          <w:b/>
        </w:rPr>
        <w:t>rograma</w:t>
      </w:r>
      <w:bookmarkEnd w:id="5"/>
    </w:p>
    <w:p w14:paraId="3DE91A7D" w14:textId="77777777" w:rsidR="00137AB6" w:rsidRPr="00AB0022" w:rsidRDefault="00137AB6" w:rsidP="00137AB6">
      <w:pPr>
        <w:jc w:val="both"/>
        <w:rPr>
          <w:rFonts w:ascii="Calibri Light" w:hAnsi="Calibri Light"/>
        </w:rPr>
      </w:pPr>
    </w:p>
    <w:p w14:paraId="32AA121D" w14:textId="77777777" w:rsidR="00137AB6" w:rsidRPr="00AB0022" w:rsidRDefault="00137AB6" w:rsidP="001B274C">
      <w:pPr>
        <w:spacing w:after="0" w:line="240" w:lineRule="auto"/>
        <w:jc w:val="both"/>
        <w:rPr>
          <w:rFonts w:ascii="Calibri Light" w:hAnsi="Calibri Light"/>
        </w:rPr>
      </w:pPr>
      <w:r w:rsidRPr="00AB0022">
        <w:rPr>
          <w:rFonts w:ascii="Calibri Light" w:hAnsi="Calibri Light"/>
        </w:rPr>
        <w:t xml:space="preserve">El presente programa tiene como objetivos los siguientes: </w:t>
      </w:r>
    </w:p>
    <w:p w14:paraId="4185C12B" w14:textId="77777777" w:rsidR="001B274C" w:rsidRPr="00AB0022" w:rsidRDefault="001B274C" w:rsidP="001B274C">
      <w:pPr>
        <w:spacing w:after="0" w:line="240" w:lineRule="auto"/>
        <w:jc w:val="both"/>
        <w:rPr>
          <w:rFonts w:ascii="Calibri Light" w:hAnsi="Calibri Light"/>
        </w:rPr>
      </w:pPr>
    </w:p>
    <w:p w14:paraId="43507845" w14:textId="10CF7441" w:rsidR="00137AB6" w:rsidRPr="00AB0022" w:rsidRDefault="00137AB6" w:rsidP="00A47D71">
      <w:pPr>
        <w:pStyle w:val="Prrafodelista"/>
        <w:numPr>
          <w:ilvl w:val="0"/>
          <w:numId w:val="1"/>
        </w:numPr>
        <w:spacing w:after="0" w:line="240" w:lineRule="auto"/>
        <w:jc w:val="both"/>
        <w:rPr>
          <w:rFonts w:ascii="Calibri Light" w:hAnsi="Calibri Light"/>
        </w:rPr>
      </w:pPr>
      <w:r w:rsidRPr="00AB0022">
        <w:rPr>
          <w:rFonts w:ascii="Calibri Light" w:hAnsi="Calibri Light"/>
        </w:rPr>
        <w:t xml:space="preserve">Proveer el marco de trabajo </w:t>
      </w:r>
      <w:r w:rsidR="006473A2" w:rsidRPr="00AB0022">
        <w:rPr>
          <w:rFonts w:ascii="Calibri Light" w:hAnsi="Calibri Light"/>
        </w:rPr>
        <w:t xml:space="preserve">necesario </w:t>
      </w:r>
      <w:r w:rsidRPr="00AB0022">
        <w:rPr>
          <w:rFonts w:ascii="Calibri Light" w:hAnsi="Calibri Light"/>
        </w:rPr>
        <w:t>para la protección de los datos personales en posesión de</w:t>
      </w:r>
      <w:r w:rsidR="005F514A">
        <w:rPr>
          <w:rFonts w:ascii="Calibri Light" w:hAnsi="Calibri Light"/>
        </w:rPr>
        <w:t xml:space="preserve">l sujeto obligado; </w:t>
      </w:r>
      <w:r w:rsidRPr="00AB0022">
        <w:rPr>
          <w:rFonts w:ascii="Calibri Light" w:hAnsi="Calibri Light"/>
        </w:rPr>
        <w:t xml:space="preserve"> </w:t>
      </w:r>
    </w:p>
    <w:p w14:paraId="5CC69D68" w14:textId="77777777" w:rsidR="00935E67" w:rsidRDefault="00137AB6" w:rsidP="00A47D71">
      <w:pPr>
        <w:pStyle w:val="Prrafodelista"/>
        <w:numPr>
          <w:ilvl w:val="0"/>
          <w:numId w:val="1"/>
        </w:numPr>
        <w:spacing w:after="0" w:line="240" w:lineRule="auto"/>
        <w:jc w:val="both"/>
        <w:rPr>
          <w:rFonts w:ascii="Calibri Light" w:hAnsi="Calibri Light"/>
        </w:rPr>
      </w:pPr>
      <w:r w:rsidRPr="00AB0022">
        <w:rPr>
          <w:rFonts w:ascii="Calibri Light" w:hAnsi="Calibri Light"/>
        </w:rPr>
        <w:t xml:space="preserve">Cumplir con </w:t>
      </w:r>
      <w:r w:rsidR="00C211DE" w:rsidRPr="00AB0022">
        <w:rPr>
          <w:rFonts w:ascii="Calibri Light" w:hAnsi="Calibri Light"/>
        </w:rPr>
        <w:t>las obligaciones</w:t>
      </w:r>
      <w:r w:rsidRPr="00AB0022">
        <w:rPr>
          <w:rFonts w:ascii="Calibri Light" w:hAnsi="Calibri Light"/>
        </w:rPr>
        <w:t xml:space="preserve"> que establece la Ley General de Protección de Datos Personales en Posesión de Sujetos Obligados</w:t>
      </w:r>
      <w:r w:rsidR="00294D93">
        <w:rPr>
          <w:rFonts w:ascii="Calibri Light" w:hAnsi="Calibri Light"/>
        </w:rPr>
        <w:t xml:space="preserve"> y los Lineamientos Generales</w:t>
      </w:r>
      <w:r w:rsidRPr="00AB0022">
        <w:rPr>
          <w:rFonts w:ascii="Calibri Light" w:hAnsi="Calibri Light"/>
        </w:rPr>
        <w:t>, así como la normatividad que derive de l</w:t>
      </w:r>
      <w:r w:rsidR="00294D93">
        <w:rPr>
          <w:rFonts w:ascii="Calibri Light" w:hAnsi="Calibri Light"/>
        </w:rPr>
        <w:t>os mismos</w:t>
      </w:r>
      <w:r w:rsidR="00935E67">
        <w:rPr>
          <w:rFonts w:ascii="Calibri Light" w:hAnsi="Calibri Light"/>
        </w:rPr>
        <w:t xml:space="preserve">; </w:t>
      </w:r>
    </w:p>
    <w:p w14:paraId="0122CD41" w14:textId="64279D0A" w:rsidR="001B274C" w:rsidRPr="00AB0022" w:rsidRDefault="00935E67" w:rsidP="00A47D71">
      <w:pPr>
        <w:pStyle w:val="Prrafodelista"/>
        <w:numPr>
          <w:ilvl w:val="0"/>
          <w:numId w:val="1"/>
        </w:numPr>
        <w:spacing w:after="0" w:line="240" w:lineRule="auto"/>
        <w:jc w:val="both"/>
        <w:rPr>
          <w:rFonts w:ascii="Calibri Light" w:hAnsi="Calibri Light"/>
        </w:rPr>
      </w:pPr>
      <w:r>
        <w:rPr>
          <w:rFonts w:ascii="Calibri Light" w:hAnsi="Calibri Light"/>
        </w:rPr>
        <w:t>Establecer los elementos y actividades de dirección, operación y control de los procesos que impliquen el tratamiento de datos personales, a efecto de proteger</w:t>
      </w:r>
      <w:r w:rsidR="009444BF">
        <w:rPr>
          <w:rFonts w:ascii="Calibri Light" w:hAnsi="Calibri Light"/>
        </w:rPr>
        <w:t>los</w:t>
      </w:r>
      <w:r>
        <w:rPr>
          <w:rFonts w:ascii="Calibri Light" w:hAnsi="Calibri Light"/>
        </w:rPr>
        <w:t xml:space="preserve"> de manera sistemática y continua, y</w:t>
      </w:r>
      <w:r w:rsidR="001B274C" w:rsidRPr="00AB0022">
        <w:rPr>
          <w:rFonts w:ascii="Calibri Light" w:hAnsi="Calibri Light"/>
        </w:rPr>
        <w:t xml:space="preserve"> </w:t>
      </w:r>
    </w:p>
    <w:p w14:paraId="2F28F674" w14:textId="1B1D6D9D" w:rsidR="00137AB6" w:rsidRPr="00AB0022" w:rsidRDefault="001B274C" w:rsidP="00A47D71">
      <w:pPr>
        <w:pStyle w:val="Prrafodelista"/>
        <w:numPr>
          <w:ilvl w:val="0"/>
          <w:numId w:val="1"/>
        </w:numPr>
        <w:spacing w:after="0" w:line="240" w:lineRule="auto"/>
        <w:jc w:val="both"/>
        <w:rPr>
          <w:rFonts w:ascii="Calibri Light" w:hAnsi="Calibri Light"/>
        </w:rPr>
      </w:pPr>
      <w:r w:rsidRPr="00AB0022">
        <w:rPr>
          <w:rFonts w:ascii="Calibri Light" w:hAnsi="Calibri Light"/>
        </w:rPr>
        <w:t>Promover</w:t>
      </w:r>
      <w:r w:rsidR="00137AB6" w:rsidRPr="00AB0022">
        <w:rPr>
          <w:rFonts w:ascii="Calibri Light" w:hAnsi="Calibri Light"/>
        </w:rPr>
        <w:t xml:space="preserve"> la adopción de mejores prácticas en la</w:t>
      </w:r>
      <w:r w:rsidR="004F53C2" w:rsidRPr="00AB0022">
        <w:rPr>
          <w:rFonts w:ascii="Calibri Light" w:hAnsi="Calibri Light"/>
        </w:rPr>
        <w:t xml:space="preserve"> protección de datos personales, </w:t>
      </w:r>
      <w:r w:rsidR="0010457C">
        <w:rPr>
          <w:rFonts w:ascii="Calibri Light" w:hAnsi="Calibri Light"/>
        </w:rPr>
        <w:t xml:space="preserve">de manera preferente </w:t>
      </w:r>
      <w:r w:rsidR="004F53C2" w:rsidRPr="00AB0022">
        <w:rPr>
          <w:rFonts w:ascii="Calibri Light" w:hAnsi="Calibri Light"/>
        </w:rPr>
        <w:t xml:space="preserve">una vez que el programa </w:t>
      </w:r>
      <w:r w:rsidR="0010457C">
        <w:rPr>
          <w:rFonts w:ascii="Calibri Light" w:hAnsi="Calibri Light"/>
        </w:rPr>
        <w:t>se haya implementado de manera integral en la organización</w:t>
      </w:r>
      <w:r w:rsidR="004F53C2" w:rsidRPr="00AB0022">
        <w:rPr>
          <w:rFonts w:ascii="Calibri Light" w:hAnsi="Calibri Light"/>
        </w:rPr>
        <w:t xml:space="preserve">, o bien, cuando se estime pertinente la implementación de buenas prácticas </w:t>
      </w:r>
      <w:r w:rsidR="001674E6" w:rsidRPr="00AB0022">
        <w:rPr>
          <w:rFonts w:ascii="Calibri Light" w:hAnsi="Calibri Light"/>
        </w:rPr>
        <w:t>en</w:t>
      </w:r>
      <w:r w:rsidR="004F53C2" w:rsidRPr="00AB0022">
        <w:rPr>
          <w:rFonts w:ascii="Calibri Light" w:hAnsi="Calibri Light"/>
        </w:rPr>
        <w:t xml:space="preserve"> tratamientos específicos. </w:t>
      </w:r>
      <w:r w:rsidR="00137AB6" w:rsidRPr="00AB0022">
        <w:rPr>
          <w:rFonts w:ascii="Calibri Light" w:hAnsi="Calibri Light"/>
        </w:rPr>
        <w:t xml:space="preserve"> </w:t>
      </w:r>
    </w:p>
    <w:p w14:paraId="0543E091" w14:textId="77777777" w:rsidR="000C535B" w:rsidRPr="00AB0022" w:rsidRDefault="000C535B" w:rsidP="000A2CAD">
      <w:pPr>
        <w:spacing w:after="0" w:line="240" w:lineRule="auto"/>
        <w:jc w:val="both"/>
        <w:rPr>
          <w:rFonts w:ascii="Calibri Light" w:hAnsi="Calibri Light"/>
        </w:rPr>
      </w:pPr>
    </w:p>
    <w:p w14:paraId="3F529F65" w14:textId="77777777" w:rsidR="00137AB6" w:rsidRPr="00AB0022" w:rsidRDefault="00137AB6">
      <w:pPr>
        <w:rPr>
          <w:rFonts w:ascii="Calibri Light" w:eastAsiaTheme="majorEastAsia" w:hAnsi="Calibri Light" w:cstheme="majorBidi"/>
          <w:color w:val="6600CC"/>
          <w:sz w:val="32"/>
          <w:szCs w:val="32"/>
        </w:rPr>
      </w:pPr>
      <w:r w:rsidRPr="00AB0022">
        <w:rPr>
          <w:rFonts w:ascii="Calibri Light" w:hAnsi="Calibri Light"/>
        </w:rPr>
        <w:br w:type="page"/>
      </w:r>
    </w:p>
    <w:p w14:paraId="5FB9B39D" w14:textId="750CCEE0" w:rsidR="001E5EC5" w:rsidRPr="00AB0022" w:rsidRDefault="00137AB6" w:rsidP="001E5EC5">
      <w:pPr>
        <w:pStyle w:val="Estilo1"/>
        <w:rPr>
          <w:rFonts w:ascii="Calibri Light" w:hAnsi="Calibri Light"/>
          <w:b/>
        </w:rPr>
      </w:pPr>
      <w:bookmarkStart w:id="6" w:name="_Toc514930549"/>
      <w:r w:rsidRPr="00AB0022">
        <w:rPr>
          <w:rFonts w:ascii="Calibri Light" w:hAnsi="Calibri Light"/>
          <w:b/>
        </w:rPr>
        <w:t xml:space="preserve">2. </w:t>
      </w:r>
      <w:r w:rsidR="00041AFD">
        <w:rPr>
          <w:rFonts w:ascii="Calibri Light" w:hAnsi="Calibri Light"/>
          <w:b/>
        </w:rPr>
        <w:t>Defina las r</w:t>
      </w:r>
      <w:r w:rsidR="00955F07" w:rsidRPr="00AB0022">
        <w:rPr>
          <w:rFonts w:ascii="Calibri Light" w:hAnsi="Calibri Light"/>
          <w:b/>
        </w:rPr>
        <w:t>esponsabilidades</w:t>
      </w:r>
      <w:r w:rsidR="001F0F7D" w:rsidRPr="00AB0022">
        <w:rPr>
          <w:rFonts w:ascii="Calibri Light" w:hAnsi="Calibri Light"/>
          <w:b/>
        </w:rPr>
        <w:t xml:space="preserve"> de</w:t>
      </w:r>
      <w:r w:rsidR="00955F07" w:rsidRPr="00AB0022">
        <w:rPr>
          <w:rFonts w:ascii="Calibri Light" w:hAnsi="Calibri Light"/>
          <w:b/>
        </w:rPr>
        <w:t>ntro de</w:t>
      </w:r>
      <w:r w:rsidR="001F0F7D" w:rsidRPr="00AB0022">
        <w:rPr>
          <w:rFonts w:ascii="Calibri Light" w:hAnsi="Calibri Light"/>
          <w:b/>
        </w:rPr>
        <w:t>l Programa</w:t>
      </w:r>
      <w:bookmarkEnd w:id="6"/>
      <w:r w:rsidR="001F0F7D" w:rsidRPr="00AB0022">
        <w:rPr>
          <w:rFonts w:ascii="Calibri Light" w:hAnsi="Calibri Light"/>
          <w:b/>
        </w:rPr>
        <w:t xml:space="preserve"> </w:t>
      </w:r>
    </w:p>
    <w:p w14:paraId="722C8AA3" w14:textId="77777777" w:rsidR="001E5EC5" w:rsidRPr="00AB0022" w:rsidRDefault="001E5EC5" w:rsidP="000B41A0">
      <w:pPr>
        <w:rPr>
          <w:rFonts w:ascii="Calibri Light" w:hAnsi="Calibri Light"/>
        </w:rPr>
      </w:pPr>
    </w:p>
    <w:p w14:paraId="2B86D620" w14:textId="63FC6EDF" w:rsidR="00955F07" w:rsidRPr="00AB0022" w:rsidRDefault="003F03D5" w:rsidP="003F03D5">
      <w:pPr>
        <w:spacing w:after="0" w:line="240" w:lineRule="auto"/>
        <w:jc w:val="both"/>
        <w:rPr>
          <w:rFonts w:ascii="Calibri Light" w:hAnsi="Calibri Light"/>
        </w:rPr>
      </w:pPr>
      <w:r>
        <w:rPr>
          <w:rFonts w:ascii="Calibri Light" w:hAnsi="Calibri Light"/>
        </w:rPr>
        <w:t xml:space="preserve">Con fundamento en lo dispuesto por </w:t>
      </w:r>
      <w:r w:rsidR="005517CF">
        <w:rPr>
          <w:rFonts w:ascii="Calibri Light" w:hAnsi="Calibri Light"/>
        </w:rPr>
        <w:t>los artículos 83 y</w:t>
      </w:r>
      <w:r>
        <w:rPr>
          <w:rFonts w:ascii="Calibri Light" w:hAnsi="Calibri Light"/>
        </w:rPr>
        <w:t xml:space="preserve"> 84, fracción I de la LGPDPPSO</w:t>
      </w:r>
      <w:r w:rsidR="00935E67">
        <w:rPr>
          <w:rFonts w:ascii="Calibri Light" w:hAnsi="Calibri Light"/>
        </w:rPr>
        <w:t xml:space="preserve"> y 47, segundo p</w:t>
      </w:r>
      <w:r w:rsidR="0025771B">
        <w:rPr>
          <w:rFonts w:ascii="Calibri Light" w:hAnsi="Calibri Light"/>
        </w:rPr>
        <w:t xml:space="preserve">árrafo, y 48 </w:t>
      </w:r>
      <w:r w:rsidR="00935E67">
        <w:rPr>
          <w:rFonts w:ascii="Calibri Light" w:hAnsi="Calibri Light"/>
        </w:rPr>
        <w:t>de los Lineamientos Generales</w:t>
      </w:r>
      <w:r>
        <w:rPr>
          <w:rFonts w:ascii="Calibri Light" w:hAnsi="Calibri Light"/>
        </w:rPr>
        <w:t>, que señala</w:t>
      </w:r>
      <w:r w:rsidR="005517CF">
        <w:rPr>
          <w:rFonts w:ascii="Calibri Light" w:hAnsi="Calibri Light"/>
        </w:rPr>
        <w:t>n</w:t>
      </w:r>
      <w:r>
        <w:rPr>
          <w:rFonts w:ascii="Calibri Light" w:hAnsi="Calibri Light"/>
        </w:rPr>
        <w:t xml:space="preserve"> que e</w:t>
      </w:r>
      <w:r w:rsidR="00955F07" w:rsidRPr="00AB0022">
        <w:rPr>
          <w:rFonts w:ascii="Calibri Light" w:hAnsi="Calibri Light"/>
        </w:rPr>
        <w:t>l Comité de Transparencia</w:t>
      </w:r>
      <w:r>
        <w:rPr>
          <w:rFonts w:ascii="Calibri Light" w:hAnsi="Calibri Light"/>
        </w:rPr>
        <w:t xml:space="preserve"> </w:t>
      </w:r>
      <w:r w:rsidR="005517CF">
        <w:rPr>
          <w:rFonts w:ascii="Calibri Light" w:hAnsi="Calibri Light"/>
        </w:rPr>
        <w:t xml:space="preserve">es la autoridad máxima en materia de protección de datos personales y que </w:t>
      </w:r>
      <w:r>
        <w:rPr>
          <w:rFonts w:ascii="Calibri Light" w:hAnsi="Calibri Light"/>
        </w:rPr>
        <w:t>tiene entre sus funciones la de coordinar, supervisar y realizar las acciones necesarias para garantizar el derecho a la protección de los datos personales en la organización del responsable, dicho órgano</w:t>
      </w:r>
      <w:r w:rsidR="00955F07" w:rsidRPr="00AB0022">
        <w:rPr>
          <w:rFonts w:ascii="Calibri Light" w:hAnsi="Calibri Light"/>
        </w:rPr>
        <w:t xml:space="preserve"> tendrá las siguientes funciones con relación a este programa: </w:t>
      </w:r>
    </w:p>
    <w:p w14:paraId="617D2545" w14:textId="77777777" w:rsidR="002F12E0" w:rsidRPr="00AB0022" w:rsidRDefault="002F12E0" w:rsidP="003F03D5">
      <w:pPr>
        <w:spacing w:after="0" w:line="240" w:lineRule="auto"/>
        <w:jc w:val="both"/>
        <w:rPr>
          <w:rFonts w:ascii="Calibri Light" w:hAnsi="Calibri Light"/>
        </w:rPr>
      </w:pPr>
    </w:p>
    <w:p w14:paraId="5E8CA088" w14:textId="5C7AB200" w:rsidR="00955F07" w:rsidRPr="00AB0022" w:rsidRDefault="00935E67" w:rsidP="00393538">
      <w:pPr>
        <w:pStyle w:val="Prrafodelista"/>
        <w:numPr>
          <w:ilvl w:val="0"/>
          <w:numId w:val="38"/>
        </w:numPr>
        <w:spacing w:after="0" w:line="240" w:lineRule="auto"/>
        <w:jc w:val="both"/>
        <w:rPr>
          <w:rFonts w:ascii="Calibri Light" w:hAnsi="Calibri Light"/>
        </w:rPr>
      </w:pPr>
      <w:r>
        <w:rPr>
          <w:rFonts w:ascii="Calibri Light" w:hAnsi="Calibri Light"/>
        </w:rPr>
        <w:t>Elaborar, aprobar, coordinar y supervisar</w:t>
      </w:r>
      <w:r w:rsidR="002F12E0" w:rsidRPr="00AB0022">
        <w:rPr>
          <w:rFonts w:ascii="Calibri Light" w:hAnsi="Calibri Light"/>
        </w:rPr>
        <w:t xml:space="preserve"> el </w:t>
      </w:r>
      <w:r w:rsidR="00756AFD">
        <w:rPr>
          <w:rFonts w:ascii="Calibri Light" w:hAnsi="Calibri Light"/>
        </w:rPr>
        <w:t>P</w:t>
      </w:r>
      <w:r w:rsidR="002F12E0" w:rsidRPr="00AB0022">
        <w:rPr>
          <w:rFonts w:ascii="Calibri Light" w:hAnsi="Calibri Light"/>
        </w:rPr>
        <w:t xml:space="preserve">rograma, en conjunto con </w:t>
      </w:r>
      <w:r w:rsidR="007B40E1" w:rsidRPr="0025771B">
        <w:rPr>
          <w:rFonts w:ascii="Calibri Light" w:hAnsi="Calibri Light"/>
        </w:rPr>
        <w:t>las áreas técnicas que estime necesario involucrar o consultar</w:t>
      </w:r>
      <w:r w:rsidR="002F12E0" w:rsidRPr="00AB0022">
        <w:rPr>
          <w:rFonts w:ascii="Calibri Light" w:hAnsi="Calibri Light"/>
        </w:rPr>
        <w:t xml:space="preserve">; </w:t>
      </w:r>
    </w:p>
    <w:p w14:paraId="088419DF" w14:textId="5629FFC9" w:rsidR="002F12E0" w:rsidRPr="00AB0022" w:rsidRDefault="002F12E0" w:rsidP="00393538">
      <w:pPr>
        <w:pStyle w:val="Prrafodelista"/>
        <w:numPr>
          <w:ilvl w:val="0"/>
          <w:numId w:val="38"/>
        </w:numPr>
        <w:spacing w:after="0" w:line="240" w:lineRule="auto"/>
        <w:jc w:val="both"/>
        <w:rPr>
          <w:rFonts w:ascii="Calibri Light" w:hAnsi="Calibri Light"/>
        </w:rPr>
      </w:pPr>
      <w:r w:rsidRPr="00AB0022">
        <w:rPr>
          <w:rFonts w:ascii="Calibri Light" w:hAnsi="Calibri Light"/>
        </w:rPr>
        <w:t>Propone</w:t>
      </w:r>
      <w:r w:rsidR="00935E67">
        <w:rPr>
          <w:rFonts w:ascii="Calibri Light" w:hAnsi="Calibri Light"/>
        </w:rPr>
        <w:t>r cambios y mejoras al P</w:t>
      </w:r>
      <w:r w:rsidR="00FF40F6">
        <w:rPr>
          <w:rFonts w:ascii="Calibri Light" w:hAnsi="Calibri Light"/>
        </w:rPr>
        <w:t>rograma, a partir de la experiencia de su implementación</w:t>
      </w:r>
      <w:r w:rsidRPr="00AB0022">
        <w:rPr>
          <w:rFonts w:ascii="Calibri Light" w:hAnsi="Calibri Light"/>
        </w:rPr>
        <w:t xml:space="preserve">; </w:t>
      </w:r>
    </w:p>
    <w:p w14:paraId="3546ACCA" w14:textId="6D09E272" w:rsidR="00120C40" w:rsidRPr="005F514A" w:rsidRDefault="00120C40" w:rsidP="00393538">
      <w:pPr>
        <w:pStyle w:val="Prrafodelista"/>
        <w:numPr>
          <w:ilvl w:val="0"/>
          <w:numId w:val="38"/>
        </w:numPr>
        <w:spacing w:after="0" w:line="240" w:lineRule="auto"/>
        <w:jc w:val="both"/>
        <w:rPr>
          <w:rFonts w:ascii="Calibri Light" w:hAnsi="Calibri Light"/>
        </w:rPr>
      </w:pPr>
      <w:r w:rsidRPr="005F514A">
        <w:rPr>
          <w:rFonts w:ascii="Calibri Light" w:hAnsi="Calibri Light"/>
        </w:rPr>
        <w:t>Dar a conocer el Programa al interior de</w:t>
      </w:r>
      <w:r w:rsidR="005F514A" w:rsidRPr="005F514A">
        <w:rPr>
          <w:rFonts w:ascii="Calibri Light" w:hAnsi="Calibri Light"/>
        </w:rPr>
        <w:t>l sujeto obligado</w:t>
      </w:r>
      <w:r w:rsidRPr="005F514A">
        <w:rPr>
          <w:rFonts w:ascii="Calibri Light" w:hAnsi="Calibri Light"/>
        </w:rPr>
        <w:t xml:space="preserve">; </w:t>
      </w:r>
    </w:p>
    <w:p w14:paraId="1B12477C" w14:textId="26FC5DA1" w:rsidR="002F12E0" w:rsidRPr="00AB0022" w:rsidRDefault="002F12E0" w:rsidP="00393538">
      <w:pPr>
        <w:pStyle w:val="Prrafodelista"/>
        <w:numPr>
          <w:ilvl w:val="0"/>
          <w:numId w:val="38"/>
        </w:numPr>
        <w:spacing w:after="0" w:line="240" w:lineRule="auto"/>
        <w:jc w:val="both"/>
        <w:rPr>
          <w:rFonts w:ascii="Calibri Light" w:hAnsi="Calibri Light"/>
        </w:rPr>
      </w:pPr>
      <w:r w:rsidRPr="00AB0022">
        <w:rPr>
          <w:rFonts w:ascii="Calibri Light" w:hAnsi="Calibri Light"/>
        </w:rPr>
        <w:t>Coordinar la implementación del Programa en las unidades administrativas de</w:t>
      </w:r>
      <w:r w:rsidR="005F514A">
        <w:rPr>
          <w:rFonts w:ascii="Calibri Light" w:hAnsi="Calibri Light"/>
        </w:rPr>
        <w:t>l sujeto obligado</w:t>
      </w:r>
      <w:r w:rsidRPr="00AB0022">
        <w:rPr>
          <w:rFonts w:ascii="Calibri Light" w:hAnsi="Calibri Light"/>
        </w:rPr>
        <w:t xml:space="preserve">; </w:t>
      </w:r>
    </w:p>
    <w:p w14:paraId="40071A51" w14:textId="7BCF315B" w:rsidR="00F543E7" w:rsidRDefault="00F543E7" w:rsidP="00393538">
      <w:pPr>
        <w:pStyle w:val="Prrafodelista"/>
        <w:numPr>
          <w:ilvl w:val="0"/>
          <w:numId w:val="38"/>
        </w:numPr>
        <w:spacing w:after="0" w:line="240" w:lineRule="auto"/>
        <w:jc w:val="both"/>
        <w:rPr>
          <w:rFonts w:ascii="Calibri Light" w:hAnsi="Calibri Light"/>
        </w:rPr>
      </w:pPr>
      <w:r w:rsidRPr="00AB0022">
        <w:rPr>
          <w:rFonts w:ascii="Calibri Light" w:hAnsi="Calibri Light"/>
        </w:rPr>
        <w:t>Asesorar a las unidades administrativas</w:t>
      </w:r>
      <w:r w:rsidR="00831E0D">
        <w:rPr>
          <w:rFonts w:ascii="Calibri Light" w:hAnsi="Calibri Light"/>
        </w:rPr>
        <w:t xml:space="preserve"> </w:t>
      </w:r>
      <w:r w:rsidRPr="00AB0022">
        <w:rPr>
          <w:rFonts w:ascii="Calibri Light" w:hAnsi="Calibri Light"/>
        </w:rPr>
        <w:t>en la implementación de este Programa</w:t>
      </w:r>
      <w:r w:rsidR="001B7043">
        <w:rPr>
          <w:rFonts w:ascii="Calibri Light" w:hAnsi="Calibri Light"/>
        </w:rPr>
        <w:t xml:space="preserve">, </w:t>
      </w:r>
      <w:r w:rsidR="001B7043" w:rsidRPr="001B7043">
        <w:rPr>
          <w:rFonts w:ascii="Calibri Light" w:hAnsi="Calibri Light"/>
          <w:highlight w:val="yellow"/>
        </w:rPr>
        <w:t>con el apoyo de las áreas técnicas que estime pertinente</w:t>
      </w:r>
      <w:r w:rsidR="001B7043">
        <w:rPr>
          <w:rFonts w:ascii="Calibri Light" w:hAnsi="Calibri Light"/>
        </w:rPr>
        <w:t xml:space="preserve"> [</w:t>
      </w:r>
      <w:r w:rsidR="001B7043" w:rsidRPr="001B7043">
        <w:rPr>
          <w:rFonts w:ascii="Calibri Light" w:hAnsi="Calibri Light"/>
          <w:i/>
        </w:rPr>
        <w:t>se sugiere</w:t>
      </w:r>
      <w:r w:rsidR="001B7043">
        <w:rPr>
          <w:rFonts w:ascii="Calibri Light" w:hAnsi="Calibri Light"/>
          <w:i/>
        </w:rPr>
        <w:t xml:space="preserve"> sustituir lo marcado en amarillo con </w:t>
      </w:r>
      <w:r w:rsidR="001B7043" w:rsidRPr="001B7043">
        <w:rPr>
          <w:rFonts w:ascii="Calibri Light" w:hAnsi="Calibri Light"/>
          <w:i/>
        </w:rPr>
        <w:t xml:space="preserve">el nombre específico de </w:t>
      </w:r>
      <w:r w:rsidR="001B7043">
        <w:rPr>
          <w:rFonts w:ascii="Calibri Light" w:hAnsi="Calibri Light"/>
          <w:i/>
        </w:rPr>
        <w:t>l</w:t>
      </w:r>
      <w:r w:rsidR="001B7043" w:rsidRPr="001B7043">
        <w:rPr>
          <w:rFonts w:ascii="Calibri Light" w:hAnsi="Calibri Light"/>
          <w:i/>
        </w:rPr>
        <w:t>as áreas</w:t>
      </w:r>
      <w:r w:rsidR="001B7043">
        <w:rPr>
          <w:rFonts w:ascii="Calibri Light" w:hAnsi="Calibri Light"/>
        </w:rPr>
        <w:t>]</w:t>
      </w:r>
      <w:r w:rsidRPr="00AB0022">
        <w:rPr>
          <w:rFonts w:ascii="Calibri Light" w:hAnsi="Calibri Light"/>
        </w:rPr>
        <w:t xml:space="preserve">; </w:t>
      </w:r>
    </w:p>
    <w:p w14:paraId="6D416186" w14:textId="7B5CB638" w:rsidR="0005380E" w:rsidRPr="00AB0022" w:rsidRDefault="0005380E" w:rsidP="00393538">
      <w:pPr>
        <w:pStyle w:val="Prrafodelista"/>
        <w:numPr>
          <w:ilvl w:val="0"/>
          <w:numId w:val="38"/>
        </w:numPr>
        <w:spacing w:after="0" w:line="240" w:lineRule="auto"/>
        <w:jc w:val="both"/>
        <w:rPr>
          <w:rFonts w:ascii="Calibri Light" w:hAnsi="Calibri Light"/>
        </w:rPr>
      </w:pPr>
      <w:r>
        <w:rPr>
          <w:rFonts w:ascii="Calibri Light" w:hAnsi="Calibri Light"/>
        </w:rPr>
        <w:t>Presentar un informe anual</w:t>
      </w:r>
      <w:r w:rsidR="009F32EC">
        <w:rPr>
          <w:rFonts w:ascii="Calibri Light" w:hAnsi="Calibri Light"/>
        </w:rPr>
        <w:t xml:space="preserve"> al titular de la institución</w:t>
      </w:r>
      <w:r>
        <w:rPr>
          <w:rFonts w:ascii="Calibri Light" w:hAnsi="Calibri Light"/>
        </w:rPr>
        <w:t xml:space="preserve">, en el que se describan las acciones realizadas para cumplir con lo dispuesto por este Programa; </w:t>
      </w:r>
    </w:p>
    <w:p w14:paraId="1362C467" w14:textId="77777777" w:rsidR="0025771B" w:rsidRDefault="002F12E0" w:rsidP="00393538">
      <w:pPr>
        <w:pStyle w:val="Prrafodelista"/>
        <w:numPr>
          <w:ilvl w:val="0"/>
          <w:numId w:val="38"/>
        </w:numPr>
        <w:spacing w:after="0" w:line="240" w:lineRule="auto"/>
        <w:jc w:val="both"/>
        <w:rPr>
          <w:rFonts w:ascii="Calibri Light" w:hAnsi="Calibri Light"/>
        </w:rPr>
      </w:pPr>
      <w:r w:rsidRPr="00AB0022">
        <w:rPr>
          <w:rFonts w:ascii="Calibri Light" w:hAnsi="Calibri Light"/>
        </w:rPr>
        <w:t>Supervisar la corre</w:t>
      </w:r>
      <w:r w:rsidR="0025771B">
        <w:rPr>
          <w:rFonts w:ascii="Calibri Light" w:hAnsi="Calibri Light"/>
        </w:rPr>
        <w:t xml:space="preserve">cta implementación del Programa; </w:t>
      </w:r>
    </w:p>
    <w:p w14:paraId="2BA6F8E9" w14:textId="6AEBAE3E" w:rsidR="002F12E0" w:rsidRPr="0025771B" w:rsidRDefault="0025771B" w:rsidP="0025771B">
      <w:pPr>
        <w:pStyle w:val="Prrafodelista"/>
        <w:numPr>
          <w:ilvl w:val="0"/>
          <w:numId w:val="38"/>
        </w:numPr>
        <w:spacing w:after="0" w:line="240" w:lineRule="auto"/>
        <w:jc w:val="both"/>
        <w:rPr>
          <w:rFonts w:ascii="Calibri Light" w:hAnsi="Calibri Light"/>
        </w:rPr>
      </w:pPr>
      <w:r>
        <w:rPr>
          <w:rFonts w:ascii="Calibri Light" w:hAnsi="Calibri Light"/>
        </w:rPr>
        <w:t>Elaborar, aprobar, coordinar</w:t>
      </w:r>
      <w:r w:rsidR="002F12E0" w:rsidRPr="00AB0022">
        <w:rPr>
          <w:rFonts w:ascii="Calibri Light" w:hAnsi="Calibri Light"/>
        </w:rPr>
        <w:t xml:space="preserve"> y </w:t>
      </w:r>
      <w:r>
        <w:rPr>
          <w:rFonts w:ascii="Calibri Light" w:hAnsi="Calibri Light"/>
        </w:rPr>
        <w:t xml:space="preserve">supervisar el programa anual de capacitación, </w:t>
      </w:r>
      <w:r w:rsidRPr="00AB0022">
        <w:rPr>
          <w:rFonts w:ascii="Calibri Light" w:hAnsi="Calibri Light"/>
        </w:rPr>
        <w:t xml:space="preserve">en conjunto con </w:t>
      </w:r>
      <w:r w:rsidRPr="0025771B">
        <w:rPr>
          <w:rFonts w:ascii="Calibri Light" w:hAnsi="Calibri Light"/>
        </w:rPr>
        <w:t>las áreas técnicas que estime necesario involucrar o consultar</w:t>
      </w:r>
      <w:r w:rsidR="001156C6">
        <w:rPr>
          <w:rFonts w:ascii="Calibri Light" w:hAnsi="Calibri Light"/>
        </w:rPr>
        <w:t xml:space="preserve">, y </w:t>
      </w:r>
      <w:r w:rsidRPr="0025771B">
        <w:rPr>
          <w:rFonts w:ascii="Calibri Light" w:hAnsi="Calibri Light"/>
        </w:rPr>
        <w:t xml:space="preserve"> </w:t>
      </w:r>
    </w:p>
    <w:p w14:paraId="022F902E" w14:textId="7D049BB1" w:rsidR="002F12E0" w:rsidRPr="00AB0022" w:rsidRDefault="002F12E0" w:rsidP="00393538">
      <w:pPr>
        <w:pStyle w:val="Prrafodelista"/>
        <w:numPr>
          <w:ilvl w:val="0"/>
          <w:numId w:val="38"/>
        </w:numPr>
        <w:spacing w:after="0" w:line="240" w:lineRule="auto"/>
        <w:jc w:val="both"/>
        <w:rPr>
          <w:rFonts w:ascii="Calibri Light" w:hAnsi="Calibri Light"/>
        </w:rPr>
      </w:pPr>
      <w:r w:rsidRPr="00AB0022">
        <w:rPr>
          <w:rFonts w:ascii="Calibri Light" w:hAnsi="Calibri Light"/>
        </w:rPr>
        <w:t xml:space="preserve">Las demás que de manera expresa señale el propio Programa. </w:t>
      </w:r>
    </w:p>
    <w:p w14:paraId="55DB75E2" w14:textId="77777777" w:rsidR="00955F07" w:rsidRDefault="00955F07" w:rsidP="002F12E0">
      <w:pPr>
        <w:spacing w:after="0" w:line="240" w:lineRule="auto"/>
        <w:rPr>
          <w:rFonts w:ascii="Calibri Light" w:hAnsi="Calibri Light"/>
        </w:rPr>
      </w:pPr>
    </w:p>
    <w:p w14:paraId="6B43E549" w14:textId="243771BA" w:rsidR="001C4467" w:rsidRDefault="0005380E" w:rsidP="00332CF6">
      <w:pPr>
        <w:spacing w:after="0" w:line="240" w:lineRule="auto"/>
        <w:jc w:val="both"/>
        <w:rPr>
          <w:rFonts w:ascii="Calibri Light" w:hAnsi="Calibri Light"/>
        </w:rPr>
      </w:pPr>
      <w:r>
        <w:rPr>
          <w:rFonts w:ascii="Calibri Light" w:hAnsi="Calibri Light"/>
        </w:rPr>
        <w:t xml:space="preserve">El informe al que refiere la fracción VI anterior, deberá presentarse en las primeras dos semanas del mes de </w:t>
      </w:r>
      <w:r w:rsidR="001B7043">
        <w:rPr>
          <w:rFonts w:ascii="Calibri Light" w:hAnsi="Calibri Light"/>
        </w:rPr>
        <w:t>marzo</w:t>
      </w:r>
      <w:r>
        <w:rPr>
          <w:rFonts w:ascii="Calibri Light" w:hAnsi="Calibri Light"/>
        </w:rPr>
        <w:t xml:space="preserve"> de cada año y referirá al año inmediato anterior</w:t>
      </w:r>
      <w:r w:rsidR="00332CF6">
        <w:rPr>
          <w:rFonts w:ascii="Calibri Light" w:hAnsi="Calibri Light"/>
        </w:rPr>
        <w:t>. A</w:t>
      </w:r>
      <w:r w:rsidR="001C4467">
        <w:rPr>
          <w:rFonts w:ascii="Calibri Light" w:hAnsi="Calibri Light"/>
        </w:rPr>
        <w:t xml:space="preserve">lgunos de los elementos que pueden incluirse </w:t>
      </w:r>
      <w:r w:rsidR="00332CF6">
        <w:rPr>
          <w:rFonts w:ascii="Calibri Light" w:hAnsi="Calibri Light"/>
        </w:rPr>
        <w:t xml:space="preserve">en el informe </w:t>
      </w:r>
      <w:r w:rsidR="001C4467">
        <w:rPr>
          <w:rFonts w:ascii="Calibri Light" w:hAnsi="Calibri Light"/>
        </w:rPr>
        <w:t>son:</w:t>
      </w:r>
    </w:p>
    <w:p w14:paraId="7E12AC42" w14:textId="77777777" w:rsidR="002B652B" w:rsidRDefault="002B652B" w:rsidP="00332CF6">
      <w:pPr>
        <w:spacing w:after="0" w:line="240" w:lineRule="auto"/>
        <w:jc w:val="both"/>
        <w:rPr>
          <w:rFonts w:ascii="Calibri Light" w:hAnsi="Calibri Light"/>
        </w:rPr>
      </w:pPr>
    </w:p>
    <w:p w14:paraId="12554FDD" w14:textId="0EA7597B" w:rsidR="002B652B" w:rsidRDefault="002B652B" w:rsidP="002B652B">
      <w:pPr>
        <w:pStyle w:val="Prrafodelista"/>
        <w:numPr>
          <w:ilvl w:val="0"/>
          <w:numId w:val="88"/>
        </w:numPr>
        <w:spacing w:after="0" w:line="240" w:lineRule="auto"/>
        <w:jc w:val="both"/>
        <w:rPr>
          <w:rFonts w:ascii="Calibri Light" w:hAnsi="Calibri Light"/>
        </w:rPr>
      </w:pPr>
      <w:r>
        <w:rPr>
          <w:rFonts w:ascii="Calibri Light" w:hAnsi="Calibri Light"/>
        </w:rPr>
        <w:t>Estadística e información general sobre el cumplimiento de las obligaciones señaladas en el Programa de Protección de Datos Personales por parte de las unidades administrativas;</w:t>
      </w:r>
    </w:p>
    <w:p w14:paraId="45207549" w14:textId="64754BD8" w:rsidR="002B652B" w:rsidRDefault="002B652B" w:rsidP="002B652B">
      <w:pPr>
        <w:pStyle w:val="Prrafodelista"/>
        <w:numPr>
          <w:ilvl w:val="0"/>
          <w:numId w:val="88"/>
        </w:numPr>
        <w:spacing w:after="0" w:line="240" w:lineRule="auto"/>
        <w:jc w:val="both"/>
        <w:rPr>
          <w:rFonts w:ascii="Calibri Light" w:hAnsi="Calibri Light"/>
        </w:rPr>
      </w:pPr>
      <w:r>
        <w:rPr>
          <w:rFonts w:ascii="Calibri Light" w:hAnsi="Calibri Light"/>
        </w:rPr>
        <w:t xml:space="preserve">Acciones realizadas por el Comité de Transparencia y la Unidad de Transparencia para cumplir con las obligaciones específicas que establece el Programa de Protección de Datos Personales, y </w:t>
      </w:r>
    </w:p>
    <w:p w14:paraId="61930D4D" w14:textId="6021B155" w:rsidR="006B425A" w:rsidRDefault="006B425A" w:rsidP="00675060">
      <w:pPr>
        <w:pStyle w:val="Prrafodelista"/>
        <w:numPr>
          <w:ilvl w:val="0"/>
          <w:numId w:val="88"/>
        </w:numPr>
        <w:spacing w:after="0" w:line="240" w:lineRule="auto"/>
        <w:jc w:val="both"/>
        <w:rPr>
          <w:rFonts w:ascii="Calibri Light" w:hAnsi="Calibri Light"/>
        </w:rPr>
      </w:pPr>
      <w:r>
        <w:rPr>
          <w:rFonts w:ascii="Calibri Light" w:hAnsi="Calibri Light"/>
        </w:rPr>
        <w:t>Los resultados de las revisiones y auditorias</w:t>
      </w:r>
      <w:r w:rsidR="002B652B">
        <w:rPr>
          <w:rFonts w:ascii="Calibri Light" w:hAnsi="Calibri Light"/>
        </w:rPr>
        <w:t>.</w:t>
      </w:r>
    </w:p>
    <w:p w14:paraId="7C0A028A" w14:textId="39AF7389" w:rsidR="0005380E" w:rsidRDefault="0005380E" w:rsidP="002F12E0">
      <w:pPr>
        <w:spacing w:after="0" w:line="240" w:lineRule="auto"/>
        <w:rPr>
          <w:rFonts w:ascii="Calibri Light" w:hAnsi="Calibri Light"/>
        </w:rPr>
      </w:pPr>
    </w:p>
    <w:p w14:paraId="1AF02CA8" w14:textId="32C58440" w:rsidR="004375BD" w:rsidRDefault="004375BD" w:rsidP="00675060">
      <w:pPr>
        <w:spacing w:after="0" w:line="240" w:lineRule="auto"/>
        <w:jc w:val="both"/>
        <w:rPr>
          <w:rFonts w:ascii="Calibri Light" w:hAnsi="Calibri Light"/>
        </w:rPr>
      </w:pPr>
      <w:r>
        <w:rPr>
          <w:rFonts w:ascii="Calibri Light" w:hAnsi="Calibri Light"/>
        </w:rPr>
        <w:t>Las unidades administrativas y la Unidad de Transparencia tendrán las funciones</w:t>
      </w:r>
      <w:r w:rsidR="00C45822">
        <w:rPr>
          <w:rFonts w:ascii="Calibri Light" w:hAnsi="Calibri Light"/>
        </w:rPr>
        <w:t xml:space="preserve"> y responsabilidades</w:t>
      </w:r>
      <w:r>
        <w:rPr>
          <w:rFonts w:ascii="Calibri Light" w:hAnsi="Calibri Light"/>
        </w:rPr>
        <w:t xml:space="preserve"> que se describen en la sección 4 de este programa. </w:t>
      </w:r>
    </w:p>
    <w:p w14:paraId="0D8B1010" w14:textId="77777777" w:rsidR="004375BD" w:rsidRPr="00AB0022" w:rsidRDefault="004375BD" w:rsidP="002F12E0">
      <w:pPr>
        <w:spacing w:after="0" w:line="240" w:lineRule="auto"/>
        <w:rPr>
          <w:rFonts w:ascii="Calibri Light" w:hAnsi="Calibri Light"/>
        </w:rPr>
      </w:pPr>
    </w:p>
    <w:p w14:paraId="71CDD0E0" w14:textId="654DDDF4" w:rsidR="00955F07" w:rsidRDefault="00955F07" w:rsidP="002F12E0">
      <w:pPr>
        <w:spacing w:after="0" w:line="240" w:lineRule="auto"/>
        <w:jc w:val="both"/>
        <w:rPr>
          <w:rFonts w:ascii="Calibri Light" w:hAnsi="Calibri Light"/>
        </w:rPr>
      </w:pPr>
      <w:r w:rsidRPr="00AB0022">
        <w:rPr>
          <w:rFonts w:ascii="Calibri Light" w:hAnsi="Calibri Light"/>
        </w:rPr>
        <w:t xml:space="preserve">Para que los objetivos planteados </w:t>
      </w:r>
      <w:r w:rsidR="005E16DE">
        <w:rPr>
          <w:rFonts w:ascii="Calibri Light" w:hAnsi="Calibri Light"/>
        </w:rPr>
        <w:t xml:space="preserve">en la primera sección se logren </w:t>
      </w:r>
      <w:r w:rsidRPr="00AB0022">
        <w:rPr>
          <w:rFonts w:ascii="Calibri Light" w:hAnsi="Calibri Light"/>
        </w:rPr>
        <w:t xml:space="preserve">con éxito, el Programa requiere del apoyo e impulso directo del más alto nivel de </w:t>
      </w:r>
      <w:r w:rsidR="001B7043">
        <w:rPr>
          <w:rFonts w:ascii="Calibri Light" w:hAnsi="Calibri Light"/>
        </w:rPr>
        <w:t>la institución</w:t>
      </w:r>
      <w:r w:rsidRPr="00AB0022">
        <w:rPr>
          <w:rFonts w:ascii="Calibri Light" w:hAnsi="Calibri Light"/>
        </w:rPr>
        <w:t xml:space="preserve">. En ese sentido, el Programa </w:t>
      </w:r>
      <w:r w:rsidR="001B7043">
        <w:rPr>
          <w:rFonts w:ascii="Calibri Light" w:hAnsi="Calibri Light"/>
          <w:b/>
          <w:u w:val="single"/>
        </w:rPr>
        <w:t xml:space="preserve">se deberá hacer del conocimiento </w:t>
      </w:r>
      <w:r w:rsidR="001B7043">
        <w:rPr>
          <w:rFonts w:ascii="Calibri Light" w:hAnsi="Calibri Light"/>
        </w:rPr>
        <w:t>de [</w:t>
      </w:r>
      <w:r w:rsidR="001B7043" w:rsidRPr="00935E67">
        <w:rPr>
          <w:rFonts w:ascii="Calibri Light" w:hAnsi="Calibri Light"/>
          <w:i/>
          <w:highlight w:val="yellow"/>
        </w:rPr>
        <w:t xml:space="preserve">incluir nombre del puesto que encabeza </w:t>
      </w:r>
      <w:r w:rsidR="00935E67">
        <w:rPr>
          <w:rFonts w:ascii="Calibri Light" w:hAnsi="Calibri Light"/>
          <w:i/>
          <w:highlight w:val="yellow"/>
        </w:rPr>
        <w:t>el sujeto obligado</w:t>
      </w:r>
      <w:r w:rsidR="001B7043" w:rsidRPr="00935E67">
        <w:rPr>
          <w:rFonts w:ascii="Calibri Light" w:hAnsi="Calibri Light"/>
          <w:i/>
          <w:highlight w:val="yellow"/>
        </w:rPr>
        <w:t>, por ejemplo, del Secretario de Economía</w:t>
      </w:r>
      <w:r w:rsidR="001B7043" w:rsidRPr="00935E67">
        <w:rPr>
          <w:rFonts w:ascii="Calibri Light" w:hAnsi="Calibri Light"/>
          <w:highlight w:val="yellow"/>
        </w:rPr>
        <w:t>]</w:t>
      </w:r>
      <w:r w:rsidR="005E16DE" w:rsidRPr="00935E67">
        <w:rPr>
          <w:rFonts w:ascii="Calibri Light" w:hAnsi="Calibri Light"/>
          <w:highlight w:val="yellow"/>
        </w:rPr>
        <w:t>,</w:t>
      </w:r>
      <w:r w:rsidR="005E16DE">
        <w:rPr>
          <w:rFonts w:ascii="Calibri Light" w:hAnsi="Calibri Light"/>
        </w:rPr>
        <w:t xml:space="preserve"> a fin de que tome las medidas necesarias para que el mismo se observe en </w:t>
      </w:r>
      <w:r w:rsidR="005E16DE" w:rsidRPr="00935E67">
        <w:rPr>
          <w:rFonts w:ascii="Calibri Light" w:hAnsi="Calibri Light"/>
          <w:highlight w:val="yellow"/>
        </w:rPr>
        <w:t>[</w:t>
      </w:r>
      <w:r w:rsidR="005E16DE" w:rsidRPr="00935E67">
        <w:rPr>
          <w:rFonts w:ascii="Calibri Light" w:hAnsi="Calibri Light"/>
          <w:i/>
          <w:highlight w:val="yellow"/>
        </w:rPr>
        <w:t>nombre de</w:t>
      </w:r>
      <w:r w:rsidR="00935E67">
        <w:rPr>
          <w:rFonts w:ascii="Calibri Light" w:hAnsi="Calibri Light"/>
          <w:i/>
          <w:highlight w:val="yellow"/>
        </w:rPr>
        <w:t>l sujeto obligado</w:t>
      </w:r>
      <w:r w:rsidR="005E16DE" w:rsidRPr="00935E67">
        <w:rPr>
          <w:rFonts w:ascii="Calibri Light" w:hAnsi="Calibri Light"/>
          <w:highlight w:val="yellow"/>
        </w:rPr>
        <w:t>].</w:t>
      </w:r>
      <w:r w:rsidR="005E16DE">
        <w:rPr>
          <w:rFonts w:ascii="Calibri Light" w:hAnsi="Calibri Light"/>
        </w:rPr>
        <w:t xml:space="preserve"> </w:t>
      </w:r>
    </w:p>
    <w:p w14:paraId="68391559" w14:textId="5B6FC954" w:rsidR="005E16DE" w:rsidRDefault="005E16DE" w:rsidP="002F12E0">
      <w:pPr>
        <w:spacing w:after="0" w:line="240" w:lineRule="auto"/>
        <w:jc w:val="both"/>
        <w:rPr>
          <w:rFonts w:ascii="Calibri Light" w:hAnsi="Calibri Light"/>
        </w:rPr>
      </w:pPr>
    </w:p>
    <w:p w14:paraId="6A8B8FBA" w14:textId="3327C455" w:rsidR="005E16DE" w:rsidRPr="005E16DE" w:rsidRDefault="005E16DE" w:rsidP="002F12E0">
      <w:pPr>
        <w:spacing w:after="0" w:line="240" w:lineRule="auto"/>
        <w:jc w:val="both"/>
        <w:rPr>
          <w:rFonts w:ascii="Calibri Light" w:hAnsi="Calibri Light"/>
        </w:rPr>
      </w:pPr>
      <w:r>
        <w:rPr>
          <w:rFonts w:ascii="Calibri Light" w:hAnsi="Calibri Light"/>
        </w:rPr>
        <w:t xml:space="preserve">La intervención de </w:t>
      </w:r>
      <w:r w:rsidRPr="00935E67">
        <w:rPr>
          <w:rFonts w:ascii="Calibri Light" w:hAnsi="Calibri Light"/>
          <w:highlight w:val="yellow"/>
        </w:rPr>
        <w:t>[</w:t>
      </w:r>
      <w:r w:rsidRPr="00935E67">
        <w:rPr>
          <w:rFonts w:ascii="Calibri Light" w:hAnsi="Calibri Light"/>
          <w:i/>
          <w:highlight w:val="yellow"/>
        </w:rPr>
        <w:t>n</w:t>
      </w:r>
      <w:r w:rsidR="00935E67">
        <w:rPr>
          <w:rFonts w:ascii="Calibri Light" w:hAnsi="Calibri Light"/>
          <w:i/>
          <w:highlight w:val="yellow"/>
        </w:rPr>
        <w:t>ombre del puesto que encabeza al sujeto obligado</w:t>
      </w:r>
      <w:r w:rsidRPr="00935E67">
        <w:rPr>
          <w:rFonts w:ascii="Calibri Light" w:hAnsi="Calibri Light"/>
          <w:highlight w:val="yellow"/>
        </w:rPr>
        <w:t>]</w:t>
      </w:r>
      <w:r>
        <w:rPr>
          <w:rFonts w:ascii="Calibri Light" w:hAnsi="Calibri Light"/>
        </w:rPr>
        <w:t xml:space="preserve"> tendrá la finalidad única de impulsar la debida implementación del Programa al interior de</w:t>
      </w:r>
      <w:r w:rsidR="00935E67">
        <w:rPr>
          <w:rFonts w:ascii="Calibri Light" w:hAnsi="Calibri Light"/>
        </w:rPr>
        <w:t>l sujeto obligado</w:t>
      </w:r>
      <w:r>
        <w:rPr>
          <w:rFonts w:ascii="Calibri Light" w:hAnsi="Calibri Light"/>
        </w:rPr>
        <w:t>, pero no podrá suplir ni afectar las funciones que otorga</w:t>
      </w:r>
      <w:r w:rsidR="00C962F4">
        <w:rPr>
          <w:rFonts w:ascii="Calibri Light" w:hAnsi="Calibri Light"/>
        </w:rPr>
        <w:t>n los artículos 83 y 84 de</w:t>
      </w:r>
      <w:r>
        <w:rPr>
          <w:rFonts w:ascii="Calibri Light" w:hAnsi="Calibri Light"/>
        </w:rPr>
        <w:t xml:space="preserve"> la </w:t>
      </w:r>
      <w:r w:rsidR="004106D9" w:rsidRPr="00E0656B">
        <w:rPr>
          <w:rFonts w:ascii="Calibri Light" w:hAnsi="Calibri Light"/>
        </w:rPr>
        <w:t xml:space="preserve">LGPDPPSO </w:t>
      </w:r>
      <w:r>
        <w:rPr>
          <w:rFonts w:ascii="Calibri Light" w:hAnsi="Calibri Light"/>
        </w:rPr>
        <w:t xml:space="preserve">al Comité de Transparencia, en su carácter de máxima autoridad de datos personales en la organización. </w:t>
      </w:r>
    </w:p>
    <w:p w14:paraId="61F29A21" w14:textId="77777777" w:rsidR="00955F07" w:rsidRPr="00AB0022" w:rsidRDefault="00955F07" w:rsidP="002F12E0">
      <w:pPr>
        <w:spacing w:after="0" w:line="240" w:lineRule="auto"/>
        <w:jc w:val="both"/>
        <w:rPr>
          <w:rFonts w:ascii="Calibri Light" w:hAnsi="Calibri Light"/>
          <w:b/>
          <w:u w:val="single"/>
        </w:rPr>
      </w:pPr>
    </w:p>
    <w:p w14:paraId="615D6CE9" w14:textId="28F6665C" w:rsidR="00955F07" w:rsidRDefault="00955F07" w:rsidP="002F12E0">
      <w:pPr>
        <w:spacing w:after="0" w:line="240" w:lineRule="auto"/>
        <w:jc w:val="both"/>
        <w:rPr>
          <w:rFonts w:ascii="Calibri Light" w:hAnsi="Calibri Light"/>
        </w:rPr>
      </w:pPr>
      <w:r w:rsidRPr="00AB0022">
        <w:rPr>
          <w:rFonts w:ascii="Calibri Light" w:hAnsi="Calibri Light"/>
        </w:rPr>
        <w:t xml:space="preserve">Asimismo, para que la implementación del Programa tenga como resultado el cumplimiento integral de las </w:t>
      </w:r>
      <w:r w:rsidR="00D825C1">
        <w:rPr>
          <w:rFonts w:ascii="Calibri Light" w:hAnsi="Calibri Light"/>
        </w:rPr>
        <w:t>obligaciones que establece la LG</w:t>
      </w:r>
      <w:r w:rsidRPr="00AB0022">
        <w:rPr>
          <w:rFonts w:ascii="Calibri Light" w:hAnsi="Calibri Light"/>
        </w:rPr>
        <w:t>PDPPSO</w:t>
      </w:r>
      <w:r w:rsidR="00F13467">
        <w:rPr>
          <w:rFonts w:ascii="Calibri Light" w:hAnsi="Calibri Light"/>
        </w:rPr>
        <w:t xml:space="preserve"> y los Lineamientos Generales</w:t>
      </w:r>
      <w:r w:rsidRPr="00AB0022">
        <w:rPr>
          <w:rFonts w:ascii="Calibri Light" w:hAnsi="Calibri Light"/>
        </w:rPr>
        <w:t xml:space="preserve">, el Programa </w:t>
      </w:r>
      <w:r w:rsidRPr="00AB0022">
        <w:rPr>
          <w:rFonts w:ascii="Calibri Light" w:hAnsi="Calibri Light"/>
          <w:b/>
          <w:u w:val="single"/>
        </w:rPr>
        <w:t>será de observancia obligatoria para todos los servidores públicos de</w:t>
      </w:r>
      <w:r w:rsidR="005F514A">
        <w:rPr>
          <w:rFonts w:ascii="Calibri Light" w:hAnsi="Calibri Light"/>
          <w:b/>
          <w:u w:val="single"/>
        </w:rPr>
        <w:t>l sujeto obligado</w:t>
      </w:r>
      <w:r w:rsidRPr="00AB0022">
        <w:rPr>
          <w:rFonts w:ascii="Calibri Light" w:hAnsi="Calibri Light"/>
        </w:rPr>
        <w:t xml:space="preserve"> que en el ejercicio de sus funciones traten datos personales. </w:t>
      </w:r>
    </w:p>
    <w:p w14:paraId="2B2619C7" w14:textId="77777777" w:rsidR="009F4B72" w:rsidRDefault="009F4B72" w:rsidP="002F12E0">
      <w:pPr>
        <w:spacing w:after="0" w:line="240" w:lineRule="auto"/>
        <w:jc w:val="both"/>
        <w:rPr>
          <w:rFonts w:ascii="Calibri Light" w:hAnsi="Calibri Light"/>
        </w:rPr>
      </w:pPr>
    </w:p>
    <w:p w14:paraId="6FB7B4EB" w14:textId="5E065AE5" w:rsidR="009F4B72" w:rsidRPr="00AB0022" w:rsidRDefault="009F4B72" w:rsidP="002F12E0">
      <w:pPr>
        <w:spacing w:after="0" w:line="240" w:lineRule="auto"/>
        <w:jc w:val="both"/>
        <w:rPr>
          <w:rFonts w:ascii="Calibri Light" w:hAnsi="Calibri Light"/>
        </w:rPr>
      </w:pPr>
      <w:r>
        <w:rPr>
          <w:rFonts w:ascii="Calibri Light" w:hAnsi="Calibri Light"/>
        </w:rPr>
        <w:t xml:space="preserve">Las unidades administrativas deberán realizar las acciones necesarias para cumplir con las </w:t>
      </w:r>
      <w:r w:rsidR="00BA1417">
        <w:rPr>
          <w:rFonts w:ascii="Calibri Light" w:hAnsi="Calibri Light"/>
        </w:rPr>
        <w:t xml:space="preserve">obligaciones </w:t>
      </w:r>
      <w:r>
        <w:rPr>
          <w:rFonts w:ascii="Calibri Light" w:hAnsi="Calibri Light"/>
        </w:rPr>
        <w:t>que establece este Programa, para lo cual deberán asignar los recursos materiales y humanos necesarios, y prever lo que se requiera en sus programas de trabajo.</w:t>
      </w:r>
    </w:p>
    <w:p w14:paraId="58281516" w14:textId="77777777" w:rsidR="00955F07" w:rsidRPr="00AB0022" w:rsidRDefault="00955F07" w:rsidP="002F12E0">
      <w:pPr>
        <w:spacing w:after="0" w:line="240" w:lineRule="auto"/>
        <w:jc w:val="both"/>
        <w:rPr>
          <w:rFonts w:ascii="Calibri Light" w:hAnsi="Calibri Light"/>
        </w:rPr>
      </w:pPr>
    </w:p>
    <w:p w14:paraId="78FB41A6" w14:textId="71F275A7" w:rsidR="001F0F7D" w:rsidRDefault="00955F07" w:rsidP="00966151">
      <w:pPr>
        <w:spacing w:after="0" w:line="240" w:lineRule="auto"/>
        <w:jc w:val="both"/>
        <w:rPr>
          <w:rFonts w:ascii="Calibri Light" w:hAnsi="Calibri Light"/>
        </w:rPr>
      </w:pPr>
      <w:r w:rsidRPr="00AB0022">
        <w:rPr>
          <w:rFonts w:ascii="Calibri Light" w:hAnsi="Calibri Light"/>
        </w:rPr>
        <w:t>Para ello, resulta fundamental que el Programa se conozca al interior de</w:t>
      </w:r>
      <w:r w:rsidR="005F514A">
        <w:rPr>
          <w:rFonts w:ascii="Calibri Light" w:hAnsi="Calibri Light"/>
        </w:rPr>
        <w:t>l sujeto obligado</w:t>
      </w:r>
      <w:r w:rsidRPr="00AB0022">
        <w:rPr>
          <w:rFonts w:ascii="Calibri Light" w:hAnsi="Calibri Light"/>
        </w:rPr>
        <w:t>, por lo que el Comité de Transparencia se encargará de difundirlo entre los servidores públicos</w:t>
      </w:r>
      <w:r w:rsidR="00966151">
        <w:rPr>
          <w:rFonts w:ascii="Calibri Light" w:hAnsi="Calibri Light"/>
        </w:rPr>
        <w:t>.</w:t>
      </w:r>
    </w:p>
    <w:p w14:paraId="7D987416" w14:textId="297B1CD3" w:rsidR="00F13467" w:rsidRDefault="00F13467" w:rsidP="00966151">
      <w:pPr>
        <w:spacing w:after="0" w:line="240" w:lineRule="auto"/>
        <w:jc w:val="both"/>
        <w:rPr>
          <w:rFonts w:ascii="Calibri Light" w:hAnsi="Calibri Light"/>
        </w:rPr>
      </w:pPr>
    </w:p>
    <w:p w14:paraId="730D9A97" w14:textId="068726AD" w:rsidR="00F13467" w:rsidRDefault="00F13467" w:rsidP="00966151">
      <w:pPr>
        <w:spacing w:after="0" w:line="240" w:lineRule="auto"/>
        <w:jc w:val="both"/>
        <w:rPr>
          <w:rFonts w:ascii="Calibri Light" w:hAnsi="Calibri Light"/>
        </w:rPr>
      </w:pPr>
      <w:r>
        <w:rPr>
          <w:rFonts w:ascii="Calibri Light" w:hAnsi="Calibri Light"/>
        </w:rPr>
        <w:t xml:space="preserve">Cuando los </w:t>
      </w:r>
      <w:r w:rsidR="00454D69">
        <w:rPr>
          <w:rFonts w:ascii="Calibri Light" w:hAnsi="Calibri Light"/>
        </w:rPr>
        <w:t>recurso</w:t>
      </w:r>
      <w:r w:rsidR="008F5F16">
        <w:rPr>
          <w:rFonts w:ascii="Calibri Light" w:hAnsi="Calibri Light"/>
        </w:rPr>
        <w:t>s</w:t>
      </w:r>
      <w:r w:rsidR="00454D69">
        <w:rPr>
          <w:rFonts w:ascii="Calibri Light" w:hAnsi="Calibri Light"/>
        </w:rPr>
        <w:t xml:space="preserve"> </w:t>
      </w:r>
      <w:r>
        <w:rPr>
          <w:rFonts w:ascii="Calibri Light" w:hAnsi="Calibri Light"/>
        </w:rPr>
        <w:t xml:space="preserve">humanos y presupuestales lo permitan, se sugiere que la organización cuente con el Oficial de Protección de Datos al que refiere el segundo párrafo del artículo 85 de la LGPDPPSO y que tendrá las funciones que señala ese artículo y el 121 y 122 de los Lineamientos Generales. </w:t>
      </w:r>
    </w:p>
    <w:p w14:paraId="162A3110" w14:textId="75DFE1E7" w:rsidR="00F13467" w:rsidRDefault="00F13467" w:rsidP="00966151">
      <w:pPr>
        <w:spacing w:after="0" w:line="240" w:lineRule="auto"/>
        <w:jc w:val="both"/>
        <w:rPr>
          <w:rFonts w:ascii="Calibri Light" w:hAnsi="Calibri Light"/>
        </w:rPr>
      </w:pPr>
    </w:p>
    <w:p w14:paraId="28EA5AD3" w14:textId="53F742C9" w:rsidR="00F13467" w:rsidRPr="00AB0022" w:rsidRDefault="00F13467" w:rsidP="00966151">
      <w:pPr>
        <w:spacing w:after="0" w:line="240" w:lineRule="auto"/>
        <w:jc w:val="both"/>
        <w:rPr>
          <w:rFonts w:ascii="Calibri Light" w:hAnsi="Calibri Light"/>
        </w:rPr>
      </w:pPr>
      <w:r>
        <w:rPr>
          <w:rFonts w:ascii="Calibri Light" w:hAnsi="Calibri Light"/>
        </w:rPr>
        <w:t xml:space="preserve">En caso que no se requiera el Oficial o no se cuente con los recursos para su designación, se sugiere valorar la posibilidad de designar a personal que asista al Comité de Transparencia y a la Unidad de Transparencia en el cumplimiento de sus obligaciones en materia de protección de datos personales, el cual deberá contar con conocimientos técnicos sobre el derecho de protección de datos personales. </w:t>
      </w:r>
    </w:p>
    <w:p w14:paraId="1FC2593F" w14:textId="60C8555B" w:rsidR="001F0F7D" w:rsidRPr="00B961B2" w:rsidRDefault="001F0F7D" w:rsidP="00B961B2">
      <w:pPr>
        <w:pStyle w:val="Estilo1"/>
        <w:rPr>
          <w:rFonts w:ascii="Calibri Light" w:hAnsi="Calibri Light"/>
          <w:b/>
        </w:rPr>
      </w:pPr>
      <w:r w:rsidRPr="00AB0022">
        <w:rPr>
          <w:rFonts w:ascii="Calibri Light" w:hAnsi="Calibri Light"/>
        </w:rPr>
        <w:br w:type="page"/>
      </w:r>
      <w:bookmarkStart w:id="7" w:name="_Toc514930550"/>
      <w:r w:rsidRPr="00B961B2">
        <w:rPr>
          <w:rFonts w:ascii="Calibri Light" w:hAnsi="Calibri Light"/>
          <w:b/>
        </w:rPr>
        <w:t xml:space="preserve">3. </w:t>
      </w:r>
      <w:r w:rsidR="00041AFD">
        <w:rPr>
          <w:rFonts w:ascii="Calibri Light" w:hAnsi="Calibri Light"/>
          <w:b/>
        </w:rPr>
        <w:t>Defina el a</w:t>
      </w:r>
      <w:r w:rsidRPr="00B961B2">
        <w:rPr>
          <w:rFonts w:ascii="Calibri Light" w:hAnsi="Calibri Light"/>
          <w:b/>
        </w:rPr>
        <w:t>lcance del Programa</w:t>
      </w:r>
      <w:bookmarkEnd w:id="7"/>
    </w:p>
    <w:p w14:paraId="4FBFCEF6" w14:textId="77777777" w:rsidR="001F0F7D" w:rsidRPr="004D5FF0" w:rsidRDefault="001F0F7D" w:rsidP="000B41A0">
      <w:pPr>
        <w:rPr>
          <w:rFonts w:ascii="Calibri Light" w:hAnsi="Calibri Light"/>
        </w:rPr>
      </w:pPr>
    </w:p>
    <w:p w14:paraId="31CF920A" w14:textId="2582A423" w:rsidR="00503A11" w:rsidRPr="004D5FF0" w:rsidRDefault="000B41A0" w:rsidP="000B41A0">
      <w:pPr>
        <w:spacing w:after="0" w:line="240" w:lineRule="auto"/>
        <w:jc w:val="both"/>
        <w:rPr>
          <w:rFonts w:ascii="Calibri Light" w:hAnsi="Calibri Light"/>
        </w:rPr>
      </w:pPr>
      <w:r w:rsidRPr="004D5FF0">
        <w:rPr>
          <w:rFonts w:ascii="Calibri Light" w:hAnsi="Calibri Light"/>
        </w:rPr>
        <w:t xml:space="preserve">El presente programa aplicará a todas las unidades administrativas </w:t>
      </w:r>
      <w:r w:rsidR="00C460EE" w:rsidRPr="004D5FF0">
        <w:rPr>
          <w:rFonts w:ascii="Calibri Light" w:hAnsi="Calibri Light"/>
        </w:rPr>
        <w:t>que realicen tratamiento de datos personales en ejercicio de sus atribuciones</w:t>
      </w:r>
      <w:r w:rsidR="00656A9D" w:rsidRPr="004D5FF0">
        <w:rPr>
          <w:rFonts w:ascii="Calibri Light" w:hAnsi="Calibri Light"/>
        </w:rPr>
        <w:t>,</w:t>
      </w:r>
      <w:r w:rsidR="00C460EE" w:rsidRPr="004D5FF0">
        <w:rPr>
          <w:rFonts w:ascii="Calibri Light" w:hAnsi="Calibri Light"/>
        </w:rPr>
        <w:t xml:space="preserve"> </w:t>
      </w:r>
      <w:r w:rsidRPr="004D5FF0">
        <w:rPr>
          <w:rFonts w:ascii="Calibri Light" w:hAnsi="Calibri Light"/>
        </w:rPr>
        <w:t xml:space="preserve">y a todos los tratamientos de datos personales que éstas </w:t>
      </w:r>
      <w:r w:rsidR="00656A9D" w:rsidRPr="004D5FF0">
        <w:rPr>
          <w:rFonts w:ascii="Calibri Light" w:hAnsi="Calibri Light"/>
        </w:rPr>
        <w:t xml:space="preserve">efectúen </w:t>
      </w:r>
      <w:r w:rsidRPr="004D5FF0">
        <w:rPr>
          <w:rFonts w:ascii="Calibri Light" w:hAnsi="Calibri Light"/>
        </w:rPr>
        <w:t xml:space="preserve">en </w:t>
      </w:r>
      <w:r w:rsidR="00B55C30" w:rsidRPr="004D5FF0">
        <w:rPr>
          <w:rFonts w:ascii="Calibri Light" w:hAnsi="Calibri Light"/>
        </w:rPr>
        <w:t xml:space="preserve">ejercicio </w:t>
      </w:r>
      <w:r w:rsidRPr="004D5FF0">
        <w:rPr>
          <w:rFonts w:ascii="Calibri Light" w:hAnsi="Calibri Light"/>
        </w:rPr>
        <w:t xml:space="preserve">de sus atribuciones. </w:t>
      </w:r>
    </w:p>
    <w:p w14:paraId="0322692C" w14:textId="77777777" w:rsidR="00503A11" w:rsidRPr="004D5FF0" w:rsidRDefault="00503A11" w:rsidP="000B41A0">
      <w:pPr>
        <w:spacing w:after="0" w:line="240" w:lineRule="auto"/>
        <w:jc w:val="both"/>
        <w:rPr>
          <w:rFonts w:ascii="Calibri Light" w:hAnsi="Calibri Light"/>
        </w:rPr>
      </w:pPr>
    </w:p>
    <w:p w14:paraId="5A2960CD" w14:textId="65FE9561" w:rsidR="001E5EC5" w:rsidRPr="00AB0022" w:rsidRDefault="00503A11" w:rsidP="000B41A0">
      <w:pPr>
        <w:spacing w:after="0" w:line="240" w:lineRule="auto"/>
        <w:jc w:val="both"/>
        <w:rPr>
          <w:rFonts w:ascii="Calibri Light" w:hAnsi="Calibri Light"/>
        </w:rPr>
      </w:pPr>
      <w:r w:rsidRPr="00AB0022">
        <w:rPr>
          <w:rFonts w:ascii="Calibri Light" w:hAnsi="Calibri Light"/>
        </w:rPr>
        <w:t>Asimismo, en virtud de qu</w:t>
      </w:r>
      <w:r w:rsidR="00A74712" w:rsidRPr="00AB0022">
        <w:rPr>
          <w:rFonts w:ascii="Calibri Light" w:hAnsi="Calibri Light"/>
        </w:rPr>
        <w:t>e uno de los objetivos de</w:t>
      </w:r>
      <w:r w:rsidR="00372BE6">
        <w:rPr>
          <w:rFonts w:ascii="Calibri Light" w:hAnsi="Calibri Light"/>
        </w:rPr>
        <w:t>l P</w:t>
      </w:r>
      <w:r w:rsidRPr="00AB0022">
        <w:rPr>
          <w:rFonts w:ascii="Calibri Light" w:hAnsi="Calibri Light"/>
        </w:rPr>
        <w:t>rograma es cumplir con las obligaciones establecidas en la LGPDPPSO</w:t>
      </w:r>
      <w:r w:rsidR="00372BE6">
        <w:rPr>
          <w:rFonts w:ascii="Calibri Light" w:hAnsi="Calibri Light"/>
        </w:rPr>
        <w:t>,</w:t>
      </w:r>
      <w:r w:rsidRPr="00AB0022">
        <w:rPr>
          <w:rFonts w:ascii="Calibri Light" w:hAnsi="Calibri Light"/>
        </w:rPr>
        <w:t xml:space="preserve"> </w:t>
      </w:r>
      <w:r w:rsidR="00372BE6">
        <w:rPr>
          <w:rFonts w:ascii="Calibri Light" w:hAnsi="Calibri Light"/>
        </w:rPr>
        <w:t>se</w:t>
      </w:r>
      <w:r w:rsidR="00A74712" w:rsidRPr="00AB0022">
        <w:rPr>
          <w:rFonts w:ascii="Calibri Light" w:hAnsi="Calibri Light"/>
        </w:rPr>
        <w:t xml:space="preserve"> cubrirá</w:t>
      </w:r>
      <w:r w:rsidR="00372BE6">
        <w:rPr>
          <w:rFonts w:ascii="Calibri Light" w:hAnsi="Calibri Light"/>
        </w:rPr>
        <w:t>n</w:t>
      </w:r>
      <w:r w:rsidRPr="00AB0022">
        <w:rPr>
          <w:rFonts w:ascii="Calibri Light" w:hAnsi="Calibri Light"/>
        </w:rPr>
        <w:t xml:space="preserve"> todos los principios, deberes y obli</w:t>
      </w:r>
      <w:r w:rsidR="00A74712" w:rsidRPr="00AB0022">
        <w:rPr>
          <w:rFonts w:ascii="Calibri Light" w:hAnsi="Calibri Light"/>
        </w:rPr>
        <w:t>gaciones que establece dicha norma</w:t>
      </w:r>
      <w:r w:rsidRPr="00AB0022">
        <w:rPr>
          <w:rFonts w:ascii="Calibri Light" w:hAnsi="Calibri Light"/>
        </w:rPr>
        <w:t xml:space="preserve"> para los responsables del tratamiento.</w:t>
      </w:r>
    </w:p>
    <w:p w14:paraId="00736B93" w14:textId="77777777" w:rsidR="00B55C30" w:rsidRPr="00AB0022" w:rsidRDefault="00B55C30" w:rsidP="000B41A0">
      <w:pPr>
        <w:spacing w:after="0" w:line="240" w:lineRule="auto"/>
        <w:jc w:val="both"/>
        <w:rPr>
          <w:rFonts w:ascii="Calibri Light" w:hAnsi="Calibri Light"/>
        </w:rPr>
      </w:pPr>
    </w:p>
    <w:p w14:paraId="66F29B60" w14:textId="1FDFA669" w:rsidR="00B55C30" w:rsidRPr="00AB0022" w:rsidRDefault="00B55C30" w:rsidP="000B41A0">
      <w:pPr>
        <w:spacing w:after="0" w:line="240" w:lineRule="auto"/>
        <w:jc w:val="both"/>
        <w:rPr>
          <w:rFonts w:ascii="Calibri Light" w:hAnsi="Calibri Light"/>
        </w:rPr>
      </w:pPr>
      <w:r w:rsidRPr="00AB0022">
        <w:rPr>
          <w:rFonts w:ascii="Calibri Light" w:hAnsi="Calibri Light"/>
        </w:rPr>
        <w:t>Queda</w:t>
      </w:r>
      <w:r w:rsidR="00864901" w:rsidRPr="00AB0022">
        <w:rPr>
          <w:rFonts w:ascii="Calibri Light" w:hAnsi="Calibri Light"/>
        </w:rPr>
        <w:t>n</w:t>
      </w:r>
      <w:r w:rsidRPr="00AB0022">
        <w:rPr>
          <w:rFonts w:ascii="Calibri Light" w:hAnsi="Calibri Light"/>
        </w:rPr>
        <w:t xml:space="preserve"> exceptuad</w:t>
      </w:r>
      <w:r w:rsidR="00864901" w:rsidRPr="00AB0022">
        <w:rPr>
          <w:rFonts w:ascii="Calibri Light" w:hAnsi="Calibri Light"/>
        </w:rPr>
        <w:t>os de</w:t>
      </w:r>
      <w:r w:rsidRPr="00AB0022">
        <w:rPr>
          <w:rFonts w:ascii="Calibri Light" w:hAnsi="Calibri Light"/>
        </w:rPr>
        <w:t xml:space="preserve"> la aplicación de este programa</w:t>
      </w:r>
      <w:r w:rsidR="00864901" w:rsidRPr="00AB0022">
        <w:rPr>
          <w:rFonts w:ascii="Calibri Light" w:hAnsi="Calibri Light"/>
        </w:rPr>
        <w:t>,</w:t>
      </w:r>
      <w:r w:rsidRPr="00AB0022">
        <w:rPr>
          <w:rFonts w:ascii="Calibri Light" w:hAnsi="Calibri Light"/>
        </w:rPr>
        <w:t xml:space="preserve"> los datos personales que correspondan al cumplimiento de las obligaciones de transparencia a las que refiere</w:t>
      </w:r>
      <w:r w:rsidR="00495403" w:rsidRPr="00AB0022">
        <w:rPr>
          <w:rFonts w:ascii="Calibri Light" w:hAnsi="Calibri Light"/>
        </w:rPr>
        <w:t>n</w:t>
      </w:r>
      <w:r w:rsidRPr="00AB0022">
        <w:rPr>
          <w:rFonts w:ascii="Calibri Light" w:hAnsi="Calibri Light"/>
        </w:rPr>
        <w:t xml:space="preserve"> </w:t>
      </w:r>
      <w:r w:rsidR="00C52FFD">
        <w:rPr>
          <w:rFonts w:ascii="Calibri Light" w:hAnsi="Calibri Light"/>
        </w:rPr>
        <w:t xml:space="preserve">el artículo 120 de </w:t>
      </w:r>
      <w:r w:rsidRPr="00AB0022">
        <w:rPr>
          <w:rFonts w:ascii="Calibri Light" w:hAnsi="Calibri Light"/>
        </w:rPr>
        <w:t xml:space="preserve">la Ley General de Transparencia y Acceso a la Información Pública </w:t>
      </w:r>
      <w:r w:rsidR="00495403" w:rsidRPr="00AB0022">
        <w:rPr>
          <w:rFonts w:ascii="Calibri Light" w:hAnsi="Calibri Light"/>
        </w:rPr>
        <w:t>y</w:t>
      </w:r>
      <w:r w:rsidR="00C02B17">
        <w:rPr>
          <w:rFonts w:ascii="Calibri Light" w:hAnsi="Calibri Light"/>
        </w:rPr>
        <w:t xml:space="preserve"> numeral 117 de</w:t>
      </w:r>
      <w:r w:rsidR="00495403" w:rsidRPr="00AB0022">
        <w:rPr>
          <w:rFonts w:ascii="Calibri Light" w:hAnsi="Calibri Light"/>
        </w:rPr>
        <w:t xml:space="preserve"> la Ley Federal de </w:t>
      </w:r>
      <w:r w:rsidR="00495403" w:rsidRPr="001F6BFF">
        <w:rPr>
          <w:rFonts w:ascii="Calibri Light" w:hAnsi="Calibri Light"/>
        </w:rPr>
        <w:t>Transparencia y Acceso a la Información Pública</w:t>
      </w:r>
      <w:r w:rsidR="001F6BFF">
        <w:rPr>
          <w:rFonts w:ascii="Calibri Light" w:hAnsi="Calibri Light"/>
        </w:rPr>
        <w:t xml:space="preserve">, </w:t>
      </w:r>
      <w:r w:rsidR="00495403" w:rsidRPr="00AB0022">
        <w:rPr>
          <w:rFonts w:ascii="Calibri Light" w:hAnsi="Calibri Light"/>
        </w:rPr>
        <w:t xml:space="preserve"> </w:t>
      </w:r>
    </w:p>
    <w:p w14:paraId="043F9BD4" w14:textId="77777777" w:rsidR="000B41A0" w:rsidRPr="00AB0022" w:rsidRDefault="000B41A0" w:rsidP="000B41A0">
      <w:pPr>
        <w:spacing w:after="0" w:line="240" w:lineRule="auto"/>
        <w:jc w:val="both"/>
        <w:rPr>
          <w:rFonts w:ascii="Calibri Light" w:hAnsi="Calibri Light"/>
        </w:rPr>
      </w:pPr>
    </w:p>
    <w:p w14:paraId="1749CCD0" w14:textId="583C6057" w:rsidR="000B41A0" w:rsidRPr="00AB0022" w:rsidRDefault="000B41A0" w:rsidP="000B41A0">
      <w:pPr>
        <w:spacing w:after="0" w:line="240" w:lineRule="auto"/>
        <w:jc w:val="both"/>
        <w:rPr>
          <w:rFonts w:ascii="Calibri Light" w:hAnsi="Calibri Light"/>
        </w:rPr>
      </w:pPr>
      <w:r w:rsidRPr="00AB0022">
        <w:rPr>
          <w:rFonts w:ascii="Calibri Light" w:hAnsi="Calibri Light"/>
        </w:rPr>
        <w:t>Las unidades administrativas</w:t>
      </w:r>
      <w:r w:rsidR="002A531A">
        <w:rPr>
          <w:rFonts w:ascii="Calibri Light" w:hAnsi="Calibri Light"/>
        </w:rPr>
        <w:t xml:space="preserve"> que</w:t>
      </w:r>
      <w:r w:rsidR="00B17CFC" w:rsidRPr="00AB0022">
        <w:rPr>
          <w:rFonts w:ascii="Calibri Light" w:hAnsi="Calibri Light"/>
        </w:rPr>
        <w:t xml:space="preserve"> forman parte de</w:t>
      </w:r>
      <w:r w:rsidR="00F93A15">
        <w:rPr>
          <w:rFonts w:ascii="Calibri Light" w:hAnsi="Calibri Light"/>
        </w:rPr>
        <w:t xml:space="preserve"> </w:t>
      </w:r>
      <w:r w:rsidR="00F93A15" w:rsidRPr="005F514A">
        <w:rPr>
          <w:rFonts w:ascii="Calibri Light" w:hAnsi="Calibri Light"/>
          <w:highlight w:val="yellow"/>
        </w:rPr>
        <w:t>[</w:t>
      </w:r>
      <w:r w:rsidR="00F93A15" w:rsidRPr="005F514A">
        <w:rPr>
          <w:rFonts w:ascii="Calibri Light" w:hAnsi="Calibri Light"/>
          <w:i/>
          <w:highlight w:val="yellow"/>
        </w:rPr>
        <w:t>nombre de la institución</w:t>
      </w:r>
      <w:r w:rsidR="00F93A15" w:rsidRPr="005F514A">
        <w:rPr>
          <w:rFonts w:ascii="Calibri Light" w:hAnsi="Calibri Light"/>
          <w:highlight w:val="yellow"/>
        </w:rPr>
        <w:t>]</w:t>
      </w:r>
      <w:r w:rsidR="00B17CFC" w:rsidRPr="00AB0022">
        <w:rPr>
          <w:rFonts w:ascii="Calibri Light" w:hAnsi="Calibri Light"/>
        </w:rPr>
        <w:t xml:space="preserve"> al </w:t>
      </w:r>
      <w:r w:rsidR="00F93A15" w:rsidRPr="005F514A">
        <w:rPr>
          <w:rFonts w:ascii="Calibri Light" w:hAnsi="Calibri Light"/>
          <w:highlight w:val="yellow"/>
        </w:rPr>
        <w:t>[</w:t>
      </w:r>
      <w:r w:rsidR="00F93A15" w:rsidRPr="005F514A">
        <w:rPr>
          <w:rFonts w:ascii="Calibri Light" w:hAnsi="Calibri Light"/>
          <w:i/>
          <w:highlight w:val="yellow"/>
        </w:rPr>
        <w:t>fecha que corresponda</w:t>
      </w:r>
      <w:r w:rsidR="00F93A15" w:rsidRPr="005F514A">
        <w:rPr>
          <w:rFonts w:ascii="Calibri Light" w:hAnsi="Calibri Light"/>
          <w:highlight w:val="yellow"/>
        </w:rPr>
        <w:t>]</w:t>
      </w:r>
      <w:r w:rsidR="00B17CFC" w:rsidRPr="005F514A">
        <w:rPr>
          <w:rFonts w:ascii="Calibri Light" w:hAnsi="Calibri Light"/>
          <w:highlight w:val="yellow"/>
        </w:rPr>
        <w:t>,</w:t>
      </w:r>
      <w:r w:rsidR="00B17CFC" w:rsidRPr="00AB0022">
        <w:rPr>
          <w:rFonts w:ascii="Calibri Light" w:hAnsi="Calibri Light"/>
        </w:rPr>
        <w:t xml:space="preserve"> y que deberán observar el Programa</w:t>
      </w:r>
      <w:r w:rsidRPr="00AB0022">
        <w:rPr>
          <w:rFonts w:ascii="Calibri Light" w:hAnsi="Calibri Light"/>
        </w:rPr>
        <w:t xml:space="preserve"> son las siguientes: </w:t>
      </w:r>
    </w:p>
    <w:p w14:paraId="05431544" w14:textId="77777777" w:rsidR="000B41A0" w:rsidRPr="00AB0022" w:rsidRDefault="000B41A0" w:rsidP="000B41A0">
      <w:pPr>
        <w:spacing w:after="0" w:line="240" w:lineRule="auto"/>
        <w:jc w:val="both"/>
        <w:rPr>
          <w:rFonts w:ascii="Calibri Light" w:hAnsi="Calibri Light"/>
        </w:rPr>
      </w:pPr>
    </w:p>
    <w:p w14:paraId="54CEE0D1" w14:textId="1171CC9E" w:rsidR="00F93A15" w:rsidRDefault="00F93A15" w:rsidP="00B55C30">
      <w:pPr>
        <w:spacing w:after="0" w:line="240" w:lineRule="auto"/>
        <w:jc w:val="both"/>
        <w:rPr>
          <w:rFonts w:ascii="Calibri Light" w:hAnsi="Calibri Light"/>
        </w:rPr>
      </w:pPr>
      <w:r w:rsidRPr="00FB6510">
        <w:rPr>
          <w:rFonts w:ascii="Calibri Light" w:hAnsi="Calibri Light"/>
          <w:highlight w:val="yellow"/>
        </w:rPr>
        <w:t>[</w:t>
      </w:r>
      <w:r w:rsidRPr="00FB6510">
        <w:rPr>
          <w:rFonts w:ascii="Calibri Light" w:hAnsi="Calibri Light"/>
          <w:i/>
          <w:highlight w:val="yellow"/>
        </w:rPr>
        <w:t>Listado de unidades administrativas que integran la estructura de la institución</w:t>
      </w:r>
      <w:r w:rsidR="00FB6510" w:rsidRPr="00675060">
        <w:rPr>
          <w:rFonts w:ascii="Calibri Light" w:hAnsi="Calibri Light"/>
          <w:i/>
          <w:highlight w:val="yellow"/>
        </w:rPr>
        <w:t xml:space="preserve"> y a las que aplica el Programa por tratar datos personales</w:t>
      </w:r>
      <w:r w:rsidRPr="00FB6510">
        <w:rPr>
          <w:rFonts w:ascii="Calibri Light" w:hAnsi="Calibri Light"/>
          <w:highlight w:val="yellow"/>
        </w:rPr>
        <w:t>]</w:t>
      </w:r>
    </w:p>
    <w:p w14:paraId="581EAE9C" w14:textId="43A3E844" w:rsidR="00495403" w:rsidRDefault="00495403" w:rsidP="00F93A15">
      <w:pPr>
        <w:spacing w:after="0" w:line="240" w:lineRule="auto"/>
        <w:rPr>
          <w:rFonts w:ascii="Calibri Light" w:hAnsi="Calibri Light"/>
        </w:rPr>
      </w:pPr>
    </w:p>
    <w:p w14:paraId="70561A4D" w14:textId="77777777" w:rsidR="004C27E4" w:rsidRPr="00AB0022" w:rsidRDefault="004C27E4" w:rsidP="00F93A15">
      <w:pPr>
        <w:spacing w:after="0" w:line="240" w:lineRule="auto"/>
        <w:rPr>
          <w:rFonts w:ascii="Calibri Light" w:hAnsi="Calibri Light"/>
        </w:rPr>
      </w:pPr>
    </w:p>
    <w:p w14:paraId="2C1D6E57" w14:textId="77777777" w:rsidR="00F21524" w:rsidRPr="00AB0022" w:rsidRDefault="00F21524" w:rsidP="000A2CAD">
      <w:pPr>
        <w:spacing w:after="0" w:line="240" w:lineRule="auto"/>
        <w:jc w:val="both"/>
        <w:rPr>
          <w:rFonts w:ascii="Calibri Light" w:hAnsi="Calibri Light"/>
        </w:rPr>
      </w:pPr>
    </w:p>
    <w:p w14:paraId="5DD9A52A" w14:textId="77777777" w:rsidR="00B4167A" w:rsidRPr="00AB0022" w:rsidRDefault="00B4167A">
      <w:pPr>
        <w:rPr>
          <w:rFonts w:ascii="Calibri Light" w:hAnsi="Calibri Light"/>
        </w:rPr>
      </w:pPr>
      <w:r w:rsidRPr="00AB0022">
        <w:rPr>
          <w:rFonts w:ascii="Calibri Light" w:hAnsi="Calibri Light"/>
        </w:rPr>
        <w:br w:type="page"/>
      </w:r>
    </w:p>
    <w:p w14:paraId="01A21B92" w14:textId="0910CDB0" w:rsidR="00B4167A" w:rsidRPr="00AB0022" w:rsidRDefault="001F0F7D" w:rsidP="000A2CAD">
      <w:pPr>
        <w:pStyle w:val="Estilo1"/>
        <w:rPr>
          <w:rFonts w:ascii="Calibri Light" w:hAnsi="Calibri Light"/>
          <w:b/>
        </w:rPr>
      </w:pPr>
      <w:bookmarkStart w:id="8" w:name="_Toc514930551"/>
      <w:r w:rsidRPr="00AB0022">
        <w:rPr>
          <w:rFonts w:ascii="Calibri Light" w:hAnsi="Calibri Light"/>
          <w:b/>
        </w:rPr>
        <w:t>4</w:t>
      </w:r>
      <w:r w:rsidR="000A2CAD" w:rsidRPr="00AB0022">
        <w:rPr>
          <w:rFonts w:ascii="Calibri Light" w:hAnsi="Calibri Light"/>
          <w:b/>
        </w:rPr>
        <w:t xml:space="preserve">. </w:t>
      </w:r>
      <w:r w:rsidR="00392ACF">
        <w:rPr>
          <w:rFonts w:ascii="Calibri Light" w:hAnsi="Calibri Light"/>
          <w:b/>
        </w:rPr>
        <w:t xml:space="preserve">Desarrolle la </w:t>
      </w:r>
      <w:r w:rsidR="000A2CAD" w:rsidRPr="00AB0022">
        <w:rPr>
          <w:rFonts w:ascii="Calibri Light" w:hAnsi="Calibri Light"/>
          <w:b/>
        </w:rPr>
        <w:t>Política de Gestión de los Datos Personales</w:t>
      </w:r>
      <w:bookmarkEnd w:id="8"/>
    </w:p>
    <w:p w14:paraId="43086550" w14:textId="77777777" w:rsidR="000A2CAD" w:rsidRPr="00AB0022" w:rsidRDefault="000A2CAD" w:rsidP="000A2CAD">
      <w:pPr>
        <w:rPr>
          <w:rFonts w:ascii="Calibri Light" w:hAnsi="Calibri Light"/>
        </w:rPr>
      </w:pPr>
    </w:p>
    <w:p w14:paraId="34238D86" w14:textId="61FFDFDC" w:rsidR="000A2CAD" w:rsidRPr="00AB0022" w:rsidRDefault="006234A3" w:rsidP="006234A3">
      <w:pPr>
        <w:spacing w:after="0" w:line="240" w:lineRule="auto"/>
        <w:jc w:val="both"/>
        <w:rPr>
          <w:rFonts w:ascii="Calibri Light" w:hAnsi="Calibri Light"/>
        </w:rPr>
      </w:pPr>
      <w:r w:rsidRPr="00AB0022">
        <w:rPr>
          <w:rFonts w:ascii="Calibri Light" w:hAnsi="Calibri Light"/>
        </w:rPr>
        <w:t xml:space="preserve">El tratamiento de datos personales que realicen las unidades administrativas deberá cumplir con los principios, deberes y obligaciones que </w:t>
      </w:r>
      <w:r w:rsidR="006C40F9">
        <w:rPr>
          <w:rFonts w:ascii="Calibri Light" w:hAnsi="Calibri Light"/>
        </w:rPr>
        <w:t>prevé</w:t>
      </w:r>
      <w:r w:rsidRPr="00AB0022">
        <w:rPr>
          <w:rFonts w:ascii="Calibri Light" w:hAnsi="Calibri Light"/>
        </w:rPr>
        <w:t xml:space="preserve"> la LGPDPPSO, para lo cual </w:t>
      </w:r>
      <w:r w:rsidR="004E4612" w:rsidRPr="00AB0022">
        <w:rPr>
          <w:rFonts w:ascii="Calibri Light" w:hAnsi="Calibri Light"/>
        </w:rPr>
        <w:t xml:space="preserve">este programa establecerá el marco de trabajo mínimo que se deberá seguir para alcanzar dicho objetivo. </w:t>
      </w:r>
    </w:p>
    <w:p w14:paraId="52F91C5B" w14:textId="2BE21A46" w:rsidR="004E4612" w:rsidRDefault="004E4612" w:rsidP="006234A3">
      <w:pPr>
        <w:spacing w:after="0" w:line="240" w:lineRule="auto"/>
        <w:jc w:val="both"/>
        <w:rPr>
          <w:rFonts w:ascii="Calibri Light" w:hAnsi="Calibri Light"/>
        </w:rPr>
      </w:pPr>
    </w:p>
    <w:p w14:paraId="572042AB" w14:textId="026D8EDC" w:rsidR="0082683E" w:rsidRPr="00AB0022" w:rsidRDefault="0082683E" w:rsidP="0082683E">
      <w:pPr>
        <w:spacing w:after="0" w:line="240" w:lineRule="auto"/>
        <w:jc w:val="both"/>
        <w:rPr>
          <w:rFonts w:ascii="Calibri Light" w:hAnsi="Calibri Light"/>
        </w:rPr>
      </w:pPr>
      <w:r w:rsidRPr="00AB0022">
        <w:rPr>
          <w:rFonts w:ascii="Calibri Light" w:hAnsi="Calibri Light"/>
        </w:rPr>
        <w:t>Para ello, se identificarán las obligaciones que se deberán cumplir en todos los tratamientos de datos personales que realicen las unidades administrativas, de acuerdo con lo que establece la LGPDPPSO</w:t>
      </w:r>
      <w:r w:rsidR="00B12FCF">
        <w:rPr>
          <w:rFonts w:ascii="Calibri Light" w:hAnsi="Calibri Light"/>
        </w:rPr>
        <w:t xml:space="preserve"> y los Lineamientos Generales</w:t>
      </w:r>
      <w:r w:rsidRPr="00AB0022">
        <w:rPr>
          <w:rFonts w:ascii="Calibri Light" w:hAnsi="Calibri Light"/>
        </w:rPr>
        <w:t>, y según el ciclo de vida de los datos personales</w:t>
      </w:r>
    </w:p>
    <w:p w14:paraId="1C16AADA" w14:textId="77777777" w:rsidR="0082683E" w:rsidRPr="00AB0022" w:rsidRDefault="0082683E" w:rsidP="006234A3">
      <w:pPr>
        <w:spacing w:after="0" w:line="240" w:lineRule="auto"/>
        <w:jc w:val="both"/>
        <w:rPr>
          <w:rFonts w:ascii="Calibri Light" w:hAnsi="Calibri Light"/>
        </w:rPr>
      </w:pPr>
    </w:p>
    <w:p w14:paraId="39C19E42" w14:textId="37AC64A2" w:rsidR="004E4612" w:rsidRPr="00AB0022" w:rsidRDefault="004E4612" w:rsidP="006234A3">
      <w:pPr>
        <w:spacing w:after="0" w:line="240" w:lineRule="auto"/>
        <w:jc w:val="both"/>
        <w:rPr>
          <w:rFonts w:ascii="Calibri Light" w:hAnsi="Calibri Light"/>
        </w:rPr>
      </w:pPr>
      <w:r w:rsidRPr="00AB0022">
        <w:rPr>
          <w:rFonts w:ascii="Calibri Light" w:hAnsi="Calibri Light"/>
        </w:rPr>
        <w:t xml:space="preserve">Asimismo, </w:t>
      </w:r>
      <w:r w:rsidR="00776EB8">
        <w:rPr>
          <w:rFonts w:ascii="Calibri Light" w:hAnsi="Calibri Light"/>
        </w:rPr>
        <w:t>el sujeto</w:t>
      </w:r>
      <w:r w:rsidR="00B467B3">
        <w:rPr>
          <w:rFonts w:ascii="Calibri Light" w:hAnsi="Calibri Light"/>
        </w:rPr>
        <w:t xml:space="preserve"> </w:t>
      </w:r>
      <w:r w:rsidR="00776EB8">
        <w:rPr>
          <w:rFonts w:ascii="Calibri Light" w:hAnsi="Calibri Light"/>
        </w:rPr>
        <w:t>obligado</w:t>
      </w:r>
      <w:r w:rsidRPr="00AB0022">
        <w:rPr>
          <w:rFonts w:ascii="Calibri Light" w:hAnsi="Calibri Light"/>
        </w:rPr>
        <w:t xml:space="preserve"> procurará la adopción de mejores prácticas para la protección de datos personales, en aquellos tratamientos que así lo permitan</w:t>
      </w:r>
      <w:r w:rsidR="0075507C" w:rsidRPr="00AB0022">
        <w:rPr>
          <w:rFonts w:ascii="Calibri Light" w:hAnsi="Calibri Light"/>
        </w:rPr>
        <w:t xml:space="preserve"> y según </w:t>
      </w:r>
      <w:r w:rsidR="004C523D" w:rsidRPr="00AB0022">
        <w:rPr>
          <w:rFonts w:ascii="Calibri Light" w:hAnsi="Calibri Light"/>
        </w:rPr>
        <w:t>el nivel de madurez que exista</w:t>
      </w:r>
      <w:r w:rsidRPr="00AB0022">
        <w:rPr>
          <w:rFonts w:ascii="Calibri Light" w:hAnsi="Calibri Light"/>
        </w:rPr>
        <w:t>.</w:t>
      </w:r>
    </w:p>
    <w:p w14:paraId="6C26BB4C" w14:textId="77777777" w:rsidR="003B2D29" w:rsidRPr="00AB0022" w:rsidRDefault="003B2D29" w:rsidP="006234A3">
      <w:pPr>
        <w:spacing w:after="0" w:line="240" w:lineRule="auto"/>
        <w:jc w:val="both"/>
        <w:rPr>
          <w:rFonts w:ascii="Calibri Light" w:hAnsi="Calibri Light"/>
        </w:rPr>
      </w:pPr>
    </w:p>
    <w:p w14:paraId="24EC463A" w14:textId="77777777" w:rsidR="003B2D29" w:rsidRPr="00AB0022" w:rsidRDefault="003B2D29" w:rsidP="006234A3">
      <w:pPr>
        <w:spacing w:after="0" w:line="240" w:lineRule="auto"/>
        <w:jc w:val="both"/>
        <w:rPr>
          <w:rFonts w:ascii="Calibri Light" w:hAnsi="Calibri Light"/>
        </w:rPr>
      </w:pPr>
      <w:r w:rsidRPr="00AB0022">
        <w:rPr>
          <w:rFonts w:ascii="Calibri Light" w:hAnsi="Calibri Light"/>
          <w:noProof/>
          <w:lang w:val="es-ES" w:eastAsia="es-ES"/>
        </w:rPr>
        <w:drawing>
          <wp:inline distT="0" distB="0" distL="0" distR="0" wp14:anchorId="0BC9FC24" wp14:editId="0B262A0D">
            <wp:extent cx="5903366" cy="5296205"/>
            <wp:effectExtent l="38100" t="190500" r="40640" b="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EDD0A" w14:textId="3FA2680C" w:rsidR="002839BF" w:rsidRDefault="002839BF">
      <w:pPr>
        <w:rPr>
          <w:rFonts w:ascii="Calibri Light" w:hAnsi="Calibri Light"/>
        </w:rPr>
      </w:pPr>
      <w:r>
        <w:rPr>
          <w:rFonts w:ascii="Calibri Light" w:hAnsi="Calibri Light"/>
        </w:rPr>
        <w:br w:type="page"/>
      </w:r>
    </w:p>
    <w:p w14:paraId="2871FB67" w14:textId="02E37420" w:rsidR="002E6746" w:rsidRPr="003D5836" w:rsidRDefault="001F0F7D" w:rsidP="003D5836">
      <w:pPr>
        <w:pStyle w:val="Ttulo2"/>
        <w:rPr>
          <w:rFonts w:ascii="Calibri Light" w:hAnsi="Calibri Light"/>
          <w:b/>
          <w:color w:val="9966FF"/>
        </w:rPr>
      </w:pPr>
      <w:bookmarkStart w:id="9" w:name="_Toc514930552"/>
      <w:r w:rsidRPr="00AB0022">
        <w:rPr>
          <w:rFonts w:ascii="Calibri Light" w:hAnsi="Calibri Light"/>
          <w:b/>
          <w:color w:val="9966FF"/>
        </w:rPr>
        <w:t>4</w:t>
      </w:r>
      <w:r w:rsidR="00070A16" w:rsidRPr="00AB0022">
        <w:rPr>
          <w:rFonts w:ascii="Calibri Light" w:hAnsi="Calibri Light"/>
          <w:b/>
          <w:color w:val="9966FF"/>
        </w:rPr>
        <w:t xml:space="preserve">.1 Inventario de tratamientos </w:t>
      </w:r>
      <w:r w:rsidR="002E6746" w:rsidRPr="00AB0022">
        <w:rPr>
          <w:rFonts w:ascii="Calibri Light" w:hAnsi="Calibri Light"/>
          <w:b/>
          <w:color w:val="9966FF"/>
        </w:rPr>
        <w:t xml:space="preserve">de </w:t>
      </w:r>
      <w:r w:rsidR="003D5836" w:rsidRPr="003D5836">
        <w:rPr>
          <w:rFonts w:ascii="Calibri Light" w:hAnsi="Calibri Light"/>
          <w:b/>
          <w:color w:val="9966FF"/>
        </w:rPr>
        <w:t>datos pers</w:t>
      </w:r>
      <w:r w:rsidR="003D5836" w:rsidRPr="00C058BD">
        <w:rPr>
          <w:rFonts w:ascii="Calibri Light" w:hAnsi="Calibri Light"/>
          <w:b/>
          <w:color w:val="9966FF"/>
        </w:rPr>
        <w:t>on</w:t>
      </w:r>
      <w:r w:rsidR="003D5836" w:rsidRPr="003D5836">
        <w:rPr>
          <w:rFonts w:ascii="Calibri Light" w:hAnsi="Calibri Light"/>
          <w:b/>
          <w:color w:val="9966FF"/>
        </w:rPr>
        <w:t>ales</w:t>
      </w:r>
      <w:bookmarkEnd w:id="9"/>
    </w:p>
    <w:p w14:paraId="6AEA9204" w14:textId="77777777" w:rsidR="003D5836" w:rsidRPr="003D5836" w:rsidRDefault="003D5836" w:rsidP="003D5836">
      <w:pPr>
        <w:rPr>
          <w:rFonts w:ascii="Calibri Light" w:eastAsiaTheme="majorEastAsia" w:hAnsi="Calibri Light" w:cstheme="majorBidi"/>
          <w:b/>
          <w:color w:val="9966FF"/>
          <w:sz w:val="26"/>
          <w:szCs w:val="26"/>
        </w:rPr>
      </w:pPr>
    </w:p>
    <w:p w14:paraId="15DAD002" w14:textId="1D47E177" w:rsidR="00862208" w:rsidRPr="00AB0022" w:rsidRDefault="00862208" w:rsidP="004D63CB">
      <w:pPr>
        <w:spacing w:after="0" w:line="240" w:lineRule="auto"/>
        <w:jc w:val="both"/>
        <w:rPr>
          <w:rFonts w:ascii="Calibri Light" w:hAnsi="Calibri Light"/>
        </w:rPr>
      </w:pPr>
      <w:r w:rsidRPr="00AB0022">
        <w:rPr>
          <w:rFonts w:ascii="Calibri Light" w:hAnsi="Calibri Light"/>
        </w:rPr>
        <w:t>Para el debido cumplimiento de las obligaciones qu</w:t>
      </w:r>
      <w:r w:rsidR="002839BF">
        <w:rPr>
          <w:rFonts w:ascii="Calibri Light" w:hAnsi="Calibri Light"/>
        </w:rPr>
        <w:t>e se establecen en el apartado 4</w:t>
      </w:r>
      <w:r w:rsidRPr="00AB0022">
        <w:rPr>
          <w:rFonts w:ascii="Calibri Light" w:hAnsi="Calibri Light"/>
        </w:rPr>
        <w:t>.2 de este programa, es necesario que cada una de las unidades administrativas</w:t>
      </w:r>
      <w:r w:rsidR="00367F52">
        <w:rPr>
          <w:rFonts w:ascii="Calibri Light" w:hAnsi="Calibri Light"/>
        </w:rPr>
        <w:t xml:space="preserve"> </w:t>
      </w:r>
      <w:r w:rsidR="00143500" w:rsidRPr="00AB0022">
        <w:rPr>
          <w:rFonts w:ascii="Calibri Light" w:hAnsi="Calibri Light"/>
        </w:rPr>
        <w:t>realice</w:t>
      </w:r>
      <w:r w:rsidR="002839BF">
        <w:rPr>
          <w:rFonts w:ascii="Calibri Light" w:hAnsi="Calibri Light"/>
        </w:rPr>
        <w:t>n</w:t>
      </w:r>
      <w:r w:rsidR="00143500" w:rsidRPr="00AB0022">
        <w:rPr>
          <w:rFonts w:ascii="Calibri Light" w:hAnsi="Calibri Light"/>
        </w:rPr>
        <w:t xml:space="preserve"> un diagnóstico de los</w:t>
      </w:r>
      <w:r w:rsidRPr="00AB0022">
        <w:rPr>
          <w:rFonts w:ascii="Calibri Light" w:hAnsi="Calibri Light"/>
        </w:rPr>
        <w:t xml:space="preserve"> tratamiento</w:t>
      </w:r>
      <w:r w:rsidR="00143500" w:rsidRPr="00AB0022">
        <w:rPr>
          <w:rFonts w:ascii="Calibri Light" w:hAnsi="Calibri Light"/>
        </w:rPr>
        <w:t>s</w:t>
      </w:r>
      <w:r w:rsidRPr="00AB0022">
        <w:rPr>
          <w:rFonts w:ascii="Calibri Light" w:hAnsi="Calibri Light"/>
        </w:rPr>
        <w:t xml:space="preserve"> de datos personales que </w:t>
      </w:r>
      <w:r w:rsidR="00143500" w:rsidRPr="00AB0022">
        <w:rPr>
          <w:rFonts w:ascii="Calibri Light" w:hAnsi="Calibri Light"/>
        </w:rPr>
        <w:t>llevan a cabo.</w:t>
      </w:r>
      <w:r w:rsidRPr="00AB0022">
        <w:rPr>
          <w:rFonts w:ascii="Calibri Light" w:hAnsi="Calibri Light"/>
        </w:rPr>
        <w:t xml:space="preserve"> </w:t>
      </w:r>
    </w:p>
    <w:p w14:paraId="626B80B5" w14:textId="77777777" w:rsidR="00862208" w:rsidRPr="00AB0022" w:rsidRDefault="00862208" w:rsidP="004D63CB">
      <w:pPr>
        <w:spacing w:after="0" w:line="240" w:lineRule="auto"/>
        <w:jc w:val="both"/>
        <w:rPr>
          <w:rFonts w:ascii="Calibri Light" w:hAnsi="Calibri Light"/>
        </w:rPr>
      </w:pPr>
    </w:p>
    <w:p w14:paraId="3656A145" w14:textId="39B341AF" w:rsidR="00434009" w:rsidRPr="007F25FF" w:rsidRDefault="00925272" w:rsidP="004D63CB">
      <w:pPr>
        <w:spacing w:after="0" w:line="240" w:lineRule="auto"/>
        <w:jc w:val="both"/>
        <w:rPr>
          <w:rFonts w:ascii="Calibri Light" w:hAnsi="Calibri Light"/>
        </w:rPr>
      </w:pPr>
      <w:r w:rsidRPr="007F25FF">
        <w:rPr>
          <w:rFonts w:ascii="Calibri Light" w:hAnsi="Calibri Light"/>
        </w:rPr>
        <w:t xml:space="preserve">El diagnóstico en mención se basa en la elaboración de un inventario con la información básica de cada tratamiento de datos personales que se realizan en </w:t>
      </w:r>
      <w:r w:rsidRPr="007F25FF">
        <w:rPr>
          <w:rFonts w:ascii="Calibri Light" w:hAnsi="Calibri Light"/>
          <w:highlight w:val="yellow"/>
        </w:rPr>
        <w:t>[</w:t>
      </w:r>
      <w:r w:rsidRPr="007F25FF">
        <w:rPr>
          <w:rFonts w:ascii="Calibri Light" w:hAnsi="Calibri Light"/>
          <w:i/>
          <w:highlight w:val="yellow"/>
        </w:rPr>
        <w:t>nombre de la institución</w:t>
      </w:r>
      <w:r w:rsidRPr="007F25FF">
        <w:rPr>
          <w:rFonts w:ascii="Calibri Light" w:hAnsi="Calibri Light"/>
          <w:highlight w:val="yellow"/>
        </w:rPr>
        <w:t>]</w:t>
      </w:r>
      <w:r w:rsidR="00434009" w:rsidRPr="007F25FF">
        <w:rPr>
          <w:rFonts w:ascii="Calibri Light" w:hAnsi="Calibri Light"/>
          <w:highlight w:val="yellow"/>
        </w:rPr>
        <w:t>.</w:t>
      </w:r>
      <w:r w:rsidR="00434009" w:rsidRPr="007F25FF">
        <w:rPr>
          <w:rFonts w:ascii="Calibri Light" w:hAnsi="Calibri Light"/>
        </w:rPr>
        <w:t xml:space="preserve"> </w:t>
      </w:r>
    </w:p>
    <w:p w14:paraId="21279442" w14:textId="77777777" w:rsidR="00434009" w:rsidRDefault="00434009" w:rsidP="004D63CB">
      <w:pPr>
        <w:spacing w:after="0" w:line="240" w:lineRule="auto"/>
        <w:jc w:val="both"/>
        <w:rPr>
          <w:rFonts w:ascii="Calibri Light" w:hAnsi="Calibri Light"/>
        </w:rPr>
      </w:pPr>
    </w:p>
    <w:p w14:paraId="3F491762" w14:textId="2088E802" w:rsidR="00103EE4" w:rsidRDefault="00434009" w:rsidP="004D63CB">
      <w:pPr>
        <w:spacing w:after="0" w:line="240" w:lineRule="auto"/>
        <w:jc w:val="both"/>
        <w:rPr>
          <w:rFonts w:ascii="Calibri Light" w:hAnsi="Calibri Light"/>
        </w:rPr>
      </w:pPr>
      <w:r>
        <w:rPr>
          <w:rFonts w:ascii="Calibri Light" w:hAnsi="Calibri Light"/>
        </w:rPr>
        <w:t xml:space="preserve">Por </w:t>
      </w:r>
      <w:r w:rsidR="00103EE4">
        <w:rPr>
          <w:rFonts w:ascii="Calibri Light" w:hAnsi="Calibri Light"/>
        </w:rPr>
        <w:t>“</w:t>
      </w:r>
      <w:r>
        <w:rPr>
          <w:rFonts w:ascii="Calibri Light" w:hAnsi="Calibri Light"/>
        </w:rPr>
        <w:t>inventario de tratamientos</w:t>
      </w:r>
      <w:r w:rsidR="002608A7">
        <w:rPr>
          <w:rFonts w:ascii="Calibri Light" w:hAnsi="Calibri Light"/>
        </w:rPr>
        <w:t xml:space="preserve"> de datos personales</w:t>
      </w:r>
      <w:r w:rsidR="00103EE4">
        <w:rPr>
          <w:rFonts w:ascii="Calibri Light" w:hAnsi="Calibri Light"/>
        </w:rPr>
        <w:t>”</w:t>
      </w:r>
      <w:r>
        <w:rPr>
          <w:rFonts w:ascii="Calibri Light" w:hAnsi="Calibri Light"/>
        </w:rPr>
        <w:t xml:space="preserve"> se entenderá el control documentado que se llevará de los tratamientos que realizan las unidades administrativas</w:t>
      </w:r>
      <w:r w:rsidR="00367F52">
        <w:rPr>
          <w:rFonts w:ascii="Calibri Light" w:hAnsi="Calibri Light"/>
        </w:rPr>
        <w:t xml:space="preserve"> </w:t>
      </w:r>
      <w:r w:rsidR="002839BF">
        <w:rPr>
          <w:rFonts w:ascii="Calibri Light" w:hAnsi="Calibri Light"/>
        </w:rPr>
        <w:t xml:space="preserve">de </w:t>
      </w:r>
      <w:r w:rsidR="002839BF" w:rsidRPr="00776EB8">
        <w:rPr>
          <w:rFonts w:ascii="Calibri Light" w:hAnsi="Calibri Light"/>
          <w:highlight w:val="yellow"/>
        </w:rPr>
        <w:t>[</w:t>
      </w:r>
      <w:r w:rsidR="002839BF" w:rsidRPr="00776EB8">
        <w:rPr>
          <w:rFonts w:ascii="Calibri Light" w:hAnsi="Calibri Light"/>
          <w:i/>
          <w:highlight w:val="yellow"/>
        </w:rPr>
        <w:t>nombre de la institución</w:t>
      </w:r>
      <w:r w:rsidR="002839BF" w:rsidRPr="00776EB8">
        <w:rPr>
          <w:rFonts w:ascii="Calibri Light" w:hAnsi="Calibri Light"/>
          <w:highlight w:val="yellow"/>
        </w:rPr>
        <w:t>]</w:t>
      </w:r>
      <w:r w:rsidRPr="00776EB8">
        <w:rPr>
          <w:rFonts w:ascii="Calibri Light" w:hAnsi="Calibri Light"/>
          <w:highlight w:val="yellow"/>
        </w:rPr>
        <w:t>,</w:t>
      </w:r>
      <w:r>
        <w:rPr>
          <w:rFonts w:ascii="Calibri Light" w:hAnsi="Calibri Light"/>
        </w:rPr>
        <w:t xml:space="preserve"> realizado con orden y precisión. </w:t>
      </w:r>
    </w:p>
    <w:p w14:paraId="5B7641D7" w14:textId="77777777" w:rsidR="00103EE4" w:rsidRPr="005A08A6" w:rsidRDefault="00103EE4" w:rsidP="004D63CB">
      <w:pPr>
        <w:spacing w:after="0" w:line="240" w:lineRule="auto"/>
        <w:jc w:val="both"/>
        <w:rPr>
          <w:rFonts w:ascii="Calibri Light" w:hAnsi="Calibri Light"/>
        </w:rPr>
      </w:pPr>
    </w:p>
    <w:p w14:paraId="60C6703B" w14:textId="2CEBA507" w:rsidR="002608A7" w:rsidRPr="005A08A6" w:rsidRDefault="002C328C" w:rsidP="004D63CB">
      <w:pPr>
        <w:spacing w:after="0" w:line="240" w:lineRule="auto"/>
        <w:jc w:val="both"/>
        <w:rPr>
          <w:rFonts w:ascii="Calibri Light" w:hAnsi="Calibri Light"/>
        </w:rPr>
      </w:pPr>
      <w:r w:rsidRPr="005A08A6">
        <w:rPr>
          <w:rFonts w:ascii="Calibri Light" w:hAnsi="Calibri Light"/>
        </w:rPr>
        <w:t>El inventario de datos personales al que hace referencia la LGPDPPSO en los artículos 33</w:t>
      </w:r>
      <w:r w:rsidR="002608A7" w:rsidRPr="005A08A6">
        <w:rPr>
          <w:rFonts w:ascii="Calibri Light" w:hAnsi="Calibri Light"/>
        </w:rPr>
        <w:t>,</w:t>
      </w:r>
      <w:r w:rsidRPr="005A08A6">
        <w:rPr>
          <w:rFonts w:ascii="Calibri Light" w:hAnsi="Calibri Light"/>
        </w:rPr>
        <w:t xml:space="preserve"> fracción III, 35</w:t>
      </w:r>
      <w:r w:rsidR="002608A7" w:rsidRPr="005A08A6">
        <w:rPr>
          <w:rFonts w:ascii="Calibri Light" w:hAnsi="Calibri Light"/>
        </w:rPr>
        <w:t>,</w:t>
      </w:r>
      <w:r w:rsidRPr="005A08A6">
        <w:rPr>
          <w:rFonts w:ascii="Calibri Light" w:hAnsi="Calibri Light"/>
        </w:rPr>
        <w:t xml:space="preserve"> fracción I</w:t>
      </w:r>
      <w:r w:rsidR="002608A7" w:rsidRPr="005A08A6">
        <w:rPr>
          <w:rFonts w:ascii="Calibri Light" w:hAnsi="Calibri Light"/>
        </w:rPr>
        <w:t>,</w:t>
      </w:r>
      <w:r w:rsidRPr="005A08A6">
        <w:rPr>
          <w:rFonts w:ascii="Calibri Light" w:hAnsi="Calibri Light"/>
        </w:rPr>
        <w:t xml:space="preserve"> y 58 de los Lineamientos Generales, identificará los siguientes elementos relevantes: </w:t>
      </w:r>
    </w:p>
    <w:p w14:paraId="291E360E" w14:textId="77777777" w:rsidR="0027179A" w:rsidRPr="005A08A6" w:rsidRDefault="0027179A" w:rsidP="004D63CB">
      <w:pPr>
        <w:spacing w:after="0" w:line="240" w:lineRule="auto"/>
        <w:jc w:val="both"/>
        <w:rPr>
          <w:rFonts w:ascii="Calibri Light" w:hAnsi="Calibri Light"/>
        </w:rPr>
      </w:pPr>
    </w:p>
    <w:p w14:paraId="104AAD0B" w14:textId="77777777" w:rsidR="00B13631" w:rsidRPr="00675060" w:rsidRDefault="00EA3015" w:rsidP="00EA3015">
      <w:pPr>
        <w:spacing w:after="0" w:line="240" w:lineRule="auto"/>
        <w:jc w:val="both"/>
        <w:rPr>
          <w:rFonts w:ascii="Calibri Light" w:hAnsi="Calibri Light"/>
          <w:color w:val="9966FF"/>
        </w:rPr>
      </w:pPr>
      <w:r w:rsidRPr="00675060">
        <w:rPr>
          <w:rFonts w:ascii="Calibri Light" w:hAnsi="Calibri Light"/>
          <w:b/>
          <w:color w:val="9966FF"/>
        </w:rPr>
        <w:t xml:space="preserve">1. </w:t>
      </w:r>
      <w:r w:rsidR="0027179A" w:rsidRPr="00675060">
        <w:rPr>
          <w:rFonts w:ascii="Calibri Light" w:hAnsi="Calibri Light"/>
          <w:b/>
          <w:color w:val="9966FF"/>
        </w:rPr>
        <w:t>¿Qué tratamientos de datos personales realiza la unidad administrativa?</w:t>
      </w:r>
      <w:r w:rsidR="00941281" w:rsidRPr="00675060">
        <w:rPr>
          <w:rFonts w:ascii="Calibri Light" w:hAnsi="Calibri Light"/>
          <w:color w:val="9966FF"/>
        </w:rPr>
        <w:t xml:space="preserve"> </w:t>
      </w:r>
    </w:p>
    <w:p w14:paraId="08518393" w14:textId="5E201822" w:rsidR="0027179A" w:rsidRPr="00AB0022" w:rsidRDefault="00941281" w:rsidP="00EA3015">
      <w:pPr>
        <w:spacing w:after="0" w:line="240" w:lineRule="auto"/>
        <w:jc w:val="both"/>
        <w:rPr>
          <w:rFonts w:ascii="Calibri Light" w:hAnsi="Calibri Light"/>
        </w:rPr>
      </w:pPr>
      <w:r w:rsidRPr="00AB0022">
        <w:rPr>
          <w:rFonts w:ascii="Calibri Light" w:hAnsi="Calibri Light"/>
        </w:rPr>
        <w:t>Hay que identificar cada uno de los procesos en los que la unidad administrativa</w:t>
      </w:r>
      <w:r w:rsidR="00367F52">
        <w:rPr>
          <w:rFonts w:ascii="Calibri Light" w:hAnsi="Calibri Light"/>
        </w:rPr>
        <w:t xml:space="preserve"> </w:t>
      </w:r>
      <w:r w:rsidRPr="00AB0022">
        <w:rPr>
          <w:rFonts w:ascii="Calibri Light" w:hAnsi="Calibri Light"/>
        </w:rPr>
        <w:t xml:space="preserve">trata datos personales. </w:t>
      </w:r>
    </w:p>
    <w:p w14:paraId="4BCEF4C0" w14:textId="77777777" w:rsidR="00EA3015" w:rsidRPr="00AB0022" w:rsidRDefault="00EA3015" w:rsidP="00EA3015">
      <w:pPr>
        <w:spacing w:after="0" w:line="240" w:lineRule="auto"/>
        <w:jc w:val="both"/>
        <w:rPr>
          <w:rFonts w:ascii="Calibri Light" w:hAnsi="Calibri Light"/>
        </w:rPr>
      </w:pPr>
    </w:p>
    <w:p w14:paraId="60D12CA1" w14:textId="77777777" w:rsidR="00C058BD" w:rsidRDefault="00EA3015" w:rsidP="00EA3015">
      <w:pPr>
        <w:spacing w:after="0" w:line="240" w:lineRule="auto"/>
        <w:jc w:val="both"/>
        <w:rPr>
          <w:rFonts w:ascii="Calibri Light" w:hAnsi="Calibri Light"/>
          <w:color w:val="9966FF"/>
        </w:rPr>
      </w:pPr>
      <w:r w:rsidRPr="00675060">
        <w:rPr>
          <w:rFonts w:ascii="Calibri Light" w:hAnsi="Calibri Light"/>
          <w:b/>
          <w:color w:val="9966FF"/>
        </w:rPr>
        <w:t xml:space="preserve">2. </w:t>
      </w:r>
      <w:r w:rsidR="0027179A" w:rsidRPr="00675060">
        <w:rPr>
          <w:rFonts w:ascii="Calibri Light" w:hAnsi="Calibri Light"/>
          <w:b/>
          <w:color w:val="9966FF"/>
        </w:rPr>
        <w:t>¿Qué unidad administrativa está a cargo de</w:t>
      </w:r>
      <w:r w:rsidR="00D77FA6" w:rsidRPr="00675060">
        <w:rPr>
          <w:rFonts w:ascii="Calibri Light" w:hAnsi="Calibri Light"/>
          <w:b/>
          <w:color w:val="9966FF"/>
        </w:rPr>
        <w:t xml:space="preserve"> </w:t>
      </w:r>
      <w:r w:rsidR="00864901" w:rsidRPr="00675060">
        <w:rPr>
          <w:rFonts w:ascii="Calibri Light" w:hAnsi="Calibri Light"/>
          <w:b/>
          <w:color w:val="9966FF"/>
        </w:rPr>
        <w:t>estos procesos</w:t>
      </w:r>
      <w:r w:rsidR="00D77FA6" w:rsidRPr="00675060">
        <w:rPr>
          <w:rFonts w:ascii="Calibri Light" w:hAnsi="Calibri Light"/>
          <w:b/>
          <w:color w:val="9966FF"/>
        </w:rPr>
        <w:t xml:space="preserve"> y que por tanto sea la administradora de</w:t>
      </w:r>
      <w:r w:rsidR="0027179A" w:rsidRPr="00675060">
        <w:rPr>
          <w:rFonts w:ascii="Calibri Light" w:hAnsi="Calibri Light"/>
          <w:b/>
          <w:color w:val="9966FF"/>
        </w:rPr>
        <w:t xml:space="preserve"> la</w:t>
      </w:r>
      <w:r w:rsidR="009412F6" w:rsidRPr="00675060">
        <w:rPr>
          <w:rFonts w:ascii="Calibri Light" w:hAnsi="Calibri Light"/>
          <w:b/>
          <w:color w:val="9966FF"/>
        </w:rPr>
        <w:t>s</w:t>
      </w:r>
      <w:r w:rsidR="0027179A" w:rsidRPr="00675060">
        <w:rPr>
          <w:rFonts w:ascii="Calibri Light" w:hAnsi="Calibri Light"/>
          <w:b/>
          <w:color w:val="9966FF"/>
        </w:rPr>
        <w:t xml:space="preserve"> base</w:t>
      </w:r>
      <w:r w:rsidR="009412F6" w:rsidRPr="00675060">
        <w:rPr>
          <w:rFonts w:ascii="Calibri Light" w:hAnsi="Calibri Light"/>
          <w:b/>
          <w:color w:val="9966FF"/>
        </w:rPr>
        <w:t>s</w:t>
      </w:r>
      <w:r w:rsidR="0027179A" w:rsidRPr="00675060">
        <w:rPr>
          <w:rFonts w:ascii="Calibri Light" w:hAnsi="Calibri Light"/>
          <w:b/>
          <w:color w:val="9966FF"/>
        </w:rPr>
        <w:t xml:space="preserve"> de datos o archivos que se generen con motivo de dichos tratamientos?</w:t>
      </w:r>
      <w:r w:rsidR="00941281" w:rsidRPr="00675060">
        <w:rPr>
          <w:rFonts w:ascii="Calibri Light" w:hAnsi="Calibri Light"/>
          <w:color w:val="9966FF"/>
        </w:rPr>
        <w:t xml:space="preserve"> </w:t>
      </w:r>
    </w:p>
    <w:p w14:paraId="037B3FDB" w14:textId="1D8DB7CE" w:rsidR="00EA3015" w:rsidRPr="00AB0022" w:rsidRDefault="00941281" w:rsidP="00EA3015">
      <w:pPr>
        <w:spacing w:after="0" w:line="240" w:lineRule="auto"/>
        <w:jc w:val="both"/>
        <w:rPr>
          <w:rFonts w:ascii="Calibri Light" w:hAnsi="Calibri Light"/>
        </w:rPr>
      </w:pPr>
      <w:r w:rsidRPr="00AB0022">
        <w:rPr>
          <w:rFonts w:ascii="Calibri Light" w:hAnsi="Calibri Light"/>
        </w:rPr>
        <w:t>Hay que identificar</w:t>
      </w:r>
      <w:r w:rsidR="00462315" w:rsidRPr="00AB0022">
        <w:rPr>
          <w:rFonts w:ascii="Calibri Light" w:hAnsi="Calibri Light"/>
        </w:rPr>
        <w:t xml:space="preserve"> o definir</w:t>
      </w:r>
      <w:r w:rsidRPr="00AB0022">
        <w:rPr>
          <w:rFonts w:ascii="Calibri Light" w:hAnsi="Calibri Light"/>
        </w:rPr>
        <w:t xml:space="preserve"> si la unidad administrativa</w:t>
      </w:r>
      <w:r w:rsidR="00367F52">
        <w:rPr>
          <w:rFonts w:ascii="Calibri Light" w:hAnsi="Calibri Light"/>
        </w:rPr>
        <w:t xml:space="preserve"> </w:t>
      </w:r>
      <w:r w:rsidRPr="00AB0022">
        <w:rPr>
          <w:rFonts w:ascii="Calibri Light" w:hAnsi="Calibri Light"/>
        </w:rPr>
        <w:t xml:space="preserve">está a cargo del </w:t>
      </w:r>
      <w:r w:rsidR="00864901" w:rsidRPr="00AB0022">
        <w:rPr>
          <w:rFonts w:ascii="Calibri Light" w:hAnsi="Calibri Light"/>
        </w:rPr>
        <w:t>proceso</w:t>
      </w:r>
      <w:r w:rsidRPr="00AB0022">
        <w:rPr>
          <w:rFonts w:ascii="Calibri Light" w:hAnsi="Calibri Light"/>
        </w:rPr>
        <w:t xml:space="preserve"> en donde se tratan los datos personales</w:t>
      </w:r>
      <w:r w:rsidR="00D77FA6" w:rsidRPr="00AB0022">
        <w:rPr>
          <w:rFonts w:ascii="Calibri Light" w:hAnsi="Calibri Light"/>
        </w:rPr>
        <w:t>, según las atribuciones o facultades normativas</w:t>
      </w:r>
      <w:r w:rsidRPr="00AB0022">
        <w:rPr>
          <w:rFonts w:ascii="Calibri Light" w:hAnsi="Calibri Light"/>
        </w:rPr>
        <w:t xml:space="preserve">. </w:t>
      </w:r>
    </w:p>
    <w:p w14:paraId="764C820E" w14:textId="77777777" w:rsidR="00EA3015" w:rsidRPr="00AB0022" w:rsidRDefault="00EA3015" w:rsidP="00EA3015">
      <w:pPr>
        <w:spacing w:after="0" w:line="240" w:lineRule="auto"/>
        <w:jc w:val="both"/>
        <w:rPr>
          <w:rFonts w:ascii="Calibri Light" w:hAnsi="Calibri Light"/>
        </w:rPr>
      </w:pPr>
    </w:p>
    <w:p w14:paraId="120D8BAE" w14:textId="3CF598A6" w:rsidR="0027179A" w:rsidRPr="00AB0022" w:rsidRDefault="00941281" w:rsidP="00EA3015">
      <w:pPr>
        <w:spacing w:after="0" w:line="240" w:lineRule="auto"/>
        <w:jc w:val="both"/>
        <w:rPr>
          <w:rFonts w:ascii="Calibri Light" w:hAnsi="Calibri Light"/>
        </w:rPr>
      </w:pPr>
      <w:r w:rsidRPr="00AB0022">
        <w:rPr>
          <w:rFonts w:ascii="Calibri Light" w:hAnsi="Calibri Light"/>
        </w:rPr>
        <w:t>P</w:t>
      </w:r>
      <w:r w:rsidR="00EA3015" w:rsidRPr="00AB0022">
        <w:rPr>
          <w:rFonts w:ascii="Calibri Light" w:hAnsi="Calibri Light"/>
        </w:rPr>
        <w:t>odría ocurrir que una unidad administrativa</w:t>
      </w:r>
      <w:r w:rsidR="00367F52">
        <w:rPr>
          <w:rFonts w:ascii="Calibri Light" w:hAnsi="Calibri Light"/>
        </w:rPr>
        <w:t xml:space="preserve"> </w:t>
      </w:r>
      <w:r w:rsidR="00EA3015" w:rsidRPr="00AB0022">
        <w:rPr>
          <w:rFonts w:ascii="Calibri Light" w:hAnsi="Calibri Light"/>
        </w:rPr>
        <w:t xml:space="preserve">trate datos personales recabados en el marco de un proceso </w:t>
      </w:r>
      <w:r w:rsidR="00864901" w:rsidRPr="00AB0022">
        <w:rPr>
          <w:rFonts w:ascii="Calibri Light" w:hAnsi="Calibri Light"/>
        </w:rPr>
        <w:t>del</w:t>
      </w:r>
      <w:r w:rsidR="00EA3015" w:rsidRPr="00AB0022">
        <w:rPr>
          <w:rFonts w:ascii="Calibri Light" w:hAnsi="Calibri Light"/>
        </w:rPr>
        <w:t xml:space="preserve"> cual no es responsable. Por ejemplo, con motivo de una consulta, la unidad administrativa</w:t>
      </w:r>
      <w:r w:rsidR="00367F52">
        <w:rPr>
          <w:rFonts w:ascii="Calibri Light" w:hAnsi="Calibri Light"/>
        </w:rPr>
        <w:t xml:space="preserve"> </w:t>
      </w:r>
      <w:r w:rsidR="00E62FCE">
        <w:rPr>
          <w:rFonts w:ascii="Calibri Light" w:hAnsi="Calibri Light"/>
        </w:rPr>
        <w:t xml:space="preserve">“X” </w:t>
      </w:r>
      <w:r w:rsidR="00EA3015" w:rsidRPr="00AB0022">
        <w:rPr>
          <w:rFonts w:ascii="Calibri Light" w:hAnsi="Calibri Light"/>
        </w:rPr>
        <w:t>podría t</w:t>
      </w:r>
      <w:r w:rsidR="00397901" w:rsidRPr="00AB0022">
        <w:rPr>
          <w:rFonts w:ascii="Calibri Light" w:hAnsi="Calibri Light"/>
        </w:rPr>
        <w:t xml:space="preserve">ener acceso a </w:t>
      </w:r>
      <w:r w:rsidR="00EA3015" w:rsidRPr="00AB0022">
        <w:rPr>
          <w:rFonts w:ascii="Calibri Light" w:hAnsi="Calibri Light"/>
        </w:rPr>
        <w:t>datos de contacto del particular que realizó la consulta, sin embargo, la unidad administrat</w:t>
      </w:r>
      <w:r w:rsidR="00397901" w:rsidRPr="00AB0022">
        <w:rPr>
          <w:rFonts w:ascii="Calibri Light" w:hAnsi="Calibri Light"/>
        </w:rPr>
        <w:t xml:space="preserve">iva que está a cargo del procedimiento de atención a consultas, y quien administra la base de datos de las consultas que recibe </w:t>
      </w:r>
      <w:r w:rsidR="00E62FCE">
        <w:rPr>
          <w:rFonts w:ascii="Calibri Light" w:hAnsi="Calibri Light"/>
        </w:rPr>
        <w:t>la institución</w:t>
      </w:r>
      <w:r w:rsidR="00397901" w:rsidRPr="00AB0022">
        <w:rPr>
          <w:rFonts w:ascii="Calibri Light" w:hAnsi="Calibri Light"/>
        </w:rPr>
        <w:t xml:space="preserve"> es la </w:t>
      </w:r>
      <w:r w:rsidR="00E62FCE">
        <w:rPr>
          <w:rFonts w:ascii="Calibri Light" w:hAnsi="Calibri Light"/>
        </w:rPr>
        <w:t>unidad administrativa “Y”</w:t>
      </w:r>
      <w:r w:rsidR="00397901" w:rsidRPr="00AB0022">
        <w:rPr>
          <w:rFonts w:ascii="Calibri Light" w:hAnsi="Calibri Light"/>
        </w:rPr>
        <w:t>.</w:t>
      </w:r>
    </w:p>
    <w:p w14:paraId="7A70AAE9" w14:textId="77777777" w:rsidR="00397901" w:rsidRPr="00AB0022" w:rsidRDefault="00397901" w:rsidP="00EA3015">
      <w:pPr>
        <w:spacing w:after="0" w:line="240" w:lineRule="auto"/>
        <w:jc w:val="both"/>
        <w:rPr>
          <w:rFonts w:ascii="Calibri Light" w:hAnsi="Calibri Light"/>
        </w:rPr>
      </w:pPr>
    </w:p>
    <w:p w14:paraId="3BF00DAF" w14:textId="53AF710C" w:rsidR="00397901" w:rsidRPr="00AB0022" w:rsidRDefault="00CA546F" w:rsidP="00EA3015">
      <w:pPr>
        <w:spacing w:after="0" w:line="240" w:lineRule="auto"/>
        <w:jc w:val="both"/>
        <w:rPr>
          <w:rFonts w:ascii="Calibri Light" w:hAnsi="Calibri Light"/>
        </w:rPr>
      </w:pPr>
      <w:r w:rsidRPr="00AB0022">
        <w:rPr>
          <w:rFonts w:ascii="Calibri Light" w:hAnsi="Calibri Light"/>
        </w:rPr>
        <w:t>Asimismo, podría darse el caso en que dos o más unidades administrativas estén a cargo de un proc</w:t>
      </w:r>
      <w:r w:rsidR="00462315" w:rsidRPr="00AB0022">
        <w:rPr>
          <w:rFonts w:ascii="Calibri Light" w:hAnsi="Calibri Light"/>
        </w:rPr>
        <w:t xml:space="preserve">eso </w:t>
      </w:r>
      <w:r w:rsidR="0048436D">
        <w:rPr>
          <w:rFonts w:ascii="Calibri Light" w:hAnsi="Calibri Light"/>
        </w:rPr>
        <w:t>mediante el</w:t>
      </w:r>
      <w:r w:rsidRPr="00AB0022">
        <w:rPr>
          <w:rFonts w:ascii="Calibri Light" w:hAnsi="Calibri Light"/>
        </w:rPr>
        <w:t xml:space="preserve"> cual se recaban los datos personales y que administren las bases de datos correspondientes</w:t>
      </w:r>
      <w:r w:rsidR="00462315" w:rsidRPr="00AB0022">
        <w:rPr>
          <w:rFonts w:ascii="Calibri Light" w:hAnsi="Calibri Light"/>
        </w:rPr>
        <w:t xml:space="preserve"> de manera conjunta</w:t>
      </w:r>
      <w:r w:rsidRPr="00AB0022">
        <w:rPr>
          <w:rFonts w:ascii="Calibri Light" w:hAnsi="Calibri Light"/>
        </w:rPr>
        <w:t xml:space="preserve">. </w:t>
      </w:r>
    </w:p>
    <w:p w14:paraId="066A9D05" w14:textId="4FC9600E" w:rsidR="00862208" w:rsidRPr="00AB0022" w:rsidRDefault="00862208" w:rsidP="001E2BC0">
      <w:pPr>
        <w:spacing w:after="0" w:line="240" w:lineRule="auto"/>
        <w:jc w:val="both"/>
        <w:rPr>
          <w:rFonts w:ascii="Calibri Light" w:hAnsi="Calibri Light"/>
        </w:rPr>
      </w:pPr>
    </w:p>
    <w:p w14:paraId="4875C39B" w14:textId="43613CFC" w:rsidR="001E2BC0" w:rsidRPr="00AB0022" w:rsidRDefault="001E2BC0" w:rsidP="001E2BC0">
      <w:pPr>
        <w:spacing w:after="0" w:line="240" w:lineRule="auto"/>
        <w:jc w:val="both"/>
        <w:rPr>
          <w:rFonts w:ascii="Calibri Light" w:hAnsi="Calibri Light"/>
        </w:rPr>
      </w:pPr>
      <w:r w:rsidRPr="00AB0022">
        <w:rPr>
          <w:rFonts w:ascii="Calibri Light" w:hAnsi="Calibri Light"/>
        </w:rPr>
        <w:t>En ese sentido, para defini</w:t>
      </w:r>
      <w:r w:rsidR="00462315" w:rsidRPr="00AB0022">
        <w:rPr>
          <w:rFonts w:ascii="Calibri Light" w:hAnsi="Calibri Light"/>
        </w:rPr>
        <w:t>r quién está a cargo del proceso</w:t>
      </w:r>
      <w:r w:rsidR="0048436D">
        <w:rPr>
          <w:rFonts w:ascii="Calibri Light" w:hAnsi="Calibri Light"/>
        </w:rPr>
        <w:t xml:space="preserve"> mediante el</w:t>
      </w:r>
      <w:r w:rsidRPr="00AB0022">
        <w:rPr>
          <w:rFonts w:ascii="Calibri Light" w:hAnsi="Calibri Light"/>
        </w:rPr>
        <w:t xml:space="preserve"> cual se recaban los datos personales y que, por tanto, administre las bases de datos o archivos correspondientes, es necesario analizar la función que realiza cada unidad administrativa dentro del proceso, y las atribuciones o facultades normativas que resulten aplicables. </w:t>
      </w:r>
    </w:p>
    <w:p w14:paraId="43167673" w14:textId="77777777" w:rsidR="00862208" w:rsidRPr="00AB0022" w:rsidRDefault="00862208" w:rsidP="004D63CB">
      <w:pPr>
        <w:spacing w:after="0" w:line="240" w:lineRule="auto"/>
        <w:jc w:val="both"/>
        <w:rPr>
          <w:rFonts w:ascii="Calibri Light" w:hAnsi="Calibri Light"/>
        </w:rPr>
      </w:pPr>
    </w:p>
    <w:p w14:paraId="7B2FCF64" w14:textId="02C24873" w:rsidR="00476992" w:rsidRPr="00AB0022" w:rsidRDefault="00033E46" w:rsidP="004D63CB">
      <w:pPr>
        <w:spacing w:after="0" w:line="240" w:lineRule="auto"/>
        <w:jc w:val="both"/>
        <w:rPr>
          <w:rFonts w:ascii="Calibri Light" w:hAnsi="Calibri Light"/>
        </w:rPr>
      </w:pPr>
      <w:r w:rsidRPr="00AB0022">
        <w:rPr>
          <w:rFonts w:ascii="Calibri Light" w:hAnsi="Calibri Light"/>
          <w:b/>
        </w:rPr>
        <w:t>3.</w:t>
      </w:r>
      <w:r w:rsidRPr="00AB0022">
        <w:rPr>
          <w:rFonts w:ascii="Calibri Light" w:hAnsi="Calibri Light"/>
        </w:rPr>
        <w:t xml:space="preserve"> </w:t>
      </w:r>
      <w:r w:rsidR="00476992" w:rsidRPr="00AB0022">
        <w:rPr>
          <w:rFonts w:ascii="Calibri Light" w:hAnsi="Calibri Light"/>
        </w:rPr>
        <w:t xml:space="preserve">Una vez que hayan sido identificados los tratamientos de los cuales está a cargo la unidad administrativa, será necesario </w:t>
      </w:r>
      <w:r w:rsidR="002C328C">
        <w:rPr>
          <w:rFonts w:ascii="Calibri Light" w:hAnsi="Calibri Light"/>
        </w:rPr>
        <w:t>determinar</w:t>
      </w:r>
      <w:r w:rsidR="002C328C" w:rsidRPr="00AB0022">
        <w:rPr>
          <w:rFonts w:ascii="Calibri Light" w:hAnsi="Calibri Light"/>
        </w:rPr>
        <w:t xml:space="preserve"> </w:t>
      </w:r>
      <w:r w:rsidR="00476992" w:rsidRPr="00AB0022">
        <w:rPr>
          <w:rFonts w:ascii="Calibri Light" w:hAnsi="Calibri Light"/>
        </w:rPr>
        <w:t xml:space="preserve">lo siguiente, de acuerdo con el ciclo de vida de los datos personales: </w:t>
      </w:r>
      <w:r w:rsidR="00E25554">
        <w:rPr>
          <w:rFonts w:ascii="Calibri Light" w:hAnsi="Calibri Light"/>
        </w:rPr>
        <w:t>(ANEXO 0)</w:t>
      </w:r>
    </w:p>
    <w:p w14:paraId="1CE8ABDF" w14:textId="77777777" w:rsidR="00476992" w:rsidRPr="00AB0022" w:rsidRDefault="00476992" w:rsidP="004D63CB">
      <w:pPr>
        <w:spacing w:after="0" w:line="240" w:lineRule="auto"/>
        <w:jc w:val="both"/>
        <w:rPr>
          <w:rFonts w:ascii="Calibri Light" w:hAnsi="Calibri Light"/>
        </w:rPr>
      </w:pPr>
    </w:p>
    <w:p w14:paraId="33217E87" w14:textId="02897960" w:rsidR="00476992" w:rsidRPr="00675060" w:rsidRDefault="007F4AF1" w:rsidP="004D63CB">
      <w:pPr>
        <w:spacing w:after="0" w:line="240" w:lineRule="auto"/>
        <w:jc w:val="both"/>
        <w:rPr>
          <w:rFonts w:ascii="Calibri Light" w:hAnsi="Calibri Light"/>
          <w:b/>
          <w:color w:val="9966FF"/>
        </w:rPr>
      </w:pPr>
      <w:r w:rsidRPr="00675060">
        <w:rPr>
          <w:rFonts w:ascii="Calibri Light" w:hAnsi="Calibri Light"/>
          <w:b/>
          <w:color w:val="9966FF"/>
        </w:rPr>
        <w:t>a. ¿Cómo se obtienen los datos personales?</w:t>
      </w:r>
    </w:p>
    <w:p w14:paraId="21242418" w14:textId="67393035" w:rsidR="007F4AF1" w:rsidRPr="00AB0022" w:rsidRDefault="00477A09" w:rsidP="00393538">
      <w:pPr>
        <w:pStyle w:val="Prrafodelista"/>
        <w:numPr>
          <w:ilvl w:val="0"/>
          <w:numId w:val="16"/>
        </w:numPr>
        <w:spacing w:after="0" w:line="240" w:lineRule="auto"/>
        <w:jc w:val="both"/>
        <w:rPr>
          <w:rFonts w:ascii="Calibri Light" w:hAnsi="Calibri Light"/>
        </w:rPr>
      </w:pPr>
      <w:r w:rsidRPr="00AB0022">
        <w:rPr>
          <w:rFonts w:ascii="Calibri Light" w:hAnsi="Calibri Light"/>
        </w:rPr>
        <w:t>Directamente del titular</w:t>
      </w:r>
    </w:p>
    <w:p w14:paraId="120BBC08" w14:textId="49ED7632" w:rsidR="00477A09" w:rsidRPr="00AB0022" w:rsidRDefault="00477A09" w:rsidP="00393538">
      <w:pPr>
        <w:pStyle w:val="Prrafodelista"/>
        <w:numPr>
          <w:ilvl w:val="1"/>
          <w:numId w:val="16"/>
        </w:numPr>
        <w:spacing w:after="0" w:line="240" w:lineRule="auto"/>
        <w:jc w:val="both"/>
        <w:rPr>
          <w:rFonts w:ascii="Calibri Light" w:hAnsi="Calibri Light"/>
        </w:rPr>
      </w:pPr>
      <w:r w:rsidRPr="00AB0022">
        <w:rPr>
          <w:rFonts w:ascii="Calibri Light" w:hAnsi="Calibri Light"/>
        </w:rPr>
        <w:t xml:space="preserve">De manera </w:t>
      </w:r>
      <w:r w:rsidR="004148A7" w:rsidRPr="00AB0022">
        <w:rPr>
          <w:rFonts w:ascii="Calibri Light" w:hAnsi="Calibri Light"/>
        </w:rPr>
        <w:t>personal, con la presencia física del titular de los datos personal</w:t>
      </w:r>
      <w:r w:rsidR="00076677" w:rsidRPr="00AB0022">
        <w:rPr>
          <w:rFonts w:ascii="Calibri Light" w:hAnsi="Calibri Light"/>
        </w:rPr>
        <w:t xml:space="preserve">es o su representante, en su caso. </w:t>
      </w:r>
    </w:p>
    <w:p w14:paraId="7F6A1D37" w14:textId="05DA77CA" w:rsidR="00477A09" w:rsidRPr="00AB0022" w:rsidRDefault="00477A09" w:rsidP="00393538">
      <w:pPr>
        <w:pStyle w:val="Prrafodelista"/>
        <w:numPr>
          <w:ilvl w:val="1"/>
          <w:numId w:val="16"/>
        </w:numPr>
        <w:spacing w:after="0" w:line="240" w:lineRule="auto"/>
        <w:jc w:val="both"/>
        <w:rPr>
          <w:rFonts w:ascii="Calibri Light" w:hAnsi="Calibri Light"/>
        </w:rPr>
      </w:pPr>
      <w:r w:rsidRPr="00AB0022">
        <w:rPr>
          <w:rFonts w:ascii="Calibri Light" w:hAnsi="Calibri Light"/>
        </w:rPr>
        <w:t>Vía telefónica</w:t>
      </w:r>
    </w:p>
    <w:p w14:paraId="71D14F41" w14:textId="1690DA8B" w:rsidR="00477A09" w:rsidRPr="00AB0022" w:rsidRDefault="00477A09" w:rsidP="00393538">
      <w:pPr>
        <w:pStyle w:val="Prrafodelista"/>
        <w:numPr>
          <w:ilvl w:val="1"/>
          <w:numId w:val="16"/>
        </w:numPr>
        <w:spacing w:after="0" w:line="240" w:lineRule="auto"/>
        <w:jc w:val="both"/>
        <w:rPr>
          <w:rFonts w:ascii="Calibri Light" w:hAnsi="Calibri Light"/>
        </w:rPr>
      </w:pPr>
      <w:r w:rsidRPr="00AB0022">
        <w:rPr>
          <w:rFonts w:ascii="Calibri Light" w:hAnsi="Calibri Light"/>
        </w:rPr>
        <w:t>Por correo electrónico</w:t>
      </w:r>
    </w:p>
    <w:p w14:paraId="0C7F93A8" w14:textId="7D8308FB" w:rsidR="00F43286" w:rsidRPr="00AB0022" w:rsidRDefault="00F43286" w:rsidP="00393538">
      <w:pPr>
        <w:pStyle w:val="Prrafodelista"/>
        <w:numPr>
          <w:ilvl w:val="1"/>
          <w:numId w:val="16"/>
        </w:numPr>
        <w:spacing w:after="0" w:line="240" w:lineRule="auto"/>
        <w:jc w:val="both"/>
        <w:rPr>
          <w:rFonts w:ascii="Calibri Light" w:hAnsi="Calibri Light"/>
        </w:rPr>
      </w:pPr>
      <w:r w:rsidRPr="00AB0022">
        <w:rPr>
          <w:rFonts w:ascii="Calibri Light" w:hAnsi="Calibri Light"/>
        </w:rPr>
        <w:t>Por Internet</w:t>
      </w:r>
      <w:r w:rsidR="009052AA">
        <w:rPr>
          <w:rFonts w:ascii="Calibri Light" w:hAnsi="Calibri Light"/>
        </w:rPr>
        <w:t xml:space="preserve"> o sistema informático</w:t>
      </w:r>
    </w:p>
    <w:p w14:paraId="0424E5CF" w14:textId="1E5B4735" w:rsidR="00477A09" w:rsidRPr="00AB0022" w:rsidRDefault="00477A09" w:rsidP="00393538">
      <w:pPr>
        <w:pStyle w:val="Prrafodelista"/>
        <w:numPr>
          <w:ilvl w:val="1"/>
          <w:numId w:val="16"/>
        </w:numPr>
        <w:spacing w:after="0" w:line="240" w:lineRule="auto"/>
        <w:jc w:val="both"/>
        <w:rPr>
          <w:rFonts w:ascii="Calibri Light" w:hAnsi="Calibri Light"/>
        </w:rPr>
      </w:pPr>
      <w:r w:rsidRPr="00AB0022">
        <w:rPr>
          <w:rFonts w:ascii="Calibri Light" w:hAnsi="Calibri Light"/>
        </w:rPr>
        <w:t>Por escrito pr</w:t>
      </w:r>
      <w:r w:rsidR="00D5042F">
        <w:rPr>
          <w:rFonts w:ascii="Calibri Light" w:hAnsi="Calibri Light"/>
        </w:rPr>
        <w:t xml:space="preserve">esentado directamente en </w:t>
      </w:r>
      <w:r w:rsidR="00776EB8">
        <w:rPr>
          <w:rFonts w:ascii="Calibri Light" w:hAnsi="Calibri Light"/>
        </w:rPr>
        <w:t>las oficinas del sujeto obligado</w:t>
      </w:r>
    </w:p>
    <w:p w14:paraId="63DDBF66" w14:textId="6B5A6FE2" w:rsidR="00477A09" w:rsidRPr="00AB0022" w:rsidRDefault="00477A09" w:rsidP="00393538">
      <w:pPr>
        <w:pStyle w:val="Prrafodelista"/>
        <w:numPr>
          <w:ilvl w:val="1"/>
          <w:numId w:val="16"/>
        </w:numPr>
        <w:spacing w:after="0" w:line="240" w:lineRule="auto"/>
        <w:jc w:val="both"/>
        <w:rPr>
          <w:rFonts w:ascii="Calibri Light" w:hAnsi="Calibri Light"/>
        </w:rPr>
      </w:pPr>
      <w:r w:rsidRPr="00AB0022">
        <w:rPr>
          <w:rFonts w:ascii="Calibri Light" w:hAnsi="Calibri Light"/>
        </w:rPr>
        <w:t>Por escrito enviado por mensajería</w:t>
      </w:r>
    </w:p>
    <w:p w14:paraId="1AA9C380" w14:textId="77777777" w:rsidR="00033E46" w:rsidRPr="00AB0022" w:rsidRDefault="00033E46" w:rsidP="00033E46">
      <w:pPr>
        <w:pStyle w:val="Prrafodelista"/>
        <w:spacing w:after="0" w:line="240" w:lineRule="auto"/>
        <w:ind w:left="1440"/>
        <w:jc w:val="both"/>
        <w:rPr>
          <w:rFonts w:ascii="Calibri Light" w:hAnsi="Calibri Light"/>
        </w:rPr>
      </w:pPr>
    </w:p>
    <w:p w14:paraId="169EF645" w14:textId="4CA8CA4C" w:rsidR="00477A09" w:rsidRPr="00AB0022" w:rsidRDefault="00477A09" w:rsidP="00393538">
      <w:pPr>
        <w:pStyle w:val="Prrafodelista"/>
        <w:numPr>
          <w:ilvl w:val="0"/>
          <w:numId w:val="16"/>
        </w:numPr>
        <w:spacing w:after="0" w:line="240" w:lineRule="auto"/>
        <w:jc w:val="both"/>
        <w:rPr>
          <w:rFonts w:ascii="Calibri Light" w:hAnsi="Calibri Light"/>
        </w:rPr>
      </w:pPr>
      <w:r w:rsidRPr="00AB0022">
        <w:rPr>
          <w:rFonts w:ascii="Calibri Light" w:hAnsi="Calibri Light"/>
        </w:rPr>
        <w:t>Mediante una transferencia</w:t>
      </w:r>
    </w:p>
    <w:p w14:paraId="0783217F" w14:textId="41D62A1E" w:rsidR="00477A09" w:rsidRPr="00AB0022" w:rsidRDefault="00477A09" w:rsidP="00393538">
      <w:pPr>
        <w:pStyle w:val="Prrafodelista"/>
        <w:numPr>
          <w:ilvl w:val="1"/>
          <w:numId w:val="16"/>
        </w:numPr>
        <w:spacing w:after="0" w:line="240" w:lineRule="auto"/>
        <w:jc w:val="both"/>
        <w:rPr>
          <w:rFonts w:ascii="Calibri Light" w:hAnsi="Calibri Light"/>
        </w:rPr>
      </w:pPr>
      <w:r w:rsidRPr="00AB0022">
        <w:rPr>
          <w:rFonts w:ascii="Calibri Light" w:hAnsi="Calibri Light"/>
        </w:rPr>
        <w:t>Quién transfiere los datos personales y para qué fines</w:t>
      </w:r>
    </w:p>
    <w:p w14:paraId="6EAD9131" w14:textId="13A7EC94" w:rsidR="003476D4" w:rsidRPr="00AB0022" w:rsidRDefault="003476D4" w:rsidP="00393538">
      <w:pPr>
        <w:pStyle w:val="Prrafodelista"/>
        <w:numPr>
          <w:ilvl w:val="1"/>
          <w:numId w:val="16"/>
        </w:numPr>
        <w:spacing w:after="0" w:line="240" w:lineRule="auto"/>
        <w:jc w:val="both"/>
        <w:rPr>
          <w:rFonts w:ascii="Calibri Light" w:hAnsi="Calibri Light"/>
        </w:rPr>
      </w:pPr>
      <w:r w:rsidRPr="00AB0022">
        <w:rPr>
          <w:rFonts w:ascii="Calibri Light" w:hAnsi="Calibri Light"/>
        </w:rPr>
        <w:t>Medios por los que se realiza la transferencia</w:t>
      </w:r>
    </w:p>
    <w:p w14:paraId="7DBDC03E" w14:textId="77777777" w:rsidR="00033E46" w:rsidRPr="00AB0022" w:rsidRDefault="00033E46" w:rsidP="00033E46">
      <w:pPr>
        <w:pStyle w:val="Prrafodelista"/>
        <w:spacing w:after="0" w:line="240" w:lineRule="auto"/>
        <w:ind w:left="1440"/>
        <w:jc w:val="both"/>
        <w:rPr>
          <w:rFonts w:ascii="Calibri Light" w:hAnsi="Calibri Light"/>
        </w:rPr>
      </w:pPr>
    </w:p>
    <w:p w14:paraId="1C8BFF84" w14:textId="37C7CB5E" w:rsidR="00477A09" w:rsidRPr="00AB0022" w:rsidRDefault="00406C68" w:rsidP="00393538">
      <w:pPr>
        <w:pStyle w:val="Prrafodelista"/>
        <w:numPr>
          <w:ilvl w:val="0"/>
          <w:numId w:val="18"/>
        </w:numPr>
        <w:spacing w:after="0" w:line="240" w:lineRule="auto"/>
        <w:jc w:val="both"/>
        <w:rPr>
          <w:rFonts w:ascii="Calibri Light" w:hAnsi="Calibri Light"/>
        </w:rPr>
      </w:pPr>
      <w:r w:rsidRPr="00AB0022">
        <w:rPr>
          <w:rFonts w:ascii="Calibri Light" w:hAnsi="Calibri Light"/>
        </w:rPr>
        <w:t>De una fuente de acceso público</w:t>
      </w:r>
    </w:p>
    <w:p w14:paraId="4F789026" w14:textId="77777777" w:rsidR="00406C68" w:rsidRPr="00AB0022" w:rsidRDefault="00406C68" w:rsidP="00477A09">
      <w:pPr>
        <w:spacing w:after="0" w:line="240" w:lineRule="auto"/>
        <w:jc w:val="both"/>
        <w:rPr>
          <w:rFonts w:ascii="Calibri Light" w:hAnsi="Calibri Light"/>
        </w:rPr>
      </w:pPr>
    </w:p>
    <w:p w14:paraId="79277E82" w14:textId="7B82ACAC" w:rsidR="002C78AA" w:rsidRPr="00675060" w:rsidRDefault="003476D4" w:rsidP="00477A09">
      <w:pPr>
        <w:spacing w:after="0" w:line="240" w:lineRule="auto"/>
        <w:jc w:val="both"/>
        <w:rPr>
          <w:rFonts w:ascii="Calibri Light" w:hAnsi="Calibri Light"/>
          <w:b/>
          <w:color w:val="9966FF"/>
        </w:rPr>
      </w:pPr>
      <w:r w:rsidRPr="00675060">
        <w:rPr>
          <w:rFonts w:ascii="Calibri Light" w:hAnsi="Calibri Light"/>
          <w:b/>
          <w:color w:val="9966FF"/>
        </w:rPr>
        <w:t xml:space="preserve">b. </w:t>
      </w:r>
      <w:r w:rsidR="002C78AA" w:rsidRPr="00675060">
        <w:rPr>
          <w:rFonts w:ascii="Calibri Light" w:hAnsi="Calibri Light"/>
          <w:b/>
          <w:color w:val="9966FF"/>
        </w:rPr>
        <w:t xml:space="preserve">¿Qué tipo de datos personales se </w:t>
      </w:r>
      <w:r w:rsidR="00033E46" w:rsidRPr="00675060">
        <w:rPr>
          <w:rFonts w:ascii="Calibri Light" w:hAnsi="Calibri Light"/>
          <w:b/>
          <w:color w:val="9966FF"/>
        </w:rPr>
        <w:t>tratan</w:t>
      </w:r>
      <w:r w:rsidR="002C78AA" w:rsidRPr="00675060">
        <w:rPr>
          <w:rFonts w:ascii="Calibri Light" w:hAnsi="Calibri Light"/>
          <w:b/>
          <w:color w:val="9966FF"/>
        </w:rPr>
        <w:t>? ¿son sensibles?</w:t>
      </w:r>
    </w:p>
    <w:p w14:paraId="61FA107A" w14:textId="77777777" w:rsidR="002C78AA" w:rsidRPr="00AB0022" w:rsidRDefault="002C78AA" w:rsidP="00477A09">
      <w:pPr>
        <w:spacing w:after="0" w:line="240" w:lineRule="auto"/>
        <w:jc w:val="both"/>
        <w:rPr>
          <w:rFonts w:ascii="Calibri Light" w:hAnsi="Calibri Light"/>
          <w:b/>
        </w:rPr>
      </w:pPr>
    </w:p>
    <w:p w14:paraId="0A407916" w14:textId="72621FF1" w:rsidR="00477A09" w:rsidRPr="00675060" w:rsidRDefault="005A740E" w:rsidP="00477A09">
      <w:pPr>
        <w:spacing w:after="0" w:line="240" w:lineRule="auto"/>
        <w:jc w:val="both"/>
        <w:rPr>
          <w:rFonts w:ascii="Calibri Light" w:hAnsi="Calibri Light"/>
          <w:b/>
          <w:color w:val="9966FF"/>
        </w:rPr>
      </w:pPr>
      <w:r w:rsidRPr="00675060">
        <w:rPr>
          <w:rFonts w:ascii="Calibri Light" w:hAnsi="Calibri Light"/>
          <w:b/>
          <w:color w:val="9966FF"/>
        </w:rPr>
        <w:t xml:space="preserve">c. </w:t>
      </w:r>
      <w:r w:rsidR="003476D4" w:rsidRPr="00675060">
        <w:rPr>
          <w:rFonts w:ascii="Calibri Light" w:hAnsi="Calibri Light"/>
          <w:b/>
          <w:color w:val="9966FF"/>
        </w:rPr>
        <w:t>¿Dónde se almacena</w:t>
      </w:r>
      <w:r w:rsidR="005A694B">
        <w:rPr>
          <w:rFonts w:ascii="Calibri Light" w:hAnsi="Calibri Light"/>
          <w:b/>
          <w:color w:val="9966FF"/>
        </w:rPr>
        <w:t>n</w:t>
      </w:r>
      <w:r w:rsidR="002657AE" w:rsidRPr="00675060">
        <w:rPr>
          <w:rFonts w:ascii="Calibri Light" w:hAnsi="Calibri Light"/>
          <w:b/>
          <w:color w:val="9966FF"/>
        </w:rPr>
        <w:t xml:space="preserve"> y realiza el tratamiento de</w:t>
      </w:r>
      <w:r w:rsidR="003476D4" w:rsidRPr="00675060">
        <w:rPr>
          <w:rFonts w:ascii="Calibri Light" w:hAnsi="Calibri Light"/>
          <w:b/>
          <w:color w:val="9966FF"/>
        </w:rPr>
        <w:t xml:space="preserve"> los datos personales?</w:t>
      </w:r>
    </w:p>
    <w:p w14:paraId="23893F2D" w14:textId="75C43A85" w:rsidR="003476D4" w:rsidRPr="00AB0022" w:rsidRDefault="00F36F80" w:rsidP="00393538">
      <w:pPr>
        <w:pStyle w:val="Prrafodelista"/>
        <w:numPr>
          <w:ilvl w:val="0"/>
          <w:numId w:val="17"/>
        </w:numPr>
        <w:spacing w:after="0" w:line="240" w:lineRule="auto"/>
        <w:jc w:val="both"/>
        <w:rPr>
          <w:rFonts w:ascii="Calibri Light" w:hAnsi="Calibri Light"/>
        </w:rPr>
      </w:pPr>
      <w:r w:rsidRPr="00AB0022">
        <w:rPr>
          <w:rFonts w:ascii="Calibri Light" w:hAnsi="Calibri Light"/>
        </w:rPr>
        <w:t xml:space="preserve">Sección, serie y subserie </w:t>
      </w:r>
      <w:r w:rsidR="00506F8E" w:rsidRPr="00AB0022">
        <w:rPr>
          <w:rFonts w:ascii="Calibri Light" w:hAnsi="Calibri Light"/>
        </w:rPr>
        <w:t>de archivos</w:t>
      </w:r>
    </w:p>
    <w:p w14:paraId="3D3BAFA8" w14:textId="641FBFB2" w:rsidR="003476D4" w:rsidRPr="00AB0022" w:rsidRDefault="003476D4" w:rsidP="00393538">
      <w:pPr>
        <w:pStyle w:val="Prrafodelista"/>
        <w:numPr>
          <w:ilvl w:val="0"/>
          <w:numId w:val="17"/>
        </w:numPr>
        <w:spacing w:after="0" w:line="240" w:lineRule="auto"/>
        <w:jc w:val="both"/>
        <w:rPr>
          <w:rFonts w:ascii="Calibri Light" w:hAnsi="Calibri Light"/>
        </w:rPr>
      </w:pPr>
      <w:r w:rsidRPr="00AB0022">
        <w:rPr>
          <w:rFonts w:ascii="Calibri Light" w:hAnsi="Calibri Light"/>
        </w:rPr>
        <w:t>Formato en que se encuentra</w:t>
      </w:r>
      <w:r w:rsidR="00A62F36" w:rsidRPr="00AB0022">
        <w:rPr>
          <w:rFonts w:ascii="Calibri Light" w:hAnsi="Calibri Light"/>
        </w:rPr>
        <w:t xml:space="preserve"> la base de datos</w:t>
      </w:r>
      <w:r w:rsidRPr="00AB0022">
        <w:rPr>
          <w:rFonts w:ascii="Calibri Light" w:hAnsi="Calibri Light"/>
        </w:rPr>
        <w:t xml:space="preserve">: físico </w:t>
      </w:r>
      <w:r w:rsidR="000C6A8C" w:rsidRPr="00AB0022">
        <w:rPr>
          <w:rFonts w:ascii="Calibri Light" w:hAnsi="Calibri Light"/>
        </w:rPr>
        <w:t>y/</w:t>
      </w:r>
      <w:r w:rsidRPr="00AB0022">
        <w:rPr>
          <w:rFonts w:ascii="Calibri Light" w:hAnsi="Calibri Light"/>
        </w:rPr>
        <w:t>o electrónico</w:t>
      </w:r>
    </w:p>
    <w:p w14:paraId="26FFBFE9" w14:textId="07B8507F" w:rsidR="00476992" w:rsidRPr="00AB0022" w:rsidRDefault="003476D4" w:rsidP="00393538">
      <w:pPr>
        <w:pStyle w:val="Prrafodelista"/>
        <w:numPr>
          <w:ilvl w:val="0"/>
          <w:numId w:val="17"/>
        </w:numPr>
        <w:spacing w:after="0" w:line="240" w:lineRule="auto"/>
        <w:jc w:val="both"/>
        <w:rPr>
          <w:rFonts w:ascii="Calibri Light" w:hAnsi="Calibri Light"/>
        </w:rPr>
      </w:pPr>
      <w:r w:rsidRPr="00AB0022">
        <w:rPr>
          <w:rFonts w:ascii="Calibri Light" w:hAnsi="Calibri Light"/>
        </w:rPr>
        <w:t xml:space="preserve">Ubicación </w:t>
      </w:r>
      <w:r w:rsidR="00A62F36" w:rsidRPr="00AB0022">
        <w:rPr>
          <w:rFonts w:ascii="Calibri Light" w:hAnsi="Calibri Light"/>
        </w:rPr>
        <w:t>de la base de datos</w:t>
      </w:r>
    </w:p>
    <w:p w14:paraId="5730D716" w14:textId="77777777" w:rsidR="00A62F36" w:rsidRPr="00AB0022" w:rsidRDefault="00A62F36" w:rsidP="00A62F36">
      <w:pPr>
        <w:pStyle w:val="Prrafodelista"/>
        <w:spacing w:after="0" w:line="240" w:lineRule="auto"/>
        <w:jc w:val="both"/>
        <w:rPr>
          <w:rFonts w:ascii="Calibri Light" w:hAnsi="Calibri Light"/>
        </w:rPr>
      </w:pPr>
    </w:p>
    <w:p w14:paraId="71CE4854" w14:textId="635FACD4" w:rsidR="003476D4" w:rsidRPr="00675060" w:rsidRDefault="005A740E" w:rsidP="004D63CB">
      <w:pPr>
        <w:spacing w:after="0" w:line="240" w:lineRule="auto"/>
        <w:jc w:val="both"/>
        <w:rPr>
          <w:rFonts w:ascii="Calibri Light" w:hAnsi="Calibri Light"/>
          <w:b/>
          <w:color w:val="9966FF"/>
        </w:rPr>
      </w:pPr>
      <w:r w:rsidRPr="00675060">
        <w:rPr>
          <w:rFonts w:ascii="Calibri Light" w:hAnsi="Calibri Light"/>
          <w:b/>
          <w:color w:val="9966FF"/>
        </w:rPr>
        <w:t>d</w:t>
      </w:r>
      <w:r w:rsidR="00727B20" w:rsidRPr="00675060">
        <w:rPr>
          <w:rFonts w:ascii="Calibri Light" w:hAnsi="Calibri Light"/>
          <w:b/>
          <w:color w:val="9966FF"/>
        </w:rPr>
        <w:t xml:space="preserve">. </w:t>
      </w:r>
      <w:r w:rsidR="00087EC9" w:rsidRPr="00675060">
        <w:rPr>
          <w:rFonts w:ascii="Calibri Light" w:hAnsi="Calibri Light"/>
          <w:b/>
          <w:color w:val="9966FF"/>
        </w:rPr>
        <w:t>¿Para qué finalidades se utilizan los datos personales?</w:t>
      </w:r>
    </w:p>
    <w:p w14:paraId="2B3884DD" w14:textId="609407DA" w:rsidR="00087EC9" w:rsidRPr="00AB0022" w:rsidRDefault="00033E46" w:rsidP="004D63CB">
      <w:pPr>
        <w:spacing w:after="0" w:line="240" w:lineRule="auto"/>
        <w:jc w:val="both"/>
        <w:rPr>
          <w:rFonts w:ascii="Calibri Light" w:hAnsi="Calibri Light"/>
        </w:rPr>
      </w:pPr>
      <w:r w:rsidRPr="00AB0022">
        <w:rPr>
          <w:rFonts w:ascii="Calibri Light" w:hAnsi="Calibri Light"/>
        </w:rPr>
        <w:t>L</w:t>
      </w:r>
      <w:r w:rsidR="00087EC9" w:rsidRPr="00AB0022">
        <w:rPr>
          <w:rFonts w:ascii="Calibri Light" w:hAnsi="Calibri Light"/>
        </w:rPr>
        <w:t>as finalidades son a</w:t>
      </w:r>
      <w:r w:rsidR="00F600B1" w:rsidRPr="00AB0022">
        <w:rPr>
          <w:rFonts w:ascii="Calibri Light" w:hAnsi="Calibri Light"/>
        </w:rPr>
        <w:t>cciones más específicas de</w:t>
      </w:r>
      <w:r w:rsidRPr="00AB0022">
        <w:rPr>
          <w:rFonts w:ascii="Calibri Light" w:hAnsi="Calibri Light"/>
        </w:rPr>
        <w:t xml:space="preserve"> los </w:t>
      </w:r>
      <w:r w:rsidR="00087EC9" w:rsidRPr="00AB0022">
        <w:rPr>
          <w:rFonts w:ascii="Calibri Light" w:hAnsi="Calibri Light"/>
        </w:rPr>
        <w:t xml:space="preserve">procesos de los que derivan los tratamientos de datos personales. Por ejemplo, </w:t>
      </w:r>
      <w:r w:rsidR="00005C39" w:rsidRPr="00AB0022">
        <w:rPr>
          <w:rFonts w:ascii="Calibri Light" w:hAnsi="Calibri Light"/>
        </w:rPr>
        <w:t>el procedimiento podría ser “</w:t>
      </w:r>
      <w:r w:rsidR="002657AE">
        <w:rPr>
          <w:rFonts w:ascii="Calibri Light" w:hAnsi="Calibri Light"/>
        </w:rPr>
        <w:t>contratación</w:t>
      </w:r>
      <w:r w:rsidR="00005C39" w:rsidRPr="00AB0022">
        <w:rPr>
          <w:rFonts w:ascii="Calibri Light" w:hAnsi="Calibri Light"/>
        </w:rPr>
        <w:t xml:space="preserve"> de </w:t>
      </w:r>
      <w:r w:rsidR="002657AE">
        <w:rPr>
          <w:rFonts w:ascii="Calibri Light" w:hAnsi="Calibri Light"/>
        </w:rPr>
        <w:t>personal</w:t>
      </w:r>
      <w:r w:rsidR="00005C39" w:rsidRPr="00AB0022">
        <w:rPr>
          <w:rFonts w:ascii="Calibri Light" w:hAnsi="Calibri Light"/>
        </w:rPr>
        <w:t>” y las finalidades “</w:t>
      </w:r>
      <w:r w:rsidR="002657AE">
        <w:rPr>
          <w:rFonts w:ascii="Calibri Light" w:hAnsi="Calibri Light"/>
        </w:rPr>
        <w:t>evaluación de currículum para la selección de personal</w:t>
      </w:r>
      <w:r w:rsidR="00005C39" w:rsidRPr="00AB0022">
        <w:rPr>
          <w:rFonts w:ascii="Calibri Light" w:hAnsi="Calibri Light"/>
        </w:rPr>
        <w:t xml:space="preserve">”. </w:t>
      </w:r>
    </w:p>
    <w:p w14:paraId="02FA4161" w14:textId="77777777" w:rsidR="00F600B1" w:rsidRPr="00AB0022" w:rsidRDefault="00F600B1" w:rsidP="004D63CB">
      <w:pPr>
        <w:spacing w:after="0" w:line="240" w:lineRule="auto"/>
        <w:jc w:val="both"/>
        <w:rPr>
          <w:rFonts w:ascii="Calibri Light" w:hAnsi="Calibri Light"/>
        </w:rPr>
      </w:pPr>
    </w:p>
    <w:p w14:paraId="55AAD3DE" w14:textId="29FE2D09" w:rsidR="00F600B1" w:rsidRPr="00AB0022" w:rsidRDefault="00F600B1" w:rsidP="004D63CB">
      <w:pPr>
        <w:spacing w:after="0" w:line="240" w:lineRule="auto"/>
        <w:jc w:val="both"/>
        <w:rPr>
          <w:rFonts w:ascii="Calibri Light" w:hAnsi="Calibri Light"/>
        </w:rPr>
      </w:pPr>
      <w:r w:rsidRPr="00AB0022">
        <w:rPr>
          <w:rFonts w:ascii="Calibri Light" w:hAnsi="Calibri Light"/>
        </w:rPr>
        <w:t>Será necesario identificar si se requiere el consentimiento o no de los titulares</w:t>
      </w:r>
      <w:r w:rsidR="008B76E9" w:rsidRPr="00AB0022">
        <w:rPr>
          <w:rFonts w:ascii="Calibri Light" w:hAnsi="Calibri Light"/>
        </w:rPr>
        <w:t xml:space="preserve"> y el tipo de consentimiento (tácito o expreso y por escrito)</w:t>
      </w:r>
      <w:r w:rsidRPr="00AB0022">
        <w:rPr>
          <w:rFonts w:ascii="Calibri Light" w:hAnsi="Calibri Light"/>
        </w:rPr>
        <w:t>, y en caso de que no se requiera, definir qué supuesto</w:t>
      </w:r>
      <w:r w:rsidR="008B76E9" w:rsidRPr="00AB0022">
        <w:rPr>
          <w:rFonts w:ascii="Calibri Light" w:hAnsi="Calibri Light"/>
        </w:rPr>
        <w:t>s</w:t>
      </w:r>
      <w:r w:rsidRPr="00AB0022">
        <w:rPr>
          <w:rFonts w:ascii="Calibri Light" w:hAnsi="Calibri Light"/>
        </w:rPr>
        <w:t xml:space="preserve"> (fracci</w:t>
      </w:r>
      <w:r w:rsidR="008B76E9" w:rsidRPr="00AB0022">
        <w:rPr>
          <w:rFonts w:ascii="Calibri Light" w:hAnsi="Calibri Light"/>
        </w:rPr>
        <w:t>o</w:t>
      </w:r>
      <w:r w:rsidRPr="00AB0022">
        <w:rPr>
          <w:rFonts w:ascii="Calibri Light" w:hAnsi="Calibri Light"/>
        </w:rPr>
        <w:t>n</w:t>
      </w:r>
      <w:r w:rsidR="008B76E9" w:rsidRPr="00AB0022">
        <w:rPr>
          <w:rFonts w:ascii="Calibri Light" w:hAnsi="Calibri Light"/>
        </w:rPr>
        <w:t>es</w:t>
      </w:r>
      <w:r w:rsidRPr="00AB0022">
        <w:rPr>
          <w:rFonts w:ascii="Calibri Light" w:hAnsi="Calibri Light"/>
        </w:rPr>
        <w:t>) del artículo 22</w:t>
      </w:r>
      <w:r w:rsidR="00E535FA">
        <w:rPr>
          <w:rFonts w:ascii="Calibri Light" w:hAnsi="Calibri Light"/>
        </w:rPr>
        <w:t xml:space="preserve"> de la LGPDPPSO </w:t>
      </w:r>
      <w:r w:rsidRPr="00AB0022">
        <w:rPr>
          <w:rFonts w:ascii="Calibri Light" w:hAnsi="Calibri Light"/>
        </w:rPr>
        <w:t>se actualiza</w:t>
      </w:r>
      <w:r w:rsidR="008B76E9" w:rsidRPr="00AB0022">
        <w:rPr>
          <w:rFonts w:ascii="Calibri Light" w:hAnsi="Calibri Light"/>
        </w:rPr>
        <w:t>n</w:t>
      </w:r>
      <w:r w:rsidRPr="00AB0022">
        <w:rPr>
          <w:rFonts w:ascii="Calibri Light" w:hAnsi="Calibri Light"/>
        </w:rPr>
        <w:t xml:space="preserve">. </w:t>
      </w:r>
    </w:p>
    <w:p w14:paraId="5C258BAC" w14:textId="77777777" w:rsidR="00B75CB2" w:rsidRPr="00AB0022" w:rsidRDefault="00B75CB2" w:rsidP="004D63CB">
      <w:pPr>
        <w:spacing w:after="0" w:line="240" w:lineRule="auto"/>
        <w:jc w:val="both"/>
        <w:rPr>
          <w:rFonts w:ascii="Calibri Light" w:hAnsi="Calibri Light"/>
        </w:rPr>
      </w:pPr>
    </w:p>
    <w:p w14:paraId="276C3EA5" w14:textId="171268E5" w:rsidR="00B75CB2" w:rsidRPr="00AB0022" w:rsidRDefault="00B75CB2" w:rsidP="004D63CB">
      <w:pPr>
        <w:spacing w:after="0" w:line="240" w:lineRule="auto"/>
        <w:jc w:val="both"/>
        <w:rPr>
          <w:rFonts w:ascii="Calibri Light" w:hAnsi="Calibri Light"/>
        </w:rPr>
      </w:pPr>
      <w:r w:rsidRPr="00AB0022">
        <w:rPr>
          <w:rFonts w:ascii="Calibri Light" w:hAnsi="Calibri Light"/>
        </w:rPr>
        <w:t xml:space="preserve">Asimismo, se deberá señalar el marco jurídico que </w:t>
      </w:r>
      <w:r w:rsidR="00E535FA">
        <w:rPr>
          <w:rFonts w:ascii="Calibri Light" w:hAnsi="Calibri Light"/>
        </w:rPr>
        <w:t xml:space="preserve">da facultades </w:t>
      </w:r>
      <w:r w:rsidRPr="00AB0022">
        <w:rPr>
          <w:rFonts w:ascii="Calibri Light" w:hAnsi="Calibri Light"/>
        </w:rPr>
        <w:t xml:space="preserve">para el tratamiento de datos personales (disposición normativa, artículo, fracción, inciso, párrafo). </w:t>
      </w:r>
    </w:p>
    <w:p w14:paraId="598BCDDF" w14:textId="77777777" w:rsidR="00005C39" w:rsidRPr="00AB0022" w:rsidRDefault="00005C39" w:rsidP="004D63CB">
      <w:pPr>
        <w:spacing w:after="0" w:line="240" w:lineRule="auto"/>
        <w:jc w:val="both"/>
        <w:rPr>
          <w:rFonts w:ascii="Calibri Light" w:hAnsi="Calibri Light"/>
        </w:rPr>
      </w:pPr>
    </w:p>
    <w:p w14:paraId="6365B7C8" w14:textId="25EC17D9" w:rsidR="00005C39" w:rsidRPr="00675060" w:rsidRDefault="005A740E" w:rsidP="004D63CB">
      <w:pPr>
        <w:spacing w:after="0" w:line="240" w:lineRule="auto"/>
        <w:jc w:val="both"/>
        <w:rPr>
          <w:rFonts w:ascii="Calibri Light" w:hAnsi="Calibri Light"/>
          <w:b/>
          <w:color w:val="9966FF"/>
        </w:rPr>
      </w:pPr>
      <w:r w:rsidRPr="00675060">
        <w:rPr>
          <w:rFonts w:ascii="Calibri Light" w:hAnsi="Calibri Light"/>
          <w:b/>
          <w:color w:val="9966FF"/>
        </w:rPr>
        <w:t>e</w:t>
      </w:r>
      <w:r w:rsidR="002459C1" w:rsidRPr="00675060">
        <w:rPr>
          <w:rFonts w:ascii="Calibri Light" w:hAnsi="Calibri Light"/>
          <w:b/>
          <w:color w:val="9966FF"/>
        </w:rPr>
        <w:t>. ¿Quién tiene acceso</w:t>
      </w:r>
      <w:r w:rsidR="00033E46" w:rsidRPr="00675060">
        <w:rPr>
          <w:rFonts w:ascii="Calibri Light" w:hAnsi="Calibri Light"/>
          <w:b/>
          <w:color w:val="9966FF"/>
        </w:rPr>
        <w:t xml:space="preserve"> a la base de datos o archivos </w:t>
      </w:r>
      <w:r w:rsidR="002657AE" w:rsidRPr="00675060">
        <w:rPr>
          <w:rFonts w:ascii="Calibri Light" w:hAnsi="Calibri Light"/>
          <w:b/>
          <w:color w:val="9966FF"/>
        </w:rPr>
        <w:t xml:space="preserve">(sistemas de tratamiento) </w:t>
      </w:r>
      <w:r w:rsidR="00033E46" w:rsidRPr="00675060">
        <w:rPr>
          <w:rFonts w:ascii="Calibri Light" w:hAnsi="Calibri Light"/>
          <w:b/>
          <w:color w:val="9966FF"/>
        </w:rPr>
        <w:t>y</w:t>
      </w:r>
      <w:r w:rsidR="002459C1" w:rsidRPr="00675060">
        <w:rPr>
          <w:rFonts w:ascii="Calibri Light" w:hAnsi="Calibri Light"/>
          <w:b/>
          <w:color w:val="9966FF"/>
        </w:rPr>
        <w:t xml:space="preserve"> a quién se comunican los datos personales al interior de</w:t>
      </w:r>
      <w:r w:rsidR="00776EB8" w:rsidRPr="00675060">
        <w:rPr>
          <w:rFonts w:ascii="Calibri Light" w:hAnsi="Calibri Light"/>
          <w:b/>
          <w:color w:val="9966FF"/>
        </w:rPr>
        <w:t>l sujeto obligado</w:t>
      </w:r>
      <w:r w:rsidR="002459C1" w:rsidRPr="00675060">
        <w:rPr>
          <w:rFonts w:ascii="Calibri Light" w:hAnsi="Calibri Light"/>
          <w:b/>
          <w:color w:val="9966FF"/>
        </w:rPr>
        <w:t>?</w:t>
      </w:r>
    </w:p>
    <w:p w14:paraId="786A239F" w14:textId="46B69C4F" w:rsidR="00827E3B" w:rsidRPr="00AB0022" w:rsidRDefault="00827E3B" w:rsidP="004D63CB">
      <w:pPr>
        <w:spacing w:after="0" w:line="240" w:lineRule="auto"/>
        <w:jc w:val="both"/>
        <w:rPr>
          <w:rFonts w:ascii="Calibri Light" w:hAnsi="Calibri Light"/>
        </w:rPr>
      </w:pPr>
      <w:r w:rsidRPr="00AB0022">
        <w:rPr>
          <w:rFonts w:ascii="Calibri Light" w:hAnsi="Calibri Light"/>
        </w:rPr>
        <w:t>Se deberá identificar el catálogo de servidores públicos al interior de</w:t>
      </w:r>
      <w:r w:rsidR="00776EB8">
        <w:rPr>
          <w:rFonts w:ascii="Calibri Light" w:hAnsi="Calibri Light"/>
        </w:rPr>
        <w:t>l sujeto obligado</w:t>
      </w:r>
      <w:r w:rsidRPr="00AB0022">
        <w:rPr>
          <w:rFonts w:ascii="Calibri Light" w:hAnsi="Calibri Light"/>
        </w:rPr>
        <w:t xml:space="preserve"> que tienen acceso a los datos personales y para qué fin. </w:t>
      </w:r>
    </w:p>
    <w:p w14:paraId="542B93E3" w14:textId="77777777" w:rsidR="002C610F" w:rsidRPr="00AB0022" w:rsidRDefault="002C610F" w:rsidP="004D63CB">
      <w:pPr>
        <w:spacing w:after="0" w:line="240" w:lineRule="auto"/>
        <w:jc w:val="both"/>
        <w:rPr>
          <w:rFonts w:ascii="Calibri Light" w:hAnsi="Calibri Light"/>
          <w:b/>
        </w:rPr>
      </w:pPr>
    </w:p>
    <w:p w14:paraId="26D54EBF" w14:textId="27B7A4C2" w:rsidR="002C610F" w:rsidRPr="00675060" w:rsidRDefault="005A740E" w:rsidP="004D63CB">
      <w:pPr>
        <w:spacing w:after="0" w:line="240" w:lineRule="auto"/>
        <w:jc w:val="both"/>
        <w:rPr>
          <w:rFonts w:ascii="Calibri Light" w:hAnsi="Calibri Light"/>
          <w:b/>
          <w:color w:val="9966FF"/>
        </w:rPr>
      </w:pPr>
      <w:r w:rsidRPr="00675060">
        <w:rPr>
          <w:rFonts w:ascii="Calibri Light" w:hAnsi="Calibri Light"/>
          <w:b/>
          <w:color w:val="9966FF"/>
        </w:rPr>
        <w:t>f</w:t>
      </w:r>
      <w:r w:rsidR="002C610F" w:rsidRPr="00675060">
        <w:rPr>
          <w:rFonts w:ascii="Calibri Light" w:hAnsi="Calibri Light"/>
          <w:b/>
          <w:color w:val="9966FF"/>
        </w:rPr>
        <w:t>. ¿Intervienen encargados en el tratamiento de</w:t>
      </w:r>
      <w:r w:rsidR="00033E46" w:rsidRPr="00675060">
        <w:rPr>
          <w:rFonts w:ascii="Calibri Light" w:hAnsi="Calibri Light"/>
          <w:b/>
          <w:color w:val="9966FF"/>
        </w:rPr>
        <w:t xml:space="preserve"> los</w:t>
      </w:r>
      <w:r w:rsidR="002C610F" w:rsidRPr="00675060">
        <w:rPr>
          <w:rFonts w:ascii="Calibri Light" w:hAnsi="Calibri Light"/>
          <w:b/>
          <w:color w:val="9966FF"/>
        </w:rPr>
        <w:t xml:space="preserve"> datos personales? </w:t>
      </w:r>
    </w:p>
    <w:p w14:paraId="290BD6F0" w14:textId="188344EB" w:rsidR="002459C1" w:rsidRPr="00AB0022" w:rsidRDefault="00827E3B" w:rsidP="004D63CB">
      <w:pPr>
        <w:spacing w:after="0" w:line="240" w:lineRule="auto"/>
        <w:jc w:val="both"/>
        <w:rPr>
          <w:rFonts w:ascii="Calibri Light" w:hAnsi="Calibri Light"/>
        </w:rPr>
      </w:pPr>
      <w:r w:rsidRPr="00AB0022">
        <w:rPr>
          <w:rFonts w:ascii="Calibri Light" w:hAnsi="Calibri Light"/>
        </w:rPr>
        <w:t xml:space="preserve">Es necesario identificar el nombre del encargado y el número de contrato, pedido o convenio correspondiente. </w:t>
      </w:r>
    </w:p>
    <w:p w14:paraId="2FDD1A5B" w14:textId="77777777" w:rsidR="00827E3B" w:rsidRPr="00AB0022" w:rsidRDefault="00827E3B" w:rsidP="004D63CB">
      <w:pPr>
        <w:spacing w:after="0" w:line="240" w:lineRule="auto"/>
        <w:jc w:val="both"/>
        <w:rPr>
          <w:rFonts w:ascii="Calibri Light" w:hAnsi="Calibri Light"/>
          <w:b/>
        </w:rPr>
      </w:pPr>
    </w:p>
    <w:p w14:paraId="2EF37BBC" w14:textId="4AF670DA" w:rsidR="002459C1" w:rsidRPr="00675060" w:rsidRDefault="005A740E" w:rsidP="004D63CB">
      <w:pPr>
        <w:spacing w:after="0" w:line="240" w:lineRule="auto"/>
        <w:jc w:val="both"/>
        <w:rPr>
          <w:rFonts w:ascii="Calibri Light" w:hAnsi="Calibri Light"/>
          <w:b/>
          <w:color w:val="9966FF"/>
        </w:rPr>
      </w:pPr>
      <w:r w:rsidRPr="00675060">
        <w:rPr>
          <w:rFonts w:ascii="Calibri Light" w:hAnsi="Calibri Light"/>
          <w:b/>
          <w:color w:val="9966FF"/>
        </w:rPr>
        <w:t>g</w:t>
      </w:r>
      <w:r w:rsidR="002459C1" w:rsidRPr="00675060">
        <w:rPr>
          <w:rFonts w:ascii="Calibri Light" w:hAnsi="Calibri Light"/>
          <w:b/>
          <w:color w:val="9966FF"/>
        </w:rPr>
        <w:t>. ¿Qué transferencias se realizan o se podrían realizar de los datos personales y con qué finalidad?</w:t>
      </w:r>
    </w:p>
    <w:p w14:paraId="6CF9A689" w14:textId="25A15344" w:rsidR="00462679" w:rsidRPr="00AB0022" w:rsidRDefault="0056034E" w:rsidP="004D63CB">
      <w:pPr>
        <w:spacing w:after="0" w:line="240" w:lineRule="auto"/>
        <w:jc w:val="both"/>
        <w:rPr>
          <w:rFonts w:ascii="Calibri Light" w:hAnsi="Calibri Light"/>
        </w:rPr>
      </w:pPr>
      <w:r w:rsidRPr="00AB0022">
        <w:rPr>
          <w:rFonts w:ascii="Calibri Light" w:hAnsi="Calibri Light"/>
        </w:rPr>
        <w:t xml:space="preserve">Hay que identificar las autoridades o terceros externos a </w:t>
      </w:r>
      <w:r w:rsidR="00B02A9B" w:rsidRPr="00776EB8">
        <w:rPr>
          <w:rFonts w:ascii="Calibri Light" w:hAnsi="Calibri Light"/>
          <w:highlight w:val="yellow"/>
        </w:rPr>
        <w:t>[</w:t>
      </w:r>
      <w:r w:rsidR="00B02A9B" w:rsidRPr="00776EB8">
        <w:rPr>
          <w:rFonts w:ascii="Calibri Light" w:hAnsi="Calibri Light"/>
          <w:i/>
          <w:highlight w:val="yellow"/>
        </w:rPr>
        <w:t>nombre de la institución</w:t>
      </w:r>
      <w:r w:rsidR="00B02A9B" w:rsidRPr="00776EB8">
        <w:rPr>
          <w:rFonts w:ascii="Calibri Light" w:hAnsi="Calibri Light"/>
          <w:highlight w:val="yellow"/>
        </w:rPr>
        <w:t>]</w:t>
      </w:r>
      <w:r w:rsidRPr="00AB0022">
        <w:rPr>
          <w:rFonts w:ascii="Calibri Light" w:hAnsi="Calibri Light"/>
        </w:rPr>
        <w:t xml:space="preserve"> a quienes se comunican </w:t>
      </w:r>
      <w:r w:rsidR="00BC0D2B" w:rsidRPr="00AB0022">
        <w:rPr>
          <w:rFonts w:ascii="Calibri Light" w:hAnsi="Calibri Light"/>
        </w:rPr>
        <w:t>los datos personales</w:t>
      </w:r>
      <w:r w:rsidR="008B2E25" w:rsidRPr="00AB0022">
        <w:rPr>
          <w:rFonts w:ascii="Calibri Light" w:hAnsi="Calibri Light"/>
        </w:rPr>
        <w:t xml:space="preserve"> </w:t>
      </w:r>
      <w:r w:rsidR="00462679" w:rsidRPr="00AB0022">
        <w:rPr>
          <w:rFonts w:ascii="Calibri Light" w:hAnsi="Calibri Light"/>
        </w:rPr>
        <w:t>y</w:t>
      </w:r>
      <w:r w:rsidRPr="00AB0022">
        <w:rPr>
          <w:rFonts w:ascii="Calibri Light" w:hAnsi="Calibri Light"/>
        </w:rPr>
        <w:t xml:space="preserve"> lo</w:t>
      </w:r>
      <w:r w:rsidR="00BC0D2B" w:rsidRPr="00AB0022">
        <w:rPr>
          <w:rFonts w:ascii="Calibri Light" w:hAnsi="Calibri Light"/>
        </w:rPr>
        <w:t>s fines de las transferencias</w:t>
      </w:r>
      <w:r w:rsidR="00462679" w:rsidRPr="00AB0022">
        <w:rPr>
          <w:rFonts w:ascii="Calibri Light" w:hAnsi="Calibri Light"/>
        </w:rPr>
        <w:t xml:space="preserve">. </w:t>
      </w:r>
    </w:p>
    <w:p w14:paraId="2A715DD4" w14:textId="77777777" w:rsidR="00462679" w:rsidRPr="00AB0022" w:rsidRDefault="00462679" w:rsidP="004D63CB">
      <w:pPr>
        <w:spacing w:after="0" w:line="240" w:lineRule="auto"/>
        <w:jc w:val="both"/>
        <w:rPr>
          <w:rFonts w:ascii="Calibri Light" w:hAnsi="Calibri Light"/>
        </w:rPr>
      </w:pPr>
    </w:p>
    <w:p w14:paraId="0057F2C6" w14:textId="499FBE5B" w:rsidR="0056034E" w:rsidRPr="00AB0022" w:rsidRDefault="00462679" w:rsidP="004D63CB">
      <w:pPr>
        <w:spacing w:after="0" w:line="240" w:lineRule="auto"/>
        <w:jc w:val="both"/>
        <w:rPr>
          <w:rFonts w:ascii="Calibri Light" w:hAnsi="Calibri Light"/>
        </w:rPr>
      </w:pPr>
      <w:r w:rsidRPr="00AB0022">
        <w:rPr>
          <w:rFonts w:ascii="Calibri Light" w:hAnsi="Calibri Light"/>
        </w:rPr>
        <w:t>Asimismo, es necesario señalar si se requiere el consentimiento para la transferencia, el tipo de consentimiento que se requiere en su caso (tácito o expreso y por escrito)</w:t>
      </w:r>
      <w:r w:rsidR="00BC0D2B" w:rsidRPr="00AB0022">
        <w:rPr>
          <w:rFonts w:ascii="Calibri Light" w:hAnsi="Calibri Light"/>
        </w:rPr>
        <w:t xml:space="preserve">, </w:t>
      </w:r>
      <w:r w:rsidRPr="00AB0022">
        <w:rPr>
          <w:rFonts w:ascii="Calibri Light" w:hAnsi="Calibri Light"/>
        </w:rPr>
        <w:t>y en caso de que no se requiera el consentimiento, se deberá defi</w:t>
      </w:r>
      <w:r w:rsidR="00CB4832">
        <w:rPr>
          <w:rFonts w:ascii="Calibri Light" w:hAnsi="Calibri Light"/>
        </w:rPr>
        <w:t>nir qué supuestos (fracciones) d</w:t>
      </w:r>
      <w:r w:rsidRPr="00AB0022">
        <w:rPr>
          <w:rFonts w:ascii="Calibri Light" w:hAnsi="Calibri Light"/>
        </w:rPr>
        <w:t xml:space="preserve">e los artículos 22, 66 o 70 </w:t>
      </w:r>
      <w:r w:rsidR="007A2D86">
        <w:rPr>
          <w:rFonts w:ascii="Calibri Light" w:hAnsi="Calibri Light"/>
        </w:rPr>
        <w:t xml:space="preserve">de la LGPDPPSO </w:t>
      </w:r>
      <w:r w:rsidRPr="00AB0022">
        <w:rPr>
          <w:rFonts w:ascii="Calibri Light" w:hAnsi="Calibri Light"/>
        </w:rPr>
        <w:t>se actualizan</w:t>
      </w:r>
      <w:r w:rsidR="00BC0D2B" w:rsidRPr="00AB0022">
        <w:rPr>
          <w:rFonts w:ascii="Calibri Light" w:hAnsi="Calibri Light"/>
        </w:rPr>
        <w:t xml:space="preserve">. </w:t>
      </w:r>
    </w:p>
    <w:p w14:paraId="03DC11C3" w14:textId="77777777" w:rsidR="0056034E" w:rsidRPr="00AB0022" w:rsidRDefault="0056034E" w:rsidP="004D63CB">
      <w:pPr>
        <w:spacing w:after="0" w:line="240" w:lineRule="auto"/>
        <w:jc w:val="both"/>
        <w:rPr>
          <w:rFonts w:ascii="Calibri Light" w:hAnsi="Calibri Light"/>
        </w:rPr>
      </w:pPr>
    </w:p>
    <w:p w14:paraId="55D96038" w14:textId="77777777" w:rsidR="00A821BC" w:rsidRPr="00AB0022" w:rsidRDefault="00033E46" w:rsidP="004D63CB">
      <w:pPr>
        <w:spacing w:after="0" w:line="240" w:lineRule="auto"/>
        <w:jc w:val="both"/>
        <w:rPr>
          <w:rFonts w:ascii="Calibri Light" w:hAnsi="Calibri Light"/>
        </w:rPr>
      </w:pPr>
      <w:r w:rsidRPr="00675060">
        <w:rPr>
          <w:rFonts w:ascii="Calibri Light" w:hAnsi="Calibri Light"/>
          <w:b/>
          <w:color w:val="9966FF"/>
        </w:rPr>
        <w:t>h. ¿Se difunden los datos personales?</w:t>
      </w:r>
      <w:r w:rsidRPr="00675060">
        <w:rPr>
          <w:rFonts w:ascii="Calibri Light" w:hAnsi="Calibri Light"/>
          <w:color w:val="9966FF"/>
        </w:rPr>
        <w:t xml:space="preserve"> </w:t>
      </w:r>
    </w:p>
    <w:p w14:paraId="4E81C41E" w14:textId="521FA07B" w:rsidR="002459C1" w:rsidRPr="00AB0022" w:rsidRDefault="00033E46" w:rsidP="004D63CB">
      <w:pPr>
        <w:spacing w:after="0" w:line="240" w:lineRule="auto"/>
        <w:jc w:val="both"/>
        <w:rPr>
          <w:rFonts w:ascii="Calibri Light" w:hAnsi="Calibri Light"/>
        </w:rPr>
      </w:pPr>
      <w:r w:rsidRPr="00AB0022">
        <w:rPr>
          <w:rFonts w:ascii="Calibri Light" w:hAnsi="Calibri Light"/>
        </w:rPr>
        <w:t>H</w:t>
      </w:r>
      <w:r w:rsidR="0056034E" w:rsidRPr="00AB0022">
        <w:rPr>
          <w:rFonts w:ascii="Calibri Light" w:hAnsi="Calibri Light"/>
        </w:rPr>
        <w:t>ay que señalar si los datos personales se difunden</w:t>
      </w:r>
      <w:r w:rsidR="002548E7" w:rsidRPr="00AB0022">
        <w:rPr>
          <w:rFonts w:ascii="Calibri Light" w:hAnsi="Calibri Light"/>
        </w:rPr>
        <w:t xml:space="preserve"> y</w:t>
      </w:r>
      <w:r w:rsidR="0056034E" w:rsidRPr="00AB0022">
        <w:rPr>
          <w:rFonts w:ascii="Calibri Light" w:hAnsi="Calibri Light"/>
        </w:rPr>
        <w:t xml:space="preserve"> </w:t>
      </w:r>
      <w:r w:rsidR="002548E7" w:rsidRPr="00AB0022">
        <w:rPr>
          <w:rFonts w:ascii="Calibri Light" w:hAnsi="Calibri Light"/>
        </w:rPr>
        <w:t xml:space="preserve">el </w:t>
      </w:r>
      <w:r w:rsidR="0056034E" w:rsidRPr="00AB0022">
        <w:rPr>
          <w:rFonts w:ascii="Calibri Light" w:hAnsi="Calibri Light"/>
        </w:rPr>
        <w:t>fundamento</w:t>
      </w:r>
      <w:r w:rsidR="002548E7" w:rsidRPr="00AB0022">
        <w:rPr>
          <w:rFonts w:ascii="Calibri Light" w:hAnsi="Calibri Light"/>
        </w:rPr>
        <w:t xml:space="preserve"> jurídico para ello. </w:t>
      </w:r>
    </w:p>
    <w:p w14:paraId="3E197B70" w14:textId="77777777" w:rsidR="0056034E" w:rsidRPr="00AB0022" w:rsidRDefault="0056034E" w:rsidP="004D63CB">
      <w:pPr>
        <w:spacing w:after="0" w:line="240" w:lineRule="auto"/>
        <w:jc w:val="both"/>
        <w:rPr>
          <w:rFonts w:ascii="Calibri Light" w:hAnsi="Calibri Light"/>
        </w:rPr>
      </w:pPr>
    </w:p>
    <w:p w14:paraId="30ACE561" w14:textId="5048522F" w:rsidR="002459C1" w:rsidRPr="00675060" w:rsidRDefault="00A821BC" w:rsidP="004D63CB">
      <w:pPr>
        <w:spacing w:after="0" w:line="240" w:lineRule="auto"/>
        <w:jc w:val="both"/>
        <w:rPr>
          <w:rFonts w:ascii="Calibri Light" w:hAnsi="Calibri Light"/>
          <w:b/>
          <w:color w:val="9966FF"/>
        </w:rPr>
      </w:pPr>
      <w:r w:rsidRPr="00675060">
        <w:rPr>
          <w:rFonts w:ascii="Calibri Light" w:hAnsi="Calibri Light"/>
          <w:b/>
          <w:color w:val="9966FF"/>
        </w:rPr>
        <w:t>i</w:t>
      </w:r>
      <w:r w:rsidR="002459C1" w:rsidRPr="00675060">
        <w:rPr>
          <w:rFonts w:ascii="Calibri Light" w:hAnsi="Calibri Light"/>
          <w:b/>
          <w:color w:val="9966FF"/>
        </w:rPr>
        <w:t>. ¿Cuál es el plazo de conservación de los datos personales?</w:t>
      </w:r>
    </w:p>
    <w:p w14:paraId="11E370B0" w14:textId="01323192" w:rsidR="002459C1" w:rsidRPr="00AB0022" w:rsidRDefault="002459C1" w:rsidP="004D63CB">
      <w:pPr>
        <w:spacing w:after="0" w:line="240" w:lineRule="auto"/>
        <w:jc w:val="both"/>
        <w:rPr>
          <w:rFonts w:ascii="Calibri Light" w:hAnsi="Calibri Light"/>
        </w:rPr>
      </w:pPr>
      <w:r w:rsidRPr="00AB0022">
        <w:rPr>
          <w:rFonts w:ascii="Calibri Light" w:hAnsi="Calibri Light"/>
        </w:rPr>
        <w:t xml:space="preserve">Este plazo tendría que estar definido en los </w:t>
      </w:r>
      <w:r w:rsidR="00A821BC" w:rsidRPr="00AB0022">
        <w:rPr>
          <w:rFonts w:ascii="Calibri Light" w:hAnsi="Calibri Light"/>
        </w:rPr>
        <w:t>instrumentos</w:t>
      </w:r>
      <w:r w:rsidRPr="00AB0022">
        <w:rPr>
          <w:rFonts w:ascii="Calibri Light" w:hAnsi="Calibri Light"/>
        </w:rPr>
        <w:t xml:space="preserve"> de clasificación archivística, por lo que es necesario identificar a qué serie documental pertenecen los archivos o bases de datos en los que están contenidos los datos personales. </w:t>
      </w:r>
    </w:p>
    <w:p w14:paraId="04628941" w14:textId="77777777" w:rsidR="002459C1" w:rsidRPr="00AB0022" w:rsidRDefault="002459C1" w:rsidP="004D63CB">
      <w:pPr>
        <w:spacing w:after="0" w:line="240" w:lineRule="auto"/>
        <w:jc w:val="both"/>
        <w:rPr>
          <w:rFonts w:ascii="Calibri Light" w:hAnsi="Calibri Light"/>
        </w:rPr>
      </w:pPr>
    </w:p>
    <w:p w14:paraId="1A66BA46" w14:textId="3EE09B4A" w:rsidR="005A740E" w:rsidRPr="00AB0022" w:rsidRDefault="005A740E" w:rsidP="008B2E25">
      <w:pPr>
        <w:spacing w:after="0" w:line="240" w:lineRule="auto"/>
        <w:jc w:val="both"/>
        <w:rPr>
          <w:rFonts w:ascii="Calibri Light" w:hAnsi="Calibri Light"/>
        </w:rPr>
      </w:pPr>
      <w:r w:rsidRPr="006C73E9">
        <w:rPr>
          <w:rFonts w:ascii="Calibri Light" w:hAnsi="Calibri Light"/>
        </w:rPr>
        <w:t xml:space="preserve">El diagnóstico se deberá realizar en la matriz correspondiente al </w:t>
      </w:r>
      <w:r w:rsidRPr="00675060">
        <w:rPr>
          <w:rFonts w:ascii="Calibri Light" w:hAnsi="Calibri Light"/>
          <w:b/>
          <w:u w:val="single"/>
        </w:rPr>
        <w:t xml:space="preserve">Anexo </w:t>
      </w:r>
      <w:r w:rsidR="001B4885" w:rsidRPr="00675060">
        <w:rPr>
          <w:rFonts w:ascii="Calibri Light" w:hAnsi="Calibri Light"/>
          <w:b/>
          <w:u w:val="single"/>
        </w:rPr>
        <w:t>1</w:t>
      </w:r>
      <w:r w:rsidRPr="006C73E9">
        <w:rPr>
          <w:rFonts w:ascii="Calibri Light" w:hAnsi="Calibri Light"/>
        </w:rPr>
        <w:t xml:space="preserve"> de este programa</w:t>
      </w:r>
      <w:r w:rsidR="0073762A">
        <w:rPr>
          <w:rFonts w:ascii="Calibri Light" w:hAnsi="Calibri Light"/>
        </w:rPr>
        <w:t xml:space="preserve"> (Inventario de T</w:t>
      </w:r>
      <w:r w:rsidR="001B4885" w:rsidRPr="006C73E9">
        <w:rPr>
          <w:rFonts w:ascii="Calibri Light" w:hAnsi="Calibri Light"/>
        </w:rPr>
        <w:t>ratamientos)</w:t>
      </w:r>
      <w:r w:rsidR="00A821BC" w:rsidRPr="006C73E9">
        <w:rPr>
          <w:rFonts w:ascii="Calibri Light" w:hAnsi="Calibri Light"/>
        </w:rPr>
        <w:t>, y se deberá realizar por proceso</w:t>
      </w:r>
      <w:r w:rsidRPr="006C73E9">
        <w:rPr>
          <w:rFonts w:ascii="Calibri Light" w:hAnsi="Calibri Light"/>
        </w:rPr>
        <w:t>.</w:t>
      </w:r>
      <w:r w:rsidRPr="00AB0022">
        <w:rPr>
          <w:rFonts w:ascii="Calibri Light" w:hAnsi="Calibri Light"/>
        </w:rPr>
        <w:t xml:space="preserve"> </w:t>
      </w:r>
    </w:p>
    <w:p w14:paraId="17971754" w14:textId="77777777" w:rsidR="005A740E" w:rsidRPr="00AB0022" w:rsidRDefault="005A740E" w:rsidP="008B2E25">
      <w:pPr>
        <w:spacing w:after="0" w:line="240" w:lineRule="auto"/>
        <w:jc w:val="both"/>
        <w:rPr>
          <w:rFonts w:ascii="Calibri Light" w:hAnsi="Calibri Light"/>
        </w:rPr>
      </w:pPr>
    </w:p>
    <w:p w14:paraId="1D564F2B" w14:textId="3389715A" w:rsidR="008B2E25" w:rsidRPr="00AB0022" w:rsidRDefault="005A740E" w:rsidP="008B2E25">
      <w:pPr>
        <w:spacing w:after="0" w:line="240" w:lineRule="auto"/>
        <w:jc w:val="both"/>
        <w:rPr>
          <w:rFonts w:ascii="Calibri Light" w:hAnsi="Calibri Light"/>
        </w:rPr>
      </w:pPr>
      <w:r w:rsidRPr="00AB0022">
        <w:rPr>
          <w:rFonts w:ascii="Calibri Light" w:hAnsi="Calibri Light"/>
        </w:rPr>
        <w:t xml:space="preserve">Una vez que se haya realizado este diagnóstico inicial, estaremos preparados para cumplir de mejor manera con las obligaciones previstas en la </w:t>
      </w:r>
      <w:r w:rsidR="00434781" w:rsidRPr="00AB0022">
        <w:rPr>
          <w:rFonts w:ascii="Calibri Light" w:hAnsi="Calibri Light"/>
        </w:rPr>
        <w:t>LGPDPPSO</w:t>
      </w:r>
      <w:r w:rsidR="007A2D86">
        <w:rPr>
          <w:rFonts w:ascii="Calibri Light" w:hAnsi="Calibri Light"/>
        </w:rPr>
        <w:t xml:space="preserve"> y los Lineamientos Generales</w:t>
      </w:r>
      <w:r w:rsidRPr="00AB0022">
        <w:rPr>
          <w:rFonts w:ascii="Calibri Light" w:hAnsi="Calibri Light"/>
        </w:rPr>
        <w:t>.</w:t>
      </w:r>
    </w:p>
    <w:p w14:paraId="53371798" w14:textId="77777777" w:rsidR="00611E0E" w:rsidRDefault="00611E0E">
      <w:pPr>
        <w:rPr>
          <w:rFonts w:ascii="Calibri Light" w:hAnsi="Calibri Light"/>
        </w:rPr>
      </w:pPr>
    </w:p>
    <w:p w14:paraId="44F445C3" w14:textId="77777777" w:rsidR="00D60BFA" w:rsidRPr="00AB0022" w:rsidRDefault="00D60BFA">
      <w:pPr>
        <w:rPr>
          <w:rFonts w:ascii="Calibri Light" w:hAnsi="Calibri Light"/>
        </w:rPr>
        <w:sectPr w:rsidR="00D60BFA" w:rsidRPr="00AB0022" w:rsidSect="00F85297">
          <w:footerReference w:type="default" r:id="rId17"/>
          <w:pgSz w:w="12240" w:h="15840"/>
          <w:pgMar w:top="1417" w:right="1701" w:bottom="1417" w:left="1701" w:header="708" w:footer="708" w:gutter="0"/>
          <w:pgNumType w:start="1"/>
          <w:cols w:space="708"/>
          <w:docGrid w:linePitch="360"/>
        </w:sectPr>
      </w:pPr>
    </w:p>
    <w:p w14:paraId="23905626" w14:textId="29D3FA74" w:rsidR="00862208" w:rsidRPr="00AB0022" w:rsidRDefault="001F0F7D" w:rsidP="00434781">
      <w:pPr>
        <w:pStyle w:val="Ttulo2"/>
        <w:rPr>
          <w:rFonts w:ascii="Calibri Light" w:hAnsi="Calibri Light"/>
          <w:b/>
          <w:color w:val="9966FF"/>
        </w:rPr>
      </w:pPr>
      <w:bookmarkStart w:id="10" w:name="_Toc514930553"/>
      <w:r w:rsidRPr="00AB0022">
        <w:rPr>
          <w:rFonts w:ascii="Calibri Light" w:hAnsi="Calibri Light"/>
          <w:b/>
          <w:color w:val="9966FF"/>
        </w:rPr>
        <w:t>4</w:t>
      </w:r>
      <w:r w:rsidR="00434781" w:rsidRPr="00AB0022">
        <w:rPr>
          <w:rFonts w:ascii="Calibri Light" w:hAnsi="Calibri Light"/>
          <w:b/>
          <w:color w:val="9966FF"/>
        </w:rPr>
        <w:t>.2 Cumplimiento de obligaciones</w:t>
      </w:r>
      <w:bookmarkEnd w:id="10"/>
    </w:p>
    <w:p w14:paraId="6864DC4D" w14:textId="77777777" w:rsidR="00434781" w:rsidRPr="00AB0022" w:rsidRDefault="00434781" w:rsidP="00434781">
      <w:pPr>
        <w:rPr>
          <w:rFonts w:ascii="Calibri Light" w:hAnsi="Calibri Light"/>
        </w:rPr>
      </w:pPr>
    </w:p>
    <w:p w14:paraId="751F217C" w14:textId="268D441E" w:rsidR="004D63CB" w:rsidRPr="00AB0022" w:rsidRDefault="009C0C71" w:rsidP="004D63CB">
      <w:pPr>
        <w:spacing w:after="0" w:line="240" w:lineRule="auto"/>
        <w:jc w:val="both"/>
        <w:rPr>
          <w:rFonts w:ascii="Calibri Light" w:hAnsi="Calibri Light"/>
        </w:rPr>
      </w:pPr>
      <w:r w:rsidRPr="00AB0022">
        <w:rPr>
          <w:rFonts w:ascii="Calibri Light" w:hAnsi="Calibri Light"/>
        </w:rPr>
        <w:t xml:space="preserve">En la presente sección </w:t>
      </w:r>
      <w:r w:rsidR="000F1939" w:rsidRPr="00AB0022">
        <w:rPr>
          <w:rFonts w:ascii="Calibri Light" w:hAnsi="Calibri Light"/>
        </w:rPr>
        <w:t>se identificarán las obligaciones que establece</w:t>
      </w:r>
      <w:r w:rsidR="006C2B99">
        <w:rPr>
          <w:rFonts w:ascii="Calibri Light" w:hAnsi="Calibri Light"/>
        </w:rPr>
        <w:t>n</w:t>
      </w:r>
      <w:r w:rsidR="000F1939" w:rsidRPr="00AB0022">
        <w:rPr>
          <w:rFonts w:ascii="Calibri Light" w:hAnsi="Calibri Light"/>
        </w:rPr>
        <w:t xml:space="preserve"> la LGPDPPSO</w:t>
      </w:r>
      <w:r w:rsidR="00AB6FB4">
        <w:rPr>
          <w:rFonts w:ascii="Calibri Light" w:hAnsi="Calibri Light"/>
        </w:rPr>
        <w:t xml:space="preserve"> y los Lineamientos Generales</w:t>
      </w:r>
      <w:r w:rsidR="000F1939" w:rsidRPr="00AB0022">
        <w:rPr>
          <w:rFonts w:ascii="Calibri Light" w:hAnsi="Calibri Light"/>
        </w:rPr>
        <w:t xml:space="preserve"> </w:t>
      </w:r>
      <w:r w:rsidRPr="00AB0022">
        <w:rPr>
          <w:rFonts w:ascii="Calibri Light" w:hAnsi="Calibri Light"/>
        </w:rPr>
        <w:t xml:space="preserve">y se dividirán </w:t>
      </w:r>
      <w:r w:rsidR="00872209" w:rsidRPr="00AB0022">
        <w:rPr>
          <w:rFonts w:ascii="Calibri Light" w:hAnsi="Calibri Light"/>
        </w:rPr>
        <w:t xml:space="preserve">según </w:t>
      </w:r>
      <w:r w:rsidR="000F1939" w:rsidRPr="00AB0022">
        <w:rPr>
          <w:rFonts w:ascii="Calibri Light" w:hAnsi="Calibri Light"/>
        </w:rPr>
        <w:t>las distintas etapas d</w:t>
      </w:r>
      <w:r w:rsidR="004D63CB" w:rsidRPr="00AB0022">
        <w:rPr>
          <w:rFonts w:ascii="Calibri Light" w:hAnsi="Calibri Light"/>
        </w:rPr>
        <w:t xml:space="preserve">el ciclo de vida </w:t>
      </w:r>
      <w:r w:rsidR="000F1939" w:rsidRPr="00AB0022">
        <w:rPr>
          <w:rFonts w:ascii="Calibri Light" w:hAnsi="Calibri Light"/>
        </w:rPr>
        <w:t>de los datos personales</w:t>
      </w:r>
      <w:r w:rsidR="00BE02AA" w:rsidRPr="00AB0022">
        <w:rPr>
          <w:rFonts w:ascii="Calibri Light" w:hAnsi="Calibri Light"/>
        </w:rPr>
        <w:t xml:space="preserve"> (obtención, uso y eliminación)</w:t>
      </w:r>
      <w:r w:rsidR="004D63CB" w:rsidRPr="00AB0022">
        <w:rPr>
          <w:rFonts w:ascii="Calibri Light" w:hAnsi="Calibri Light"/>
        </w:rPr>
        <w:t xml:space="preserve">, </w:t>
      </w:r>
      <w:r w:rsidR="000F1939" w:rsidRPr="00AB0022">
        <w:rPr>
          <w:rFonts w:ascii="Calibri Light" w:hAnsi="Calibri Light"/>
        </w:rPr>
        <w:t>señalando la siguiente información</w:t>
      </w:r>
      <w:r w:rsidR="004D63CB" w:rsidRPr="00AB0022">
        <w:rPr>
          <w:rFonts w:ascii="Calibri Light" w:hAnsi="Calibri Light"/>
        </w:rPr>
        <w:t xml:space="preserve">: </w:t>
      </w:r>
    </w:p>
    <w:p w14:paraId="465494B9" w14:textId="77777777" w:rsidR="00872209" w:rsidRPr="00AB0022" w:rsidRDefault="00872209" w:rsidP="004D63CB">
      <w:pPr>
        <w:spacing w:after="0" w:line="240" w:lineRule="auto"/>
        <w:jc w:val="both"/>
        <w:rPr>
          <w:rFonts w:ascii="Calibri Light" w:hAnsi="Calibri Light"/>
        </w:rPr>
      </w:pPr>
    </w:p>
    <w:p w14:paraId="35DA4EA8" w14:textId="77777777" w:rsidR="004D63CB" w:rsidRPr="00AB0022" w:rsidRDefault="004D63CB" w:rsidP="00A47D71">
      <w:pPr>
        <w:pStyle w:val="Prrafodelista"/>
        <w:numPr>
          <w:ilvl w:val="0"/>
          <w:numId w:val="2"/>
        </w:numPr>
        <w:spacing w:after="0" w:line="240" w:lineRule="auto"/>
        <w:jc w:val="both"/>
        <w:rPr>
          <w:rFonts w:ascii="Calibri Light" w:hAnsi="Calibri Light"/>
        </w:rPr>
      </w:pPr>
      <w:r w:rsidRPr="00AB0022">
        <w:rPr>
          <w:rFonts w:ascii="Calibri Light" w:hAnsi="Calibri Light"/>
        </w:rPr>
        <w:t>Descripción de las obligaciones</w:t>
      </w:r>
    </w:p>
    <w:p w14:paraId="13084785" w14:textId="77777777" w:rsidR="00825BA5" w:rsidRPr="00AB0022" w:rsidRDefault="00825BA5" w:rsidP="00A47D71">
      <w:pPr>
        <w:pStyle w:val="Prrafodelista"/>
        <w:numPr>
          <w:ilvl w:val="0"/>
          <w:numId w:val="2"/>
        </w:numPr>
        <w:spacing w:after="0" w:line="240" w:lineRule="auto"/>
        <w:jc w:val="both"/>
        <w:rPr>
          <w:rFonts w:ascii="Calibri Light" w:hAnsi="Calibri Light"/>
        </w:rPr>
      </w:pPr>
      <w:r w:rsidRPr="00AB0022">
        <w:rPr>
          <w:rFonts w:ascii="Calibri Light" w:hAnsi="Calibri Light"/>
        </w:rPr>
        <w:t>Actividades a realizar para cumplirlas</w:t>
      </w:r>
    </w:p>
    <w:p w14:paraId="3FAC6D8B" w14:textId="48481A03" w:rsidR="004D63CB" w:rsidRPr="00AB0022" w:rsidRDefault="004D63CB" w:rsidP="00A47D71">
      <w:pPr>
        <w:pStyle w:val="Prrafodelista"/>
        <w:numPr>
          <w:ilvl w:val="0"/>
          <w:numId w:val="2"/>
        </w:numPr>
        <w:spacing w:after="0" w:line="240" w:lineRule="auto"/>
        <w:jc w:val="both"/>
        <w:rPr>
          <w:rFonts w:ascii="Calibri Light" w:hAnsi="Calibri Light"/>
        </w:rPr>
      </w:pPr>
      <w:r w:rsidRPr="00AB0022">
        <w:rPr>
          <w:rFonts w:ascii="Calibri Light" w:hAnsi="Calibri Light"/>
        </w:rPr>
        <w:t>Artículo</w:t>
      </w:r>
      <w:r w:rsidR="00AB6FB4">
        <w:rPr>
          <w:rFonts w:ascii="Calibri Light" w:hAnsi="Calibri Light"/>
        </w:rPr>
        <w:t>s</w:t>
      </w:r>
      <w:r w:rsidRPr="00AB0022">
        <w:rPr>
          <w:rFonts w:ascii="Calibri Light" w:hAnsi="Calibri Light"/>
        </w:rPr>
        <w:t xml:space="preserve"> de la LGPDPPSO</w:t>
      </w:r>
      <w:r w:rsidR="00AB6FB4">
        <w:rPr>
          <w:rFonts w:ascii="Calibri Light" w:hAnsi="Calibri Light"/>
        </w:rPr>
        <w:t xml:space="preserve"> y de los Lineamientos Generales</w:t>
      </w:r>
      <w:r w:rsidR="00092857">
        <w:rPr>
          <w:rFonts w:ascii="Calibri Light" w:hAnsi="Calibri Light"/>
        </w:rPr>
        <w:t xml:space="preserve"> de los </w:t>
      </w:r>
      <w:r w:rsidRPr="00AB0022">
        <w:rPr>
          <w:rFonts w:ascii="Calibri Light" w:hAnsi="Calibri Light"/>
        </w:rPr>
        <w:t>que derivan</w:t>
      </w:r>
    </w:p>
    <w:p w14:paraId="54F33820" w14:textId="44D7BA02" w:rsidR="004D63CB" w:rsidRPr="00AB0022" w:rsidRDefault="004D63CB" w:rsidP="00A47D71">
      <w:pPr>
        <w:pStyle w:val="Prrafodelista"/>
        <w:numPr>
          <w:ilvl w:val="0"/>
          <w:numId w:val="2"/>
        </w:numPr>
        <w:spacing w:after="0" w:line="240" w:lineRule="auto"/>
        <w:jc w:val="both"/>
        <w:rPr>
          <w:rFonts w:ascii="Calibri Light" w:hAnsi="Calibri Light"/>
        </w:rPr>
      </w:pPr>
      <w:r w:rsidRPr="00AB0022">
        <w:rPr>
          <w:rFonts w:ascii="Calibri Light" w:hAnsi="Calibri Light"/>
        </w:rPr>
        <w:t xml:space="preserve">Unidad administrativa responsable del cumplimiento </w:t>
      </w:r>
    </w:p>
    <w:p w14:paraId="11BCFA2C" w14:textId="77777777" w:rsidR="004D63CB" w:rsidRPr="00AB0022" w:rsidRDefault="004D63CB" w:rsidP="00A47D71">
      <w:pPr>
        <w:pStyle w:val="Prrafodelista"/>
        <w:numPr>
          <w:ilvl w:val="0"/>
          <w:numId w:val="2"/>
        </w:numPr>
        <w:spacing w:after="0" w:line="240" w:lineRule="auto"/>
        <w:jc w:val="both"/>
        <w:rPr>
          <w:rFonts w:ascii="Calibri Light" w:hAnsi="Calibri Light"/>
        </w:rPr>
      </w:pPr>
      <w:r w:rsidRPr="00AB0022">
        <w:rPr>
          <w:rFonts w:ascii="Calibri Light" w:hAnsi="Calibri Light"/>
        </w:rPr>
        <w:t>Listado de comprobación de</w:t>
      </w:r>
      <w:r w:rsidR="0075507C" w:rsidRPr="00AB0022">
        <w:rPr>
          <w:rFonts w:ascii="Calibri Light" w:hAnsi="Calibri Light"/>
        </w:rPr>
        <w:t>l</w:t>
      </w:r>
      <w:r w:rsidRPr="00AB0022">
        <w:rPr>
          <w:rFonts w:ascii="Calibri Light" w:hAnsi="Calibri Light"/>
        </w:rPr>
        <w:t xml:space="preserve"> estado de cumplimiento</w:t>
      </w:r>
    </w:p>
    <w:p w14:paraId="19D61598" w14:textId="77777777" w:rsidR="004D63CB" w:rsidRPr="00AB0022" w:rsidRDefault="004D63CB" w:rsidP="004D63CB">
      <w:pPr>
        <w:spacing w:after="0" w:line="240" w:lineRule="auto"/>
        <w:jc w:val="both"/>
        <w:rPr>
          <w:rFonts w:ascii="Calibri Light" w:hAnsi="Calibri Light"/>
        </w:rPr>
      </w:pPr>
    </w:p>
    <w:p w14:paraId="4507371E" w14:textId="51B44FC2" w:rsidR="004D63CB" w:rsidRPr="00AB0022" w:rsidRDefault="00872209" w:rsidP="004D63CB">
      <w:pPr>
        <w:spacing w:after="0" w:line="240" w:lineRule="auto"/>
        <w:jc w:val="both"/>
        <w:rPr>
          <w:rFonts w:ascii="Calibri Light" w:hAnsi="Calibri Light"/>
        </w:rPr>
      </w:pPr>
      <w:r w:rsidRPr="00AB0022">
        <w:rPr>
          <w:rFonts w:ascii="Calibri Light" w:hAnsi="Calibri Light"/>
        </w:rPr>
        <w:t>La etapa de obtención de los datos personales se identificará con la letra “O”, la de uso con la “U”</w:t>
      </w:r>
      <w:r w:rsidR="0071698E">
        <w:rPr>
          <w:rFonts w:ascii="Calibri Light" w:hAnsi="Calibri Light"/>
        </w:rPr>
        <w:t>,</w:t>
      </w:r>
      <w:r w:rsidRPr="00AB0022">
        <w:rPr>
          <w:rFonts w:ascii="Calibri Light" w:hAnsi="Calibri Light"/>
        </w:rPr>
        <w:t xml:space="preserve"> la de eliminación con la “E”, </w:t>
      </w:r>
      <w:r w:rsidR="0071698E">
        <w:rPr>
          <w:rFonts w:ascii="Calibri Light" w:hAnsi="Calibri Light"/>
        </w:rPr>
        <w:t xml:space="preserve">y las transversales con la “T”, </w:t>
      </w:r>
      <w:r w:rsidRPr="00AB0022">
        <w:rPr>
          <w:rFonts w:ascii="Calibri Light" w:hAnsi="Calibri Light"/>
        </w:rPr>
        <w:t xml:space="preserve">para fácil referencia. </w:t>
      </w:r>
    </w:p>
    <w:p w14:paraId="06CE86A6" w14:textId="77777777" w:rsidR="00A9564D" w:rsidRDefault="00A9564D" w:rsidP="004D63CB">
      <w:pPr>
        <w:spacing w:after="0" w:line="240" w:lineRule="auto"/>
        <w:jc w:val="both"/>
        <w:rPr>
          <w:rFonts w:ascii="Calibri Light" w:hAnsi="Calibri Light"/>
        </w:rPr>
      </w:pPr>
    </w:p>
    <w:p w14:paraId="3F34548D" w14:textId="28761E4A" w:rsidR="004D15CB" w:rsidRDefault="004D15CB" w:rsidP="004D63CB">
      <w:pPr>
        <w:spacing w:after="0" w:line="240" w:lineRule="auto"/>
        <w:jc w:val="both"/>
        <w:rPr>
          <w:rFonts w:ascii="Calibri Light" w:hAnsi="Calibri Light"/>
        </w:rPr>
      </w:pPr>
      <w:r>
        <w:rPr>
          <w:rFonts w:ascii="Calibri Light" w:hAnsi="Calibri Light"/>
        </w:rPr>
        <w:t xml:space="preserve">Si bien, las obligaciones se dividieron según el ciclo de vida de los datos personales con fines de claridad y orden, es importante señalar que </w:t>
      </w:r>
      <w:r w:rsidR="00844016">
        <w:rPr>
          <w:rFonts w:ascii="Calibri Light" w:hAnsi="Calibri Light"/>
        </w:rPr>
        <w:t xml:space="preserve">es ineludible </w:t>
      </w:r>
      <w:r>
        <w:rPr>
          <w:rFonts w:ascii="Calibri Light" w:hAnsi="Calibri Light"/>
        </w:rPr>
        <w:t>cumplir con todos los principios y deberes que establece</w:t>
      </w:r>
      <w:r w:rsidR="006C2B99">
        <w:rPr>
          <w:rFonts w:ascii="Calibri Light" w:hAnsi="Calibri Light"/>
        </w:rPr>
        <w:t>n</w:t>
      </w:r>
      <w:r>
        <w:rPr>
          <w:rFonts w:ascii="Calibri Light" w:hAnsi="Calibri Light"/>
        </w:rPr>
        <w:t xml:space="preserve"> la LGPDPPSO</w:t>
      </w:r>
      <w:r w:rsidR="00A428AB">
        <w:rPr>
          <w:rFonts w:ascii="Calibri Light" w:hAnsi="Calibri Light"/>
        </w:rPr>
        <w:t>, los Lineamientos Generales</w:t>
      </w:r>
      <w:r>
        <w:rPr>
          <w:rFonts w:ascii="Calibri Light" w:hAnsi="Calibri Light"/>
        </w:rPr>
        <w:t xml:space="preserve"> </w:t>
      </w:r>
      <w:r w:rsidR="00A428AB">
        <w:rPr>
          <w:rFonts w:ascii="Calibri Light" w:hAnsi="Calibri Light"/>
        </w:rPr>
        <w:t xml:space="preserve">y demás normatividad que resulte aplicable, </w:t>
      </w:r>
      <w:r>
        <w:rPr>
          <w:rFonts w:ascii="Calibri Light" w:hAnsi="Calibri Light"/>
        </w:rPr>
        <w:t>en cualquier momento del tratamiento</w:t>
      </w:r>
      <w:r w:rsidR="00963B78">
        <w:rPr>
          <w:rFonts w:ascii="Calibri Light" w:hAnsi="Calibri Light"/>
        </w:rPr>
        <w:t xml:space="preserve"> o ciclo de vida de los datos personales</w:t>
      </w:r>
      <w:r>
        <w:rPr>
          <w:rFonts w:ascii="Calibri Light" w:hAnsi="Calibri Light"/>
        </w:rPr>
        <w:t xml:space="preserve">. </w:t>
      </w:r>
    </w:p>
    <w:p w14:paraId="559C8102" w14:textId="5DA681E5" w:rsidR="004D15CB" w:rsidRDefault="004D15CB" w:rsidP="004D63CB">
      <w:pPr>
        <w:spacing w:after="0" w:line="240" w:lineRule="auto"/>
        <w:jc w:val="both"/>
        <w:rPr>
          <w:rFonts w:ascii="Calibri Light" w:hAnsi="Calibri Light"/>
        </w:rPr>
      </w:pPr>
    </w:p>
    <w:p w14:paraId="57D22002" w14:textId="7A4D29E0" w:rsidR="00963B78" w:rsidRPr="00A00EF4" w:rsidRDefault="00963B78" w:rsidP="00A00EF4">
      <w:pPr>
        <w:pStyle w:val="Ttulo3"/>
        <w:rPr>
          <w:b/>
          <w:color w:val="CC3300"/>
        </w:rPr>
      </w:pPr>
      <w:bookmarkStart w:id="11" w:name="_Toc514930554"/>
      <w:r w:rsidRPr="00A00EF4">
        <w:rPr>
          <w:b/>
          <w:color w:val="CC3300"/>
        </w:rPr>
        <w:t xml:space="preserve">4.2.1 Obligaciones </w:t>
      </w:r>
      <w:r w:rsidR="0071698E" w:rsidRPr="00A00EF4">
        <w:rPr>
          <w:b/>
          <w:color w:val="CC3300"/>
        </w:rPr>
        <w:t>TRANSVERSALES</w:t>
      </w:r>
      <w:bookmarkEnd w:id="11"/>
    </w:p>
    <w:p w14:paraId="746304D6" w14:textId="4102875C" w:rsidR="00963B78" w:rsidRDefault="00963B78" w:rsidP="004D63CB">
      <w:pPr>
        <w:spacing w:after="0" w:line="240" w:lineRule="auto"/>
        <w:jc w:val="both"/>
        <w:rPr>
          <w:rFonts w:ascii="Calibri Light" w:hAnsi="Calibri Light"/>
        </w:rPr>
      </w:pPr>
    </w:p>
    <w:p w14:paraId="190F9DC8" w14:textId="68D23750" w:rsidR="00963B78" w:rsidRDefault="00963B78" w:rsidP="004D63CB">
      <w:pPr>
        <w:spacing w:after="0" w:line="240" w:lineRule="auto"/>
        <w:jc w:val="both"/>
        <w:rPr>
          <w:rFonts w:ascii="Calibri Light" w:hAnsi="Calibri Light"/>
        </w:rPr>
      </w:pPr>
      <w:r>
        <w:rPr>
          <w:rFonts w:ascii="Calibri Light" w:hAnsi="Calibri Light"/>
        </w:rPr>
        <w:t>Los deberes de seguridad y confidencialidad deben observarse especialmente en cualquier etapa del ciclo de vida de los datos personales.</w:t>
      </w:r>
    </w:p>
    <w:p w14:paraId="63A0F1F8" w14:textId="159B2B04" w:rsidR="00963B78" w:rsidRDefault="00963B78" w:rsidP="004D63CB">
      <w:pPr>
        <w:spacing w:after="0" w:line="240" w:lineRule="auto"/>
        <w:jc w:val="both"/>
        <w:rPr>
          <w:rFonts w:ascii="Calibri Light" w:hAnsi="Calibri Light"/>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C99"/>
        <w:tblLook w:val="04A0" w:firstRow="1" w:lastRow="0" w:firstColumn="1" w:lastColumn="0" w:noHBand="0" w:noVBand="1"/>
      </w:tblPr>
      <w:tblGrid>
        <w:gridCol w:w="13006"/>
      </w:tblGrid>
      <w:tr w:rsidR="00FC2B98" w:rsidRPr="00AB0022" w14:paraId="1B5CC3A1" w14:textId="77777777" w:rsidTr="00FC2B98">
        <w:trPr>
          <w:jc w:val="center"/>
        </w:trPr>
        <w:tc>
          <w:tcPr>
            <w:tcW w:w="5000" w:type="pct"/>
            <w:shd w:val="clear" w:color="auto" w:fill="FFCC99"/>
          </w:tcPr>
          <w:p w14:paraId="34041314" w14:textId="35620783" w:rsidR="00FC2B98" w:rsidRPr="00AB0022" w:rsidRDefault="0071698E" w:rsidP="001C707B">
            <w:pPr>
              <w:jc w:val="both"/>
              <w:rPr>
                <w:rFonts w:ascii="Calibri Light" w:hAnsi="Calibri Light"/>
                <w:b/>
              </w:rPr>
            </w:pPr>
            <w:r>
              <w:rPr>
                <w:rFonts w:ascii="Calibri Light" w:hAnsi="Calibri Light"/>
                <w:b/>
              </w:rPr>
              <w:t>1.T</w:t>
            </w:r>
            <w:r w:rsidR="00FC2B98" w:rsidRPr="00AB0022">
              <w:rPr>
                <w:rFonts w:ascii="Calibri Light" w:hAnsi="Calibri Light"/>
                <w:b/>
              </w:rPr>
              <w:t xml:space="preserve">. MEDIDAS DE SEGURIDAD </w:t>
            </w:r>
          </w:p>
        </w:tc>
      </w:tr>
    </w:tbl>
    <w:p w14:paraId="50C9B767" w14:textId="77777777" w:rsidR="00FC2B98" w:rsidRDefault="00FC2B98" w:rsidP="00FC2B98">
      <w:pPr>
        <w:spacing w:after="0" w:line="240" w:lineRule="auto"/>
        <w:jc w:val="both"/>
        <w:rPr>
          <w:rFonts w:ascii="Calibri Light" w:hAnsi="Calibri Light"/>
          <w:b/>
        </w:rPr>
      </w:pPr>
    </w:p>
    <w:p w14:paraId="658DC1EF" w14:textId="77777777" w:rsidR="00FC2B98" w:rsidRPr="00AB0022" w:rsidRDefault="00FC2B98" w:rsidP="00FC2B98">
      <w:pPr>
        <w:spacing w:after="0" w:line="240" w:lineRule="auto"/>
        <w:jc w:val="both"/>
        <w:rPr>
          <w:rFonts w:ascii="Calibri Light" w:hAnsi="Calibri Light"/>
          <w:b/>
        </w:rPr>
      </w:pPr>
      <w:r w:rsidRPr="00082002">
        <w:rPr>
          <w:rFonts w:ascii="Calibri Light" w:hAnsi="Calibri Light"/>
          <w:b/>
        </w:rPr>
        <w:t>Ver Anexo 6.</w:t>
      </w:r>
    </w:p>
    <w:p w14:paraId="0A55CDA9" w14:textId="77777777" w:rsidR="00FC2B98" w:rsidRPr="00AB0022" w:rsidRDefault="00FC2B98" w:rsidP="00FC2B98">
      <w:pPr>
        <w:spacing w:after="0" w:line="240" w:lineRule="auto"/>
        <w:jc w:val="both"/>
        <w:rPr>
          <w:rFonts w:ascii="Calibri Light" w:hAnsi="Calibri Light"/>
          <w:b/>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C99"/>
        <w:tblLook w:val="04A0" w:firstRow="1" w:lastRow="0" w:firstColumn="1" w:lastColumn="0" w:noHBand="0" w:noVBand="1"/>
      </w:tblPr>
      <w:tblGrid>
        <w:gridCol w:w="13006"/>
      </w:tblGrid>
      <w:tr w:rsidR="00FC2B98" w:rsidRPr="00AB0022" w14:paraId="076DEA9B" w14:textId="77777777" w:rsidTr="00FC2B98">
        <w:trPr>
          <w:jc w:val="center"/>
        </w:trPr>
        <w:tc>
          <w:tcPr>
            <w:tcW w:w="5000" w:type="pct"/>
            <w:shd w:val="clear" w:color="auto" w:fill="FFCC99"/>
          </w:tcPr>
          <w:p w14:paraId="18BF8C16" w14:textId="7A9E2448" w:rsidR="00FC2B98" w:rsidRPr="00AB0022" w:rsidRDefault="0071698E" w:rsidP="001C707B">
            <w:pPr>
              <w:jc w:val="both"/>
              <w:rPr>
                <w:rFonts w:ascii="Calibri Light" w:hAnsi="Calibri Light"/>
                <w:b/>
              </w:rPr>
            </w:pPr>
            <w:r>
              <w:rPr>
                <w:rFonts w:ascii="Calibri Light" w:hAnsi="Calibri Light"/>
                <w:b/>
              </w:rPr>
              <w:t>2.T</w:t>
            </w:r>
            <w:r w:rsidR="00FC2B98" w:rsidRPr="00AB0022">
              <w:rPr>
                <w:rFonts w:ascii="Calibri Light" w:hAnsi="Calibri Light"/>
                <w:b/>
              </w:rPr>
              <w:t>. DOCUMENTO DE SEGURIDAD</w:t>
            </w:r>
          </w:p>
        </w:tc>
      </w:tr>
    </w:tbl>
    <w:p w14:paraId="1ECE0225" w14:textId="77777777" w:rsidR="00FC2B98" w:rsidRDefault="00FC2B98" w:rsidP="00FC2B98">
      <w:pPr>
        <w:spacing w:after="0" w:line="240" w:lineRule="auto"/>
        <w:jc w:val="both"/>
        <w:rPr>
          <w:rFonts w:ascii="Calibri Light" w:hAnsi="Calibri Light"/>
          <w:b/>
        </w:rPr>
      </w:pPr>
    </w:p>
    <w:p w14:paraId="60350401" w14:textId="77777777" w:rsidR="00FC2B98" w:rsidRDefault="00FC2B98" w:rsidP="00FC2B98">
      <w:pPr>
        <w:spacing w:after="0" w:line="240" w:lineRule="auto"/>
        <w:jc w:val="both"/>
        <w:rPr>
          <w:rFonts w:ascii="Calibri Light" w:hAnsi="Calibri Light"/>
          <w:b/>
        </w:rPr>
      </w:pPr>
      <w:r w:rsidRPr="00973ECC">
        <w:rPr>
          <w:rFonts w:ascii="Calibri Light" w:hAnsi="Calibri Light"/>
          <w:b/>
        </w:rPr>
        <w:t>Ver Anexo 6.</w:t>
      </w:r>
    </w:p>
    <w:p w14:paraId="6CE78DE6" w14:textId="77777777" w:rsidR="00FC2B98" w:rsidRPr="00AB0022" w:rsidRDefault="00FC2B98" w:rsidP="00FC2B98">
      <w:pPr>
        <w:spacing w:after="0" w:line="240" w:lineRule="auto"/>
        <w:jc w:val="both"/>
        <w:rPr>
          <w:rFonts w:ascii="Calibri Light" w:hAnsi="Calibri Light"/>
          <w:b/>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C99"/>
        <w:tblLook w:val="04A0" w:firstRow="1" w:lastRow="0" w:firstColumn="1" w:lastColumn="0" w:noHBand="0" w:noVBand="1"/>
      </w:tblPr>
      <w:tblGrid>
        <w:gridCol w:w="13006"/>
      </w:tblGrid>
      <w:tr w:rsidR="00FC2B98" w:rsidRPr="00AB0022" w14:paraId="2F7D0E47" w14:textId="77777777" w:rsidTr="00FC2B98">
        <w:trPr>
          <w:jc w:val="center"/>
        </w:trPr>
        <w:tc>
          <w:tcPr>
            <w:tcW w:w="5000" w:type="pct"/>
            <w:shd w:val="clear" w:color="auto" w:fill="FFCC99"/>
          </w:tcPr>
          <w:p w14:paraId="0A3BB435" w14:textId="458B4AE4" w:rsidR="00FC2B98" w:rsidRPr="00AB0022" w:rsidRDefault="0071698E" w:rsidP="001C707B">
            <w:pPr>
              <w:jc w:val="both"/>
              <w:rPr>
                <w:rFonts w:ascii="Calibri Light" w:hAnsi="Calibri Light"/>
                <w:b/>
              </w:rPr>
            </w:pPr>
            <w:r>
              <w:rPr>
                <w:rFonts w:ascii="Calibri Light" w:hAnsi="Calibri Light"/>
                <w:b/>
              </w:rPr>
              <w:t>3</w:t>
            </w:r>
            <w:r w:rsidR="00FC2B98" w:rsidRPr="00AB0022">
              <w:rPr>
                <w:rFonts w:ascii="Calibri Light" w:hAnsi="Calibri Light"/>
                <w:b/>
              </w:rPr>
              <w:t>.</w:t>
            </w:r>
            <w:r>
              <w:rPr>
                <w:rFonts w:ascii="Calibri Light" w:hAnsi="Calibri Light"/>
                <w:b/>
              </w:rPr>
              <w:t>T</w:t>
            </w:r>
            <w:r w:rsidR="00FC2B98" w:rsidRPr="00AB0022">
              <w:rPr>
                <w:rFonts w:ascii="Calibri Light" w:hAnsi="Calibri Light"/>
                <w:b/>
              </w:rPr>
              <w:t>. VULNERACIONES</w:t>
            </w:r>
          </w:p>
        </w:tc>
      </w:tr>
    </w:tbl>
    <w:p w14:paraId="6B997608" w14:textId="77777777" w:rsidR="00FC2B98" w:rsidRDefault="00FC2B98" w:rsidP="00FC2B98">
      <w:pPr>
        <w:spacing w:after="0" w:line="240" w:lineRule="auto"/>
        <w:jc w:val="both"/>
        <w:rPr>
          <w:rFonts w:ascii="Calibri Light" w:hAnsi="Calibri Light"/>
          <w:b/>
        </w:rPr>
      </w:pPr>
    </w:p>
    <w:p w14:paraId="7952129B" w14:textId="77777777" w:rsidR="00FC2B98" w:rsidRDefault="00FC2B98" w:rsidP="00FC2B98">
      <w:pPr>
        <w:spacing w:after="0" w:line="240" w:lineRule="auto"/>
        <w:jc w:val="both"/>
        <w:rPr>
          <w:rFonts w:ascii="Calibri Light" w:hAnsi="Calibri Light"/>
          <w:b/>
        </w:rPr>
      </w:pPr>
      <w:r w:rsidRPr="000F1E74">
        <w:rPr>
          <w:rFonts w:ascii="Calibri Light" w:hAnsi="Calibri Light"/>
          <w:b/>
        </w:rPr>
        <w:t>Ver Anexo 6.1</w:t>
      </w:r>
    </w:p>
    <w:p w14:paraId="5CA0AE55" w14:textId="77777777" w:rsidR="00FC2B98" w:rsidRPr="00AB0022" w:rsidRDefault="00FC2B98" w:rsidP="00FC2B98">
      <w:pPr>
        <w:spacing w:after="0" w:line="240" w:lineRule="auto"/>
        <w:jc w:val="both"/>
        <w:rPr>
          <w:rFonts w:ascii="Calibri Light" w:hAnsi="Calibri Light"/>
          <w:b/>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C99"/>
        <w:tblLook w:val="04A0" w:firstRow="1" w:lastRow="0" w:firstColumn="1" w:lastColumn="0" w:noHBand="0" w:noVBand="1"/>
      </w:tblPr>
      <w:tblGrid>
        <w:gridCol w:w="13006"/>
      </w:tblGrid>
      <w:tr w:rsidR="00FC2B98" w:rsidRPr="00AB0022" w14:paraId="6C78FEF6" w14:textId="77777777" w:rsidTr="00FC2B98">
        <w:trPr>
          <w:jc w:val="center"/>
        </w:trPr>
        <w:tc>
          <w:tcPr>
            <w:tcW w:w="5000" w:type="pct"/>
            <w:shd w:val="clear" w:color="auto" w:fill="FFCC99"/>
          </w:tcPr>
          <w:p w14:paraId="1B4CCD9F" w14:textId="65D86CC1" w:rsidR="00FC2B98" w:rsidRPr="00AB0022" w:rsidRDefault="0071698E" w:rsidP="001C707B">
            <w:pPr>
              <w:jc w:val="both"/>
              <w:rPr>
                <w:rFonts w:ascii="Calibri Light" w:hAnsi="Calibri Light"/>
                <w:b/>
              </w:rPr>
            </w:pPr>
            <w:r>
              <w:rPr>
                <w:rFonts w:ascii="Calibri Light" w:hAnsi="Calibri Light"/>
                <w:b/>
              </w:rPr>
              <w:t>4</w:t>
            </w:r>
            <w:r w:rsidR="00FC2B98" w:rsidRPr="00AB0022">
              <w:rPr>
                <w:rFonts w:ascii="Calibri Light" w:hAnsi="Calibri Light"/>
                <w:b/>
              </w:rPr>
              <w:t>.</w:t>
            </w:r>
            <w:r>
              <w:rPr>
                <w:rFonts w:ascii="Calibri Light" w:hAnsi="Calibri Light"/>
                <w:b/>
              </w:rPr>
              <w:t>T</w:t>
            </w:r>
            <w:r w:rsidR="00FC2B98" w:rsidRPr="00AB0022">
              <w:rPr>
                <w:rFonts w:ascii="Calibri Light" w:hAnsi="Calibri Light"/>
                <w:b/>
              </w:rPr>
              <w:t>. CONFIDENCIALIDAD</w:t>
            </w:r>
          </w:p>
        </w:tc>
      </w:tr>
    </w:tbl>
    <w:p w14:paraId="78DA1807" w14:textId="77777777" w:rsidR="00FC2B98" w:rsidRPr="00AB0022" w:rsidRDefault="00FC2B98" w:rsidP="00FC2B98">
      <w:pPr>
        <w:spacing w:after="0" w:line="240" w:lineRule="auto"/>
        <w:jc w:val="both"/>
        <w:rPr>
          <w:rFonts w:ascii="Calibri Light" w:hAnsi="Calibri Light"/>
          <w:b/>
        </w:rPr>
      </w:pPr>
    </w:p>
    <w:tbl>
      <w:tblPr>
        <w:tblStyle w:val="Tablaconcuadrcula"/>
        <w:tblW w:w="5000" w:type="pct"/>
        <w:jc w:val="center"/>
        <w:tblLook w:val="04A0" w:firstRow="1" w:lastRow="0" w:firstColumn="1" w:lastColumn="0" w:noHBand="0" w:noVBand="1"/>
      </w:tblPr>
      <w:tblGrid>
        <w:gridCol w:w="3249"/>
        <w:gridCol w:w="3249"/>
        <w:gridCol w:w="3249"/>
        <w:gridCol w:w="3249"/>
      </w:tblGrid>
      <w:tr w:rsidR="00FC2B98" w:rsidRPr="00AB0022" w14:paraId="2D130326" w14:textId="77777777" w:rsidTr="001C707B">
        <w:trPr>
          <w:tblHeader/>
          <w:jc w:val="center"/>
        </w:trPr>
        <w:tc>
          <w:tcPr>
            <w:tcW w:w="1250" w:type="pct"/>
          </w:tcPr>
          <w:p w14:paraId="61D8BDB3" w14:textId="77777777" w:rsidR="00FC2B98" w:rsidRPr="00AB0022" w:rsidRDefault="00FC2B98" w:rsidP="001C707B">
            <w:pPr>
              <w:jc w:val="center"/>
              <w:rPr>
                <w:rFonts w:ascii="Calibri Light" w:hAnsi="Calibri Light"/>
                <w:b/>
              </w:rPr>
            </w:pPr>
            <w:r w:rsidRPr="00AB0022">
              <w:rPr>
                <w:rFonts w:ascii="Calibri Light" w:hAnsi="Calibri Light"/>
                <w:b/>
              </w:rPr>
              <w:t>Obligaciones</w:t>
            </w:r>
          </w:p>
        </w:tc>
        <w:tc>
          <w:tcPr>
            <w:tcW w:w="1250" w:type="pct"/>
          </w:tcPr>
          <w:p w14:paraId="52F2714A" w14:textId="77777777" w:rsidR="00FC2B98" w:rsidRPr="00AB0022" w:rsidRDefault="00FC2B98" w:rsidP="001C707B">
            <w:pPr>
              <w:jc w:val="center"/>
              <w:rPr>
                <w:rFonts w:ascii="Calibri Light" w:hAnsi="Calibri Light"/>
                <w:b/>
              </w:rPr>
            </w:pPr>
            <w:r w:rsidRPr="00AB0022">
              <w:rPr>
                <w:rFonts w:ascii="Calibri Light" w:hAnsi="Calibri Light"/>
                <w:b/>
              </w:rPr>
              <w:t>Actividades para su cumplimiento</w:t>
            </w:r>
          </w:p>
        </w:tc>
        <w:tc>
          <w:tcPr>
            <w:tcW w:w="1250" w:type="pct"/>
          </w:tcPr>
          <w:p w14:paraId="39F107FD" w14:textId="77777777" w:rsidR="00FC2B98" w:rsidRPr="00AB0022" w:rsidRDefault="00FC2B98" w:rsidP="001C707B">
            <w:pPr>
              <w:jc w:val="center"/>
              <w:rPr>
                <w:rFonts w:ascii="Calibri Light" w:hAnsi="Calibri Light"/>
                <w:b/>
              </w:rPr>
            </w:pPr>
            <w:r w:rsidRPr="00AB0022">
              <w:rPr>
                <w:rFonts w:ascii="Calibri Light" w:hAnsi="Calibri Light"/>
                <w:b/>
              </w:rPr>
              <w:t>Unidad administrativa responsable del cumplimiento</w:t>
            </w:r>
          </w:p>
        </w:tc>
        <w:tc>
          <w:tcPr>
            <w:tcW w:w="1250" w:type="pct"/>
          </w:tcPr>
          <w:p w14:paraId="6ECC4229" w14:textId="77777777" w:rsidR="00FC2B98" w:rsidRPr="00AB0022" w:rsidRDefault="00FC2B98" w:rsidP="001C707B">
            <w:pPr>
              <w:jc w:val="center"/>
              <w:rPr>
                <w:rFonts w:ascii="Calibri Light" w:hAnsi="Calibri Light"/>
                <w:b/>
              </w:rPr>
            </w:pPr>
            <w:r w:rsidRPr="00AB0022">
              <w:rPr>
                <w:rFonts w:ascii="Calibri Light" w:hAnsi="Calibri Light"/>
                <w:b/>
              </w:rPr>
              <w:t>Medios para acreditar el cumplimiento</w:t>
            </w:r>
          </w:p>
        </w:tc>
      </w:tr>
      <w:tr w:rsidR="00FC2B98" w:rsidRPr="00AB0022" w14:paraId="6B82EDE3" w14:textId="77777777" w:rsidTr="001C707B">
        <w:trPr>
          <w:trHeight w:val="300"/>
          <w:jc w:val="center"/>
        </w:trPr>
        <w:tc>
          <w:tcPr>
            <w:tcW w:w="1250" w:type="pct"/>
            <w:vMerge w:val="restart"/>
          </w:tcPr>
          <w:p w14:paraId="4D6CA424" w14:textId="77777777" w:rsidR="00FC2B98" w:rsidRPr="00AB0022" w:rsidRDefault="00FC2B98" w:rsidP="001C707B">
            <w:pPr>
              <w:pStyle w:val="Prrafodelista"/>
              <w:numPr>
                <w:ilvl w:val="0"/>
                <w:numId w:val="15"/>
              </w:numPr>
              <w:ind w:left="313"/>
              <w:jc w:val="both"/>
              <w:rPr>
                <w:rFonts w:ascii="Calibri Light" w:hAnsi="Calibri Light" w:cs="Arial"/>
              </w:rPr>
            </w:pPr>
            <w:r w:rsidRPr="00AB0022">
              <w:rPr>
                <w:rFonts w:ascii="Calibri Light" w:hAnsi="Calibri Light" w:cs="Arial"/>
              </w:rPr>
              <w:t>Establecer controles o mecanismos para que todas las personas que intervengan en cualquier fase del tratamiento de los datos personales, guarden confidencialidad, obligación que subsistirá aún después de finalizar sus relaciones con el mismo y sin menoscabo de lo establecido en las disposiciones de acceso a la información pública.</w:t>
            </w:r>
          </w:p>
        </w:tc>
        <w:tc>
          <w:tcPr>
            <w:tcW w:w="1250" w:type="pct"/>
          </w:tcPr>
          <w:p w14:paraId="5BE1E306" w14:textId="77777777" w:rsidR="00FC2B98" w:rsidRPr="00AB0022" w:rsidRDefault="00FC2B98" w:rsidP="001C707B">
            <w:pPr>
              <w:jc w:val="both"/>
              <w:rPr>
                <w:rFonts w:ascii="Calibri Light" w:hAnsi="Calibri Light" w:cs="Arial"/>
              </w:rPr>
            </w:pPr>
            <w:r w:rsidRPr="00AB0022">
              <w:rPr>
                <w:rFonts w:ascii="Calibri Light" w:hAnsi="Calibri Light" w:cs="Arial"/>
              </w:rPr>
              <w:t xml:space="preserve">1. Incluir en las medidas de seguridad, controles para garantizar la confidencialidad de los datos personales. </w:t>
            </w:r>
          </w:p>
        </w:tc>
        <w:tc>
          <w:tcPr>
            <w:tcW w:w="1250" w:type="pct"/>
          </w:tcPr>
          <w:p w14:paraId="03CF573E" w14:textId="77777777" w:rsidR="00FC2B98" w:rsidRPr="00AB0022" w:rsidRDefault="00FC2B98" w:rsidP="001C707B">
            <w:pPr>
              <w:jc w:val="both"/>
              <w:rPr>
                <w:rFonts w:ascii="Calibri Light" w:hAnsi="Calibri Light"/>
              </w:rPr>
            </w:pPr>
            <w:r w:rsidRPr="005B740E">
              <w:rPr>
                <w:rFonts w:ascii="Calibri Light" w:hAnsi="Calibri Light"/>
                <w:highlight w:val="yellow"/>
              </w:rPr>
              <w:t>Unidad administrativa encargada de la seguridad de la información al interior de la institución</w:t>
            </w:r>
            <w:r>
              <w:rPr>
                <w:rFonts w:ascii="Calibri Light" w:hAnsi="Calibri Light"/>
              </w:rPr>
              <w:t xml:space="preserve"> [</w:t>
            </w:r>
            <w:r w:rsidRPr="001D1153">
              <w:rPr>
                <w:rFonts w:ascii="Calibri Light" w:hAnsi="Calibri Light"/>
                <w:i/>
              </w:rPr>
              <w:t>se sugiere sustituir lo marcado en amarillo por el nombre del área correspondiente</w:t>
            </w:r>
            <w:r>
              <w:rPr>
                <w:rFonts w:ascii="Calibri Light" w:hAnsi="Calibri Light"/>
              </w:rPr>
              <w:t>].</w:t>
            </w:r>
          </w:p>
        </w:tc>
        <w:tc>
          <w:tcPr>
            <w:tcW w:w="1250" w:type="pct"/>
          </w:tcPr>
          <w:p w14:paraId="445294E1" w14:textId="77777777" w:rsidR="00FC2B98" w:rsidRPr="00AB0022" w:rsidRDefault="00FC2B98" w:rsidP="001C707B">
            <w:pPr>
              <w:pStyle w:val="Prrafodelista"/>
              <w:numPr>
                <w:ilvl w:val="0"/>
                <w:numId w:val="29"/>
              </w:numPr>
              <w:ind w:left="346"/>
              <w:jc w:val="both"/>
              <w:rPr>
                <w:rFonts w:ascii="Calibri Light" w:hAnsi="Calibri Light"/>
              </w:rPr>
            </w:pPr>
            <w:r w:rsidRPr="00AB0022">
              <w:rPr>
                <w:rFonts w:ascii="Calibri Light" w:hAnsi="Calibri Light"/>
              </w:rPr>
              <w:t>Documento de seguridad.</w:t>
            </w:r>
          </w:p>
          <w:p w14:paraId="2F264DC9" w14:textId="77777777" w:rsidR="00FC2B98" w:rsidRPr="00AB0022" w:rsidRDefault="00FC2B98" w:rsidP="001C707B">
            <w:pPr>
              <w:pStyle w:val="Prrafodelista"/>
              <w:numPr>
                <w:ilvl w:val="0"/>
                <w:numId w:val="29"/>
              </w:numPr>
              <w:ind w:left="346"/>
              <w:jc w:val="both"/>
              <w:rPr>
                <w:rFonts w:ascii="Calibri Light" w:hAnsi="Calibri Light"/>
              </w:rPr>
            </w:pPr>
            <w:r w:rsidRPr="00AB0022">
              <w:rPr>
                <w:rFonts w:ascii="Calibri Light" w:hAnsi="Calibri Light"/>
              </w:rPr>
              <w:t>Controles definidos para la confidencialidad de los datos personales.</w:t>
            </w:r>
          </w:p>
        </w:tc>
      </w:tr>
      <w:tr w:rsidR="00FC2B98" w:rsidRPr="00AB0022" w14:paraId="54DBE3D6" w14:textId="77777777" w:rsidTr="001C707B">
        <w:trPr>
          <w:trHeight w:val="300"/>
          <w:jc w:val="center"/>
        </w:trPr>
        <w:tc>
          <w:tcPr>
            <w:tcW w:w="1250" w:type="pct"/>
            <w:vMerge/>
          </w:tcPr>
          <w:p w14:paraId="18ECFD73" w14:textId="77777777" w:rsidR="00FC2B98" w:rsidRPr="00AB0022" w:rsidRDefault="00FC2B98" w:rsidP="001C707B">
            <w:pPr>
              <w:pStyle w:val="Prrafodelista"/>
              <w:ind w:left="313"/>
              <w:jc w:val="both"/>
              <w:rPr>
                <w:rFonts w:ascii="Calibri Light" w:hAnsi="Calibri Light" w:cs="Arial"/>
              </w:rPr>
            </w:pPr>
          </w:p>
        </w:tc>
        <w:tc>
          <w:tcPr>
            <w:tcW w:w="1250" w:type="pct"/>
          </w:tcPr>
          <w:p w14:paraId="56C3F27A" w14:textId="77777777" w:rsidR="00FC2B98" w:rsidRPr="00AB0022" w:rsidRDefault="00FC2B98" w:rsidP="001C707B">
            <w:pPr>
              <w:jc w:val="both"/>
              <w:rPr>
                <w:rFonts w:ascii="Calibri Light" w:hAnsi="Calibri Light" w:cs="Arial"/>
              </w:rPr>
            </w:pPr>
            <w:r w:rsidRPr="00AB0022">
              <w:rPr>
                <w:rFonts w:ascii="Calibri Light" w:hAnsi="Calibri Light" w:cs="Arial"/>
              </w:rPr>
              <w:t xml:space="preserve">2. </w:t>
            </w:r>
            <w:r w:rsidRPr="00AB0022">
              <w:rPr>
                <w:rFonts w:ascii="Calibri Light" w:hAnsi="Calibri Light"/>
              </w:rPr>
              <w:t>Implementar los controles para la confidencialidad de los datos personales, sin perjuicio de lo establecido por la Ley General de Transparencia y Acceso a Información Pública y la Ley Federal de Transparencia y Acceso a Información Pública.</w:t>
            </w:r>
          </w:p>
        </w:tc>
        <w:tc>
          <w:tcPr>
            <w:tcW w:w="1250" w:type="pct"/>
          </w:tcPr>
          <w:p w14:paraId="363A1A06" w14:textId="77777777" w:rsidR="00FC2B98" w:rsidRPr="00AB0022" w:rsidRDefault="00FC2B98" w:rsidP="001C707B">
            <w:pPr>
              <w:jc w:val="both"/>
              <w:rPr>
                <w:rFonts w:ascii="Calibri Light" w:hAnsi="Calibri Light"/>
              </w:rPr>
            </w:pPr>
            <w:r w:rsidRPr="00AB0022">
              <w:rPr>
                <w:rFonts w:ascii="Calibri Light" w:hAnsi="Calibri Light"/>
              </w:rPr>
              <w:t>Todas las unidades administrativas que realicen tratamiento de datos personales</w:t>
            </w:r>
            <w:r>
              <w:rPr>
                <w:rFonts w:ascii="Calibri Light" w:hAnsi="Calibri Light"/>
              </w:rPr>
              <w:t>.</w:t>
            </w:r>
          </w:p>
        </w:tc>
        <w:tc>
          <w:tcPr>
            <w:tcW w:w="1250" w:type="pct"/>
          </w:tcPr>
          <w:p w14:paraId="6E051AA3" w14:textId="77777777" w:rsidR="00FC2B98" w:rsidRPr="00AB0022" w:rsidRDefault="00FC2B98" w:rsidP="001C707B">
            <w:pPr>
              <w:pStyle w:val="Prrafodelista"/>
              <w:numPr>
                <w:ilvl w:val="0"/>
                <w:numId w:val="29"/>
              </w:numPr>
              <w:ind w:left="346"/>
              <w:jc w:val="both"/>
              <w:rPr>
                <w:rFonts w:ascii="Calibri Light" w:hAnsi="Calibri Light"/>
              </w:rPr>
            </w:pPr>
            <w:r w:rsidRPr="00AB0022">
              <w:rPr>
                <w:rFonts w:ascii="Calibri Light" w:hAnsi="Calibri Light"/>
              </w:rPr>
              <w:t xml:space="preserve">Evidencia de la aplicación de los controles. </w:t>
            </w:r>
          </w:p>
        </w:tc>
      </w:tr>
      <w:tr w:rsidR="00FC2B98" w:rsidRPr="00AB0022" w14:paraId="278C5927" w14:textId="77777777" w:rsidTr="001C707B">
        <w:trPr>
          <w:trHeight w:val="300"/>
          <w:jc w:val="center"/>
        </w:trPr>
        <w:tc>
          <w:tcPr>
            <w:tcW w:w="1250" w:type="pct"/>
            <w:vMerge/>
          </w:tcPr>
          <w:p w14:paraId="12C07611" w14:textId="77777777" w:rsidR="00FC2B98" w:rsidRPr="00AB0022" w:rsidRDefault="00FC2B98" w:rsidP="001C707B">
            <w:pPr>
              <w:pStyle w:val="Prrafodelista"/>
              <w:ind w:left="313"/>
              <w:jc w:val="both"/>
              <w:rPr>
                <w:rFonts w:ascii="Calibri Light" w:hAnsi="Calibri Light" w:cs="Arial"/>
              </w:rPr>
            </w:pPr>
          </w:p>
        </w:tc>
        <w:tc>
          <w:tcPr>
            <w:tcW w:w="1250" w:type="pct"/>
          </w:tcPr>
          <w:p w14:paraId="7C7E1E2C" w14:textId="77777777" w:rsidR="00FC2B98" w:rsidRPr="00AB0022" w:rsidRDefault="00FC2B98" w:rsidP="001C707B">
            <w:pPr>
              <w:jc w:val="both"/>
              <w:rPr>
                <w:rFonts w:ascii="Calibri Light" w:hAnsi="Calibri Light" w:cs="Arial"/>
              </w:rPr>
            </w:pPr>
            <w:r w:rsidRPr="00AB0022">
              <w:rPr>
                <w:rFonts w:ascii="Calibri Light" w:hAnsi="Calibri Light" w:cs="Arial"/>
              </w:rPr>
              <w:t xml:space="preserve">3. </w:t>
            </w:r>
            <w:r w:rsidRPr="00AB0022">
              <w:rPr>
                <w:rFonts w:ascii="Calibri Light" w:hAnsi="Calibri Light"/>
              </w:rPr>
              <w:t xml:space="preserve">Establecer cláusulas en los contratos con los encargados, que obliguen a la confidencialidad de los datos personales. </w:t>
            </w:r>
          </w:p>
        </w:tc>
        <w:tc>
          <w:tcPr>
            <w:tcW w:w="1250" w:type="pct"/>
          </w:tcPr>
          <w:p w14:paraId="0D588070" w14:textId="77777777" w:rsidR="00FC2B98" w:rsidRPr="00AB0022" w:rsidRDefault="00FC2B98" w:rsidP="001C707B">
            <w:pPr>
              <w:jc w:val="both"/>
              <w:rPr>
                <w:rFonts w:ascii="Calibri Light" w:hAnsi="Calibri Light"/>
              </w:rPr>
            </w:pPr>
            <w:r w:rsidRPr="00AB0022">
              <w:rPr>
                <w:rFonts w:ascii="Calibri Light" w:hAnsi="Calibri Light"/>
              </w:rPr>
              <w:t>Dirección General de Administración</w:t>
            </w:r>
            <w:r>
              <w:rPr>
                <w:rFonts w:ascii="Calibri Light" w:hAnsi="Calibri Light"/>
              </w:rPr>
              <w:t xml:space="preserve"> o unidad equivalente</w:t>
            </w:r>
            <w:r w:rsidRPr="00AB0022">
              <w:rPr>
                <w:rFonts w:ascii="Calibri Light" w:hAnsi="Calibri Light"/>
              </w:rPr>
              <w:t>, Dirección General de Asuntos Jurídicos</w:t>
            </w:r>
            <w:r>
              <w:rPr>
                <w:rFonts w:ascii="Calibri Light" w:hAnsi="Calibri Light"/>
              </w:rPr>
              <w:t xml:space="preserve"> o unidad equivalente,</w:t>
            </w:r>
            <w:r w:rsidRPr="00AB0022">
              <w:rPr>
                <w:rFonts w:ascii="Calibri Light" w:hAnsi="Calibri Light"/>
              </w:rPr>
              <w:t xml:space="preserve"> y unidades administrativas requirentes. </w:t>
            </w:r>
          </w:p>
        </w:tc>
        <w:tc>
          <w:tcPr>
            <w:tcW w:w="1250" w:type="pct"/>
          </w:tcPr>
          <w:p w14:paraId="1744054F" w14:textId="77777777" w:rsidR="00FC2B98" w:rsidRPr="00AB0022" w:rsidRDefault="00FC2B98" w:rsidP="001C707B">
            <w:pPr>
              <w:pStyle w:val="Prrafodelista"/>
              <w:numPr>
                <w:ilvl w:val="0"/>
                <w:numId w:val="29"/>
              </w:numPr>
              <w:ind w:left="346"/>
              <w:jc w:val="both"/>
              <w:rPr>
                <w:rFonts w:ascii="Calibri Light" w:hAnsi="Calibri Light"/>
              </w:rPr>
            </w:pPr>
            <w:r w:rsidRPr="00AB0022">
              <w:rPr>
                <w:rFonts w:ascii="Calibri Light" w:hAnsi="Calibri Light"/>
              </w:rPr>
              <w:t xml:space="preserve">Contratos celebrados con los encargados del tratamiento. </w:t>
            </w:r>
          </w:p>
        </w:tc>
      </w:tr>
      <w:tr w:rsidR="00FC2B98" w:rsidRPr="00AB0022" w14:paraId="500E5B31" w14:textId="77777777" w:rsidTr="001C707B">
        <w:trPr>
          <w:trHeight w:val="300"/>
          <w:jc w:val="center"/>
        </w:trPr>
        <w:tc>
          <w:tcPr>
            <w:tcW w:w="1250" w:type="pct"/>
            <w:vMerge/>
          </w:tcPr>
          <w:p w14:paraId="4E450283" w14:textId="77777777" w:rsidR="00FC2B98" w:rsidRPr="00AB0022" w:rsidRDefault="00FC2B98" w:rsidP="001C707B">
            <w:pPr>
              <w:pStyle w:val="Prrafodelista"/>
              <w:ind w:left="313"/>
              <w:jc w:val="both"/>
              <w:rPr>
                <w:rFonts w:ascii="Calibri Light" w:hAnsi="Calibri Light" w:cs="Arial"/>
              </w:rPr>
            </w:pPr>
          </w:p>
        </w:tc>
        <w:tc>
          <w:tcPr>
            <w:tcW w:w="1250" w:type="pct"/>
          </w:tcPr>
          <w:p w14:paraId="487E3128" w14:textId="77777777" w:rsidR="00FC2B98" w:rsidRPr="00AB0022" w:rsidRDefault="00FC2B98" w:rsidP="001C707B">
            <w:pPr>
              <w:jc w:val="both"/>
              <w:rPr>
                <w:rFonts w:ascii="Calibri Light" w:hAnsi="Calibri Light" w:cs="Arial"/>
              </w:rPr>
            </w:pPr>
            <w:r>
              <w:rPr>
                <w:rFonts w:ascii="Calibri Light" w:hAnsi="Calibri Light" w:cs="Arial"/>
              </w:rPr>
              <w:t>4. Implementar capacitación para los servidores públicos del Instituto, a fin de generar conciencia sobre la importancia de guardar la confidencialidad de los datos personales que tratan.</w:t>
            </w:r>
          </w:p>
        </w:tc>
        <w:tc>
          <w:tcPr>
            <w:tcW w:w="1250" w:type="pct"/>
          </w:tcPr>
          <w:p w14:paraId="2C30B602" w14:textId="77777777" w:rsidR="00FC2B98" w:rsidRPr="00AB0022" w:rsidRDefault="00FC2B98" w:rsidP="001C707B">
            <w:pPr>
              <w:jc w:val="both"/>
              <w:rPr>
                <w:rFonts w:ascii="Calibri Light" w:hAnsi="Calibri Light"/>
              </w:rPr>
            </w:pPr>
            <w:r>
              <w:rPr>
                <w:rFonts w:ascii="Calibri Light" w:hAnsi="Calibri Light"/>
              </w:rPr>
              <w:t xml:space="preserve">Comité de Transparencia y </w:t>
            </w:r>
            <w:r w:rsidRPr="008F2BF4">
              <w:rPr>
                <w:rFonts w:ascii="Calibri Light" w:hAnsi="Calibri Light"/>
                <w:highlight w:val="yellow"/>
              </w:rPr>
              <w:t>unidad administrativa encargada de temas de capacitación al interior de la organización</w:t>
            </w:r>
            <w:r>
              <w:rPr>
                <w:rFonts w:ascii="Calibri Light" w:hAnsi="Calibri Light"/>
              </w:rPr>
              <w:t xml:space="preserve"> [</w:t>
            </w:r>
            <w:r w:rsidRPr="008F2BF4">
              <w:rPr>
                <w:rFonts w:ascii="Calibri Light" w:hAnsi="Calibri Light"/>
                <w:i/>
              </w:rPr>
              <w:t>se sugiere sustituir lo marcado en amarillo por el nombre específico del área</w:t>
            </w:r>
            <w:r>
              <w:rPr>
                <w:rFonts w:ascii="Calibri Light" w:hAnsi="Calibri Light"/>
              </w:rPr>
              <w:t xml:space="preserve">]. </w:t>
            </w:r>
          </w:p>
        </w:tc>
        <w:tc>
          <w:tcPr>
            <w:tcW w:w="1250" w:type="pct"/>
          </w:tcPr>
          <w:p w14:paraId="63C32279" w14:textId="77777777" w:rsidR="00FC2B98" w:rsidRPr="00AB0022" w:rsidRDefault="00FC2B98" w:rsidP="001C707B">
            <w:pPr>
              <w:pStyle w:val="Prrafodelista"/>
              <w:numPr>
                <w:ilvl w:val="0"/>
                <w:numId w:val="29"/>
              </w:numPr>
              <w:ind w:left="346"/>
              <w:jc w:val="both"/>
              <w:rPr>
                <w:rFonts w:ascii="Calibri Light" w:hAnsi="Calibri Light"/>
              </w:rPr>
            </w:pPr>
            <w:r>
              <w:rPr>
                <w:rFonts w:ascii="Calibri Light" w:hAnsi="Calibri Light"/>
              </w:rPr>
              <w:t xml:space="preserve">Documentación que acredite la capacitación brindada y tomada. </w:t>
            </w:r>
          </w:p>
        </w:tc>
      </w:tr>
    </w:tbl>
    <w:p w14:paraId="51CD3B78" w14:textId="77777777" w:rsidR="00FC2B98" w:rsidRDefault="00FC2B98" w:rsidP="00FC2B98">
      <w:pPr>
        <w:spacing w:after="0" w:line="240" w:lineRule="auto"/>
        <w:jc w:val="both"/>
        <w:rPr>
          <w:rFonts w:ascii="Calibri Light" w:hAnsi="Calibri Light"/>
          <w:b/>
        </w:rPr>
      </w:pPr>
    </w:p>
    <w:p w14:paraId="496F4E2C" w14:textId="77777777" w:rsidR="00FC2B98" w:rsidRPr="009A1E36" w:rsidRDefault="00FC2B98" w:rsidP="00FC2B98">
      <w:pPr>
        <w:spacing w:after="0" w:line="240" w:lineRule="auto"/>
        <w:jc w:val="both"/>
        <w:rPr>
          <w:rFonts w:ascii="Calibri Light" w:hAnsi="Calibri Light"/>
        </w:rPr>
      </w:pPr>
      <w:r w:rsidRPr="009A1E36">
        <w:rPr>
          <w:rFonts w:ascii="Calibri Light" w:hAnsi="Calibri Light"/>
        </w:rPr>
        <w:t xml:space="preserve">Este deber deberá observarse durante todo el ciclo de vida de los datos personales, desde su obtención hasta su eliminación. </w:t>
      </w:r>
    </w:p>
    <w:p w14:paraId="4E16D72F" w14:textId="77777777" w:rsidR="00FC2B98" w:rsidRPr="00AB0022" w:rsidRDefault="00FC2B98" w:rsidP="00FC2B98">
      <w:pPr>
        <w:spacing w:after="0" w:line="240" w:lineRule="auto"/>
        <w:jc w:val="both"/>
        <w:rPr>
          <w:rFonts w:ascii="Calibri Light" w:hAnsi="Calibri Light"/>
          <w:b/>
        </w:rPr>
      </w:pPr>
    </w:p>
    <w:p w14:paraId="5D4A00D0" w14:textId="77777777" w:rsidR="00FC2B98" w:rsidRPr="00AB0022" w:rsidRDefault="00FC2B98" w:rsidP="00FC2B98">
      <w:pPr>
        <w:spacing w:after="0" w:line="240" w:lineRule="auto"/>
        <w:jc w:val="both"/>
        <w:rPr>
          <w:rFonts w:ascii="Calibri Light" w:hAnsi="Calibri Light"/>
        </w:rPr>
      </w:pPr>
      <w:r w:rsidRPr="00AB0022">
        <w:rPr>
          <w:rFonts w:ascii="Calibri Light" w:hAnsi="Calibri Light"/>
          <w:b/>
        </w:rPr>
        <w:t xml:space="preserve">Artículos </w:t>
      </w:r>
      <w:r>
        <w:rPr>
          <w:rFonts w:ascii="Calibri Light" w:hAnsi="Calibri Light"/>
          <w:b/>
        </w:rPr>
        <w:t>vinculados</w:t>
      </w:r>
      <w:r w:rsidRPr="00AB0022">
        <w:rPr>
          <w:rFonts w:ascii="Calibri Light" w:hAnsi="Calibri Light"/>
          <w:b/>
        </w:rPr>
        <w:t xml:space="preserve">: </w:t>
      </w:r>
      <w:r w:rsidRPr="00AB0022">
        <w:rPr>
          <w:rFonts w:ascii="Calibri Light" w:hAnsi="Calibri Light"/>
        </w:rPr>
        <w:t>42</w:t>
      </w:r>
      <w:r>
        <w:rPr>
          <w:rFonts w:ascii="Calibri Light" w:hAnsi="Calibri Light"/>
        </w:rPr>
        <w:t xml:space="preserve"> LGPDPPSO y 71 de los Lineamientos Generales</w:t>
      </w:r>
      <w:r w:rsidRPr="00AB0022">
        <w:rPr>
          <w:rFonts w:ascii="Calibri Light" w:hAnsi="Calibri Light"/>
        </w:rPr>
        <w:t>.</w:t>
      </w:r>
    </w:p>
    <w:p w14:paraId="7B0E0420" w14:textId="77777777" w:rsidR="00FC2B98" w:rsidRPr="00AB0022" w:rsidRDefault="00FC2B98" w:rsidP="00FC2B98">
      <w:pPr>
        <w:spacing w:after="0" w:line="240" w:lineRule="auto"/>
        <w:jc w:val="both"/>
        <w:rPr>
          <w:rFonts w:ascii="Calibri Light" w:hAnsi="Calibri Light"/>
          <w:b/>
        </w:rPr>
      </w:pPr>
    </w:p>
    <w:p w14:paraId="63C13449" w14:textId="77777777" w:rsidR="00FC2B98" w:rsidRPr="00AB0022" w:rsidRDefault="00FC2B98" w:rsidP="00FC2B98">
      <w:pPr>
        <w:spacing w:after="0" w:line="240" w:lineRule="auto"/>
        <w:jc w:val="both"/>
        <w:rPr>
          <w:rFonts w:ascii="Calibri Light" w:hAnsi="Calibri Light"/>
          <w:b/>
        </w:rPr>
      </w:pPr>
      <w:r w:rsidRPr="00AB0022">
        <w:rPr>
          <w:rFonts w:ascii="Calibri Light" w:hAnsi="Calibri Light"/>
          <w:b/>
        </w:rPr>
        <w:t xml:space="preserve">Comprobación: </w:t>
      </w:r>
    </w:p>
    <w:tbl>
      <w:tblPr>
        <w:tblStyle w:val="Tablaconcuadrcula"/>
        <w:tblW w:w="5000" w:type="pct"/>
        <w:tblLook w:val="04A0" w:firstRow="1" w:lastRow="0" w:firstColumn="1" w:lastColumn="0" w:noHBand="0" w:noVBand="1"/>
      </w:tblPr>
      <w:tblGrid>
        <w:gridCol w:w="10849"/>
        <w:gridCol w:w="1076"/>
        <w:gridCol w:w="1076"/>
      </w:tblGrid>
      <w:tr w:rsidR="00FC2B98" w:rsidRPr="00AB0022" w14:paraId="1CD27828" w14:textId="77777777" w:rsidTr="001C707B">
        <w:trPr>
          <w:tblHeader/>
        </w:trPr>
        <w:tc>
          <w:tcPr>
            <w:tcW w:w="4172" w:type="pct"/>
            <w:tcBorders>
              <w:top w:val="nil"/>
              <w:left w:val="nil"/>
              <w:bottom w:val="single" w:sz="4" w:space="0" w:color="auto"/>
              <w:right w:val="single" w:sz="4" w:space="0" w:color="auto"/>
            </w:tcBorders>
          </w:tcPr>
          <w:p w14:paraId="05FFCDAF" w14:textId="77777777" w:rsidR="00FC2B98" w:rsidRPr="00AB0022" w:rsidRDefault="00FC2B98" w:rsidP="001C707B">
            <w:pPr>
              <w:jc w:val="both"/>
              <w:rPr>
                <w:rFonts w:ascii="Calibri Light" w:hAnsi="Calibri Light"/>
                <w:b/>
              </w:rPr>
            </w:pPr>
          </w:p>
        </w:tc>
        <w:tc>
          <w:tcPr>
            <w:tcW w:w="414" w:type="pct"/>
            <w:tcBorders>
              <w:left w:val="single" w:sz="4" w:space="0" w:color="auto"/>
              <w:bottom w:val="single" w:sz="4" w:space="0" w:color="auto"/>
            </w:tcBorders>
          </w:tcPr>
          <w:p w14:paraId="41825B09" w14:textId="77777777" w:rsidR="00FC2B98" w:rsidRPr="00AB0022" w:rsidRDefault="00FC2B98" w:rsidP="001C707B">
            <w:pPr>
              <w:jc w:val="center"/>
              <w:rPr>
                <w:rFonts w:ascii="Calibri Light" w:hAnsi="Calibri Light"/>
                <w:b/>
              </w:rPr>
            </w:pPr>
            <w:r w:rsidRPr="00AB0022">
              <w:rPr>
                <w:rFonts w:ascii="Calibri Light" w:hAnsi="Calibri Light"/>
                <w:b/>
              </w:rPr>
              <w:t xml:space="preserve">Sí </w:t>
            </w:r>
          </w:p>
        </w:tc>
        <w:tc>
          <w:tcPr>
            <w:tcW w:w="414" w:type="pct"/>
            <w:tcBorders>
              <w:bottom w:val="single" w:sz="4" w:space="0" w:color="auto"/>
            </w:tcBorders>
          </w:tcPr>
          <w:p w14:paraId="40EB4568" w14:textId="77777777" w:rsidR="00FC2B98" w:rsidRPr="00AB0022" w:rsidRDefault="00FC2B98" w:rsidP="001C707B">
            <w:pPr>
              <w:jc w:val="center"/>
              <w:rPr>
                <w:rFonts w:ascii="Calibri Light" w:hAnsi="Calibri Light"/>
                <w:b/>
              </w:rPr>
            </w:pPr>
            <w:r w:rsidRPr="00AB0022">
              <w:rPr>
                <w:rFonts w:ascii="Calibri Light" w:hAnsi="Calibri Light"/>
                <w:b/>
              </w:rPr>
              <w:t>No</w:t>
            </w:r>
          </w:p>
        </w:tc>
      </w:tr>
      <w:tr w:rsidR="00FC2B98" w:rsidRPr="00AB0022" w14:paraId="385038D0" w14:textId="77777777" w:rsidTr="001C707B">
        <w:tc>
          <w:tcPr>
            <w:tcW w:w="4172" w:type="pct"/>
            <w:tcBorders>
              <w:top w:val="single" w:sz="4" w:space="0" w:color="auto"/>
              <w:left w:val="single" w:sz="4" w:space="0" w:color="auto"/>
              <w:bottom w:val="single" w:sz="4" w:space="0" w:color="auto"/>
              <w:right w:val="single" w:sz="4" w:space="0" w:color="auto"/>
            </w:tcBorders>
          </w:tcPr>
          <w:p w14:paraId="5158540C" w14:textId="77777777" w:rsidR="00FC2B98" w:rsidRPr="00AB0022" w:rsidRDefault="00FC2B98" w:rsidP="001C707B">
            <w:pPr>
              <w:jc w:val="both"/>
              <w:rPr>
                <w:rFonts w:ascii="Calibri Light" w:hAnsi="Calibri Light"/>
              </w:rPr>
            </w:pPr>
            <w:r>
              <w:rPr>
                <w:rFonts w:ascii="Calibri Light" w:hAnsi="Calibri Light"/>
              </w:rPr>
              <w:t>Los controles</w:t>
            </w:r>
            <w:r w:rsidRPr="00AB0022">
              <w:rPr>
                <w:rFonts w:ascii="Calibri Light" w:hAnsi="Calibri Light"/>
              </w:rPr>
              <w:t xml:space="preserve"> para la seguridad de los datos personales incluye</w:t>
            </w:r>
            <w:r>
              <w:rPr>
                <w:rFonts w:ascii="Calibri Light" w:hAnsi="Calibri Light"/>
              </w:rPr>
              <w:t>n</w:t>
            </w:r>
            <w:r w:rsidRPr="00AB0022">
              <w:rPr>
                <w:rFonts w:ascii="Calibri Light" w:hAnsi="Calibri Light"/>
              </w:rPr>
              <w:t xml:space="preserve"> </w:t>
            </w:r>
            <w:r>
              <w:rPr>
                <w:rFonts w:ascii="Calibri Light" w:hAnsi="Calibri Light"/>
              </w:rPr>
              <w:t>medidas</w:t>
            </w:r>
            <w:r w:rsidRPr="00AB0022">
              <w:rPr>
                <w:rFonts w:ascii="Calibri Light" w:hAnsi="Calibri Light"/>
              </w:rPr>
              <w:t xml:space="preserve"> para la confidencialidad de los datos personales. </w:t>
            </w:r>
          </w:p>
        </w:tc>
        <w:tc>
          <w:tcPr>
            <w:tcW w:w="414" w:type="pct"/>
            <w:tcBorders>
              <w:top w:val="single" w:sz="4" w:space="0" w:color="auto"/>
              <w:left w:val="single" w:sz="4" w:space="0" w:color="auto"/>
              <w:bottom w:val="single" w:sz="4" w:space="0" w:color="auto"/>
            </w:tcBorders>
            <w:vAlign w:val="center"/>
          </w:tcPr>
          <w:p w14:paraId="449D2F12" w14:textId="77777777" w:rsidR="00FC2B98" w:rsidRPr="00AB0022" w:rsidRDefault="00FC2B98" w:rsidP="001C707B">
            <w:pPr>
              <w:jc w:val="center"/>
              <w:rPr>
                <w:rFonts w:ascii="Calibri Light" w:hAnsi="Calibri Light"/>
                <w:b/>
              </w:rPr>
            </w:pPr>
          </w:p>
        </w:tc>
        <w:tc>
          <w:tcPr>
            <w:tcW w:w="414" w:type="pct"/>
            <w:tcBorders>
              <w:top w:val="single" w:sz="4" w:space="0" w:color="auto"/>
              <w:bottom w:val="single" w:sz="4" w:space="0" w:color="auto"/>
            </w:tcBorders>
            <w:vAlign w:val="center"/>
          </w:tcPr>
          <w:p w14:paraId="5D238FCB" w14:textId="77777777" w:rsidR="00FC2B98" w:rsidRPr="00AB0022" w:rsidRDefault="00FC2B98" w:rsidP="001C707B">
            <w:pPr>
              <w:jc w:val="center"/>
              <w:rPr>
                <w:rFonts w:ascii="Calibri Light" w:hAnsi="Calibri Light"/>
                <w:b/>
              </w:rPr>
            </w:pPr>
          </w:p>
        </w:tc>
      </w:tr>
      <w:tr w:rsidR="00FC2B98" w:rsidRPr="00AB0022" w14:paraId="62396144" w14:textId="77777777" w:rsidTr="001C707B">
        <w:tc>
          <w:tcPr>
            <w:tcW w:w="4172" w:type="pct"/>
            <w:tcBorders>
              <w:top w:val="single" w:sz="4" w:space="0" w:color="auto"/>
              <w:left w:val="single" w:sz="4" w:space="0" w:color="auto"/>
              <w:bottom w:val="single" w:sz="4" w:space="0" w:color="auto"/>
              <w:right w:val="single" w:sz="4" w:space="0" w:color="auto"/>
            </w:tcBorders>
          </w:tcPr>
          <w:p w14:paraId="78A043C6" w14:textId="77777777" w:rsidR="00FC2B98" w:rsidRPr="00AB0022" w:rsidRDefault="00FC2B98" w:rsidP="001C707B">
            <w:pPr>
              <w:jc w:val="both"/>
              <w:rPr>
                <w:rFonts w:ascii="Calibri Light" w:hAnsi="Calibri Light"/>
              </w:rPr>
            </w:pPr>
            <w:r w:rsidRPr="00AB0022">
              <w:rPr>
                <w:rFonts w:ascii="Calibri Light" w:hAnsi="Calibri Light"/>
              </w:rPr>
              <w:t xml:space="preserve">Se implementan los controles para la confidencialidad de los datos personales. </w:t>
            </w:r>
          </w:p>
        </w:tc>
        <w:tc>
          <w:tcPr>
            <w:tcW w:w="414" w:type="pct"/>
            <w:tcBorders>
              <w:top w:val="single" w:sz="4" w:space="0" w:color="auto"/>
              <w:left w:val="single" w:sz="4" w:space="0" w:color="auto"/>
              <w:bottom w:val="single" w:sz="4" w:space="0" w:color="auto"/>
            </w:tcBorders>
            <w:vAlign w:val="center"/>
          </w:tcPr>
          <w:p w14:paraId="3754F652" w14:textId="77777777" w:rsidR="00FC2B98" w:rsidRPr="00AB0022" w:rsidRDefault="00FC2B98" w:rsidP="001C707B">
            <w:pPr>
              <w:jc w:val="center"/>
              <w:rPr>
                <w:rFonts w:ascii="Calibri Light" w:hAnsi="Calibri Light"/>
                <w:b/>
              </w:rPr>
            </w:pPr>
          </w:p>
        </w:tc>
        <w:tc>
          <w:tcPr>
            <w:tcW w:w="414" w:type="pct"/>
            <w:tcBorders>
              <w:top w:val="single" w:sz="4" w:space="0" w:color="auto"/>
              <w:bottom w:val="single" w:sz="4" w:space="0" w:color="auto"/>
            </w:tcBorders>
            <w:vAlign w:val="center"/>
          </w:tcPr>
          <w:p w14:paraId="517A7723" w14:textId="77777777" w:rsidR="00FC2B98" w:rsidRPr="00AB0022" w:rsidRDefault="00FC2B98" w:rsidP="001C707B">
            <w:pPr>
              <w:jc w:val="center"/>
              <w:rPr>
                <w:rFonts w:ascii="Calibri Light" w:hAnsi="Calibri Light"/>
                <w:b/>
              </w:rPr>
            </w:pPr>
          </w:p>
        </w:tc>
      </w:tr>
      <w:tr w:rsidR="00FC2B98" w:rsidRPr="00AB0022" w14:paraId="27799C28" w14:textId="77777777" w:rsidTr="001C707B">
        <w:tc>
          <w:tcPr>
            <w:tcW w:w="4172" w:type="pct"/>
            <w:tcBorders>
              <w:top w:val="single" w:sz="4" w:space="0" w:color="auto"/>
              <w:left w:val="single" w:sz="4" w:space="0" w:color="auto"/>
              <w:bottom w:val="single" w:sz="4" w:space="0" w:color="auto"/>
              <w:right w:val="single" w:sz="4" w:space="0" w:color="auto"/>
            </w:tcBorders>
          </w:tcPr>
          <w:p w14:paraId="4E554897" w14:textId="77777777" w:rsidR="00FC2B98" w:rsidRPr="00AB0022" w:rsidRDefault="00FC2B98" w:rsidP="001C707B">
            <w:pPr>
              <w:jc w:val="both"/>
              <w:rPr>
                <w:rFonts w:ascii="Calibri Light" w:hAnsi="Calibri Light"/>
              </w:rPr>
            </w:pPr>
            <w:r w:rsidRPr="00AB0022">
              <w:rPr>
                <w:rFonts w:ascii="Calibri Light" w:hAnsi="Calibri Light"/>
              </w:rPr>
              <w:t xml:space="preserve">Los contratos con encargados contienen cláusulas de confidencialidad. </w:t>
            </w:r>
          </w:p>
        </w:tc>
        <w:tc>
          <w:tcPr>
            <w:tcW w:w="414" w:type="pct"/>
            <w:tcBorders>
              <w:top w:val="single" w:sz="4" w:space="0" w:color="auto"/>
              <w:left w:val="single" w:sz="4" w:space="0" w:color="auto"/>
              <w:bottom w:val="single" w:sz="4" w:space="0" w:color="auto"/>
            </w:tcBorders>
            <w:vAlign w:val="center"/>
          </w:tcPr>
          <w:p w14:paraId="38CEAF5C" w14:textId="77777777" w:rsidR="00FC2B98" w:rsidRPr="00AB0022" w:rsidRDefault="00FC2B98" w:rsidP="001C707B">
            <w:pPr>
              <w:jc w:val="center"/>
              <w:rPr>
                <w:rFonts w:ascii="Calibri Light" w:hAnsi="Calibri Light"/>
                <w:b/>
              </w:rPr>
            </w:pPr>
          </w:p>
        </w:tc>
        <w:tc>
          <w:tcPr>
            <w:tcW w:w="414" w:type="pct"/>
            <w:tcBorders>
              <w:top w:val="single" w:sz="4" w:space="0" w:color="auto"/>
              <w:bottom w:val="single" w:sz="4" w:space="0" w:color="auto"/>
            </w:tcBorders>
            <w:vAlign w:val="center"/>
          </w:tcPr>
          <w:p w14:paraId="6C2A227A" w14:textId="77777777" w:rsidR="00FC2B98" w:rsidRPr="00AB0022" w:rsidRDefault="00FC2B98" w:rsidP="001C707B">
            <w:pPr>
              <w:jc w:val="center"/>
              <w:rPr>
                <w:rFonts w:ascii="Calibri Light" w:hAnsi="Calibri Light"/>
                <w:b/>
              </w:rPr>
            </w:pPr>
          </w:p>
        </w:tc>
      </w:tr>
    </w:tbl>
    <w:p w14:paraId="7F686B7E" w14:textId="2BE7C7AC" w:rsidR="00FC2B98" w:rsidRDefault="00FC2B98" w:rsidP="00FC2B98">
      <w:pPr>
        <w:spacing w:after="0" w:line="240" w:lineRule="auto"/>
        <w:jc w:val="both"/>
        <w:rPr>
          <w:rFonts w:ascii="Calibri Light" w:hAnsi="Calibri Light"/>
          <w:b/>
        </w:rPr>
      </w:pPr>
    </w:p>
    <w:p w14:paraId="77272BD0" w14:textId="77777777" w:rsidR="0071698E" w:rsidRDefault="0071698E">
      <w:pPr>
        <w:rPr>
          <w:rFonts w:ascii="Calibri Light" w:hAnsi="Calibri Light"/>
          <w:b/>
        </w:rPr>
      </w:pPr>
      <w:r>
        <w:rPr>
          <w:rFonts w:ascii="Calibri Light" w:hAnsi="Calibri Light"/>
          <w:b/>
        </w:rPr>
        <w:br w:type="page"/>
      </w:r>
    </w:p>
    <w:p w14:paraId="1455199E" w14:textId="28BD5774" w:rsidR="008C01F9" w:rsidRPr="00AB0022" w:rsidRDefault="001F0F7D" w:rsidP="009C0C71">
      <w:pPr>
        <w:pStyle w:val="Ttulo3"/>
        <w:rPr>
          <w:rFonts w:ascii="Calibri Light" w:hAnsi="Calibri Light"/>
          <w:b/>
          <w:color w:val="0070C0"/>
        </w:rPr>
      </w:pPr>
      <w:bookmarkStart w:id="12" w:name="_Toc514930555"/>
      <w:r w:rsidRPr="00AB0022">
        <w:rPr>
          <w:rFonts w:ascii="Calibri Light" w:hAnsi="Calibri Light"/>
          <w:b/>
          <w:color w:val="0070C0"/>
        </w:rPr>
        <w:t>4</w:t>
      </w:r>
      <w:r w:rsidR="009C0C71" w:rsidRPr="00AB0022">
        <w:rPr>
          <w:rFonts w:ascii="Calibri Light" w:hAnsi="Calibri Light"/>
          <w:b/>
          <w:color w:val="0070C0"/>
        </w:rPr>
        <w:t>.2.</w:t>
      </w:r>
      <w:r w:rsidR="005C45F1">
        <w:rPr>
          <w:rFonts w:ascii="Calibri Light" w:hAnsi="Calibri Light"/>
          <w:b/>
          <w:color w:val="0070C0"/>
        </w:rPr>
        <w:t>2</w:t>
      </w:r>
      <w:r w:rsidR="009C0C71" w:rsidRPr="00AB0022">
        <w:rPr>
          <w:rFonts w:ascii="Calibri Light" w:hAnsi="Calibri Light"/>
          <w:b/>
          <w:color w:val="0070C0"/>
        </w:rPr>
        <w:t xml:space="preserve"> </w:t>
      </w:r>
      <w:r w:rsidR="00E37D26" w:rsidRPr="00AB0022">
        <w:rPr>
          <w:rFonts w:ascii="Calibri Light" w:hAnsi="Calibri Light"/>
          <w:b/>
          <w:color w:val="0070C0"/>
        </w:rPr>
        <w:t>Oblig</w:t>
      </w:r>
      <w:r w:rsidR="00883708" w:rsidRPr="00AB0022">
        <w:rPr>
          <w:rFonts w:ascii="Calibri Light" w:hAnsi="Calibri Light"/>
          <w:b/>
          <w:color w:val="0070C0"/>
        </w:rPr>
        <w:t>aciones</w:t>
      </w:r>
      <w:r w:rsidR="00A43C96">
        <w:rPr>
          <w:rFonts w:ascii="Calibri Light" w:hAnsi="Calibri Light"/>
          <w:b/>
          <w:color w:val="0070C0"/>
        </w:rPr>
        <w:t xml:space="preserve"> relevantes</w:t>
      </w:r>
      <w:r w:rsidR="00883708" w:rsidRPr="00AB0022">
        <w:rPr>
          <w:rFonts w:ascii="Calibri Light" w:hAnsi="Calibri Light"/>
          <w:b/>
          <w:color w:val="0070C0"/>
        </w:rPr>
        <w:t xml:space="preserve"> en la etapa de OBTENCIÓN</w:t>
      </w:r>
      <w:r w:rsidR="00E37D26" w:rsidRPr="00AB0022">
        <w:rPr>
          <w:rFonts w:ascii="Calibri Light" w:hAnsi="Calibri Light"/>
          <w:b/>
          <w:color w:val="0070C0"/>
        </w:rPr>
        <w:t xml:space="preserve"> de los datos personales</w:t>
      </w:r>
      <w:bookmarkEnd w:id="12"/>
    </w:p>
    <w:p w14:paraId="1FC4804B" w14:textId="77777777" w:rsidR="00E37D26" w:rsidRPr="00AB0022" w:rsidRDefault="00E37D26" w:rsidP="006234A3">
      <w:pPr>
        <w:spacing w:after="0" w:line="240" w:lineRule="auto"/>
        <w:jc w:val="both"/>
        <w:rPr>
          <w:rFonts w:ascii="Calibri Light" w:hAnsi="Calibri Light"/>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13006"/>
      </w:tblGrid>
      <w:tr w:rsidR="00825BA5" w:rsidRPr="00AB0022" w14:paraId="0476F88E" w14:textId="77777777" w:rsidTr="007222C7">
        <w:tc>
          <w:tcPr>
            <w:tcW w:w="5000" w:type="pct"/>
            <w:shd w:val="clear" w:color="auto" w:fill="CCECFF"/>
          </w:tcPr>
          <w:p w14:paraId="507A7212" w14:textId="77777777" w:rsidR="00825BA5" w:rsidRPr="00AB0022" w:rsidRDefault="00825BA5" w:rsidP="001A634E">
            <w:pPr>
              <w:jc w:val="both"/>
              <w:rPr>
                <w:rFonts w:ascii="Calibri Light" w:hAnsi="Calibri Light"/>
              </w:rPr>
            </w:pPr>
            <w:r w:rsidRPr="00AB0022">
              <w:rPr>
                <w:rFonts w:ascii="Calibri Light" w:hAnsi="Calibri Light"/>
                <w:b/>
              </w:rPr>
              <w:t xml:space="preserve">1.O. </w:t>
            </w:r>
            <w:r w:rsidR="001A634E" w:rsidRPr="00AB0022">
              <w:rPr>
                <w:rFonts w:ascii="Calibri Light" w:hAnsi="Calibri Light"/>
                <w:b/>
              </w:rPr>
              <w:t>LICITUD</w:t>
            </w:r>
          </w:p>
        </w:tc>
      </w:tr>
    </w:tbl>
    <w:p w14:paraId="632A1528" w14:textId="77777777" w:rsidR="001A634E" w:rsidRPr="00AB0022" w:rsidRDefault="001A634E" w:rsidP="006234A3">
      <w:pPr>
        <w:spacing w:after="0" w:line="240" w:lineRule="auto"/>
        <w:jc w:val="both"/>
        <w:rPr>
          <w:rFonts w:ascii="Calibri Light" w:hAnsi="Calibri Light"/>
          <w:b/>
        </w:rPr>
      </w:pPr>
    </w:p>
    <w:tbl>
      <w:tblPr>
        <w:tblStyle w:val="Cuadrculadetablaclara"/>
        <w:tblW w:w="0" w:type="auto"/>
        <w:tblLook w:val="04A0" w:firstRow="1" w:lastRow="0" w:firstColumn="1" w:lastColumn="0" w:noHBand="0" w:noVBand="1"/>
      </w:tblPr>
      <w:tblGrid>
        <w:gridCol w:w="3249"/>
        <w:gridCol w:w="3249"/>
        <w:gridCol w:w="3249"/>
        <w:gridCol w:w="3249"/>
      </w:tblGrid>
      <w:tr w:rsidR="007222C7" w:rsidRPr="00AB0022" w14:paraId="0BB5CC13" w14:textId="77777777" w:rsidTr="00B81B47">
        <w:trPr>
          <w:tblHeader/>
        </w:trPr>
        <w:tc>
          <w:tcPr>
            <w:tcW w:w="3249" w:type="dxa"/>
            <w:shd w:val="clear" w:color="auto" w:fill="auto"/>
            <w:vAlign w:val="center"/>
          </w:tcPr>
          <w:p w14:paraId="45867777" w14:textId="5F6B5098" w:rsidR="007222C7" w:rsidRPr="00351BC0" w:rsidRDefault="007222C7" w:rsidP="00B13631">
            <w:pPr>
              <w:jc w:val="center"/>
              <w:rPr>
                <w:rFonts w:ascii="Calibri Light" w:hAnsi="Calibri Light"/>
                <w:b/>
              </w:rPr>
            </w:pPr>
            <w:r w:rsidRPr="00351BC0">
              <w:rPr>
                <w:rFonts w:ascii="Calibri Light" w:hAnsi="Calibri Light"/>
                <w:b/>
              </w:rPr>
              <w:t>Obligaciones</w:t>
            </w:r>
          </w:p>
        </w:tc>
        <w:tc>
          <w:tcPr>
            <w:tcW w:w="3249" w:type="dxa"/>
            <w:shd w:val="clear" w:color="auto" w:fill="auto"/>
            <w:vAlign w:val="center"/>
          </w:tcPr>
          <w:p w14:paraId="52A1D7A3" w14:textId="0CD2DA50" w:rsidR="007222C7" w:rsidRPr="00351BC0" w:rsidRDefault="007222C7" w:rsidP="00B13631">
            <w:pPr>
              <w:jc w:val="center"/>
              <w:rPr>
                <w:rFonts w:ascii="Calibri Light" w:hAnsi="Calibri Light"/>
                <w:b/>
              </w:rPr>
            </w:pPr>
            <w:r w:rsidRPr="00351BC0">
              <w:rPr>
                <w:rFonts w:ascii="Calibri Light" w:hAnsi="Calibri Light"/>
                <w:b/>
              </w:rPr>
              <w:t>Actividades para su cumplimiento</w:t>
            </w:r>
          </w:p>
        </w:tc>
        <w:tc>
          <w:tcPr>
            <w:tcW w:w="3249" w:type="dxa"/>
            <w:shd w:val="clear" w:color="auto" w:fill="auto"/>
            <w:vAlign w:val="center"/>
          </w:tcPr>
          <w:p w14:paraId="25DA6607" w14:textId="05671900" w:rsidR="007222C7" w:rsidRPr="00351BC0" w:rsidRDefault="007222C7" w:rsidP="00B13631">
            <w:pPr>
              <w:jc w:val="center"/>
              <w:rPr>
                <w:rFonts w:ascii="Calibri Light" w:hAnsi="Calibri Light"/>
                <w:b/>
              </w:rPr>
            </w:pPr>
            <w:r w:rsidRPr="00351BC0">
              <w:rPr>
                <w:rFonts w:ascii="Calibri Light" w:hAnsi="Calibri Light"/>
                <w:b/>
              </w:rPr>
              <w:t>Unidad administrativa responsable del cumplimiento</w:t>
            </w:r>
          </w:p>
        </w:tc>
        <w:tc>
          <w:tcPr>
            <w:tcW w:w="3249" w:type="dxa"/>
            <w:shd w:val="clear" w:color="auto" w:fill="auto"/>
            <w:vAlign w:val="center"/>
          </w:tcPr>
          <w:p w14:paraId="4688DDE7" w14:textId="4BE482F2" w:rsidR="007222C7" w:rsidRPr="00B13631" w:rsidRDefault="007222C7" w:rsidP="00B13631">
            <w:pPr>
              <w:jc w:val="center"/>
              <w:rPr>
                <w:rFonts w:ascii="Calibri Light" w:hAnsi="Calibri Light"/>
                <w:b/>
              </w:rPr>
            </w:pPr>
            <w:r w:rsidRPr="00351BC0">
              <w:rPr>
                <w:rFonts w:ascii="Calibri Light" w:hAnsi="Calibri Light"/>
                <w:b/>
              </w:rPr>
              <w:t>Medio</w:t>
            </w:r>
            <w:r w:rsidR="00D6598B" w:rsidRPr="00351BC0">
              <w:rPr>
                <w:rFonts w:ascii="Calibri Light" w:hAnsi="Calibri Light"/>
                <w:b/>
              </w:rPr>
              <w:t>s</w:t>
            </w:r>
            <w:r w:rsidRPr="00351BC0">
              <w:rPr>
                <w:rFonts w:ascii="Calibri Light" w:hAnsi="Calibri Light"/>
                <w:b/>
              </w:rPr>
              <w:t xml:space="preserve"> </w:t>
            </w:r>
            <w:r w:rsidR="00F90BEA" w:rsidRPr="00351BC0">
              <w:rPr>
                <w:rFonts w:ascii="Calibri Light" w:hAnsi="Calibri Light"/>
                <w:b/>
              </w:rPr>
              <w:t>que facilitan la acreditación d</w:t>
            </w:r>
            <w:r w:rsidRPr="00351BC0">
              <w:rPr>
                <w:rFonts w:ascii="Calibri Light" w:hAnsi="Calibri Light"/>
                <w:b/>
              </w:rPr>
              <w:t>el cumplimiento</w:t>
            </w:r>
          </w:p>
        </w:tc>
      </w:tr>
      <w:tr w:rsidR="007222C7" w:rsidRPr="00AB0022" w14:paraId="285B57A1" w14:textId="77777777" w:rsidTr="00675060">
        <w:tc>
          <w:tcPr>
            <w:tcW w:w="3249" w:type="dxa"/>
          </w:tcPr>
          <w:p w14:paraId="5862B09E" w14:textId="45590C0C" w:rsidR="007222C7" w:rsidRPr="00A428AB" w:rsidRDefault="007222C7" w:rsidP="00393538">
            <w:pPr>
              <w:pStyle w:val="Prrafodelista"/>
              <w:numPr>
                <w:ilvl w:val="0"/>
                <w:numId w:val="31"/>
              </w:numPr>
              <w:ind w:left="313"/>
              <w:jc w:val="both"/>
              <w:rPr>
                <w:rFonts w:ascii="Calibri Light" w:hAnsi="Calibri Light"/>
                <w:b/>
              </w:rPr>
            </w:pPr>
            <w:r w:rsidRPr="00A428AB">
              <w:rPr>
                <w:rFonts w:ascii="Calibri Light" w:hAnsi="Calibri Light"/>
              </w:rPr>
              <w:t xml:space="preserve">Sujetar el tratamiento de los datos personales </w:t>
            </w:r>
            <w:r w:rsidR="00A428AB" w:rsidRPr="00A428AB">
              <w:rPr>
                <w:rFonts w:ascii="Calibri Light" w:hAnsi="Calibri Light" w:cs="Arial"/>
              </w:rPr>
              <w:t>a las atribuciones o facultades que la normatividad aplicable confiera al sujeto obligado, así como con estricto apego y cumplimiento de lo dispuesto en dicho ordenamiento, los Lineamientos Generales, la legislación mexicana que le resulte aplicable y, en su caso, el derecho internacional, respetando los derechos y libertades de los titulares</w:t>
            </w:r>
            <w:r w:rsidRPr="00A428AB">
              <w:rPr>
                <w:rFonts w:ascii="Calibri Light" w:hAnsi="Calibri Light"/>
              </w:rPr>
              <w:t>.</w:t>
            </w:r>
          </w:p>
        </w:tc>
        <w:tc>
          <w:tcPr>
            <w:tcW w:w="3249" w:type="dxa"/>
          </w:tcPr>
          <w:p w14:paraId="5D1E94AF" w14:textId="4C78F3E2" w:rsidR="00A428AB" w:rsidRPr="00AB0022" w:rsidRDefault="007222C7" w:rsidP="00A428AB">
            <w:pPr>
              <w:jc w:val="both"/>
              <w:rPr>
                <w:rFonts w:ascii="Calibri Light" w:hAnsi="Calibri Light"/>
              </w:rPr>
            </w:pPr>
            <w:r w:rsidRPr="00AB0022">
              <w:rPr>
                <w:rFonts w:ascii="Calibri Light" w:hAnsi="Calibri Light"/>
              </w:rPr>
              <w:t xml:space="preserve">1. Identificar el marco normativo (leyes, </w:t>
            </w:r>
            <w:r w:rsidR="00A428AB">
              <w:rPr>
                <w:rFonts w:ascii="Calibri Light" w:hAnsi="Calibri Light"/>
              </w:rPr>
              <w:t xml:space="preserve">tratados o acuerdos internacionales, </w:t>
            </w:r>
            <w:r w:rsidRPr="00AB0022">
              <w:rPr>
                <w:rFonts w:ascii="Calibri Light" w:hAnsi="Calibri Light"/>
              </w:rPr>
              <w:t>reglamento</w:t>
            </w:r>
            <w:r w:rsidR="00A428AB">
              <w:rPr>
                <w:rFonts w:ascii="Calibri Light" w:hAnsi="Calibri Light"/>
              </w:rPr>
              <w:t>s</w:t>
            </w:r>
            <w:r w:rsidRPr="00AB0022">
              <w:rPr>
                <w:rFonts w:ascii="Calibri Light" w:hAnsi="Calibri Light"/>
              </w:rPr>
              <w:t>, lineamientos, entre otros, con sus respectivos artículos) que faculta a la unidad administrativa a tratar los datos personales pa</w:t>
            </w:r>
            <w:r w:rsidR="00A428AB">
              <w:rPr>
                <w:rFonts w:ascii="Calibri Light" w:hAnsi="Calibri Light"/>
              </w:rPr>
              <w:t xml:space="preserve">ra cada una de las finalidades, y aquél que regula el tratamiento respectivo. </w:t>
            </w:r>
          </w:p>
        </w:tc>
        <w:tc>
          <w:tcPr>
            <w:tcW w:w="3249" w:type="dxa"/>
          </w:tcPr>
          <w:p w14:paraId="793ADE01" w14:textId="08AF5906" w:rsidR="007222C7" w:rsidRPr="00AB0022" w:rsidRDefault="007222C7" w:rsidP="006234A3">
            <w:pPr>
              <w:jc w:val="both"/>
              <w:rPr>
                <w:rFonts w:ascii="Calibri Light" w:hAnsi="Calibri Light"/>
                <w:b/>
              </w:rPr>
            </w:pPr>
            <w:r w:rsidRPr="00AB0022">
              <w:rPr>
                <w:rFonts w:ascii="Calibri Light" w:hAnsi="Calibri Light"/>
              </w:rPr>
              <w:t>Todas las unidades administrativas que realicen tratamiento de datos personales.</w:t>
            </w:r>
          </w:p>
        </w:tc>
        <w:tc>
          <w:tcPr>
            <w:tcW w:w="3249" w:type="dxa"/>
          </w:tcPr>
          <w:p w14:paraId="6263C3CC" w14:textId="0CF77964" w:rsidR="007222C7" w:rsidRPr="00AB0022" w:rsidRDefault="00AC521E" w:rsidP="006234A3">
            <w:pPr>
              <w:jc w:val="both"/>
              <w:rPr>
                <w:rFonts w:ascii="Calibri Light" w:hAnsi="Calibri Light"/>
              </w:rPr>
            </w:pPr>
            <w:r w:rsidRPr="00AB0022">
              <w:rPr>
                <w:rFonts w:ascii="Calibri Light" w:hAnsi="Calibri Light"/>
              </w:rPr>
              <w:t xml:space="preserve">Marco normativo respectivo. </w:t>
            </w:r>
          </w:p>
        </w:tc>
      </w:tr>
    </w:tbl>
    <w:p w14:paraId="776CE096" w14:textId="77777777" w:rsidR="001A634E" w:rsidRPr="00AB0022" w:rsidRDefault="001A634E" w:rsidP="001A634E">
      <w:pPr>
        <w:spacing w:after="0" w:line="240" w:lineRule="auto"/>
        <w:jc w:val="both"/>
        <w:rPr>
          <w:rFonts w:ascii="Calibri Light" w:hAnsi="Calibri Light"/>
          <w:b/>
        </w:rPr>
      </w:pPr>
    </w:p>
    <w:p w14:paraId="26F0DD18" w14:textId="6DE42222" w:rsidR="00E37D26" w:rsidRPr="00AB0022" w:rsidRDefault="00E37D26" w:rsidP="006234A3">
      <w:pPr>
        <w:spacing w:after="0" w:line="240" w:lineRule="auto"/>
        <w:jc w:val="both"/>
        <w:rPr>
          <w:rFonts w:ascii="Calibri Light" w:hAnsi="Calibri Light"/>
        </w:rPr>
      </w:pPr>
      <w:r w:rsidRPr="00AB0022">
        <w:rPr>
          <w:rFonts w:ascii="Calibri Light" w:hAnsi="Calibri Light"/>
          <w:b/>
        </w:rPr>
        <w:t>Artículo</w:t>
      </w:r>
      <w:r w:rsidR="007222C7" w:rsidRPr="00AB0022">
        <w:rPr>
          <w:rFonts w:ascii="Calibri Light" w:hAnsi="Calibri Light"/>
          <w:b/>
        </w:rPr>
        <w:t>s</w:t>
      </w:r>
      <w:r w:rsidRPr="00AB0022">
        <w:rPr>
          <w:rFonts w:ascii="Calibri Light" w:hAnsi="Calibri Light"/>
          <w:b/>
        </w:rPr>
        <w:t xml:space="preserve"> </w:t>
      </w:r>
      <w:r w:rsidR="009301C4">
        <w:rPr>
          <w:rFonts w:ascii="Calibri Light" w:hAnsi="Calibri Light"/>
          <w:b/>
        </w:rPr>
        <w:t>vinculados</w:t>
      </w:r>
      <w:r w:rsidRPr="00AB0022">
        <w:rPr>
          <w:rFonts w:ascii="Calibri Light" w:hAnsi="Calibri Light"/>
          <w:b/>
        </w:rPr>
        <w:t xml:space="preserve">: </w:t>
      </w:r>
      <w:r w:rsidR="00A428AB">
        <w:rPr>
          <w:rFonts w:ascii="Calibri Light" w:hAnsi="Calibri Light"/>
        </w:rPr>
        <w:t xml:space="preserve">17 de la LGPDPPSO y 8 de los Lineamientos Generales. </w:t>
      </w:r>
    </w:p>
    <w:p w14:paraId="099BBF89" w14:textId="77777777" w:rsidR="003D3656" w:rsidRPr="00AB0022" w:rsidRDefault="003D3656" w:rsidP="003D3656">
      <w:pPr>
        <w:pStyle w:val="Prrafodelista"/>
        <w:spacing w:after="0" w:line="240" w:lineRule="auto"/>
        <w:jc w:val="both"/>
        <w:rPr>
          <w:rFonts w:ascii="Calibri Light" w:hAnsi="Calibri Light"/>
        </w:rPr>
      </w:pPr>
    </w:p>
    <w:p w14:paraId="517B80CA" w14:textId="77777777" w:rsidR="00E37D26" w:rsidRPr="00AB0022" w:rsidRDefault="00E37D26" w:rsidP="006234A3">
      <w:pPr>
        <w:spacing w:after="0" w:line="240" w:lineRule="auto"/>
        <w:jc w:val="both"/>
        <w:rPr>
          <w:rFonts w:ascii="Calibri Light" w:hAnsi="Calibri Light"/>
          <w:b/>
        </w:rPr>
      </w:pPr>
      <w:r w:rsidRPr="00AB0022">
        <w:rPr>
          <w:rFonts w:ascii="Calibri Light" w:hAnsi="Calibri Light"/>
          <w:b/>
        </w:rPr>
        <w:t xml:space="preserve">Comprobación: </w:t>
      </w:r>
    </w:p>
    <w:tbl>
      <w:tblPr>
        <w:tblStyle w:val="Cuadrculadetablaclara"/>
        <w:tblW w:w="5000" w:type="pct"/>
        <w:tblLook w:val="04A0" w:firstRow="1" w:lastRow="0" w:firstColumn="1" w:lastColumn="0" w:noHBand="0" w:noVBand="1"/>
      </w:tblPr>
      <w:tblGrid>
        <w:gridCol w:w="10849"/>
        <w:gridCol w:w="1076"/>
        <w:gridCol w:w="1076"/>
      </w:tblGrid>
      <w:tr w:rsidR="003D3656" w:rsidRPr="00AB0022" w14:paraId="7019CC3F" w14:textId="77777777" w:rsidTr="00B81B47">
        <w:tc>
          <w:tcPr>
            <w:tcW w:w="4172" w:type="pct"/>
            <w:tcBorders>
              <w:top w:val="nil"/>
              <w:left w:val="nil"/>
            </w:tcBorders>
            <w:shd w:val="clear" w:color="auto" w:fill="auto"/>
          </w:tcPr>
          <w:p w14:paraId="0A089808" w14:textId="77777777" w:rsidR="003D3656" w:rsidRPr="00AB0022" w:rsidRDefault="003D3656" w:rsidP="003D3656">
            <w:pPr>
              <w:jc w:val="both"/>
              <w:rPr>
                <w:rFonts w:ascii="Calibri Light" w:hAnsi="Calibri Light"/>
                <w:b/>
              </w:rPr>
            </w:pPr>
          </w:p>
        </w:tc>
        <w:tc>
          <w:tcPr>
            <w:tcW w:w="414" w:type="pct"/>
            <w:shd w:val="clear" w:color="auto" w:fill="auto"/>
          </w:tcPr>
          <w:p w14:paraId="06BD2BCC" w14:textId="77777777" w:rsidR="003D3656" w:rsidRPr="00AB0022" w:rsidRDefault="003D3656" w:rsidP="003D3656">
            <w:pPr>
              <w:jc w:val="center"/>
              <w:rPr>
                <w:rFonts w:ascii="Calibri Light" w:hAnsi="Calibri Light"/>
                <w:b/>
              </w:rPr>
            </w:pPr>
            <w:r w:rsidRPr="00AB0022">
              <w:rPr>
                <w:rFonts w:ascii="Calibri Light" w:hAnsi="Calibri Light"/>
                <w:b/>
              </w:rPr>
              <w:t xml:space="preserve">Sí </w:t>
            </w:r>
          </w:p>
        </w:tc>
        <w:tc>
          <w:tcPr>
            <w:tcW w:w="414" w:type="pct"/>
            <w:shd w:val="clear" w:color="auto" w:fill="auto"/>
          </w:tcPr>
          <w:p w14:paraId="2245F020" w14:textId="77777777" w:rsidR="003D3656" w:rsidRPr="00AB0022" w:rsidRDefault="003D3656" w:rsidP="003D3656">
            <w:pPr>
              <w:jc w:val="center"/>
              <w:rPr>
                <w:rFonts w:ascii="Calibri Light" w:hAnsi="Calibri Light"/>
                <w:b/>
              </w:rPr>
            </w:pPr>
            <w:r w:rsidRPr="00AB0022">
              <w:rPr>
                <w:rFonts w:ascii="Calibri Light" w:hAnsi="Calibri Light"/>
                <w:b/>
              </w:rPr>
              <w:t>No</w:t>
            </w:r>
          </w:p>
        </w:tc>
      </w:tr>
      <w:tr w:rsidR="003D3656" w:rsidRPr="00AB0022" w14:paraId="5BAD655A" w14:textId="77777777" w:rsidTr="00675060">
        <w:tc>
          <w:tcPr>
            <w:tcW w:w="4172" w:type="pct"/>
          </w:tcPr>
          <w:p w14:paraId="28BD77D0" w14:textId="7EC15E48" w:rsidR="003D3656" w:rsidRPr="00AB0022" w:rsidRDefault="003E7251" w:rsidP="003D3656">
            <w:pPr>
              <w:jc w:val="both"/>
              <w:rPr>
                <w:rFonts w:ascii="Calibri Light" w:hAnsi="Calibri Light"/>
              </w:rPr>
            </w:pPr>
            <w:r w:rsidRPr="00AB0022">
              <w:rPr>
                <w:rFonts w:ascii="Calibri Light" w:hAnsi="Calibri Light"/>
              </w:rPr>
              <w:t xml:space="preserve">1. </w:t>
            </w:r>
            <w:r w:rsidR="003D3656" w:rsidRPr="00AB0022">
              <w:rPr>
                <w:rFonts w:ascii="Calibri Light" w:hAnsi="Calibri Light"/>
              </w:rPr>
              <w:t xml:space="preserve">Están identificadas las disposiciones normativas (ley, </w:t>
            </w:r>
            <w:r w:rsidR="00A428AB">
              <w:rPr>
                <w:rFonts w:ascii="Calibri Light" w:hAnsi="Calibri Light"/>
              </w:rPr>
              <w:t xml:space="preserve">acuerdos o tratados internacionales, </w:t>
            </w:r>
            <w:r w:rsidR="003D3656" w:rsidRPr="00AB0022">
              <w:rPr>
                <w:rFonts w:ascii="Calibri Light" w:hAnsi="Calibri Light"/>
              </w:rPr>
              <w:t>reglamento</w:t>
            </w:r>
            <w:r w:rsidR="00A428AB">
              <w:rPr>
                <w:rFonts w:ascii="Calibri Light" w:hAnsi="Calibri Light"/>
              </w:rPr>
              <w:t>s</w:t>
            </w:r>
            <w:r w:rsidR="003D3656" w:rsidRPr="00AB0022">
              <w:rPr>
                <w:rFonts w:ascii="Calibri Light" w:hAnsi="Calibri Light"/>
              </w:rPr>
              <w:t>, lineamientos, entre otros, con sus respectivos artículos) que facultan a la unidad administrativa a tratar los datos personales para cada una de l</w:t>
            </w:r>
            <w:r w:rsidRPr="00AB0022">
              <w:rPr>
                <w:rFonts w:ascii="Calibri Light" w:hAnsi="Calibri Light"/>
              </w:rPr>
              <w:t>as finalidades que lleva a cabo</w:t>
            </w:r>
            <w:r w:rsidR="00A428AB">
              <w:rPr>
                <w:rFonts w:ascii="Calibri Light" w:hAnsi="Calibri Light"/>
              </w:rPr>
              <w:t>, y aquél que regula el tratamiento respectivo</w:t>
            </w:r>
            <w:r w:rsidRPr="00AB0022">
              <w:rPr>
                <w:rFonts w:ascii="Calibri Light" w:hAnsi="Calibri Light"/>
              </w:rPr>
              <w:t>.</w:t>
            </w:r>
          </w:p>
        </w:tc>
        <w:sdt>
          <w:sdtPr>
            <w:rPr>
              <w:rFonts w:ascii="Calibri Light" w:hAnsi="Calibri Light"/>
            </w:rPr>
            <w:id w:val="-1356567981"/>
            <w14:checkbox>
              <w14:checked w14:val="0"/>
              <w14:checkedState w14:val="2612" w14:font="MS Gothic"/>
              <w14:uncheckedState w14:val="2610" w14:font="MS Gothic"/>
            </w14:checkbox>
          </w:sdtPr>
          <w:sdtEndPr/>
          <w:sdtContent>
            <w:tc>
              <w:tcPr>
                <w:tcW w:w="414" w:type="pct"/>
                <w:vAlign w:val="center"/>
              </w:tcPr>
              <w:p w14:paraId="07AA21D6" w14:textId="203E7ECB" w:rsidR="003D3656" w:rsidRPr="00675060" w:rsidRDefault="00F85297" w:rsidP="00985C1A">
                <w:pPr>
                  <w:jc w:val="center"/>
                  <w:rPr>
                    <w:rFonts w:ascii="Calibri Light" w:hAnsi="Calibri Light"/>
                  </w:rPr>
                </w:pPr>
                <w:r w:rsidRPr="00F85297">
                  <w:rPr>
                    <w:rFonts w:ascii="MS Gothic" w:eastAsia="MS Gothic" w:hAnsi="MS Gothic" w:hint="eastAsia"/>
                  </w:rPr>
                  <w:t>☐</w:t>
                </w:r>
              </w:p>
            </w:tc>
          </w:sdtContent>
        </w:sdt>
        <w:sdt>
          <w:sdtPr>
            <w:rPr>
              <w:rFonts w:ascii="Calibri Light" w:hAnsi="Calibri Light"/>
            </w:rPr>
            <w:id w:val="-2100171247"/>
            <w14:checkbox>
              <w14:checked w14:val="0"/>
              <w14:checkedState w14:val="2612" w14:font="MS Gothic"/>
              <w14:uncheckedState w14:val="2610" w14:font="MS Gothic"/>
            </w14:checkbox>
          </w:sdtPr>
          <w:sdtEndPr/>
          <w:sdtContent>
            <w:tc>
              <w:tcPr>
                <w:tcW w:w="414" w:type="pct"/>
                <w:vAlign w:val="center"/>
              </w:tcPr>
              <w:p w14:paraId="24E0B5DB" w14:textId="0101540D" w:rsidR="003D3656" w:rsidRPr="00675060" w:rsidRDefault="00F85297" w:rsidP="00985C1A">
                <w:pPr>
                  <w:jc w:val="center"/>
                  <w:rPr>
                    <w:rFonts w:ascii="Calibri Light" w:hAnsi="Calibri Light"/>
                  </w:rPr>
                </w:pPr>
                <w:r w:rsidRPr="00675060">
                  <w:rPr>
                    <w:rFonts w:ascii="MS Gothic" w:eastAsia="MS Gothic" w:hAnsi="MS Gothic"/>
                  </w:rPr>
                  <w:t>☐</w:t>
                </w:r>
              </w:p>
            </w:tc>
          </w:sdtContent>
        </w:sdt>
      </w:tr>
    </w:tbl>
    <w:p w14:paraId="261622E3" w14:textId="77777777" w:rsidR="003D3656" w:rsidRPr="00AB0022" w:rsidRDefault="003D3656" w:rsidP="006234A3">
      <w:pPr>
        <w:spacing w:after="0" w:line="240" w:lineRule="auto"/>
        <w:jc w:val="both"/>
        <w:rPr>
          <w:rFonts w:ascii="Calibri Light" w:hAnsi="Calibri Light"/>
          <w:b/>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13006"/>
      </w:tblGrid>
      <w:tr w:rsidR="00E0605A" w:rsidRPr="00AB0022" w14:paraId="074C9689" w14:textId="77777777" w:rsidTr="00A9459F">
        <w:tc>
          <w:tcPr>
            <w:tcW w:w="5000" w:type="pct"/>
            <w:shd w:val="clear" w:color="auto" w:fill="CCECFF"/>
          </w:tcPr>
          <w:p w14:paraId="3A45153D" w14:textId="77777777" w:rsidR="00E0605A" w:rsidRPr="00AB0022" w:rsidRDefault="00E0605A" w:rsidP="001A634E">
            <w:pPr>
              <w:jc w:val="both"/>
              <w:rPr>
                <w:rFonts w:ascii="Calibri Light" w:hAnsi="Calibri Light"/>
              </w:rPr>
            </w:pPr>
            <w:r w:rsidRPr="00AB0022">
              <w:rPr>
                <w:rFonts w:ascii="Calibri Light" w:hAnsi="Calibri Light"/>
                <w:b/>
              </w:rPr>
              <w:t>2.O.</w:t>
            </w:r>
            <w:r w:rsidR="000040B1" w:rsidRPr="00AB0022">
              <w:rPr>
                <w:rFonts w:ascii="Calibri Light" w:hAnsi="Calibri Light"/>
                <w:b/>
              </w:rPr>
              <w:t xml:space="preserve"> </w:t>
            </w:r>
            <w:r w:rsidR="001A634E" w:rsidRPr="00AB0022">
              <w:rPr>
                <w:rFonts w:ascii="Calibri Light" w:hAnsi="Calibri Light"/>
                <w:b/>
              </w:rPr>
              <w:t>LEALTAD</w:t>
            </w:r>
          </w:p>
        </w:tc>
      </w:tr>
    </w:tbl>
    <w:p w14:paraId="2037C34A" w14:textId="77777777" w:rsidR="00E0605A" w:rsidRPr="00AB0022" w:rsidRDefault="00E0605A" w:rsidP="00E0605A">
      <w:pPr>
        <w:spacing w:after="0" w:line="240" w:lineRule="auto"/>
        <w:jc w:val="both"/>
        <w:rPr>
          <w:rFonts w:ascii="Calibri Light" w:hAnsi="Calibri Light"/>
        </w:rPr>
      </w:pPr>
    </w:p>
    <w:tbl>
      <w:tblPr>
        <w:tblStyle w:val="Cuadrculadetablaclara"/>
        <w:tblW w:w="0" w:type="auto"/>
        <w:tblLook w:val="04A0" w:firstRow="1" w:lastRow="0" w:firstColumn="1" w:lastColumn="0" w:noHBand="0" w:noVBand="1"/>
      </w:tblPr>
      <w:tblGrid>
        <w:gridCol w:w="3249"/>
        <w:gridCol w:w="3249"/>
        <w:gridCol w:w="3249"/>
        <w:gridCol w:w="3249"/>
      </w:tblGrid>
      <w:tr w:rsidR="00B15325" w:rsidRPr="00AB0022" w14:paraId="3EA39946" w14:textId="77777777" w:rsidTr="00B81B47">
        <w:trPr>
          <w:tblHeader/>
        </w:trPr>
        <w:tc>
          <w:tcPr>
            <w:tcW w:w="3249" w:type="dxa"/>
            <w:shd w:val="clear" w:color="auto" w:fill="auto"/>
            <w:vAlign w:val="center"/>
          </w:tcPr>
          <w:p w14:paraId="40FA5DD4" w14:textId="77777777" w:rsidR="00B15325" w:rsidRPr="00AB0022" w:rsidRDefault="00B15325" w:rsidP="00B15325">
            <w:pPr>
              <w:jc w:val="center"/>
              <w:rPr>
                <w:rFonts w:ascii="Calibri Light" w:hAnsi="Calibri Light"/>
                <w:b/>
              </w:rPr>
            </w:pPr>
            <w:r w:rsidRPr="00AB0022">
              <w:rPr>
                <w:rFonts w:ascii="Calibri Light" w:hAnsi="Calibri Light"/>
                <w:b/>
              </w:rPr>
              <w:t>Obligaciones</w:t>
            </w:r>
          </w:p>
        </w:tc>
        <w:tc>
          <w:tcPr>
            <w:tcW w:w="3249" w:type="dxa"/>
            <w:shd w:val="clear" w:color="auto" w:fill="auto"/>
            <w:vAlign w:val="center"/>
          </w:tcPr>
          <w:p w14:paraId="5FEE6D2C" w14:textId="77777777" w:rsidR="00B15325" w:rsidRPr="00AB0022" w:rsidRDefault="00B15325" w:rsidP="00B15325">
            <w:pPr>
              <w:jc w:val="center"/>
              <w:rPr>
                <w:rFonts w:ascii="Calibri Light" w:hAnsi="Calibri Light"/>
                <w:b/>
              </w:rPr>
            </w:pPr>
            <w:r w:rsidRPr="00AB0022">
              <w:rPr>
                <w:rFonts w:ascii="Calibri Light" w:hAnsi="Calibri Light"/>
                <w:b/>
              </w:rPr>
              <w:t>Actividades para su cumplimiento</w:t>
            </w:r>
          </w:p>
        </w:tc>
        <w:tc>
          <w:tcPr>
            <w:tcW w:w="3249" w:type="dxa"/>
            <w:shd w:val="clear" w:color="auto" w:fill="auto"/>
            <w:vAlign w:val="center"/>
          </w:tcPr>
          <w:p w14:paraId="58DF250C" w14:textId="5B93DCEB" w:rsidR="00B15325" w:rsidRPr="00AB0022" w:rsidRDefault="00B15325" w:rsidP="00B15325">
            <w:pPr>
              <w:jc w:val="center"/>
              <w:rPr>
                <w:rFonts w:ascii="Calibri Light" w:hAnsi="Calibri Light"/>
                <w:b/>
              </w:rPr>
            </w:pPr>
            <w:r w:rsidRPr="00AB0022">
              <w:rPr>
                <w:rFonts w:ascii="Calibri Light" w:hAnsi="Calibri Light"/>
                <w:b/>
              </w:rPr>
              <w:t>Unidad administrativa responsable del cumplimiento</w:t>
            </w:r>
          </w:p>
        </w:tc>
        <w:tc>
          <w:tcPr>
            <w:tcW w:w="3249" w:type="dxa"/>
            <w:shd w:val="clear" w:color="auto" w:fill="auto"/>
            <w:vAlign w:val="center"/>
          </w:tcPr>
          <w:p w14:paraId="039D2510" w14:textId="53939752" w:rsidR="00B15325" w:rsidRPr="00AB0022" w:rsidRDefault="00B15325" w:rsidP="00B15325">
            <w:pPr>
              <w:jc w:val="center"/>
              <w:rPr>
                <w:rFonts w:ascii="Calibri Light" w:hAnsi="Calibri Light"/>
                <w:b/>
              </w:rPr>
            </w:pPr>
            <w:r w:rsidRPr="00AB0022">
              <w:rPr>
                <w:rFonts w:ascii="Calibri Light" w:hAnsi="Calibri Light"/>
                <w:b/>
              </w:rPr>
              <w:t xml:space="preserve">Medios </w:t>
            </w:r>
            <w:r>
              <w:rPr>
                <w:rFonts w:ascii="Calibri Light" w:hAnsi="Calibri Light"/>
                <w:b/>
              </w:rPr>
              <w:t>que facilitan la acreditación d</w:t>
            </w:r>
            <w:r w:rsidRPr="00AB0022">
              <w:rPr>
                <w:rFonts w:ascii="Calibri Light" w:hAnsi="Calibri Light"/>
                <w:b/>
              </w:rPr>
              <w:t>el cumplimiento</w:t>
            </w:r>
          </w:p>
        </w:tc>
      </w:tr>
      <w:tr w:rsidR="00813F7C" w:rsidRPr="00AB0022" w14:paraId="4C8198CD" w14:textId="77777777" w:rsidTr="00675060">
        <w:tc>
          <w:tcPr>
            <w:tcW w:w="3249" w:type="dxa"/>
          </w:tcPr>
          <w:p w14:paraId="5CD8A986" w14:textId="77777777" w:rsidR="00813F7C" w:rsidRPr="00AB0022" w:rsidRDefault="00813F7C" w:rsidP="00393538">
            <w:pPr>
              <w:pStyle w:val="Prrafodelista"/>
              <w:numPr>
                <w:ilvl w:val="0"/>
                <w:numId w:val="4"/>
              </w:numPr>
              <w:ind w:left="313"/>
              <w:jc w:val="both"/>
              <w:rPr>
                <w:rFonts w:ascii="Calibri Light" w:hAnsi="Calibri Light"/>
              </w:rPr>
            </w:pPr>
            <w:r w:rsidRPr="00AB0022">
              <w:rPr>
                <w:rFonts w:ascii="Calibri Light" w:hAnsi="Calibri Light"/>
              </w:rPr>
              <w:t>No obtener ni tratar los datos personales a través de medios engañosos o fraudulentos.</w:t>
            </w:r>
          </w:p>
          <w:p w14:paraId="7EEC6EB7" w14:textId="77777777" w:rsidR="00813F7C" w:rsidRPr="00D332D9" w:rsidRDefault="00813F7C" w:rsidP="00D6598B">
            <w:pPr>
              <w:ind w:left="313"/>
              <w:jc w:val="both"/>
              <w:rPr>
                <w:rFonts w:ascii="Calibri Light" w:hAnsi="Calibri Light"/>
              </w:rPr>
            </w:pPr>
          </w:p>
          <w:p w14:paraId="253BF0B1" w14:textId="2982A890" w:rsidR="00813F7C" w:rsidRPr="00AB0022" w:rsidRDefault="00D332D9" w:rsidP="00D332D9">
            <w:pPr>
              <w:pStyle w:val="Texto"/>
              <w:spacing w:after="0" w:line="240" w:lineRule="auto"/>
              <w:ind w:firstLine="0"/>
              <w:rPr>
                <w:rFonts w:ascii="Calibri Light" w:hAnsi="Calibri Light"/>
                <w:b/>
              </w:rPr>
            </w:pPr>
            <w:r w:rsidRPr="00D332D9">
              <w:rPr>
                <w:rFonts w:ascii="Calibri Light" w:hAnsi="Calibri Light"/>
                <w:sz w:val="22"/>
                <w:szCs w:val="22"/>
              </w:rPr>
              <w:t>De acuerdo con el artículo 11</w:t>
            </w:r>
            <w:r w:rsidR="00736462">
              <w:rPr>
                <w:rFonts w:ascii="Calibri Light" w:hAnsi="Calibri Light"/>
                <w:sz w:val="22"/>
                <w:szCs w:val="22"/>
              </w:rPr>
              <w:t>, fracción I,</w:t>
            </w:r>
            <w:r w:rsidRPr="00D332D9">
              <w:rPr>
                <w:rFonts w:ascii="Calibri Light" w:hAnsi="Calibri Light"/>
                <w:sz w:val="22"/>
                <w:szCs w:val="22"/>
              </w:rPr>
              <w:t xml:space="preserve"> de los Lineamientos Generales, se entiende por medios engañosos y fraudulentos aquéllos que se utilicen para tratar los datos personales con dolo, mala fe o negligencia.</w:t>
            </w:r>
            <w:r>
              <w:rPr>
                <w:rFonts w:ascii="Calibri Light" w:hAnsi="Calibri Light"/>
                <w:b/>
              </w:rPr>
              <w:t xml:space="preserve"> </w:t>
            </w:r>
          </w:p>
        </w:tc>
        <w:tc>
          <w:tcPr>
            <w:tcW w:w="3249" w:type="dxa"/>
          </w:tcPr>
          <w:p w14:paraId="078D7D1D" w14:textId="3DF17862" w:rsidR="00813F7C" w:rsidRPr="00AB0022" w:rsidRDefault="00C829C8" w:rsidP="00661D48">
            <w:pPr>
              <w:jc w:val="both"/>
              <w:rPr>
                <w:rFonts w:ascii="Calibri Light" w:hAnsi="Calibri Light"/>
              </w:rPr>
            </w:pPr>
            <w:r>
              <w:rPr>
                <w:rFonts w:ascii="Calibri Light" w:hAnsi="Calibri Light"/>
              </w:rPr>
              <w:t>1. Verificar que los datos personales no se obtengan con dolo, mala fe o negligencia.</w:t>
            </w:r>
          </w:p>
        </w:tc>
        <w:tc>
          <w:tcPr>
            <w:tcW w:w="3249" w:type="dxa"/>
          </w:tcPr>
          <w:p w14:paraId="68356A6D" w14:textId="030E06CB" w:rsidR="00813F7C" w:rsidRPr="00AB0022" w:rsidRDefault="00813F7C" w:rsidP="00D6598B">
            <w:pPr>
              <w:jc w:val="both"/>
              <w:rPr>
                <w:rFonts w:ascii="Calibri Light" w:hAnsi="Calibri Light"/>
              </w:rPr>
            </w:pPr>
            <w:r w:rsidRPr="00AB0022">
              <w:rPr>
                <w:rFonts w:ascii="Calibri Light" w:hAnsi="Calibri Light"/>
              </w:rPr>
              <w:t>Todas las unidades administrativas</w:t>
            </w:r>
            <w:r w:rsidR="00367F52">
              <w:rPr>
                <w:rFonts w:ascii="Calibri Light" w:hAnsi="Calibri Light"/>
              </w:rPr>
              <w:t xml:space="preserve"> </w:t>
            </w:r>
            <w:r w:rsidRPr="00AB0022">
              <w:rPr>
                <w:rFonts w:ascii="Calibri Light" w:hAnsi="Calibri Light"/>
              </w:rPr>
              <w:t xml:space="preserve">que realicen tratamiento de datos personales. </w:t>
            </w:r>
          </w:p>
          <w:p w14:paraId="5A056799" w14:textId="18467419" w:rsidR="00813F7C" w:rsidRPr="00AB0022" w:rsidRDefault="00813F7C" w:rsidP="00661D48">
            <w:pPr>
              <w:jc w:val="both"/>
              <w:rPr>
                <w:rFonts w:ascii="Calibri Light" w:hAnsi="Calibri Light"/>
                <w:b/>
              </w:rPr>
            </w:pPr>
          </w:p>
        </w:tc>
        <w:tc>
          <w:tcPr>
            <w:tcW w:w="3249" w:type="dxa"/>
          </w:tcPr>
          <w:p w14:paraId="576F99E8" w14:textId="08E05C32" w:rsidR="00813F7C" w:rsidRDefault="00C829C8" w:rsidP="00393538">
            <w:pPr>
              <w:pStyle w:val="Prrafodelista"/>
              <w:numPr>
                <w:ilvl w:val="0"/>
                <w:numId w:val="32"/>
              </w:numPr>
              <w:jc w:val="both"/>
              <w:rPr>
                <w:rFonts w:ascii="Calibri Light" w:hAnsi="Calibri Light"/>
              </w:rPr>
            </w:pPr>
            <w:r>
              <w:rPr>
                <w:rFonts w:ascii="Calibri Light" w:hAnsi="Calibri Light"/>
              </w:rPr>
              <w:t xml:space="preserve">Medios para la obtención de los datos personales. </w:t>
            </w:r>
          </w:p>
          <w:p w14:paraId="223D8EF5" w14:textId="19A7EE15" w:rsidR="00C829C8" w:rsidRPr="00AB0022" w:rsidRDefault="00C829C8" w:rsidP="00393538">
            <w:pPr>
              <w:pStyle w:val="Prrafodelista"/>
              <w:numPr>
                <w:ilvl w:val="0"/>
                <w:numId w:val="32"/>
              </w:numPr>
              <w:jc w:val="both"/>
              <w:rPr>
                <w:rFonts w:ascii="Calibri Light" w:hAnsi="Calibri Light"/>
              </w:rPr>
            </w:pPr>
            <w:r>
              <w:rPr>
                <w:rFonts w:ascii="Calibri Light" w:hAnsi="Calibri Light"/>
              </w:rPr>
              <w:t xml:space="preserve">Resultado de las auditorías o procedimientos de revisión efectuados. </w:t>
            </w:r>
          </w:p>
          <w:p w14:paraId="431683B9" w14:textId="77777777" w:rsidR="00813F7C" w:rsidRPr="00AB0022" w:rsidRDefault="00813F7C" w:rsidP="00A276F1">
            <w:pPr>
              <w:rPr>
                <w:rFonts w:ascii="Calibri Light" w:hAnsi="Calibri Light"/>
              </w:rPr>
            </w:pPr>
          </w:p>
        </w:tc>
      </w:tr>
      <w:tr w:rsidR="00C829C8" w:rsidRPr="00AB0022" w14:paraId="0ECDDAF3" w14:textId="77777777" w:rsidTr="00675060">
        <w:trPr>
          <w:trHeight w:val="995"/>
        </w:trPr>
        <w:tc>
          <w:tcPr>
            <w:tcW w:w="3249" w:type="dxa"/>
          </w:tcPr>
          <w:p w14:paraId="7B11DABB" w14:textId="767921A0" w:rsidR="00C829C8" w:rsidRPr="00AB0022" w:rsidRDefault="00C829C8" w:rsidP="00393538">
            <w:pPr>
              <w:pStyle w:val="Prrafodelista"/>
              <w:numPr>
                <w:ilvl w:val="0"/>
                <w:numId w:val="31"/>
              </w:numPr>
              <w:ind w:left="313"/>
              <w:jc w:val="both"/>
              <w:rPr>
                <w:rFonts w:ascii="Calibri Light" w:hAnsi="Calibri Light"/>
                <w:b/>
              </w:rPr>
            </w:pPr>
            <w:r w:rsidRPr="00AB0022">
              <w:rPr>
                <w:rFonts w:ascii="Calibri Light" w:hAnsi="Calibri Light"/>
              </w:rPr>
              <w:t xml:space="preserve">Privilegiar los intereses y expectativa razonable de privacidad de los titulares. </w:t>
            </w:r>
          </w:p>
          <w:p w14:paraId="01EDC9D5" w14:textId="46F8D0FF" w:rsidR="00C829C8" w:rsidRDefault="00C829C8" w:rsidP="00C829C8">
            <w:pPr>
              <w:ind w:left="-47"/>
              <w:jc w:val="both"/>
              <w:rPr>
                <w:rFonts w:ascii="Calibri Light" w:hAnsi="Calibri Light"/>
              </w:rPr>
            </w:pPr>
          </w:p>
          <w:p w14:paraId="2832B4B8" w14:textId="7B862AA4" w:rsidR="00C829C8" w:rsidRDefault="00C829C8" w:rsidP="00C829C8">
            <w:pPr>
              <w:ind w:left="-47"/>
              <w:jc w:val="both"/>
              <w:rPr>
                <w:rFonts w:ascii="Calibri Light" w:hAnsi="Calibri Light"/>
              </w:rPr>
            </w:pPr>
            <w:r>
              <w:rPr>
                <w:rFonts w:ascii="Calibri Light" w:hAnsi="Calibri Light"/>
              </w:rPr>
              <w:t>De acuerdo con el artículo 11, fracción II de los Lineamientos Generales, se entenderá que el sujeto obligado privilegia los intereses del titular cuando el tratamiento de datos personales no da lugar a discriminación o trato injusto o arbitrario en contra del titular.</w:t>
            </w:r>
          </w:p>
          <w:p w14:paraId="651ED51B" w14:textId="6586B06A" w:rsidR="00C829C8" w:rsidRDefault="00C829C8" w:rsidP="00C829C8">
            <w:pPr>
              <w:ind w:left="-47"/>
              <w:jc w:val="both"/>
              <w:rPr>
                <w:rFonts w:ascii="Calibri Light" w:hAnsi="Calibri Light"/>
              </w:rPr>
            </w:pPr>
          </w:p>
          <w:p w14:paraId="071F267E" w14:textId="53240849" w:rsidR="00C829C8" w:rsidRDefault="00C829C8" w:rsidP="00C829C8">
            <w:pPr>
              <w:ind w:left="-47"/>
              <w:jc w:val="both"/>
              <w:rPr>
                <w:rFonts w:ascii="Calibri Light" w:hAnsi="Calibri Light"/>
              </w:rPr>
            </w:pPr>
            <w:r>
              <w:rPr>
                <w:rFonts w:ascii="Calibri Light" w:hAnsi="Calibri Light"/>
              </w:rPr>
              <w:t>Asimismo, de conformidad con el artículo 11, fracción III de los Lineamientos Generales, se entiende por expectativa razonable de privacidad, la confianza que el titular ha depositado en el sujeto obligado respecto a que sus datos personales serán tratados conforme a lo señalado en el aviso de privacidad y en cumplimiento a las disposiciones previstas en la LGPDPPSO y los Lineamientos Generales.</w:t>
            </w:r>
          </w:p>
          <w:p w14:paraId="2DC19C06" w14:textId="77777777" w:rsidR="00C829C8" w:rsidRPr="00736462" w:rsidRDefault="00C829C8" w:rsidP="00C829C8">
            <w:pPr>
              <w:ind w:left="-47"/>
              <w:jc w:val="both"/>
              <w:rPr>
                <w:rFonts w:ascii="Calibri Light" w:hAnsi="Calibri Light"/>
              </w:rPr>
            </w:pPr>
          </w:p>
          <w:p w14:paraId="31CD29FF" w14:textId="770124CD" w:rsidR="00C829C8" w:rsidRPr="00AB0022" w:rsidRDefault="00C829C8" w:rsidP="00C829C8">
            <w:pPr>
              <w:jc w:val="both"/>
              <w:rPr>
                <w:rFonts w:ascii="Calibri Light" w:hAnsi="Calibri Light"/>
                <w:b/>
              </w:rPr>
            </w:pPr>
            <w:r w:rsidRPr="00AB0022">
              <w:rPr>
                <w:rFonts w:ascii="Calibri Light" w:hAnsi="Calibri Light"/>
              </w:rPr>
              <w:t xml:space="preserve">Esta obligación deberá observarse a lo largo de todo el ciclo de vida de los datos personales, desde la obtención de los mismos hasta su tratamiento y eliminación. </w:t>
            </w:r>
          </w:p>
        </w:tc>
        <w:tc>
          <w:tcPr>
            <w:tcW w:w="3249" w:type="dxa"/>
          </w:tcPr>
          <w:p w14:paraId="3CFBC1D7" w14:textId="48978558" w:rsidR="00DE1E31" w:rsidRDefault="00DA1E02" w:rsidP="00C829C8">
            <w:pPr>
              <w:jc w:val="both"/>
              <w:rPr>
                <w:rFonts w:ascii="Calibri Light" w:hAnsi="Calibri Light"/>
                <w:lang w:val="es-ES"/>
              </w:rPr>
            </w:pPr>
            <w:r>
              <w:rPr>
                <w:rFonts w:ascii="Calibri Light" w:hAnsi="Calibri Light"/>
                <w:lang w:val="es-ES"/>
              </w:rPr>
              <w:t>2</w:t>
            </w:r>
            <w:r w:rsidR="00C829C8" w:rsidRPr="00AB0022">
              <w:rPr>
                <w:rFonts w:ascii="Calibri Light" w:hAnsi="Calibri Light"/>
                <w:lang w:val="es-ES"/>
              </w:rPr>
              <w:t xml:space="preserve">. </w:t>
            </w:r>
            <w:r w:rsidR="00DE1E31">
              <w:rPr>
                <w:rFonts w:ascii="Calibri Light" w:hAnsi="Calibri Light"/>
                <w:lang w:val="es-ES"/>
              </w:rPr>
              <w:t>Verificar los tratamientos que realiza el sujeto obligado, a fin de confirmar que los mismos no den lugar a discriminación</w:t>
            </w:r>
            <w:r w:rsidR="00454446">
              <w:rPr>
                <w:rFonts w:ascii="Calibri Light" w:hAnsi="Calibri Light"/>
                <w:lang w:val="es-ES"/>
              </w:rPr>
              <w:t xml:space="preserve"> o trato injusto o arbitrario en contra del titular.</w:t>
            </w:r>
          </w:p>
          <w:p w14:paraId="093BE7AB" w14:textId="77777777" w:rsidR="00DE1E31" w:rsidRDefault="00DE1E31" w:rsidP="00C829C8">
            <w:pPr>
              <w:jc w:val="both"/>
              <w:rPr>
                <w:rFonts w:ascii="Calibri Light" w:hAnsi="Calibri Light"/>
                <w:lang w:val="es-ES"/>
              </w:rPr>
            </w:pPr>
          </w:p>
          <w:p w14:paraId="031FDBF1" w14:textId="6C4E1C14" w:rsidR="00C829C8" w:rsidRPr="00AB0022" w:rsidRDefault="00DA1E02" w:rsidP="00C829C8">
            <w:pPr>
              <w:jc w:val="both"/>
              <w:rPr>
                <w:rFonts w:ascii="Calibri Light" w:hAnsi="Calibri Light"/>
              </w:rPr>
            </w:pPr>
            <w:r>
              <w:rPr>
                <w:rFonts w:ascii="Calibri Light" w:hAnsi="Calibri Light"/>
                <w:lang w:val="es-ES"/>
              </w:rPr>
              <w:t>3</w:t>
            </w:r>
            <w:r w:rsidR="00DE1E31">
              <w:rPr>
                <w:rFonts w:ascii="Calibri Light" w:hAnsi="Calibri Light"/>
                <w:lang w:val="es-ES"/>
              </w:rPr>
              <w:t xml:space="preserve">. </w:t>
            </w:r>
            <w:r w:rsidR="00C829C8" w:rsidRPr="00AB0022">
              <w:rPr>
                <w:rFonts w:ascii="Calibri Light" w:hAnsi="Calibri Light"/>
              </w:rPr>
              <w:t>Elaborar avisos de privacidad con todos los elementos informativos que establece la LGPDPPSO, y con información que corresponda a la realidad del tratamiento que se efectúa. Ver obligación 3.O.</w:t>
            </w:r>
          </w:p>
          <w:p w14:paraId="7845577B" w14:textId="77777777" w:rsidR="00C829C8" w:rsidRPr="00AB0022" w:rsidRDefault="00C829C8" w:rsidP="00C829C8">
            <w:pPr>
              <w:jc w:val="both"/>
              <w:rPr>
                <w:rFonts w:ascii="Calibri Light" w:hAnsi="Calibri Light"/>
              </w:rPr>
            </w:pPr>
          </w:p>
          <w:p w14:paraId="173A0CF7" w14:textId="2020CDC0" w:rsidR="00C829C8" w:rsidRPr="00AB0022" w:rsidRDefault="00DA1E02" w:rsidP="00C829C8">
            <w:pPr>
              <w:jc w:val="both"/>
              <w:rPr>
                <w:rFonts w:ascii="Calibri Light" w:hAnsi="Calibri Light"/>
              </w:rPr>
            </w:pPr>
            <w:r>
              <w:rPr>
                <w:rFonts w:ascii="Calibri Light" w:hAnsi="Calibri Light"/>
              </w:rPr>
              <w:t>4</w:t>
            </w:r>
            <w:r w:rsidR="00C829C8" w:rsidRPr="00AB0022">
              <w:rPr>
                <w:rFonts w:ascii="Calibri Light" w:hAnsi="Calibri Light"/>
              </w:rPr>
              <w:t>. Incluir en los avisos de privacidad todas las finalidades de los tratamientos, las cuales deberán estar redactadas de forma clara y concreta, para que no haya lugar a confusión al respecto. Ver obligación 3.O.</w:t>
            </w:r>
          </w:p>
          <w:p w14:paraId="29100CEA" w14:textId="77777777" w:rsidR="00C829C8" w:rsidRPr="00AB0022" w:rsidRDefault="00C829C8" w:rsidP="00C829C8">
            <w:pPr>
              <w:jc w:val="both"/>
              <w:rPr>
                <w:rFonts w:ascii="Calibri Light" w:hAnsi="Calibri Light"/>
              </w:rPr>
            </w:pPr>
          </w:p>
          <w:p w14:paraId="67CC34C9" w14:textId="730C8E20" w:rsidR="00C829C8" w:rsidRPr="00AB0022" w:rsidRDefault="00DA1E02" w:rsidP="00C829C8">
            <w:pPr>
              <w:jc w:val="both"/>
              <w:rPr>
                <w:rFonts w:ascii="Calibri Light" w:hAnsi="Calibri Light"/>
              </w:rPr>
            </w:pPr>
            <w:r>
              <w:rPr>
                <w:rFonts w:ascii="Calibri Light" w:hAnsi="Calibri Light"/>
              </w:rPr>
              <w:t>5</w:t>
            </w:r>
            <w:r w:rsidR="00C829C8" w:rsidRPr="00AB0022">
              <w:rPr>
                <w:rFonts w:ascii="Calibri Light" w:hAnsi="Calibri Light"/>
              </w:rPr>
              <w:t>. Llevar a cabo el tratamiento de los datos personales sólo para los fines informados en el aviso de privacidad</w:t>
            </w:r>
            <w:r w:rsidR="006C2B99">
              <w:rPr>
                <w:rFonts w:ascii="Calibri Light" w:hAnsi="Calibri Light"/>
              </w:rPr>
              <w:t>.</w:t>
            </w:r>
            <w:r w:rsidR="00C829C8" w:rsidRPr="00AB0022">
              <w:rPr>
                <w:rFonts w:ascii="Calibri Light" w:hAnsi="Calibri Light"/>
              </w:rPr>
              <w:t xml:space="preserve"> </w:t>
            </w:r>
            <w:r w:rsidR="006C2B99">
              <w:rPr>
                <w:rFonts w:ascii="Calibri Light" w:hAnsi="Calibri Light"/>
              </w:rPr>
              <w:t>V</w:t>
            </w:r>
            <w:r w:rsidR="00C829C8" w:rsidRPr="00AB0022">
              <w:rPr>
                <w:rFonts w:ascii="Calibri Light" w:hAnsi="Calibri Light"/>
              </w:rPr>
              <w:t xml:space="preserve">er obligación 1.U. </w:t>
            </w:r>
          </w:p>
          <w:p w14:paraId="26D0D961" w14:textId="77777777" w:rsidR="00C829C8" w:rsidRPr="00AB0022" w:rsidRDefault="00C829C8" w:rsidP="00C829C8">
            <w:pPr>
              <w:jc w:val="both"/>
              <w:rPr>
                <w:rFonts w:ascii="Calibri Light" w:hAnsi="Calibri Light"/>
              </w:rPr>
            </w:pPr>
          </w:p>
        </w:tc>
        <w:tc>
          <w:tcPr>
            <w:tcW w:w="3249" w:type="dxa"/>
          </w:tcPr>
          <w:p w14:paraId="3FF791B9" w14:textId="6BB2E140" w:rsidR="00C829C8" w:rsidRPr="00AB0022" w:rsidRDefault="00C829C8" w:rsidP="00C829C8">
            <w:pPr>
              <w:jc w:val="both"/>
              <w:rPr>
                <w:rFonts w:ascii="Calibri Light" w:hAnsi="Calibri Light"/>
              </w:rPr>
            </w:pPr>
            <w:r w:rsidRPr="00AB0022">
              <w:rPr>
                <w:rFonts w:ascii="Calibri Light" w:hAnsi="Calibri Light"/>
              </w:rPr>
              <w:t>Todas las unidades administrativas</w:t>
            </w:r>
            <w:r>
              <w:rPr>
                <w:rFonts w:ascii="Calibri Light" w:hAnsi="Calibri Light"/>
              </w:rPr>
              <w:t xml:space="preserve"> </w:t>
            </w:r>
            <w:r w:rsidRPr="00AB0022">
              <w:rPr>
                <w:rFonts w:ascii="Calibri Light" w:hAnsi="Calibri Light"/>
              </w:rPr>
              <w:t xml:space="preserve">que realicen tratamiento de datos personales. </w:t>
            </w:r>
          </w:p>
          <w:p w14:paraId="35302B7E" w14:textId="77777777" w:rsidR="00C829C8" w:rsidRPr="00AB0022" w:rsidRDefault="00C829C8" w:rsidP="00C829C8">
            <w:pPr>
              <w:jc w:val="both"/>
              <w:rPr>
                <w:rFonts w:ascii="Calibri Light" w:hAnsi="Calibri Light"/>
                <w:b/>
              </w:rPr>
            </w:pPr>
          </w:p>
        </w:tc>
        <w:tc>
          <w:tcPr>
            <w:tcW w:w="3249" w:type="dxa"/>
          </w:tcPr>
          <w:p w14:paraId="571169F5" w14:textId="77777777" w:rsidR="00C829C8" w:rsidRPr="00AB0022" w:rsidRDefault="00C829C8" w:rsidP="00393538">
            <w:pPr>
              <w:pStyle w:val="Prrafodelista"/>
              <w:numPr>
                <w:ilvl w:val="0"/>
                <w:numId w:val="32"/>
              </w:numPr>
              <w:jc w:val="both"/>
              <w:rPr>
                <w:rFonts w:ascii="Calibri Light" w:hAnsi="Calibri Light"/>
              </w:rPr>
            </w:pPr>
            <w:r w:rsidRPr="00AB0022">
              <w:rPr>
                <w:rFonts w:ascii="Calibri Light" w:hAnsi="Calibri Light"/>
              </w:rPr>
              <w:t>Avisos de privacidad.</w:t>
            </w:r>
          </w:p>
          <w:p w14:paraId="521AB6E4" w14:textId="66ADFD8F" w:rsidR="00C829C8" w:rsidRDefault="00C829C8" w:rsidP="00393538">
            <w:pPr>
              <w:pStyle w:val="Prrafodelista"/>
              <w:numPr>
                <w:ilvl w:val="0"/>
                <w:numId w:val="32"/>
              </w:numPr>
              <w:jc w:val="both"/>
              <w:rPr>
                <w:rFonts w:ascii="Calibri Light" w:hAnsi="Calibri Light"/>
              </w:rPr>
            </w:pPr>
            <w:r w:rsidRPr="00AB0022">
              <w:rPr>
                <w:rFonts w:ascii="Calibri Light" w:hAnsi="Calibri Light"/>
              </w:rPr>
              <w:t xml:space="preserve">Documentación que se genere durante el tratamiento, que permita acreditar que los datos personales se utilizaron </w:t>
            </w:r>
            <w:r w:rsidR="00C86F96">
              <w:rPr>
                <w:rFonts w:ascii="Calibri Light" w:hAnsi="Calibri Light"/>
              </w:rPr>
              <w:t>conforme a lo señalado en el aviso de privacidad, y según lo dispuesto en la normatividad.</w:t>
            </w:r>
          </w:p>
          <w:p w14:paraId="5483ED9B" w14:textId="77777777" w:rsidR="00E32CF8" w:rsidRPr="00AB0022" w:rsidRDefault="00E32CF8" w:rsidP="00393538">
            <w:pPr>
              <w:pStyle w:val="Prrafodelista"/>
              <w:numPr>
                <w:ilvl w:val="0"/>
                <w:numId w:val="32"/>
              </w:numPr>
              <w:jc w:val="both"/>
              <w:rPr>
                <w:rFonts w:ascii="Calibri Light" w:hAnsi="Calibri Light"/>
              </w:rPr>
            </w:pPr>
            <w:r>
              <w:rPr>
                <w:rFonts w:ascii="Calibri Light" w:hAnsi="Calibri Light"/>
              </w:rPr>
              <w:t xml:space="preserve">Resultado de las auditorías o procedimientos de revisión efectuados. </w:t>
            </w:r>
          </w:p>
          <w:p w14:paraId="3BE55188" w14:textId="77777777" w:rsidR="00E32CF8" w:rsidRPr="00E32CF8" w:rsidRDefault="00E32CF8" w:rsidP="00E32CF8">
            <w:pPr>
              <w:jc w:val="both"/>
              <w:rPr>
                <w:rFonts w:ascii="Calibri Light" w:hAnsi="Calibri Light"/>
              </w:rPr>
            </w:pPr>
          </w:p>
          <w:p w14:paraId="14013EAB" w14:textId="76AE48DC" w:rsidR="00C829C8" w:rsidRPr="00C829C8" w:rsidRDefault="00C829C8" w:rsidP="00C829C8">
            <w:pPr>
              <w:jc w:val="both"/>
              <w:rPr>
                <w:rFonts w:ascii="Calibri Light" w:hAnsi="Calibri Light"/>
              </w:rPr>
            </w:pPr>
          </w:p>
        </w:tc>
      </w:tr>
    </w:tbl>
    <w:p w14:paraId="2C60A651" w14:textId="77777777" w:rsidR="0071000A" w:rsidRPr="00AB0022" w:rsidRDefault="0071000A" w:rsidP="0071000A">
      <w:pPr>
        <w:spacing w:after="0" w:line="240" w:lineRule="auto"/>
        <w:jc w:val="both"/>
        <w:rPr>
          <w:rFonts w:ascii="Calibri Light" w:hAnsi="Calibri Light"/>
        </w:rPr>
      </w:pPr>
    </w:p>
    <w:p w14:paraId="5EBC7845" w14:textId="2256B429" w:rsidR="00E0605A" w:rsidRPr="00AB0022" w:rsidRDefault="00E0605A" w:rsidP="00E0605A">
      <w:pPr>
        <w:spacing w:after="0" w:line="240" w:lineRule="auto"/>
        <w:jc w:val="both"/>
        <w:rPr>
          <w:rFonts w:ascii="Calibri Light" w:hAnsi="Calibri Light"/>
        </w:rPr>
      </w:pPr>
      <w:r w:rsidRPr="00AB0022">
        <w:rPr>
          <w:rFonts w:ascii="Calibri Light" w:hAnsi="Calibri Light"/>
          <w:b/>
        </w:rPr>
        <w:t>Artículo</w:t>
      </w:r>
      <w:r w:rsidR="00DB299E" w:rsidRPr="00AB0022">
        <w:rPr>
          <w:rFonts w:ascii="Calibri Light" w:hAnsi="Calibri Light"/>
          <w:b/>
        </w:rPr>
        <w:t>s</w:t>
      </w:r>
      <w:r w:rsidRPr="00AB0022">
        <w:rPr>
          <w:rFonts w:ascii="Calibri Light" w:hAnsi="Calibri Light"/>
          <w:b/>
        </w:rPr>
        <w:t xml:space="preserve"> </w:t>
      </w:r>
      <w:r w:rsidR="009301C4">
        <w:rPr>
          <w:rFonts w:ascii="Calibri Light" w:hAnsi="Calibri Light"/>
          <w:b/>
        </w:rPr>
        <w:t>vinculados</w:t>
      </w:r>
      <w:r w:rsidRPr="00AB0022">
        <w:rPr>
          <w:rFonts w:ascii="Calibri Light" w:hAnsi="Calibri Light"/>
          <w:b/>
        </w:rPr>
        <w:t xml:space="preserve">: </w:t>
      </w:r>
      <w:r w:rsidR="0020561A">
        <w:rPr>
          <w:rFonts w:ascii="Calibri Light" w:hAnsi="Calibri Light"/>
        </w:rPr>
        <w:t>19 de la LGPDPPSO y 11 de los Lineamientos Generales.</w:t>
      </w:r>
    </w:p>
    <w:p w14:paraId="7F5EE79F" w14:textId="77777777" w:rsidR="00E0605A" w:rsidRPr="00AB0022" w:rsidRDefault="00E0605A" w:rsidP="00E0605A">
      <w:pPr>
        <w:spacing w:after="0" w:line="240" w:lineRule="auto"/>
        <w:jc w:val="both"/>
        <w:rPr>
          <w:rFonts w:ascii="Calibri Light" w:hAnsi="Calibri Light"/>
        </w:rPr>
      </w:pPr>
    </w:p>
    <w:p w14:paraId="40012A59" w14:textId="77777777" w:rsidR="00E0605A" w:rsidRPr="00AB0022" w:rsidRDefault="00E0605A" w:rsidP="00E0605A">
      <w:pPr>
        <w:spacing w:after="0" w:line="240" w:lineRule="auto"/>
        <w:jc w:val="both"/>
        <w:rPr>
          <w:rFonts w:ascii="Calibri Light" w:hAnsi="Calibri Light"/>
          <w:b/>
        </w:rPr>
      </w:pPr>
      <w:r w:rsidRPr="00AB0022">
        <w:rPr>
          <w:rFonts w:ascii="Calibri Light" w:hAnsi="Calibri Light"/>
          <w:b/>
        </w:rPr>
        <w:t xml:space="preserve">Comprobación: </w:t>
      </w:r>
    </w:p>
    <w:tbl>
      <w:tblPr>
        <w:tblStyle w:val="Cuadrculadetablaclara"/>
        <w:tblW w:w="5000" w:type="pct"/>
        <w:tblLook w:val="04A0" w:firstRow="1" w:lastRow="0" w:firstColumn="1" w:lastColumn="0" w:noHBand="0" w:noVBand="1"/>
      </w:tblPr>
      <w:tblGrid>
        <w:gridCol w:w="10849"/>
        <w:gridCol w:w="1076"/>
        <w:gridCol w:w="1076"/>
      </w:tblGrid>
      <w:tr w:rsidR="00E0605A" w:rsidRPr="00AB0022" w14:paraId="7295CBF8" w14:textId="77777777" w:rsidTr="00B81B47">
        <w:tc>
          <w:tcPr>
            <w:tcW w:w="4172" w:type="pct"/>
            <w:tcBorders>
              <w:top w:val="nil"/>
              <w:left w:val="nil"/>
            </w:tcBorders>
            <w:shd w:val="clear" w:color="auto" w:fill="auto"/>
          </w:tcPr>
          <w:p w14:paraId="07C28009" w14:textId="77777777" w:rsidR="00E0605A" w:rsidRPr="00AB0022" w:rsidRDefault="00E0605A" w:rsidP="00675060">
            <w:pPr>
              <w:jc w:val="right"/>
              <w:rPr>
                <w:rFonts w:ascii="Calibri Light" w:hAnsi="Calibri Light"/>
                <w:b/>
              </w:rPr>
            </w:pPr>
          </w:p>
        </w:tc>
        <w:tc>
          <w:tcPr>
            <w:tcW w:w="414" w:type="pct"/>
            <w:shd w:val="clear" w:color="auto" w:fill="auto"/>
          </w:tcPr>
          <w:p w14:paraId="4BB69BBB" w14:textId="77777777" w:rsidR="00E0605A" w:rsidRPr="00AB0022" w:rsidRDefault="00E0605A" w:rsidP="003A466F">
            <w:pPr>
              <w:jc w:val="center"/>
              <w:rPr>
                <w:rFonts w:ascii="Calibri Light" w:hAnsi="Calibri Light"/>
                <w:b/>
              </w:rPr>
            </w:pPr>
            <w:r w:rsidRPr="00AB0022">
              <w:rPr>
                <w:rFonts w:ascii="Calibri Light" w:hAnsi="Calibri Light"/>
                <w:b/>
              </w:rPr>
              <w:t xml:space="preserve">Sí </w:t>
            </w:r>
          </w:p>
        </w:tc>
        <w:tc>
          <w:tcPr>
            <w:tcW w:w="414" w:type="pct"/>
            <w:shd w:val="clear" w:color="auto" w:fill="auto"/>
          </w:tcPr>
          <w:p w14:paraId="37813332" w14:textId="77777777" w:rsidR="00E0605A" w:rsidRPr="00AB0022" w:rsidRDefault="00E0605A" w:rsidP="003A466F">
            <w:pPr>
              <w:jc w:val="center"/>
              <w:rPr>
                <w:rFonts w:ascii="Calibri Light" w:hAnsi="Calibri Light"/>
                <w:b/>
              </w:rPr>
            </w:pPr>
            <w:r w:rsidRPr="00AB0022">
              <w:rPr>
                <w:rFonts w:ascii="Calibri Light" w:hAnsi="Calibri Light"/>
                <w:b/>
              </w:rPr>
              <w:t>No</w:t>
            </w:r>
          </w:p>
        </w:tc>
      </w:tr>
      <w:tr w:rsidR="00F85297" w:rsidRPr="00AB0022" w14:paraId="74E66015" w14:textId="77777777" w:rsidTr="00675060">
        <w:tc>
          <w:tcPr>
            <w:tcW w:w="4172" w:type="pct"/>
          </w:tcPr>
          <w:p w14:paraId="75286CDE" w14:textId="3ED6C118" w:rsidR="00F85297" w:rsidRPr="00AB0022" w:rsidRDefault="00F85297" w:rsidP="00F85297">
            <w:pPr>
              <w:jc w:val="both"/>
              <w:rPr>
                <w:rFonts w:ascii="Calibri Light" w:hAnsi="Calibri Light"/>
              </w:rPr>
            </w:pPr>
            <w:r>
              <w:rPr>
                <w:rFonts w:ascii="Calibri Light" w:hAnsi="Calibri Light"/>
              </w:rPr>
              <w:t>1. Se ha verificado que en todos los tratamientos que realiza el sujeto obligado no se obtienen los datos personales con dolo, mala fe o negligencia.</w:t>
            </w:r>
          </w:p>
        </w:tc>
        <w:sdt>
          <w:sdtPr>
            <w:rPr>
              <w:rFonts w:ascii="Calibri Light" w:hAnsi="Calibri Light"/>
            </w:rPr>
            <w:id w:val="1157494714"/>
            <w14:checkbox>
              <w14:checked w14:val="0"/>
              <w14:checkedState w14:val="2612" w14:font="MS Gothic"/>
              <w14:uncheckedState w14:val="2610" w14:font="MS Gothic"/>
            </w14:checkbox>
          </w:sdtPr>
          <w:sdtEndPr/>
          <w:sdtContent>
            <w:tc>
              <w:tcPr>
                <w:tcW w:w="414" w:type="pct"/>
                <w:vAlign w:val="center"/>
              </w:tcPr>
              <w:p w14:paraId="2AE56C2C" w14:textId="4DFEEDE7" w:rsidR="00F85297" w:rsidRPr="00AB0022" w:rsidRDefault="00F85297" w:rsidP="00F85297">
                <w:pPr>
                  <w:jc w:val="center"/>
                  <w:rPr>
                    <w:rFonts w:ascii="Calibri Light" w:hAnsi="Calibri Light"/>
                    <w:b/>
                  </w:rPr>
                </w:pPr>
                <w:r w:rsidRPr="00F85297">
                  <w:rPr>
                    <w:rFonts w:ascii="MS Gothic" w:eastAsia="MS Gothic" w:hAnsi="MS Gothic" w:hint="eastAsia"/>
                  </w:rPr>
                  <w:t>☐</w:t>
                </w:r>
              </w:p>
            </w:tc>
          </w:sdtContent>
        </w:sdt>
        <w:sdt>
          <w:sdtPr>
            <w:rPr>
              <w:rFonts w:ascii="Calibri Light" w:hAnsi="Calibri Light"/>
            </w:rPr>
            <w:id w:val="378903943"/>
            <w14:checkbox>
              <w14:checked w14:val="0"/>
              <w14:checkedState w14:val="2612" w14:font="MS Gothic"/>
              <w14:uncheckedState w14:val="2610" w14:font="MS Gothic"/>
            </w14:checkbox>
          </w:sdtPr>
          <w:sdtEndPr/>
          <w:sdtContent>
            <w:tc>
              <w:tcPr>
                <w:tcW w:w="414" w:type="pct"/>
                <w:vAlign w:val="center"/>
              </w:tcPr>
              <w:p w14:paraId="3E73A0A3" w14:textId="47F98511"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r w:rsidR="00F85297" w:rsidRPr="00AB0022" w14:paraId="5E75F5BC" w14:textId="77777777" w:rsidTr="00675060">
        <w:tc>
          <w:tcPr>
            <w:tcW w:w="4172" w:type="pct"/>
          </w:tcPr>
          <w:p w14:paraId="77BEDBE1" w14:textId="20A37963" w:rsidR="00F85297" w:rsidRPr="00AB0022" w:rsidRDefault="00F85297" w:rsidP="00F85297">
            <w:pPr>
              <w:jc w:val="both"/>
              <w:rPr>
                <w:rFonts w:ascii="Calibri Light" w:hAnsi="Calibri Light"/>
              </w:rPr>
            </w:pPr>
            <w:r>
              <w:rPr>
                <w:rFonts w:ascii="Calibri Light" w:hAnsi="Calibri Light"/>
              </w:rPr>
              <w:t>2</w:t>
            </w:r>
            <w:r w:rsidRPr="00AB0022">
              <w:rPr>
                <w:rFonts w:ascii="Calibri Light" w:hAnsi="Calibri Light"/>
              </w:rPr>
              <w:t>. Los avisos de privacidad cuentan con todos los elementos informativos que establece la LGPDPPSO.</w:t>
            </w:r>
          </w:p>
        </w:tc>
        <w:sdt>
          <w:sdtPr>
            <w:rPr>
              <w:rFonts w:ascii="Calibri Light" w:hAnsi="Calibri Light"/>
            </w:rPr>
            <w:id w:val="-1796972297"/>
            <w14:checkbox>
              <w14:checked w14:val="0"/>
              <w14:checkedState w14:val="2612" w14:font="MS Gothic"/>
              <w14:uncheckedState w14:val="2610" w14:font="MS Gothic"/>
            </w14:checkbox>
          </w:sdtPr>
          <w:sdtEndPr/>
          <w:sdtContent>
            <w:tc>
              <w:tcPr>
                <w:tcW w:w="414" w:type="pct"/>
                <w:vAlign w:val="center"/>
              </w:tcPr>
              <w:p w14:paraId="7006516E" w14:textId="1C89BFC3" w:rsidR="00F85297" w:rsidRPr="00AB0022" w:rsidRDefault="00F85297" w:rsidP="00F85297">
                <w:pPr>
                  <w:jc w:val="center"/>
                  <w:rPr>
                    <w:rFonts w:ascii="Calibri Light" w:hAnsi="Calibri Light"/>
                    <w:b/>
                  </w:rPr>
                </w:pPr>
                <w:r w:rsidRPr="00F85297">
                  <w:rPr>
                    <w:rFonts w:ascii="MS Gothic" w:eastAsia="MS Gothic" w:hAnsi="MS Gothic" w:hint="eastAsia"/>
                  </w:rPr>
                  <w:t>☐</w:t>
                </w:r>
              </w:p>
            </w:tc>
          </w:sdtContent>
        </w:sdt>
        <w:sdt>
          <w:sdtPr>
            <w:rPr>
              <w:rFonts w:ascii="Calibri Light" w:hAnsi="Calibri Light"/>
            </w:rPr>
            <w:id w:val="-686056832"/>
            <w14:checkbox>
              <w14:checked w14:val="0"/>
              <w14:checkedState w14:val="2612" w14:font="MS Gothic"/>
              <w14:uncheckedState w14:val="2610" w14:font="MS Gothic"/>
            </w14:checkbox>
          </w:sdtPr>
          <w:sdtEndPr/>
          <w:sdtContent>
            <w:tc>
              <w:tcPr>
                <w:tcW w:w="414" w:type="pct"/>
                <w:vAlign w:val="center"/>
              </w:tcPr>
              <w:p w14:paraId="3D6ECB31" w14:textId="44F4B33F"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r w:rsidR="00F85297" w:rsidRPr="00AB0022" w14:paraId="3BABD58D" w14:textId="77777777" w:rsidTr="00675060">
        <w:tc>
          <w:tcPr>
            <w:tcW w:w="4172" w:type="pct"/>
          </w:tcPr>
          <w:p w14:paraId="6E610C74" w14:textId="54E8D308" w:rsidR="00F85297" w:rsidRPr="00AB0022" w:rsidRDefault="00F85297" w:rsidP="00F85297">
            <w:pPr>
              <w:jc w:val="both"/>
              <w:rPr>
                <w:rFonts w:ascii="Calibri Light" w:hAnsi="Calibri Light"/>
              </w:rPr>
            </w:pPr>
            <w:r>
              <w:rPr>
                <w:rFonts w:ascii="Calibri Light" w:hAnsi="Calibri Light"/>
              </w:rPr>
              <w:t>3</w:t>
            </w:r>
            <w:r w:rsidRPr="00AB0022">
              <w:rPr>
                <w:rFonts w:ascii="Calibri Light" w:hAnsi="Calibri Light"/>
              </w:rPr>
              <w:t>. En los avisos de privacidad se incluyen todas las finalidades del tratamiento.</w:t>
            </w:r>
          </w:p>
        </w:tc>
        <w:sdt>
          <w:sdtPr>
            <w:rPr>
              <w:rFonts w:ascii="Calibri Light" w:hAnsi="Calibri Light"/>
            </w:rPr>
            <w:id w:val="-182897910"/>
            <w14:checkbox>
              <w14:checked w14:val="0"/>
              <w14:checkedState w14:val="2612" w14:font="MS Gothic"/>
              <w14:uncheckedState w14:val="2610" w14:font="MS Gothic"/>
            </w14:checkbox>
          </w:sdtPr>
          <w:sdtEndPr/>
          <w:sdtContent>
            <w:tc>
              <w:tcPr>
                <w:tcW w:w="414" w:type="pct"/>
                <w:vAlign w:val="center"/>
              </w:tcPr>
              <w:p w14:paraId="1C27B235" w14:textId="296B39B8" w:rsidR="00F85297" w:rsidRPr="00AB0022" w:rsidRDefault="00F85297" w:rsidP="00F85297">
                <w:pPr>
                  <w:jc w:val="center"/>
                  <w:rPr>
                    <w:rFonts w:ascii="Calibri Light" w:hAnsi="Calibri Light"/>
                    <w:b/>
                  </w:rPr>
                </w:pPr>
                <w:r w:rsidRPr="00F85297">
                  <w:rPr>
                    <w:rFonts w:ascii="MS Gothic" w:eastAsia="MS Gothic" w:hAnsi="MS Gothic" w:hint="eastAsia"/>
                  </w:rPr>
                  <w:t>☐</w:t>
                </w:r>
              </w:p>
            </w:tc>
          </w:sdtContent>
        </w:sdt>
        <w:sdt>
          <w:sdtPr>
            <w:rPr>
              <w:rFonts w:ascii="Calibri Light" w:hAnsi="Calibri Light"/>
            </w:rPr>
            <w:id w:val="589585506"/>
            <w14:checkbox>
              <w14:checked w14:val="0"/>
              <w14:checkedState w14:val="2612" w14:font="MS Gothic"/>
              <w14:uncheckedState w14:val="2610" w14:font="MS Gothic"/>
            </w14:checkbox>
          </w:sdtPr>
          <w:sdtEndPr/>
          <w:sdtContent>
            <w:tc>
              <w:tcPr>
                <w:tcW w:w="414" w:type="pct"/>
                <w:vAlign w:val="center"/>
              </w:tcPr>
              <w:p w14:paraId="39EC5CAB" w14:textId="386043BB"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r w:rsidR="00F85297" w:rsidRPr="00AB0022" w14:paraId="4F614953" w14:textId="77777777" w:rsidTr="00675060">
        <w:tc>
          <w:tcPr>
            <w:tcW w:w="4172" w:type="pct"/>
          </w:tcPr>
          <w:p w14:paraId="5DC79D5A" w14:textId="1391A61F" w:rsidR="00F85297" w:rsidRPr="00AB0022" w:rsidRDefault="00F85297" w:rsidP="00F85297">
            <w:pPr>
              <w:jc w:val="both"/>
              <w:rPr>
                <w:rFonts w:ascii="Calibri Light" w:hAnsi="Calibri Light"/>
              </w:rPr>
            </w:pPr>
            <w:r>
              <w:rPr>
                <w:rFonts w:ascii="Calibri Light" w:hAnsi="Calibri Light"/>
              </w:rPr>
              <w:t>4</w:t>
            </w:r>
            <w:r w:rsidRPr="00AB0022">
              <w:rPr>
                <w:rFonts w:ascii="Calibri Light" w:hAnsi="Calibri Light"/>
              </w:rPr>
              <w:t>. Los datos personales sólo se utilizan para las finalidades previstas en el aviso de privacidad.</w:t>
            </w:r>
          </w:p>
        </w:tc>
        <w:sdt>
          <w:sdtPr>
            <w:rPr>
              <w:rFonts w:ascii="Calibri Light" w:hAnsi="Calibri Light"/>
            </w:rPr>
            <w:id w:val="-1071270554"/>
            <w14:checkbox>
              <w14:checked w14:val="0"/>
              <w14:checkedState w14:val="2612" w14:font="MS Gothic"/>
              <w14:uncheckedState w14:val="2610" w14:font="MS Gothic"/>
            </w14:checkbox>
          </w:sdtPr>
          <w:sdtEndPr/>
          <w:sdtContent>
            <w:tc>
              <w:tcPr>
                <w:tcW w:w="414" w:type="pct"/>
                <w:vAlign w:val="center"/>
              </w:tcPr>
              <w:p w14:paraId="4DEC721E" w14:textId="3052F68D" w:rsidR="00F85297" w:rsidRPr="00AB0022" w:rsidRDefault="00F85297" w:rsidP="00F85297">
                <w:pPr>
                  <w:jc w:val="center"/>
                  <w:rPr>
                    <w:rFonts w:ascii="Calibri Light" w:hAnsi="Calibri Light"/>
                    <w:b/>
                  </w:rPr>
                </w:pPr>
                <w:r w:rsidRPr="00F85297">
                  <w:rPr>
                    <w:rFonts w:ascii="MS Gothic" w:eastAsia="MS Gothic" w:hAnsi="MS Gothic" w:hint="eastAsia"/>
                  </w:rPr>
                  <w:t>☐</w:t>
                </w:r>
              </w:p>
            </w:tc>
          </w:sdtContent>
        </w:sdt>
        <w:sdt>
          <w:sdtPr>
            <w:rPr>
              <w:rFonts w:ascii="Calibri Light" w:hAnsi="Calibri Light"/>
            </w:rPr>
            <w:id w:val="-208571840"/>
            <w14:checkbox>
              <w14:checked w14:val="0"/>
              <w14:checkedState w14:val="2612" w14:font="MS Gothic"/>
              <w14:uncheckedState w14:val="2610" w14:font="MS Gothic"/>
            </w14:checkbox>
          </w:sdtPr>
          <w:sdtEndPr/>
          <w:sdtContent>
            <w:tc>
              <w:tcPr>
                <w:tcW w:w="414" w:type="pct"/>
                <w:vAlign w:val="center"/>
              </w:tcPr>
              <w:p w14:paraId="02E2BC5F" w14:textId="2805188C"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r w:rsidR="00F85297" w:rsidRPr="00AB0022" w14:paraId="1F2369D3" w14:textId="77777777" w:rsidTr="00675060">
        <w:tc>
          <w:tcPr>
            <w:tcW w:w="4172" w:type="pct"/>
          </w:tcPr>
          <w:p w14:paraId="30E68E3C" w14:textId="5DF77A9D" w:rsidR="00F85297" w:rsidRPr="0020561A" w:rsidRDefault="00F85297" w:rsidP="00F85297">
            <w:pPr>
              <w:jc w:val="both"/>
              <w:rPr>
                <w:rFonts w:ascii="Calibri Light" w:hAnsi="Calibri Light"/>
                <w:lang w:val="es-ES"/>
              </w:rPr>
            </w:pPr>
            <w:r>
              <w:rPr>
                <w:rFonts w:ascii="Calibri Light" w:hAnsi="Calibri Light"/>
              </w:rPr>
              <w:t xml:space="preserve">5. Se ha verificado que todos los tratamientos que realiza el sujeto obligado no dan lugar a </w:t>
            </w:r>
            <w:r>
              <w:rPr>
                <w:rFonts w:ascii="Calibri Light" w:hAnsi="Calibri Light"/>
                <w:lang w:val="es-ES"/>
              </w:rPr>
              <w:t>discriminación o trato injusto o arbitrario en contra del titular.</w:t>
            </w:r>
          </w:p>
        </w:tc>
        <w:sdt>
          <w:sdtPr>
            <w:rPr>
              <w:rFonts w:ascii="Calibri Light" w:hAnsi="Calibri Light"/>
            </w:rPr>
            <w:id w:val="-854186634"/>
            <w14:checkbox>
              <w14:checked w14:val="0"/>
              <w14:checkedState w14:val="2612" w14:font="MS Gothic"/>
              <w14:uncheckedState w14:val="2610" w14:font="MS Gothic"/>
            </w14:checkbox>
          </w:sdtPr>
          <w:sdtEndPr/>
          <w:sdtContent>
            <w:tc>
              <w:tcPr>
                <w:tcW w:w="414" w:type="pct"/>
                <w:vAlign w:val="center"/>
              </w:tcPr>
              <w:p w14:paraId="17EB5031" w14:textId="4441B29B" w:rsidR="00F85297" w:rsidRPr="00AB0022" w:rsidRDefault="00F85297" w:rsidP="00F85297">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407917366"/>
            <w14:checkbox>
              <w14:checked w14:val="0"/>
              <w14:checkedState w14:val="2612" w14:font="MS Gothic"/>
              <w14:uncheckedState w14:val="2610" w14:font="MS Gothic"/>
            </w14:checkbox>
          </w:sdtPr>
          <w:sdtEndPr/>
          <w:sdtContent>
            <w:tc>
              <w:tcPr>
                <w:tcW w:w="414" w:type="pct"/>
                <w:vAlign w:val="center"/>
              </w:tcPr>
              <w:p w14:paraId="39702AB6" w14:textId="682304E0"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bl>
    <w:p w14:paraId="4A2C5C5C" w14:textId="77777777" w:rsidR="00E0605A" w:rsidRPr="00AB0022" w:rsidRDefault="00E0605A" w:rsidP="006234A3">
      <w:pPr>
        <w:spacing w:after="0" w:line="240" w:lineRule="auto"/>
        <w:jc w:val="both"/>
        <w:rPr>
          <w:rFonts w:ascii="Calibri Light" w:hAnsi="Calibri Light"/>
          <w:b/>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FFF"/>
        <w:tblLook w:val="04A0" w:firstRow="1" w:lastRow="0" w:firstColumn="1" w:lastColumn="0" w:noHBand="0" w:noVBand="1"/>
      </w:tblPr>
      <w:tblGrid>
        <w:gridCol w:w="13006"/>
      </w:tblGrid>
      <w:tr w:rsidR="00B855AC" w:rsidRPr="00AB0022" w14:paraId="0BAA4D01" w14:textId="77777777" w:rsidTr="00CC0E26">
        <w:tc>
          <w:tcPr>
            <w:tcW w:w="5000" w:type="pct"/>
            <w:shd w:val="clear" w:color="auto" w:fill="CCECFF"/>
          </w:tcPr>
          <w:p w14:paraId="22E022F8" w14:textId="685BFE07" w:rsidR="00B855AC" w:rsidRPr="00AB0022" w:rsidRDefault="00883708" w:rsidP="006234A3">
            <w:pPr>
              <w:jc w:val="both"/>
              <w:rPr>
                <w:rFonts w:ascii="Calibri Light" w:hAnsi="Calibri Light"/>
                <w:b/>
              </w:rPr>
            </w:pPr>
            <w:r w:rsidRPr="00AB0022">
              <w:rPr>
                <w:rFonts w:ascii="Calibri Light" w:hAnsi="Calibri Light"/>
                <w:b/>
              </w:rPr>
              <w:t xml:space="preserve">3.O. </w:t>
            </w:r>
            <w:r w:rsidR="002D258A">
              <w:rPr>
                <w:rFonts w:ascii="Calibri Light" w:hAnsi="Calibri Light"/>
                <w:b/>
              </w:rPr>
              <w:t>INFORMACIÓN (</w:t>
            </w:r>
            <w:r w:rsidR="001A634E" w:rsidRPr="00AB0022">
              <w:rPr>
                <w:rFonts w:ascii="Calibri Light" w:hAnsi="Calibri Light"/>
                <w:b/>
              </w:rPr>
              <w:t>AVISO DE PRIVACIDAD</w:t>
            </w:r>
            <w:r w:rsidR="002D258A">
              <w:rPr>
                <w:rFonts w:ascii="Calibri Light" w:hAnsi="Calibri Light"/>
                <w:b/>
              </w:rPr>
              <w:t>)</w:t>
            </w:r>
          </w:p>
        </w:tc>
      </w:tr>
    </w:tbl>
    <w:p w14:paraId="1F58C8BA" w14:textId="19C38386" w:rsidR="000040B1" w:rsidRDefault="000040B1" w:rsidP="00B855AC">
      <w:pPr>
        <w:spacing w:after="0" w:line="240" w:lineRule="auto"/>
        <w:jc w:val="both"/>
        <w:rPr>
          <w:rFonts w:ascii="Calibri Light" w:hAnsi="Calibri Light"/>
        </w:rPr>
      </w:pPr>
    </w:p>
    <w:p w14:paraId="7C99763B" w14:textId="27B93B23" w:rsidR="00774053" w:rsidRPr="00675060" w:rsidRDefault="00774053" w:rsidP="00B855AC">
      <w:pPr>
        <w:spacing w:after="0" w:line="240" w:lineRule="auto"/>
        <w:jc w:val="both"/>
        <w:rPr>
          <w:rFonts w:ascii="Calibri Light" w:hAnsi="Calibri Light"/>
          <w:b/>
          <w:u w:val="single"/>
        </w:rPr>
      </w:pPr>
      <w:r w:rsidRPr="00675060">
        <w:rPr>
          <w:rFonts w:ascii="Calibri Light" w:hAnsi="Calibri Light"/>
          <w:b/>
          <w:u w:val="single"/>
        </w:rPr>
        <w:t>Ver Anexo</w:t>
      </w:r>
      <w:r w:rsidR="00911624">
        <w:rPr>
          <w:rFonts w:ascii="Calibri Light" w:hAnsi="Calibri Light"/>
          <w:b/>
          <w:u w:val="single"/>
        </w:rPr>
        <w:t>s</w:t>
      </w:r>
      <w:r w:rsidRPr="00675060">
        <w:rPr>
          <w:rFonts w:ascii="Calibri Light" w:hAnsi="Calibri Light"/>
          <w:b/>
          <w:u w:val="single"/>
        </w:rPr>
        <w:t xml:space="preserve"> 2</w:t>
      </w:r>
      <w:r w:rsidR="00911624">
        <w:rPr>
          <w:rFonts w:ascii="Calibri Light" w:hAnsi="Calibri Light"/>
          <w:b/>
          <w:u w:val="single"/>
        </w:rPr>
        <w:t>, 3, 4 y 5</w:t>
      </w:r>
      <w:r w:rsidRPr="00675060">
        <w:rPr>
          <w:rFonts w:ascii="Calibri Light" w:hAnsi="Calibri Light"/>
          <w:b/>
          <w:u w:val="single"/>
        </w:rPr>
        <w:t>.</w:t>
      </w:r>
    </w:p>
    <w:p w14:paraId="24DA3FF9" w14:textId="77777777" w:rsidR="00B855AC" w:rsidRPr="00AB0022" w:rsidRDefault="00B855AC" w:rsidP="006234A3">
      <w:pPr>
        <w:spacing w:after="0" w:line="240" w:lineRule="auto"/>
        <w:jc w:val="both"/>
        <w:rPr>
          <w:rFonts w:ascii="Calibri Light" w:hAnsi="Calibri Light"/>
          <w:b/>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13006"/>
      </w:tblGrid>
      <w:tr w:rsidR="00CD1DF3" w:rsidRPr="00AB0022" w14:paraId="7E18BD8A" w14:textId="77777777" w:rsidTr="00661D48">
        <w:tc>
          <w:tcPr>
            <w:tcW w:w="5000" w:type="pct"/>
            <w:shd w:val="clear" w:color="auto" w:fill="CCECFF"/>
          </w:tcPr>
          <w:p w14:paraId="63D50474" w14:textId="77777777" w:rsidR="00CD1DF3" w:rsidRPr="00AB0022" w:rsidRDefault="00883708" w:rsidP="006234A3">
            <w:pPr>
              <w:jc w:val="both"/>
              <w:rPr>
                <w:rFonts w:ascii="Calibri Light" w:hAnsi="Calibri Light"/>
                <w:b/>
              </w:rPr>
            </w:pPr>
            <w:r w:rsidRPr="00AB0022">
              <w:rPr>
                <w:rFonts w:ascii="Calibri Light" w:hAnsi="Calibri Light"/>
                <w:b/>
              </w:rPr>
              <w:t xml:space="preserve">4.O. </w:t>
            </w:r>
            <w:r w:rsidR="00CD1DF3" w:rsidRPr="00AB0022">
              <w:rPr>
                <w:rFonts w:ascii="Calibri Light" w:hAnsi="Calibri Light"/>
                <w:b/>
              </w:rPr>
              <w:t>MEDIDAS COMPENSATORIAS</w:t>
            </w:r>
          </w:p>
        </w:tc>
      </w:tr>
    </w:tbl>
    <w:p w14:paraId="162C4A73" w14:textId="77777777" w:rsidR="00CD1DF3" w:rsidRPr="00AB0022" w:rsidRDefault="00CD1DF3" w:rsidP="006234A3">
      <w:pPr>
        <w:spacing w:after="0" w:line="240" w:lineRule="auto"/>
        <w:jc w:val="both"/>
        <w:rPr>
          <w:rFonts w:ascii="Calibri Light" w:hAnsi="Calibri Light"/>
          <w:b/>
        </w:rPr>
      </w:pPr>
    </w:p>
    <w:tbl>
      <w:tblPr>
        <w:tblStyle w:val="Cuadrculadetablaclara"/>
        <w:tblW w:w="0" w:type="auto"/>
        <w:tblLook w:val="04A0" w:firstRow="1" w:lastRow="0" w:firstColumn="1" w:lastColumn="0" w:noHBand="0" w:noVBand="1"/>
      </w:tblPr>
      <w:tblGrid>
        <w:gridCol w:w="3249"/>
        <w:gridCol w:w="3249"/>
        <w:gridCol w:w="3249"/>
        <w:gridCol w:w="3249"/>
      </w:tblGrid>
      <w:tr w:rsidR="00B15325" w:rsidRPr="00AB0022" w14:paraId="60B71821" w14:textId="77777777" w:rsidTr="00CA700E">
        <w:trPr>
          <w:tblHeader/>
        </w:trPr>
        <w:tc>
          <w:tcPr>
            <w:tcW w:w="3249" w:type="dxa"/>
            <w:shd w:val="clear" w:color="auto" w:fill="auto"/>
            <w:vAlign w:val="center"/>
          </w:tcPr>
          <w:p w14:paraId="704BBEB0" w14:textId="77777777" w:rsidR="00B15325" w:rsidRPr="00AB0022" w:rsidRDefault="00B15325" w:rsidP="00B15325">
            <w:pPr>
              <w:jc w:val="center"/>
              <w:rPr>
                <w:rFonts w:ascii="Calibri Light" w:hAnsi="Calibri Light"/>
                <w:b/>
              </w:rPr>
            </w:pPr>
            <w:r w:rsidRPr="00AB0022">
              <w:rPr>
                <w:rFonts w:ascii="Calibri Light" w:hAnsi="Calibri Light"/>
                <w:b/>
              </w:rPr>
              <w:t>Obligaciones</w:t>
            </w:r>
          </w:p>
        </w:tc>
        <w:tc>
          <w:tcPr>
            <w:tcW w:w="3249" w:type="dxa"/>
            <w:shd w:val="clear" w:color="auto" w:fill="auto"/>
            <w:vAlign w:val="center"/>
          </w:tcPr>
          <w:p w14:paraId="24DF4C4B" w14:textId="77777777" w:rsidR="00B15325" w:rsidRPr="00AB0022" w:rsidRDefault="00B15325" w:rsidP="00B15325">
            <w:pPr>
              <w:jc w:val="center"/>
              <w:rPr>
                <w:rFonts w:ascii="Calibri Light" w:hAnsi="Calibri Light"/>
                <w:b/>
              </w:rPr>
            </w:pPr>
            <w:r w:rsidRPr="00AB0022">
              <w:rPr>
                <w:rFonts w:ascii="Calibri Light" w:hAnsi="Calibri Light"/>
                <w:b/>
              </w:rPr>
              <w:t>Actividades para su cumplimiento</w:t>
            </w:r>
          </w:p>
        </w:tc>
        <w:tc>
          <w:tcPr>
            <w:tcW w:w="3249" w:type="dxa"/>
            <w:shd w:val="clear" w:color="auto" w:fill="auto"/>
            <w:vAlign w:val="center"/>
          </w:tcPr>
          <w:p w14:paraId="257E9185" w14:textId="1D692972" w:rsidR="00B15325" w:rsidRPr="00AB0022" w:rsidRDefault="00B15325" w:rsidP="00B15325">
            <w:pPr>
              <w:jc w:val="center"/>
              <w:rPr>
                <w:rFonts w:ascii="Calibri Light" w:hAnsi="Calibri Light"/>
                <w:b/>
              </w:rPr>
            </w:pPr>
            <w:r w:rsidRPr="00AB0022">
              <w:rPr>
                <w:rFonts w:ascii="Calibri Light" w:hAnsi="Calibri Light"/>
                <w:b/>
              </w:rPr>
              <w:t>Unidad administrativa responsable del cumplimiento</w:t>
            </w:r>
          </w:p>
        </w:tc>
        <w:tc>
          <w:tcPr>
            <w:tcW w:w="3249" w:type="dxa"/>
            <w:shd w:val="clear" w:color="auto" w:fill="auto"/>
            <w:vAlign w:val="center"/>
          </w:tcPr>
          <w:p w14:paraId="03A15E9B" w14:textId="264CB078" w:rsidR="00B15325" w:rsidRPr="00AB0022" w:rsidRDefault="00B15325" w:rsidP="00B15325">
            <w:pPr>
              <w:jc w:val="center"/>
              <w:rPr>
                <w:rFonts w:ascii="Calibri Light" w:hAnsi="Calibri Light"/>
                <w:b/>
              </w:rPr>
            </w:pPr>
            <w:r w:rsidRPr="00AB0022">
              <w:rPr>
                <w:rFonts w:ascii="Calibri Light" w:hAnsi="Calibri Light"/>
                <w:b/>
              </w:rPr>
              <w:t xml:space="preserve">Medios </w:t>
            </w:r>
            <w:r>
              <w:rPr>
                <w:rFonts w:ascii="Calibri Light" w:hAnsi="Calibri Light"/>
                <w:b/>
              </w:rPr>
              <w:t>que facilitan la acreditación d</w:t>
            </w:r>
            <w:r w:rsidRPr="00AB0022">
              <w:rPr>
                <w:rFonts w:ascii="Calibri Light" w:hAnsi="Calibri Light"/>
                <w:b/>
              </w:rPr>
              <w:t>el cumplimiento</w:t>
            </w:r>
          </w:p>
        </w:tc>
      </w:tr>
      <w:tr w:rsidR="00661D48" w:rsidRPr="00AB0022" w14:paraId="00CF167D" w14:textId="77777777" w:rsidTr="00675060">
        <w:tc>
          <w:tcPr>
            <w:tcW w:w="3249" w:type="dxa"/>
          </w:tcPr>
          <w:p w14:paraId="4A6236BD" w14:textId="405A2AF2" w:rsidR="00661D48" w:rsidRPr="00221E95" w:rsidRDefault="00661D48" w:rsidP="00393538">
            <w:pPr>
              <w:pStyle w:val="Prrafodelista"/>
              <w:numPr>
                <w:ilvl w:val="0"/>
                <w:numId w:val="12"/>
              </w:numPr>
              <w:ind w:left="313"/>
              <w:jc w:val="both"/>
              <w:rPr>
                <w:rFonts w:ascii="Calibri Light" w:hAnsi="Calibri Light"/>
              </w:rPr>
            </w:pPr>
            <w:r w:rsidRPr="00221E95">
              <w:rPr>
                <w:rFonts w:ascii="Calibri Light" w:hAnsi="Calibri Light" w:cs="Arial"/>
              </w:rPr>
              <w:t>Instrumentar medidas compensatorias cuando resulte imposible dar a conocer al</w:t>
            </w:r>
            <w:r w:rsidR="0074583D" w:rsidRPr="00221E95">
              <w:rPr>
                <w:rFonts w:ascii="Calibri Light" w:hAnsi="Calibri Light" w:cs="Arial"/>
              </w:rPr>
              <w:t xml:space="preserve"> titular el aviso de privacidad</w:t>
            </w:r>
            <w:r w:rsidRPr="00221E95">
              <w:rPr>
                <w:rFonts w:ascii="Calibri Light" w:hAnsi="Calibri Light" w:cs="Arial"/>
              </w:rPr>
              <w:t xml:space="preserve"> </w:t>
            </w:r>
            <w:r w:rsidR="00C7145D" w:rsidRPr="00221E95">
              <w:rPr>
                <w:rFonts w:ascii="Calibri Light" w:hAnsi="Calibri Light" w:cs="Arial"/>
              </w:rPr>
              <w:t xml:space="preserve">simplificado </w:t>
            </w:r>
            <w:r w:rsidRPr="00221E95">
              <w:rPr>
                <w:rFonts w:ascii="Calibri Light" w:hAnsi="Calibri Light" w:cs="Arial"/>
              </w:rPr>
              <w:t>de manera directa</w:t>
            </w:r>
            <w:r w:rsidR="0074583D" w:rsidRPr="00221E95">
              <w:rPr>
                <w:rFonts w:ascii="Calibri Light" w:hAnsi="Calibri Light" w:cs="Arial"/>
              </w:rPr>
              <w:t>,</w:t>
            </w:r>
            <w:r w:rsidRPr="00221E95">
              <w:rPr>
                <w:rFonts w:ascii="Calibri Light" w:hAnsi="Calibri Light" w:cs="Arial"/>
              </w:rPr>
              <w:t xml:space="preserve"> o ello exij</w:t>
            </w:r>
            <w:r w:rsidR="0074583D" w:rsidRPr="00221E95">
              <w:rPr>
                <w:rFonts w:ascii="Calibri Light" w:hAnsi="Calibri Light" w:cs="Arial"/>
              </w:rPr>
              <w:t>a esfuerzos desproporcionados,</w:t>
            </w:r>
            <w:r w:rsidRPr="00221E95">
              <w:rPr>
                <w:rFonts w:ascii="Calibri Light" w:hAnsi="Calibri Light" w:cs="Arial"/>
              </w:rPr>
              <w:t xml:space="preserve"> de acuerdo con los </w:t>
            </w:r>
            <w:r w:rsidR="00C40854" w:rsidRPr="00221E95">
              <w:rPr>
                <w:rFonts w:ascii="Calibri Light" w:hAnsi="Calibri Light" w:cs="Arial"/>
              </w:rPr>
              <w:t xml:space="preserve">Criterios Generales </w:t>
            </w:r>
            <w:r w:rsidR="0074583D" w:rsidRPr="00221E95">
              <w:rPr>
                <w:rFonts w:ascii="Calibri Light" w:hAnsi="Calibri Light" w:cs="Arial"/>
              </w:rPr>
              <w:t>para la instrumentación de medidas compensatorias en el sector público del orden federal, estatal y municipal</w:t>
            </w:r>
            <w:r w:rsidRPr="00221E95">
              <w:rPr>
                <w:rFonts w:ascii="Calibri Light" w:hAnsi="Calibri Light" w:cs="Arial"/>
              </w:rPr>
              <w:t xml:space="preserve">. </w:t>
            </w:r>
          </w:p>
          <w:p w14:paraId="34DAD8E3" w14:textId="77777777" w:rsidR="00661D48" w:rsidRPr="00221E95" w:rsidRDefault="00661D48" w:rsidP="00661D48">
            <w:pPr>
              <w:jc w:val="both"/>
              <w:rPr>
                <w:rFonts w:ascii="Calibri Light" w:hAnsi="Calibri Light"/>
                <w:b/>
              </w:rPr>
            </w:pPr>
          </w:p>
          <w:p w14:paraId="5C44E226" w14:textId="621D0046" w:rsidR="009439D0" w:rsidRPr="00221E95" w:rsidRDefault="00661D48" w:rsidP="009439D0">
            <w:pPr>
              <w:tabs>
                <w:tab w:val="left" w:pos="1276"/>
              </w:tabs>
              <w:jc w:val="both"/>
              <w:rPr>
                <w:rFonts w:ascii="Calibri Light" w:hAnsi="Calibri Light"/>
              </w:rPr>
            </w:pPr>
            <w:r w:rsidRPr="00221E95">
              <w:rPr>
                <w:rFonts w:ascii="Calibri Light" w:hAnsi="Calibri Light"/>
              </w:rPr>
              <w:t xml:space="preserve">Las medidas compensatorias </w:t>
            </w:r>
            <w:r w:rsidR="009439D0" w:rsidRPr="00221E95">
              <w:rPr>
                <w:rFonts w:ascii="Calibri Light" w:hAnsi="Calibri Light"/>
              </w:rPr>
              <w:t>son mecanismos alternos para dar a conocer a los titulares el aviso de privacidad</w:t>
            </w:r>
            <w:r w:rsidR="00C7145D" w:rsidRPr="00221E95">
              <w:rPr>
                <w:rFonts w:ascii="Calibri Light" w:hAnsi="Calibri Light"/>
              </w:rPr>
              <w:t xml:space="preserve"> simplificado</w:t>
            </w:r>
            <w:r w:rsidR="009439D0" w:rsidRPr="00221E95">
              <w:rPr>
                <w:rFonts w:ascii="Calibri Light" w:hAnsi="Calibri Light"/>
              </w:rPr>
              <w:t>, a través de su difusión por medios masivos de comunicación u otr</w:t>
            </w:r>
            <w:r w:rsidR="00C7145D" w:rsidRPr="00221E95">
              <w:rPr>
                <w:rFonts w:ascii="Calibri Light" w:hAnsi="Calibri Light"/>
              </w:rPr>
              <w:t>os mecanismos de amplio alcance, como los siguientes</w:t>
            </w:r>
            <w:r w:rsidR="009B7062" w:rsidRPr="00221E95">
              <w:rPr>
                <w:rFonts w:ascii="Calibri Light" w:hAnsi="Calibri Light"/>
              </w:rPr>
              <w:t>:</w:t>
            </w:r>
          </w:p>
          <w:p w14:paraId="3F1E3C0D" w14:textId="77777777" w:rsidR="009B7062" w:rsidRPr="00221E95" w:rsidRDefault="009B7062" w:rsidP="00393538">
            <w:pPr>
              <w:pStyle w:val="Prrafodelista"/>
              <w:numPr>
                <w:ilvl w:val="0"/>
                <w:numId w:val="52"/>
              </w:numPr>
              <w:tabs>
                <w:tab w:val="left" w:pos="1276"/>
              </w:tabs>
              <w:ind w:left="313"/>
              <w:jc w:val="both"/>
              <w:rPr>
                <w:rFonts w:ascii="Calibri Light" w:hAnsi="Calibri Light" w:cs="Arial"/>
                <w:bCs/>
              </w:rPr>
            </w:pPr>
            <w:r w:rsidRPr="00221E95">
              <w:rPr>
                <w:rFonts w:ascii="Calibri Light" w:hAnsi="Calibri Light" w:cs="Arial"/>
                <w:bCs/>
              </w:rPr>
              <w:t>Diario Oficial de la Federación o diarios de circulación nacional;</w:t>
            </w:r>
          </w:p>
          <w:p w14:paraId="05F2902C" w14:textId="77777777" w:rsidR="009B7062" w:rsidRPr="00221E95" w:rsidRDefault="009B7062" w:rsidP="00393538">
            <w:pPr>
              <w:pStyle w:val="Prrafodelista"/>
              <w:numPr>
                <w:ilvl w:val="0"/>
                <w:numId w:val="52"/>
              </w:numPr>
              <w:tabs>
                <w:tab w:val="left" w:pos="1276"/>
              </w:tabs>
              <w:ind w:left="313"/>
              <w:jc w:val="both"/>
              <w:rPr>
                <w:rFonts w:ascii="Calibri Light" w:hAnsi="Calibri Light" w:cs="Arial"/>
                <w:bCs/>
              </w:rPr>
            </w:pPr>
            <w:r w:rsidRPr="00221E95">
              <w:rPr>
                <w:rFonts w:ascii="Calibri Light" w:hAnsi="Calibri Light" w:cs="Arial"/>
                <w:bCs/>
              </w:rPr>
              <w:t>Diarios o gacetas oficiales de las entidades federativas, o diarios de circulación regional o local, o bien, revistas especializadas;</w:t>
            </w:r>
          </w:p>
          <w:p w14:paraId="4591AC78" w14:textId="77777777" w:rsidR="009B7062" w:rsidRPr="00221E95" w:rsidRDefault="009B7062" w:rsidP="00393538">
            <w:pPr>
              <w:pStyle w:val="Prrafodelista"/>
              <w:numPr>
                <w:ilvl w:val="0"/>
                <w:numId w:val="52"/>
              </w:numPr>
              <w:tabs>
                <w:tab w:val="left" w:pos="1276"/>
              </w:tabs>
              <w:ind w:left="313"/>
              <w:jc w:val="both"/>
              <w:rPr>
                <w:rFonts w:ascii="Calibri Light" w:hAnsi="Calibri Light" w:cs="Arial"/>
                <w:bCs/>
              </w:rPr>
            </w:pPr>
            <w:r w:rsidRPr="00221E95">
              <w:rPr>
                <w:rFonts w:ascii="Calibri Light" w:hAnsi="Calibri Light" w:cs="Arial"/>
                <w:bCs/>
              </w:rPr>
              <w:t>Página de Internet o cualquier otra plataforma o tecnología oficial del responsable;</w:t>
            </w:r>
          </w:p>
          <w:p w14:paraId="00925230" w14:textId="77777777" w:rsidR="009B7062" w:rsidRPr="00221E95" w:rsidRDefault="009B7062" w:rsidP="00393538">
            <w:pPr>
              <w:pStyle w:val="Prrafodelista"/>
              <w:numPr>
                <w:ilvl w:val="0"/>
                <w:numId w:val="52"/>
              </w:numPr>
              <w:tabs>
                <w:tab w:val="left" w:pos="1276"/>
              </w:tabs>
              <w:ind w:left="313"/>
              <w:jc w:val="both"/>
              <w:rPr>
                <w:rFonts w:ascii="Calibri Light" w:hAnsi="Calibri Light" w:cs="Arial"/>
                <w:bCs/>
              </w:rPr>
            </w:pPr>
            <w:r w:rsidRPr="00221E95">
              <w:rPr>
                <w:rFonts w:ascii="Calibri Light" w:hAnsi="Calibri Light" w:cs="Arial"/>
                <w:bCs/>
              </w:rPr>
              <w:t>Carteles informativos;</w:t>
            </w:r>
          </w:p>
          <w:p w14:paraId="08679FB5" w14:textId="77777777" w:rsidR="009B7062" w:rsidRPr="00221E95" w:rsidRDefault="009B7062" w:rsidP="00393538">
            <w:pPr>
              <w:pStyle w:val="Prrafodelista"/>
              <w:numPr>
                <w:ilvl w:val="0"/>
                <w:numId w:val="52"/>
              </w:numPr>
              <w:tabs>
                <w:tab w:val="left" w:pos="1276"/>
              </w:tabs>
              <w:ind w:left="313"/>
              <w:jc w:val="both"/>
              <w:rPr>
                <w:rFonts w:ascii="Calibri Light" w:hAnsi="Calibri Light" w:cs="Arial"/>
                <w:bCs/>
              </w:rPr>
            </w:pPr>
            <w:r w:rsidRPr="00221E95">
              <w:rPr>
                <w:rFonts w:ascii="Calibri Light" w:hAnsi="Calibri Light" w:cs="Arial"/>
                <w:bCs/>
              </w:rPr>
              <w:t>Cápsulas informativas radiofónicas, o</w:t>
            </w:r>
          </w:p>
          <w:p w14:paraId="0A6692F0" w14:textId="77777777" w:rsidR="009B7062" w:rsidRPr="00221E95" w:rsidRDefault="009B7062" w:rsidP="00393538">
            <w:pPr>
              <w:pStyle w:val="Prrafodelista"/>
              <w:numPr>
                <w:ilvl w:val="0"/>
                <w:numId w:val="52"/>
              </w:numPr>
              <w:tabs>
                <w:tab w:val="left" w:pos="1276"/>
              </w:tabs>
              <w:ind w:left="313"/>
              <w:jc w:val="both"/>
              <w:rPr>
                <w:rFonts w:ascii="Calibri Light" w:hAnsi="Calibri Light" w:cs="Arial"/>
                <w:bCs/>
              </w:rPr>
            </w:pPr>
            <w:r w:rsidRPr="00221E95">
              <w:rPr>
                <w:rFonts w:ascii="Calibri Light" w:hAnsi="Calibri Light" w:cs="Arial"/>
                <w:bCs/>
              </w:rPr>
              <w:t>Cualquier otro medio alterno de comunicación masivo.</w:t>
            </w:r>
          </w:p>
          <w:p w14:paraId="4ABF4957" w14:textId="03D5161E" w:rsidR="00661D48" w:rsidRPr="00221E95" w:rsidRDefault="00661D48" w:rsidP="00733686">
            <w:pPr>
              <w:jc w:val="both"/>
              <w:rPr>
                <w:rFonts w:ascii="Calibri Light" w:hAnsi="Calibri Light"/>
              </w:rPr>
            </w:pPr>
          </w:p>
          <w:p w14:paraId="276D7662" w14:textId="5429C301" w:rsidR="00661D48" w:rsidRPr="00221E95" w:rsidRDefault="009B7062" w:rsidP="00991F98">
            <w:pPr>
              <w:jc w:val="both"/>
              <w:rPr>
                <w:rFonts w:ascii="Calibri Light" w:hAnsi="Calibri Light" w:cs="Arial"/>
              </w:rPr>
            </w:pPr>
            <w:r w:rsidRPr="00221E95">
              <w:rPr>
                <w:rFonts w:ascii="Calibri Light" w:hAnsi="Calibri Light"/>
              </w:rPr>
              <w:t xml:space="preserve">De conformidad con el artículo 2 de los </w:t>
            </w:r>
            <w:r w:rsidR="006502D3" w:rsidRPr="00221E95">
              <w:rPr>
                <w:rFonts w:ascii="Calibri Light" w:hAnsi="Calibri Light" w:cs="Arial"/>
              </w:rPr>
              <w:t xml:space="preserve">Criterios Generales para la instrumentación de medidas compensatorias en el sector público del orden federal, estatal y municipal, se entiende por imposibilidad, esfuerzos desproporcionados y obtención directa, lo siguiente: </w:t>
            </w:r>
          </w:p>
          <w:p w14:paraId="10F3C93D" w14:textId="77777777" w:rsidR="00221E95" w:rsidRDefault="00221E95" w:rsidP="00393538">
            <w:pPr>
              <w:pStyle w:val="Prrafodelista"/>
              <w:numPr>
                <w:ilvl w:val="0"/>
                <w:numId w:val="51"/>
              </w:numPr>
              <w:tabs>
                <w:tab w:val="left" w:pos="1276"/>
              </w:tabs>
              <w:ind w:left="313"/>
              <w:jc w:val="both"/>
              <w:rPr>
                <w:rFonts w:ascii="Calibri Light" w:hAnsi="Calibri Light" w:cs="Arial"/>
                <w:bCs/>
              </w:rPr>
            </w:pPr>
            <w:r w:rsidRPr="00221E95">
              <w:rPr>
                <w:rFonts w:ascii="Calibri Light" w:hAnsi="Calibri Light" w:cs="Arial"/>
                <w:b/>
                <w:bCs/>
              </w:rPr>
              <w:t>Imposibilidad de dar a conocer al titular el aviso de privacidad de forma directa:</w:t>
            </w:r>
            <w:r w:rsidRPr="00221E95">
              <w:rPr>
                <w:rFonts w:ascii="Calibri Light" w:hAnsi="Calibri Light" w:cs="Arial"/>
                <w:bCs/>
              </w:rPr>
              <w:t xml:space="preserve"> se presenta cuando el responsable no cuenta con los datos personales necesarios que le permitan tener un contacto directo con el titular, ya sea porque no existen en sus archivos, registros, expedientes, bases o sistemas de datos personales, o bien, porque los mismos se encuentran desactualizados, incor</w:t>
            </w:r>
            <w:r>
              <w:rPr>
                <w:rFonts w:ascii="Calibri Light" w:hAnsi="Calibri Light" w:cs="Arial"/>
                <w:bCs/>
              </w:rPr>
              <w:t>rectos, incompletos o inexactos.</w:t>
            </w:r>
          </w:p>
          <w:p w14:paraId="5D90856E" w14:textId="77777777" w:rsidR="00221E95" w:rsidRDefault="00221E95" w:rsidP="00393538">
            <w:pPr>
              <w:pStyle w:val="Prrafodelista"/>
              <w:numPr>
                <w:ilvl w:val="0"/>
                <w:numId w:val="51"/>
              </w:numPr>
              <w:tabs>
                <w:tab w:val="left" w:pos="1276"/>
              </w:tabs>
              <w:ind w:left="313"/>
              <w:jc w:val="both"/>
              <w:rPr>
                <w:rFonts w:ascii="Calibri Light" w:hAnsi="Calibri Light" w:cs="Arial"/>
                <w:bCs/>
              </w:rPr>
            </w:pPr>
            <w:r w:rsidRPr="00221E95">
              <w:rPr>
                <w:rFonts w:ascii="Calibri Light" w:hAnsi="Calibri Light" w:cs="Arial"/>
                <w:b/>
                <w:bCs/>
              </w:rPr>
              <w:t>Esfuerzos desproporcionados para dar a conocer al titular el aviso de privacidad de forma directa:</w:t>
            </w:r>
            <w:r w:rsidRPr="00221E95">
              <w:rPr>
                <w:rFonts w:ascii="Calibri Light" w:hAnsi="Calibri Light" w:cs="Arial"/>
                <w:bCs/>
              </w:rPr>
              <w:t xml:space="preserve"> cuando el número de titulares sea tal, que el hecho de poner a disposición de cada uno de éstos el aviso de privacidad, de manera directa, le implique al responsable un costo excesivo atendiendo a su suficiencia presupuestaria, o comprometa la viabilidad de su presupuesto programado o la realización de sus funciones o atribuciones que la normatividad aplicable le confiera; o altere de manera significativa aquellas actividades que lleva a cabo cotidianamente en el ejercicio </w:t>
            </w:r>
            <w:r>
              <w:rPr>
                <w:rFonts w:ascii="Calibri Light" w:hAnsi="Calibri Light" w:cs="Arial"/>
                <w:bCs/>
              </w:rPr>
              <w:t>de sus funciones o atribuciones.</w:t>
            </w:r>
          </w:p>
          <w:p w14:paraId="6B259030" w14:textId="6BBD7077" w:rsidR="00661D48" w:rsidRPr="00221E95" w:rsidRDefault="00221E95" w:rsidP="00393538">
            <w:pPr>
              <w:pStyle w:val="Prrafodelista"/>
              <w:numPr>
                <w:ilvl w:val="0"/>
                <w:numId w:val="51"/>
              </w:numPr>
              <w:tabs>
                <w:tab w:val="left" w:pos="1276"/>
              </w:tabs>
              <w:ind w:left="313"/>
              <w:jc w:val="both"/>
              <w:rPr>
                <w:rFonts w:ascii="Calibri Light" w:hAnsi="Calibri Light" w:cs="Arial"/>
                <w:bCs/>
              </w:rPr>
            </w:pPr>
            <w:r w:rsidRPr="00221E95">
              <w:rPr>
                <w:rFonts w:ascii="Calibri Light" w:hAnsi="Calibri Light" w:cs="Arial"/>
                <w:b/>
                <w:bCs/>
              </w:rPr>
              <w:t>Obtención directa de los datos personales</w:t>
            </w:r>
            <w:r w:rsidRPr="00221E95">
              <w:rPr>
                <w:rFonts w:ascii="Calibri Light" w:hAnsi="Calibri Light" w:cs="Arial"/>
                <w:bCs/>
              </w:rPr>
              <w:t>: cuando el titular proporciona personalmente sus datos personales a quien representa al responsable o a través de algún medio que permita su entrega directa como podrían ser sistemas o medios electrónicos, ópticos, sonoros, visuales, vía telefónica, Internet o cualquier otra tecnología o medio físico.</w:t>
            </w:r>
          </w:p>
        </w:tc>
        <w:tc>
          <w:tcPr>
            <w:tcW w:w="3249" w:type="dxa"/>
          </w:tcPr>
          <w:p w14:paraId="683626A6" w14:textId="74A75EB4" w:rsidR="00BE27DE" w:rsidRPr="00AB0022" w:rsidRDefault="00BE27DE" w:rsidP="00221E95">
            <w:pPr>
              <w:ind w:left="-47"/>
              <w:jc w:val="both"/>
              <w:rPr>
                <w:rFonts w:ascii="Calibri Light" w:hAnsi="Calibri Light"/>
              </w:rPr>
            </w:pPr>
            <w:r w:rsidRPr="00221E95">
              <w:rPr>
                <w:rFonts w:ascii="Calibri Light" w:hAnsi="Calibri Light"/>
                <w:lang w:val="es-ES"/>
              </w:rPr>
              <w:t xml:space="preserve">1. </w:t>
            </w:r>
            <w:r w:rsidRPr="00221E95">
              <w:rPr>
                <w:rFonts w:ascii="Calibri Light" w:hAnsi="Calibri Light"/>
              </w:rPr>
              <w:t xml:space="preserve">Dar a conocer el aviso de privacidad </w:t>
            </w:r>
            <w:r w:rsidR="00221E95" w:rsidRPr="00221E95">
              <w:rPr>
                <w:rFonts w:ascii="Calibri Light" w:hAnsi="Calibri Light"/>
              </w:rPr>
              <w:t xml:space="preserve">simplificado </w:t>
            </w:r>
            <w:r w:rsidRPr="00221E95">
              <w:rPr>
                <w:rFonts w:ascii="Calibri Light" w:hAnsi="Calibri Light"/>
              </w:rPr>
              <w:t xml:space="preserve">a través de la implementación de medidas compensatorias </w:t>
            </w:r>
            <w:r w:rsidR="00221E95">
              <w:rPr>
                <w:rFonts w:ascii="Calibri Light" w:hAnsi="Calibri Light"/>
              </w:rPr>
              <w:t xml:space="preserve">cuando </w:t>
            </w:r>
            <w:r w:rsidRPr="00AB0022">
              <w:rPr>
                <w:rFonts w:ascii="Calibri Light" w:hAnsi="Calibri Light"/>
              </w:rPr>
              <w:t>i) resulte imposible dar a conocer al titular el aviso de privaci</w:t>
            </w:r>
            <w:r w:rsidR="00221E95">
              <w:rPr>
                <w:rFonts w:ascii="Calibri Light" w:hAnsi="Calibri Light"/>
              </w:rPr>
              <w:t>dad de manera directa, o ii)</w:t>
            </w:r>
            <w:r w:rsidRPr="00AB0022">
              <w:rPr>
                <w:rFonts w:ascii="Calibri Light" w:hAnsi="Calibri Light"/>
              </w:rPr>
              <w:t xml:space="preserve"> ello exija esfuerzos desproporcionados. </w:t>
            </w:r>
          </w:p>
          <w:p w14:paraId="0B62D306" w14:textId="6FE39CF0" w:rsidR="00886FF1" w:rsidRDefault="00886FF1" w:rsidP="00BE27DE">
            <w:pPr>
              <w:jc w:val="both"/>
              <w:rPr>
                <w:rFonts w:ascii="Calibri Light" w:hAnsi="Calibri Light"/>
              </w:rPr>
            </w:pPr>
          </w:p>
          <w:p w14:paraId="48036290" w14:textId="09314023" w:rsidR="00221E95" w:rsidRPr="00221E95" w:rsidRDefault="00221E95" w:rsidP="00221E95">
            <w:pPr>
              <w:jc w:val="both"/>
              <w:rPr>
                <w:rFonts w:ascii="Calibri Light" w:hAnsi="Calibri Light"/>
              </w:rPr>
            </w:pPr>
            <w:r>
              <w:rPr>
                <w:rFonts w:ascii="Calibri Light" w:hAnsi="Calibri Light"/>
              </w:rPr>
              <w:t>2</w:t>
            </w:r>
            <w:r w:rsidR="00BE27DE" w:rsidRPr="00221E95">
              <w:rPr>
                <w:rFonts w:ascii="Calibri Light" w:hAnsi="Calibri Light"/>
              </w:rPr>
              <w:t xml:space="preserve">. </w:t>
            </w:r>
            <w:r w:rsidRPr="00221E95">
              <w:rPr>
                <w:rFonts w:ascii="Calibri Light" w:hAnsi="Calibri Light"/>
              </w:rPr>
              <w:t xml:space="preserve">Evaluar si se requiere o no la autorización expresa del INAI para la implementación de medidas compensatorias, según lo dispuesto por los </w:t>
            </w:r>
            <w:r w:rsidRPr="00221E95">
              <w:rPr>
                <w:rFonts w:ascii="Calibri Light" w:hAnsi="Calibri Light" w:cs="Arial"/>
              </w:rPr>
              <w:t xml:space="preserve">Criterios Generales para la instrumentación de medidas compensatorias en el sector público del orden federal, estatal y municipal. </w:t>
            </w:r>
          </w:p>
          <w:p w14:paraId="4E9F7E06" w14:textId="35678C18" w:rsidR="00221E95" w:rsidRDefault="00221E95" w:rsidP="00BE27DE">
            <w:pPr>
              <w:jc w:val="both"/>
              <w:rPr>
                <w:rFonts w:ascii="Calibri Light" w:hAnsi="Calibri Light"/>
              </w:rPr>
            </w:pPr>
          </w:p>
          <w:p w14:paraId="625BA060" w14:textId="77777777" w:rsidR="00221E95" w:rsidRPr="00221E95" w:rsidRDefault="00221E95" w:rsidP="00221E95">
            <w:pPr>
              <w:jc w:val="both"/>
              <w:rPr>
                <w:rFonts w:ascii="Calibri Light" w:hAnsi="Calibri Light"/>
              </w:rPr>
            </w:pPr>
            <w:r>
              <w:rPr>
                <w:rFonts w:ascii="Calibri Light" w:hAnsi="Calibri Light"/>
              </w:rPr>
              <w:t xml:space="preserve">3. Implementar las medidas compensatorias de conformidad con lo dispuesto por los </w:t>
            </w:r>
            <w:r w:rsidRPr="00221E95">
              <w:rPr>
                <w:rFonts w:ascii="Calibri Light" w:hAnsi="Calibri Light" w:cs="Arial"/>
              </w:rPr>
              <w:t xml:space="preserve">Criterios Generales para la instrumentación de medidas compensatorias en el sector público del orden federal, estatal y municipal. </w:t>
            </w:r>
          </w:p>
          <w:p w14:paraId="60764291" w14:textId="541838C4" w:rsidR="00221E95" w:rsidRDefault="00221E95" w:rsidP="00BE27DE">
            <w:pPr>
              <w:jc w:val="both"/>
              <w:rPr>
                <w:rFonts w:ascii="Calibri Light" w:hAnsi="Calibri Light"/>
              </w:rPr>
            </w:pPr>
          </w:p>
          <w:p w14:paraId="079992F9" w14:textId="10B2A768" w:rsidR="00661D48" w:rsidRPr="00AB0022" w:rsidRDefault="00661D48" w:rsidP="00221E95">
            <w:pPr>
              <w:jc w:val="both"/>
              <w:rPr>
                <w:rFonts w:ascii="Calibri Light" w:hAnsi="Calibri Light"/>
              </w:rPr>
            </w:pPr>
          </w:p>
        </w:tc>
        <w:tc>
          <w:tcPr>
            <w:tcW w:w="3249" w:type="dxa"/>
          </w:tcPr>
          <w:p w14:paraId="271E3663" w14:textId="17B3D7E4" w:rsidR="00AE6EB0" w:rsidRPr="00AB0022" w:rsidRDefault="00AE6EB0" w:rsidP="00AE6EB0">
            <w:pPr>
              <w:jc w:val="both"/>
              <w:rPr>
                <w:rFonts w:ascii="Calibri Light" w:hAnsi="Calibri Light"/>
              </w:rPr>
            </w:pPr>
            <w:r w:rsidRPr="00AB0022">
              <w:rPr>
                <w:rFonts w:ascii="Calibri Light" w:hAnsi="Calibri Light"/>
              </w:rPr>
              <w:t xml:space="preserve">Todas las unidades administrativas que realicen tratamiento de datos personales. </w:t>
            </w:r>
          </w:p>
          <w:p w14:paraId="31AC5EA8" w14:textId="77777777" w:rsidR="00661D48" w:rsidRPr="00AB0022" w:rsidRDefault="00661D48" w:rsidP="00661D48">
            <w:pPr>
              <w:jc w:val="both"/>
              <w:rPr>
                <w:rFonts w:ascii="Calibri Light" w:hAnsi="Calibri Light"/>
              </w:rPr>
            </w:pPr>
          </w:p>
        </w:tc>
        <w:tc>
          <w:tcPr>
            <w:tcW w:w="3249" w:type="dxa"/>
          </w:tcPr>
          <w:p w14:paraId="75A2E160" w14:textId="77777777" w:rsidR="00661D48" w:rsidRDefault="00AE6EB0" w:rsidP="00393538">
            <w:pPr>
              <w:pStyle w:val="Prrafodelista"/>
              <w:numPr>
                <w:ilvl w:val="0"/>
                <w:numId w:val="33"/>
              </w:numPr>
              <w:ind w:left="346"/>
              <w:jc w:val="both"/>
              <w:rPr>
                <w:rFonts w:ascii="Calibri Light" w:hAnsi="Calibri Light"/>
              </w:rPr>
            </w:pPr>
            <w:r w:rsidRPr="00AB0022">
              <w:rPr>
                <w:rFonts w:ascii="Calibri Light" w:hAnsi="Calibri Light"/>
              </w:rPr>
              <w:t xml:space="preserve">Evidencia de la difusión del aviso de privacidad por el medio de comunicación masiva utilizado para la medida compensatoria implementada. </w:t>
            </w:r>
          </w:p>
          <w:p w14:paraId="3CB82E25" w14:textId="0FB63FCB" w:rsidR="00482993" w:rsidRPr="00AB0022" w:rsidRDefault="00482993" w:rsidP="00393538">
            <w:pPr>
              <w:pStyle w:val="Prrafodelista"/>
              <w:numPr>
                <w:ilvl w:val="0"/>
                <w:numId w:val="33"/>
              </w:numPr>
              <w:ind w:left="346"/>
              <w:jc w:val="both"/>
              <w:rPr>
                <w:rFonts w:ascii="Calibri Light" w:hAnsi="Calibri Light"/>
              </w:rPr>
            </w:pPr>
            <w:r>
              <w:rPr>
                <w:rFonts w:ascii="Calibri Light" w:hAnsi="Calibri Light"/>
              </w:rPr>
              <w:t>En su caso, autorización del INAI</w:t>
            </w:r>
            <w:r w:rsidR="006C2B99">
              <w:rPr>
                <w:rFonts w:ascii="Calibri Light" w:hAnsi="Calibri Light"/>
              </w:rPr>
              <w:t xml:space="preserve"> y evidencia de su difusión</w:t>
            </w:r>
            <w:r>
              <w:rPr>
                <w:rFonts w:ascii="Calibri Light" w:hAnsi="Calibri Light"/>
              </w:rPr>
              <w:t xml:space="preserve">. </w:t>
            </w:r>
          </w:p>
        </w:tc>
      </w:tr>
    </w:tbl>
    <w:p w14:paraId="19CADEAA" w14:textId="77777777" w:rsidR="00661D48" w:rsidRPr="00AB0022" w:rsidRDefault="00661D48" w:rsidP="006234A3">
      <w:pPr>
        <w:spacing w:after="0" w:line="240" w:lineRule="auto"/>
        <w:jc w:val="both"/>
        <w:rPr>
          <w:rFonts w:ascii="Calibri Light" w:hAnsi="Calibri Light"/>
          <w:b/>
        </w:rPr>
      </w:pPr>
    </w:p>
    <w:p w14:paraId="2A2F154B" w14:textId="56205537" w:rsidR="00E4138C" w:rsidRPr="00221E95" w:rsidRDefault="00CD1DF3" w:rsidP="00E4138C">
      <w:pPr>
        <w:spacing w:after="0" w:line="240" w:lineRule="auto"/>
        <w:jc w:val="both"/>
        <w:rPr>
          <w:rFonts w:ascii="Calibri Light" w:hAnsi="Calibri Light"/>
        </w:rPr>
      </w:pPr>
      <w:r w:rsidRPr="00AB0022">
        <w:rPr>
          <w:rFonts w:ascii="Calibri Light" w:hAnsi="Calibri Light"/>
          <w:b/>
        </w:rPr>
        <w:t>Artículo</w:t>
      </w:r>
      <w:r w:rsidR="001377EB" w:rsidRPr="00AB0022">
        <w:rPr>
          <w:rFonts w:ascii="Calibri Light" w:hAnsi="Calibri Light"/>
          <w:b/>
        </w:rPr>
        <w:t>s</w:t>
      </w:r>
      <w:r w:rsidRPr="00AB0022">
        <w:rPr>
          <w:rFonts w:ascii="Calibri Light" w:hAnsi="Calibri Light"/>
          <w:b/>
        </w:rPr>
        <w:t xml:space="preserve"> </w:t>
      </w:r>
      <w:r w:rsidR="003B62B2">
        <w:rPr>
          <w:rFonts w:ascii="Calibri Light" w:hAnsi="Calibri Light"/>
          <w:b/>
        </w:rPr>
        <w:t>vinculados</w:t>
      </w:r>
      <w:r w:rsidRPr="00AB0022">
        <w:rPr>
          <w:rFonts w:ascii="Calibri Light" w:hAnsi="Calibri Light"/>
          <w:b/>
        </w:rPr>
        <w:t xml:space="preserve">: </w:t>
      </w:r>
      <w:r w:rsidR="00E4138C">
        <w:rPr>
          <w:rFonts w:ascii="Calibri Light" w:hAnsi="Calibri Light"/>
        </w:rPr>
        <w:t xml:space="preserve">26 de la LGPDPPSO y </w:t>
      </w:r>
      <w:r w:rsidR="00E4138C" w:rsidRPr="00221E95">
        <w:rPr>
          <w:rFonts w:ascii="Calibri Light" w:hAnsi="Calibri Light" w:cs="Arial"/>
        </w:rPr>
        <w:t xml:space="preserve">Criterios Generales para la instrumentación de medidas compensatorias en el sector público del orden federal, estatal y municipal. </w:t>
      </w:r>
    </w:p>
    <w:p w14:paraId="431A4272" w14:textId="77777777" w:rsidR="00CD1DF3" w:rsidRPr="00AB0022" w:rsidRDefault="00CD1DF3" w:rsidP="00CD1DF3">
      <w:pPr>
        <w:spacing w:after="0" w:line="240" w:lineRule="auto"/>
        <w:jc w:val="both"/>
        <w:rPr>
          <w:rFonts w:ascii="Calibri Light" w:hAnsi="Calibri Light"/>
        </w:rPr>
      </w:pPr>
    </w:p>
    <w:p w14:paraId="02AE461F" w14:textId="78773D28" w:rsidR="00CD1DF3" w:rsidRPr="00AB0022" w:rsidRDefault="00CD1DF3" w:rsidP="00CD1DF3">
      <w:pPr>
        <w:spacing w:after="0" w:line="240" w:lineRule="auto"/>
        <w:jc w:val="both"/>
        <w:rPr>
          <w:rFonts w:ascii="Calibri Light" w:hAnsi="Calibri Light"/>
          <w:b/>
        </w:rPr>
      </w:pPr>
      <w:r w:rsidRPr="00AB0022">
        <w:rPr>
          <w:rFonts w:ascii="Calibri Light" w:hAnsi="Calibri Light"/>
          <w:b/>
        </w:rPr>
        <w:t xml:space="preserve">Comprobación: </w:t>
      </w:r>
    </w:p>
    <w:tbl>
      <w:tblPr>
        <w:tblStyle w:val="Cuadrculadetablaclara"/>
        <w:tblW w:w="5000" w:type="pct"/>
        <w:tblLook w:val="04A0" w:firstRow="1" w:lastRow="0" w:firstColumn="1" w:lastColumn="0" w:noHBand="0" w:noVBand="1"/>
      </w:tblPr>
      <w:tblGrid>
        <w:gridCol w:w="10849"/>
        <w:gridCol w:w="1076"/>
        <w:gridCol w:w="1076"/>
      </w:tblGrid>
      <w:tr w:rsidR="00CD1DF3" w:rsidRPr="00AB0022" w14:paraId="7C851D75" w14:textId="77777777" w:rsidTr="00CA700E">
        <w:tc>
          <w:tcPr>
            <w:tcW w:w="4172" w:type="pct"/>
            <w:tcBorders>
              <w:top w:val="nil"/>
              <w:left w:val="nil"/>
            </w:tcBorders>
            <w:shd w:val="clear" w:color="auto" w:fill="auto"/>
          </w:tcPr>
          <w:p w14:paraId="72C4C6BC" w14:textId="77777777" w:rsidR="00CD1DF3" w:rsidRPr="00AB0022" w:rsidRDefault="00CD1DF3" w:rsidP="003A466F">
            <w:pPr>
              <w:jc w:val="both"/>
              <w:rPr>
                <w:rFonts w:ascii="Calibri Light" w:hAnsi="Calibri Light"/>
                <w:b/>
              </w:rPr>
            </w:pPr>
          </w:p>
        </w:tc>
        <w:tc>
          <w:tcPr>
            <w:tcW w:w="414" w:type="pct"/>
            <w:shd w:val="clear" w:color="auto" w:fill="auto"/>
          </w:tcPr>
          <w:p w14:paraId="02091257" w14:textId="77777777" w:rsidR="00CD1DF3" w:rsidRPr="00AB0022" w:rsidRDefault="00CD1DF3" w:rsidP="003A466F">
            <w:pPr>
              <w:jc w:val="center"/>
              <w:rPr>
                <w:rFonts w:ascii="Calibri Light" w:hAnsi="Calibri Light"/>
                <w:b/>
              </w:rPr>
            </w:pPr>
            <w:r w:rsidRPr="00AB0022">
              <w:rPr>
                <w:rFonts w:ascii="Calibri Light" w:hAnsi="Calibri Light"/>
                <w:b/>
              </w:rPr>
              <w:t xml:space="preserve">Sí </w:t>
            </w:r>
          </w:p>
        </w:tc>
        <w:tc>
          <w:tcPr>
            <w:tcW w:w="414" w:type="pct"/>
            <w:shd w:val="clear" w:color="auto" w:fill="auto"/>
          </w:tcPr>
          <w:p w14:paraId="31113759" w14:textId="77777777" w:rsidR="00CD1DF3" w:rsidRPr="00AB0022" w:rsidRDefault="00CD1DF3" w:rsidP="003A466F">
            <w:pPr>
              <w:jc w:val="center"/>
              <w:rPr>
                <w:rFonts w:ascii="Calibri Light" w:hAnsi="Calibri Light"/>
                <w:b/>
              </w:rPr>
            </w:pPr>
            <w:r w:rsidRPr="00AB0022">
              <w:rPr>
                <w:rFonts w:ascii="Calibri Light" w:hAnsi="Calibri Light"/>
                <w:b/>
              </w:rPr>
              <w:t>No</w:t>
            </w:r>
          </w:p>
        </w:tc>
      </w:tr>
      <w:tr w:rsidR="00F85297" w:rsidRPr="00AB0022" w14:paraId="0D024F21" w14:textId="77777777" w:rsidTr="00675060">
        <w:tc>
          <w:tcPr>
            <w:tcW w:w="4172" w:type="pct"/>
          </w:tcPr>
          <w:p w14:paraId="19C81754" w14:textId="77777777" w:rsidR="00F85297" w:rsidRPr="00AB0022" w:rsidRDefault="00F85297" w:rsidP="00F85297">
            <w:pPr>
              <w:jc w:val="both"/>
              <w:rPr>
                <w:rFonts w:ascii="Calibri Light" w:hAnsi="Calibri Light"/>
              </w:rPr>
            </w:pPr>
            <w:r w:rsidRPr="00AB0022">
              <w:rPr>
                <w:rFonts w:ascii="Calibri Light" w:hAnsi="Calibri Light"/>
              </w:rPr>
              <w:t xml:space="preserve">1. Se tienen identificados los casos en los que se requiere la implementación de medidas compensatorias. </w:t>
            </w:r>
          </w:p>
        </w:tc>
        <w:sdt>
          <w:sdtPr>
            <w:rPr>
              <w:rFonts w:ascii="Calibri Light" w:hAnsi="Calibri Light"/>
            </w:rPr>
            <w:id w:val="-1775620394"/>
            <w14:checkbox>
              <w14:checked w14:val="0"/>
              <w14:checkedState w14:val="2612" w14:font="MS Gothic"/>
              <w14:uncheckedState w14:val="2610" w14:font="MS Gothic"/>
            </w14:checkbox>
          </w:sdtPr>
          <w:sdtEndPr/>
          <w:sdtContent>
            <w:tc>
              <w:tcPr>
                <w:tcW w:w="414" w:type="pct"/>
                <w:vAlign w:val="center"/>
              </w:tcPr>
              <w:p w14:paraId="2C33B4E1" w14:textId="7DCF1C2F" w:rsidR="00F85297" w:rsidRPr="00AB0022" w:rsidRDefault="00F85297" w:rsidP="00F85297">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256332889"/>
            <w14:checkbox>
              <w14:checked w14:val="0"/>
              <w14:checkedState w14:val="2612" w14:font="MS Gothic"/>
              <w14:uncheckedState w14:val="2610" w14:font="MS Gothic"/>
            </w14:checkbox>
          </w:sdtPr>
          <w:sdtEndPr/>
          <w:sdtContent>
            <w:tc>
              <w:tcPr>
                <w:tcW w:w="414" w:type="pct"/>
                <w:vAlign w:val="center"/>
              </w:tcPr>
              <w:p w14:paraId="56AEDA87" w14:textId="0D7931E3"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r w:rsidR="00F85297" w:rsidRPr="00AB0022" w14:paraId="0011A5CD" w14:textId="77777777" w:rsidTr="00675060">
        <w:tc>
          <w:tcPr>
            <w:tcW w:w="4172" w:type="pct"/>
          </w:tcPr>
          <w:p w14:paraId="2CA24F8D" w14:textId="77777777" w:rsidR="00F85297" w:rsidRPr="00AB0022" w:rsidRDefault="00F85297" w:rsidP="00F85297">
            <w:pPr>
              <w:jc w:val="both"/>
              <w:rPr>
                <w:rFonts w:ascii="Calibri Light" w:hAnsi="Calibri Light"/>
              </w:rPr>
            </w:pPr>
            <w:r w:rsidRPr="00AB0022">
              <w:rPr>
                <w:rFonts w:ascii="Calibri Light" w:hAnsi="Calibri Light"/>
              </w:rPr>
              <w:t xml:space="preserve">2. Se han implementado las medidas compensatorias en esos casos. </w:t>
            </w:r>
          </w:p>
        </w:tc>
        <w:sdt>
          <w:sdtPr>
            <w:rPr>
              <w:rFonts w:ascii="Calibri Light" w:hAnsi="Calibri Light"/>
            </w:rPr>
            <w:id w:val="-84604420"/>
            <w14:checkbox>
              <w14:checked w14:val="0"/>
              <w14:checkedState w14:val="2612" w14:font="MS Gothic"/>
              <w14:uncheckedState w14:val="2610" w14:font="MS Gothic"/>
            </w14:checkbox>
          </w:sdtPr>
          <w:sdtEndPr/>
          <w:sdtContent>
            <w:tc>
              <w:tcPr>
                <w:tcW w:w="414" w:type="pct"/>
                <w:vAlign w:val="center"/>
              </w:tcPr>
              <w:p w14:paraId="69D28E4A" w14:textId="310FA36E" w:rsidR="00F85297" w:rsidRPr="00AB0022" w:rsidRDefault="00F85297" w:rsidP="00F85297">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2147153329"/>
            <w14:checkbox>
              <w14:checked w14:val="0"/>
              <w14:checkedState w14:val="2612" w14:font="MS Gothic"/>
              <w14:uncheckedState w14:val="2610" w14:font="MS Gothic"/>
            </w14:checkbox>
          </w:sdtPr>
          <w:sdtEndPr/>
          <w:sdtContent>
            <w:tc>
              <w:tcPr>
                <w:tcW w:w="414" w:type="pct"/>
                <w:vAlign w:val="center"/>
              </w:tcPr>
              <w:p w14:paraId="4DA9A451" w14:textId="769EF65E"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r w:rsidR="00F85297" w:rsidRPr="00AB0022" w14:paraId="04CFEEC9" w14:textId="77777777" w:rsidTr="00675060">
        <w:tc>
          <w:tcPr>
            <w:tcW w:w="4172" w:type="pct"/>
          </w:tcPr>
          <w:p w14:paraId="40124BF1" w14:textId="77777777" w:rsidR="00F85297" w:rsidRPr="00AB0022" w:rsidRDefault="00F85297" w:rsidP="00F85297">
            <w:pPr>
              <w:jc w:val="both"/>
              <w:rPr>
                <w:rFonts w:ascii="Calibri Light" w:hAnsi="Calibri Light"/>
              </w:rPr>
            </w:pPr>
            <w:r w:rsidRPr="00AB0022">
              <w:rPr>
                <w:rFonts w:ascii="Calibri Light" w:hAnsi="Calibri Light"/>
              </w:rPr>
              <w:t>3. Se ha revisado que en dichos casos haya sido imposible dar a conocer el aviso de privacidad de manera directa al titular o ello exija esfuerzos desproporcionados.</w:t>
            </w:r>
          </w:p>
        </w:tc>
        <w:sdt>
          <w:sdtPr>
            <w:rPr>
              <w:rFonts w:ascii="Calibri Light" w:hAnsi="Calibri Light"/>
            </w:rPr>
            <w:id w:val="-1766063958"/>
            <w14:checkbox>
              <w14:checked w14:val="0"/>
              <w14:checkedState w14:val="2612" w14:font="MS Gothic"/>
              <w14:uncheckedState w14:val="2610" w14:font="MS Gothic"/>
            </w14:checkbox>
          </w:sdtPr>
          <w:sdtEndPr/>
          <w:sdtContent>
            <w:tc>
              <w:tcPr>
                <w:tcW w:w="414" w:type="pct"/>
                <w:vAlign w:val="center"/>
              </w:tcPr>
              <w:p w14:paraId="18F8254F" w14:textId="58253E17" w:rsidR="00F85297" w:rsidRPr="00AB0022" w:rsidRDefault="00F85297" w:rsidP="00F85297">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335338967"/>
            <w14:checkbox>
              <w14:checked w14:val="0"/>
              <w14:checkedState w14:val="2612" w14:font="MS Gothic"/>
              <w14:uncheckedState w14:val="2610" w14:font="MS Gothic"/>
            </w14:checkbox>
          </w:sdtPr>
          <w:sdtEndPr/>
          <w:sdtContent>
            <w:tc>
              <w:tcPr>
                <w:tcW w:w="414" w:type="pct"/>
                <w:vAlign w:val="center"/>
              </w:tcPr>
              <w:p w14:paraId="02BC1721" w14:textId="2ADE31B8"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r w:rsidR="00F85297" w:rsidRPr="00AB0022" w14:paraId="75A3EA4C" w14:textId="77777777" w:rsidTr="00675060">
        <w:tc>
          <w:tcPr>
            <w:tcW w:w="4172" w:type="pct"/>
          </w:tcPr>
          <w:p w14:paraId="6DE7F82D" w14:textId="437B039A" w:rsidR="00F85297" w:rsidRPr="00AB0022" w:rsidRDefault="00F85297" w:rsidP="00F85297">
            <w:pPr>
              <w:jc w:val="both"/>
              <w:rPr>
                <w:rFonts w:ascii="Calibri Light" w:hAnsi="Calibri Light"/>
              </w:rPr>
            </w:pPr>
            <w:r>
              <w:rPr>
                <w:rFonts w:ascii="Calibri Light" w:hAnsi="Calibri Light"/>
              </w:rPr>
              <w:t>4. Se ha evaluado si se requiere o no la autorización expresa del INAI.</w:t>
            </w:r>
          </w:p>
        </w:tc>
        <w:sdt>
          <w:sdtPr>
            <w:rPr>
              <w:rFonts w:ascii="Calibri Light" w:hAnsi="Calibri Light"/>
            </w:rPr>
            <w:id w:val="1380674971"/>
            <w14:checkbox>
              <w14:checked w14:val="0"/>
              <w14:checkedState w14:val="2612" w14:font="MS Gothic"/>
              <w14:uncheckedState w14:val="2610" w14:font="MS Gothic"/>
            </w14:checkbox>
          </w:sdtPr>
          <w:sdtEndPr/>
          <w:sdtContent>
            <w:tc>
              <w:tcPr>
                <w:tcW w:w="414" w:type="pct"/>
                <w:vAlign w:val="center"/>
              </w:tcPr>
              <w:p w14:paraId="7728C384" w14:textId="1980F440" w:rsidR="00F85297" w:rsidRPr="00AB0022" w:rsidRDefault="00F85297" w:rsidP="00F85297">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05714899"/>
            <w14:checkbox>
              <w14:checked w14:val="0"/>
              <w14:checkedState w14:val="2612" w14:font="MS Gothic"/>
              <w14:uncheckedState w14:val="2610" w14:font="MS Gothic"/>
            </w14:checkbox>
          </w:sdtPr>
          <w:sdtEndPr/>
          <w:sdtContent>
            <w:tc>
              <w:tcPr>
                <w:tcW w:w="414" w:type="pct"/>
                <w:vAlign w:val="center"/>
              </w:tcPr>
              <w:p w14:paraId="71E191D1" w14:textId="20A1E3CD"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r w:rsidR="00F85297" w:rsidRPr="00AB0022" w14:paraId="45152103" w14:textId="77777777" w:rsidTr="00675060">
        <w:tc>
          <w:tcPr>
            <w:tcW w:w="4172" w:type="pct"/>
          </w:tcPr>
          <w:p w14:paraId="3808456D" w14:textId="7BBD69E3" w:rsidR="00F85297" w:rsidRPr="00AB0022" w:rsidRDefault="00F85297" w:rsidP="00F85297">
            <w:pPr>
              <w:jc w:val="both"/>
              <w:rPr>
                <w:rFonts w:ascii="Calibri Light" w:hAnsi="Calibri Light"/>
              </w:rPr>
            </w:pPr>
            <w:r>
              <w:rPr>
                <w:rFonts w:ascii="Calibri Light" w:hAnsi="Calibri Light"/>
              </w:rPr>
              <w:t>5</w:t>
            </w:r>
            <w:r w:rsidRPr="00AB0022">
              <w:rPr>
                <w:rFonts w:ascii="Calibri Light" w:hAnsi="Calibri Light"/>
              </w:rPr>
              <w:t xml:space="preserve">. Se ha revisado que se cumple con los requisitos de los </w:t>
            </w:r>
            <w:r w:rsidRPr="00221E95">
              <w:rPr>
                <w:rFonts w:ascii="Calibri Light" w:hAnsi="Calibri Light" w:cs="Arial"/>
              </w:rPr>
              <w:t xml:space="preserve">Criterios Generales para la instrumentación de medidas compensatorias en el sector público del orden federal, estatal y municipal. </w:t>
            </w:r>
          </w:p>
        </w:tc>
        <w:sdt>
          <w:sdtPr>
            <w:rPr>
              <w:rFonts w:ascii="Calibri Light" w:hAnsi="Calibri Light"/>
            </w:rPr>
            <w:id w:val="-77995688"/>
            <w14:checkbox>
              <w14:checked w14:val="0"/>
              <w14:checkedState w14:val="2612" w14:font="MS Gothic"/>
              <w14:uncheckedState w14:val="2610" w14:font="MS Gothic"/>
            </w14:checkbox>
          </w:sdtPr>
          <w:sdtEndPr/>
          <w:sdtContent>
            <w:tc>
              <w:tcPr>
                <w:tcW w:w="414" w:type="pct"/>
                <w:vAlign w:val="center"/>
              </w:tcPr>
              <w:p w14:paraId="305C3E1B" w14:textId="2FDCEB4B" w:rsidR="00F85297" w:rsidRPr="00AB0022" w:rsidRDefault="00F85297" w:rsidP="00F85297">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837757503"/>
            <w14:checkbox>
              <w14:checked w14:val="0"/>
              <w14:checkedState w14:val="2612" w14:font="MS Gothic"/>
              <w14:uncheckedState w14:val="2610" w14:font="MS Gothic"/>
            </w14:checkbox>
          </w:sdtPr>
          <w:sdtEndPr/>
          <w:sdtContent>
            <w:tc>
              <w:tcPr>
                <w:tcW w:w="414" w:type="pct"/>
                <w:vAlign w:val="center"/>
              </w:tcPr>
              <w:p w14:paraId="5DC7625B" w14:textId="1F3EE64B"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bl>
    <w:p w14:paraId="56A055C4" w14:textId="77777777" w:rsidR="00CD1DF3" w:rsidRPr="00AB0022" w:rsidRDefault="00CD1DF3" w:rsidP="006234A3">
      <w:pPr>
        <w:spacing w:after="0" w:line="240" w:lineRule="auto"/>
        <w:jc w:val="both"/>
        <w:rPr>
          <w:rFonts w:ascii="Calibri Light" w:hAnsi="Calibri Light"/>
          <w:b/>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13006"/>
      </w:tblGrid>
      <w:tr w:rsidR="00E76CE5" w:rsidRPr="00AB0022" w14:paraId="0E4AA978" w14:textId="77777777" w:rsidTr="00BF2AB7">
        <w:tc>
          <w:tcPr>
            <w:tcW w:w="5000" w:type="pct"/>
            <w:shd w:val="clear" w:color="auto" w:fill="CCECFF"/>
          </w:tcPr>
          <w:p w14:paraId="60072CB3" w14:textId="77777777" w:rsidR="00E76CE5" w:rsidRPr="00AB0022" w:rsidRDefault="00883708" w:rsidP="006234A3">
            <w:pPr>
              <w:jc w:val="both"/>
              <w:rPr>
                <w:rFonts w:ascii="Calibri Light" w:hAnsi="Calibri Light"/>
                <w:b/>
              </w:rPr>
            </w:pPr>
            <w:r w:rsidRPr="00AB0022">
              <w:rPr>
                <w:rFonts w:ascii="Calibri Light" w:hAnsi="Calibri Light"/>
                <w:b/>
              </w:rPr>
              <w:t xml:space="preserve">5.O. </w:t>
            </w:r>
            <w:r w:rsidR="00881F76" w:rsidRPr="00AB0022">
              <w:rPr>
                <w:rFonts w:ascii="Calibri Light" w:hAnsi="Calibri Light"/>
                <w:b/>
              </w:rPr>
              <w:t>CONSENTIMIENTO</w:t>
            </w:r>
          </w:p>
        </w:tc>
      </w:tr>
    </w:tbl>
    <w:p w14:paraId="61541D49" w14:textId="77777777" w:rsidR="003E7251" w:rsidRPr="00AB0022" w:rsidRDefault="003E7251" w:rsidP="006234A3">
      <w:pPr>
        <w:spacing w:after="0" w:line="240" w:lineRule="auto"/>
        <w:jc w:val="both"/>
        <w:rPr>
          <w:rFonts w:ascii="Calibri Light" w:hAnsi="Calibri Light"/>
          <w:b/>
        </w:rPr>
      </w:pPr>
    </w:p>
    <w:tbl>
      <w:tblPr>
        <w:tblStyle w:val="Cuadrculadetablaclara"/>
        <w:tblW w:w="5000" w:type="pct"/>
        <w:tblLook w:val="04A0" w:firstRow="1" w:lastRow="0" w:firstColumn="1" w:lastColumn="0" w:noHBand="0" w:noVBand="1"/>
      </w:tblPr>
      <w:tblGrid>
        <w:gridCol w:w="3249"/>
        <w:gridCol w:w="3249"/>
        <w:gridCol w:w="3249"/>
        <w:gridCol w:w="3249"/>
      </w:tblGrid>
      <w:tr w:rsidR="00B15325" w:rsidRPr="00AB0022" w14:paraId="01A11571" w14:textId="77777777" w:rsidTr="00ED2A56">
        <w:trPr>
          <w:tblHeader/>
        </w:trPr>
        <w:tc>
          <w:tcPr>
            <w:tcW w:w="1250" w:type="pct"/>
            <w:shd w:val="clear" w:color="auto" w:fill="auto"/>
            <w:vAlign w:val="center"/>
          </w:tcPr>
          <w:p w14:paraId="00558E9D" w14:textId="77777777" w:rsidR="00B15325" w:rsidRPr="00AB0022" w:rsidRDefault="00B15325" w:rsidP="00B15325">
            <w:pPr>
              <w:jc w:val="center"/>
              <w:rPr>
                <w:rFonts w:ascii="Calibri Light" w:hAnsi="Calibri Light"/>
                <w:b/>
              </w:rPr>
            </w:pPr>
            <w:r w:rsidRPr="00AB0022">
              <w:rPr>
                <w:rFonts w:ascii="Calibri Light" w:hAnsi="Calibri Light"/>
                <w:b/>
              </w:rPr>
              <w:t>Obligaciones</w:t>
            </w:r>
          </w:p>
        </w:tc>
        <w:tc>
          <w:tcPr>
            <w:tcW w:w="1250" w:type="pct"/>
            <w:shd w:val="clear" w:color="auto" w:fill="auto"/>
            <w:vAlign w:val="center"/>
          </w:tcPr>
          <w:p w14:paraId="6D4CD381" w14:textId="77777777" w:rsidR="00B15325" w:rsidRPr="00AB0022" w:rsidRDefault="00B15325" w:rsidP="00B15325">
            <w:pPr>
              <w:jc w:val="center"/>
              <w:rPr>
                <w:rFonts w:ascii="Calibri Light" w:hAnsi="Calibri Light"/>
                <w:b/>
              </w:rPr>
            </w:pPr>
            <w:r w:rsidRPr="00AB0022">
              <w:rPr>
                <w:rFonts w:ascii="Calibri Light" w:hAnsi="Calibri Light"/>
                <w:b/>
              </w:rPr>
              <w:t>Actividades para su cumplimiento</w:t>
            </w:r>
          </w:p>
        </w:tc>
        <w:tc>
          <w:tcPr>
            <w:tcW w:w="1250" w:type="pct"/>
            <w:shd w:val="clear" w:color="auto" w:fill="auto"/>
            <w:vAlign w:val="center"/>
          </w:tcPr>
          <w:p w14:paraId="375AFE17" w14:textId="074C95D2" w:rsidR="00B15325" w:rsidRPr="00AB0022" w:rsidRDefault="00B15325" w:rsidP="00B15325">
            <w:pPr>
              <w:jc w:val="center"/>
              <w:rPr>
                <w:rFonts w:ascii="Calibri Light" w:hAnsi="Calibri Light"/>
                <w:b/>
              </w:rPr>
            </w:pPr>
            <w:r w:rsidRPr="00AB0022">
              <w:rPr>
                <w:rFonts w:ascii="Calibri Light" w:hAnsi="Calibri Light"/>
                <w:b/>
              </w:rPr>
              <w:t>Unidad administrativa responsable del cumplimiento</w:t>
            </w:r>
          </w:p>
        </w:tc>
        <w:tc>
          <w:tcPr>
            <w:tcW w:w="1250" w:type="pct"/>
            <w:shd w:val="clear" w:color="auto" w:fill="auto"/>
            <w:vAlign w:val="center"/>
          </w:tcPr>
          <w:p w14:paraId="38D294BE" w14:textId="58063FF4" w:rsidR="00B15325" w:rsidRPr="00AB0022" w:rsidRDefault="00B15325" w:rsidP="00B15325">
            <w:pPr>
              <w:jc w:val="center"/>
              <w:rPr>
                <w:rFonts w:ascii="Calibri Light" w:hAnsi="Calibri Light"/>
                <w:b/>
              </w:rPr>
            </w:pPr>
            <w:r w:rsidRPr="00AB0022">
              <w:rPr>
                <w:rFonts w:ascii="Calibri Light" w:hAnsi="Calibri Light"/>
                <w:b/>
              </w:rPr>
              <w:t xml:space="preserve">Medios </w:t>
            </w:r>
            <w:r>
              <w:rPr>
                <w:rFonts w:ascii="Calibri Light" w:hAnsi="Calibri Light"/>
                <w:b/>
              </w:rPr>
              <w:t>que facilitan la acreditación d</w:t>
            </w:r>
            <w:r w:rsidRPr="00AB0022">
              <w:rPr>
                <w:rFonts w:ascii="Calibri Light" w:hAnsi="Calibri Light"/>
                <w:b/>
              </w:rPr>
              <w:t>el cumplimiento</w:t>
            </w:r>
          </w:p>
        </w:tc>
      </w:tr>
      <w:tr w:rsidR="007F6A30" w:rsidRPr="00AB0022" w14:paraId="65C9E7C1" w14:textId="77777777" w:rsidTr="00675060">
        <w:trPr>
          <w:trHeight w:val="300"/>
        </w:trPr>
        <w:tc>
          <w:tcPr>
            <w:tcW w:w="1250" w:type="pct"/>
          </w:tcPr>
          <w:p w14:paraId="16B9C007" w14:textId="77777777" w:rsidR="007F6A30" w:rsidRPr="00AB0022" w:rsidRDefault="007F6A30" w:rsidP="00393538">
            <w:pPr>
              <w:pStyle w:val="Prrafodelista"/>
              <w:numPr>
                <w:ilvl w:val="0"/>
                <w:numId w:val="5"/>
              </w:numPr>
              <w:ind w:left="313"/>
              <w:jc w:val="both"/>
              <w:rPr>
                <w:rFonts w:ascii="Calibri Light" w:hAnsi="Calibri Light"/>
              </w:rPr>
            </w:pPr>
            <w:r w:rsidRPr="00AB0022">
              <w:rPr>
                <w:rFonts w:ascii="Calibri Light" w:hAnsi="Calibri Light"/>
              </w:rPr>
              <w:t>Contar con el consentimiento del titular, para el tratamiento de sus datos personales, salvo que se actualice alguna de las excepciones previstas en el artículo 22 de la LGPDPPSO, que señala lo siguiente:</w:t>
            </w:r>
          </w:p>
          <w:p w14:paraId="6F089525" w14:textId="77777777" w:rsidR="007F6A30" w:rsidRPr="00AB0022" w:rsidRDefault="007F6A30" w:rsidP="007F6A30">
            <w:pPr>
              <w:jc w:val="both"/>
              <w:rPr>
                <w:rFonts w:ascii="Calibri Light" w:hAnsi="Calibri Light"/>
              </w:rPr>
            </w:pPr>
          </w:p>
          <w:p w14:paraId="374EAD05" w14:textId="77777777" w:rsidR="007F6A30" w:rsidRPr="00AB0022" w:rsidRDefault="007F6A30" w:rsidP="00733686">
            <w:pPr>
              <w:pStyle w:val="Texto"/>
              <w:spacing w:after="0" w:line="240" w:lineRule="auto"/>
              <w:ind w:left="171" w:firstLine="0"/>
              <w:rPr>
                <w:rFonts w:ascii="Calibri Light" w:hAnsi="Calibri Light"/>
                <w:i/>
                <w:sz w:val="20"/>
              </w:rPr>
            </w:pPr>
            <w:r w:rsidRPr="00AB0022">
              <w:rPr>
                <w:rFonts w:ascii="Calibri Light" w:hAnsi="Calibri Light"/>
                <w:b/>
                <w:i/>
                <w:sz w:val="20"/>
              </w:rPr>
              <w:t>Artículo 22.</w:t>
            </w:r>
            <w:r w:rsidRPr="00AB0022">
              <w:rPr>
                <w:rFonts w:ascii="Calibri Light" w:hAnsi="Calibri Light"/>
                <w:i/>
                <w:sz w:val="20"/>
              </w:rPr>
              <w:t xml:space="preserve"> El responsable no estará obligado a recabar el consentimiento del titular para el tratamiento de sus datos personales en los siguientes casos:</w:t>
            </w:r>
          </w:p>
          <w:p w14:paraId="605066F7" w14:textId="77777777" w:rsidR="007F6A30" w:rsidRPr="00AB0022" w:rsidRDefault="007F6A30" w:rsidP="00733686">
            <w:pPr>
              <w:pStyle w:val="Texto"/>
              <w:spacing w:after="0" w:line="240" w:lineRule="auto"/>
              <w:ind w:left="171" w:firstLine="0"/>
              <w:rPr>
                <w:rFonts w:ascii="Calibri Light" w:hAnsi="Calibri Light"/>
                <w:i/>
                <w:sz w:val="20"/>
              </w:rPr>
            </w:pPr>
          </w:p>
          <w:p w14:paraId="078AFCE2" w14:textId="77777777" w:rsidR="007F6A30" w:rsidRPr="00AB0022" w:rsidRDefault="007F6A30" w:rsidP="00733686">
            <w:pPr>
              <w:pStyle w:val="Texto"/>
              <w:spacing w:after="0" w:line="240" w:lineRule="auto"/>
              <w:ind w:left="171" w:firstLine="0"/>
              <w:rPr>
                <w:rFonts w:ascii="Calibri Light" w:hAnsi="Calibri Light"/>
                <w:i/>
                <w:sz w:val="20"/>
              </w:rPr>
            </w:pPr>
            <w:r w:rsidRPr="00AB0022">
              <w:rPr>
                <w:rFonts w:ascii="Calibri Light" w:hAnsi="Calibri Light"/>
                <w:b/>
                <w:i/>
                <w:sz w:val="20"/>
              </w:rPr>
              <w:t>I.</w:t>
            </w:r>
            <w:r w:rsidRPr="00AB0022">
              <w:rPr>
                <w:rFonts w:ascii="Calibri Light" w:hAnsi="Calibri Light"/>
                <w:b/>
                <w:i/>
                <w:sz w:val="20"/>
              </w:rPr>
              <w:tab/>
            </w:r>
            <w:r w:rsidRPr="00AB0022">
              <w:rPr>
                <w:rFonts w:ascii="Calibri Light" w:hAnsi="Calibri Light"/>
                <w:i/>
                <w:sz w:val="20"/>
              </w:rPr>
              <w:t>Cuando una ley así lo disponga, debiendo dichos supuestos ser acordes con las bases, principios y disposiciones establecidos en esta Ley, en ningún caso, podrán contravenirla;</w:t>
            </w:r>
          </w:p>
          <w:p w14:paraId="7A1413D5" w14:textId="77777777" w:rsidR="007F6A30" w:rsidRPr="00AB0022" w:rsidRDefault="007F6A30" w:rsidP="00733686">
            <w:pPr>
              <w:pStyle w:val="Texto"/>
              <w:spacing w:after="0" w:line="240" w:lineRule="auto"/>
              <w:ind w:left="171" w:firstLine="0"/>
              <w:rPr>
                <w:rFonts w:ascii="Calibri Light" w:hAnsi="Calibri Light"/>
                <w:i/>
                <w:sz w:val="20"/>
              </w:rPr>
            </w:pPr>
            <w:r w:rsidRPr="00AB0022">
              <w:rPr>
                <w:rFonts w:ascii="Calibri Light" w:hAnsi="Calibri Light"/>
                <w:b/>
                <w:i/>
                <w:sz w:val="20"/>
              </w:rPr>
              <w:t>II.</w:t>
            </w:r>
            <w:r w:rsidRPr="00AB0022">
              <w:rPr>
                <w:rFonts w:ascii="Calibri Light" w:hAnsi="Calibri Light"/>
                <w:b/>
                <w:i/>
                <w:sz w:val="20"/>
              </w:rPr>
              <w:tab/>
            </w:r>
            <w:r w:rsidRPr="00AB0022">
              <w:rPr>
                <w:rFonts w:ascii="Calibri Light" w:hAnsi="Calibri Light"/>
                <w:i/>
                <w:sz w:val="20"/>
              </w:rPr>
              <w:t>Cuando las transferencias que se realicen entre responsables, sean sobre datos personales que se utilicen para el ejercicio de facultades propias, compatibles o análogas con la finalidad que motivó el tratamiento de los datos personales;</w:t>
            </w:r>
          </w:p>
          <w:p w14:paraId="6F49D93F" w14:textId="77777777" w:rsidR="007F6A30" w:rsidRPr="00AB0022" w:rsidRDefault="007F6A30" w:rsidP="00733686">
            <w:pPr>
              <w:pStyle w:val="Texto"/>
              <w:spacing w:after="0" w:line="240" w:lineRule="auto"/>
              <w:ind w:left="171" w:firstLine="0"/>
              <w:rPr>
                <w:rFonts w:ascii="Calibri Light" w:hAnsi="Calibri Light"/>
                <w:i/>
                <w:sz w:val="20"/>
              </w:rPr>
            </w:pPr>
            <w:r w:rsidRPr="00AB0022">
              <w:rPr>
                <w:rFonts w:ascii="Calibri Light" w:hAnsi="Calibri Light"/>
                <w:b/>
                <w:i/>
                <w:sz w:val="20"/>
              </w:rPr>
              <w:t>III.</w:t>
            </w:r>
            <w:r w:rsidRPr="00AB0022">
              <w:rPr>
                <w:rFonts w:ascii="Calibri Light" w:hAnsi="Calibri Light"/>
                <w:b/>
                <w:i/>
                <w:sz w:val="20"/>
              </w:rPr>
              <w:tab/>
            </w:r>
            <w:r w:rsidRPr="00AB0022">
              <w:rPr>
                <w:rFonts w:ascii="Calibri Light" w:hAnsi="Calibri Light"/>
                <w:i/>
                <w:sz w:val="20"/>
              </w:rPr>
              <w:t>Cuando exista una orden judicial, resolución o mandato fundado y motivado de autoridad competente;</w:t>
            </w:r>
          </w:p>
          <w:p w14:paraId="7F20444A" w14:textId="77777777" w:rsidR="007F6A30" w:rsidRPr="00AB0022" w:rsidRDefault="007F6A30" w:rsidP="00733686">
            <w:pPr>
              <w:pStyle w:val="Texto"/>
              <w:spacing w:after="0" w:line="240" w:lineRule="auto"/>
              <w:ind w:left="171" w:firstLine="0"/>
              <w:rPr>
                <w:rFonts w:ascii="Calibri Light" w:hAnsi="Calibri Light"/>
                <w:i/>
                <w:sz w:val="20"/>
              </w:rPr>
            </w:pPr>
            <w:r w:rsidRPr="00AB0022">
              <w:rPr>
                <w:rFonts w:ascii="Calibri Light" w:hAnsi="Calibri Light"/>
                <w:b/>
                <w:i/>
                <w:sz w:val="20"/>
              </w:rPr>
              <w:t>IV.</w:t>
            </w:r>
            <w:r w:rsidRPr="00AB0022">
              <w:rPr>
                <w:rFonts w:ascii="Calibri Light" w:hAnsi="Calibri Light"/>
                <w:b/>
                <w:i/>
                <w:sz w:val="20"/>
              </w:rPr>
              <w:tab/>
            </w:r>
            <w:r w:rsidRPr="00AB0022">
              <w:rPr>
                <w:rFonts w:ascii="Calibri Light" w:hAnsi="Calibri Light"/>
                <w:i/>
                <w:sz w:val="20"/>
              </w:rPr>
              <w:t>Para el reconocimiento o defensa de derechos del titular ante autoridad competente;</w:t>
            </w:r>
          </w:p>
          <w:p w14:paraId="13E8B536" w14:textId="77777777" w:rsidR="007F6A30" w:rsidRPr="00AB0022" w:rsidRDefault="007F6A30" w:rsidP="00733686">
            <w:pPr>
              <w:pStyle w:val="Texto"/>
              <w:spacing w:after="0" w:line="240" w:lineRule="auto"/>
              <w:ind w:left="171" w:firstLine="0"/>
              <w:rPr>
                <w:rFonts w:ascii="Calibri Light" w:hAnsi="Calibri Light"/>
                <w:i/>
                <w:sz w:val="20"/>
              </w:rPr>
            </w:pPr>
            <w:r w:rsidRPr="00AB0022">
              <w:rPr>
                <w:rFonts w:ascii="Calibri Light" w:hAnsi="Calibri Light"/>
                <w:b/>
                <w:i/>
                <w:sz w:val="20"/>
              </w:rPr>
              <w:t>V.</w:t>
            </w:r>
            <w:r w:rsidRPr="00AB0022">
              <w:rPr>
                <w:rFonts w:ascii="Calibri Light" w:hAnsi="Calibri Light"/>
                <w:b/>
                <w:i/>
                <w:sz w:val="20"/>
              </w:rPr>
              <w:tab/>
            </w:r>
            <w:r w:rsidRPr="00AB0022">
              <w:rPr>
                <w:rFonts w:ascii="Calibri Light" w:hAnsi="Calibri Light"/>
                <w:i/>
                <w:sz w:val="20"/>
              </w:rPr>
              <w:t>Cuando los datos personales se requieran para ejercer un derecho o cumplir obligaciones derivadas de una relación jurídica entre el titular y el responsable;</w:t>
            </w:r>
          </w:p>
          <w:p w14:paraId="617C8280" w14:textId="77777777" w:rsidR="007F6A30" w:rsidRPr="00AB0022" w:rsidRDefault="007F6A30" w:rsidP="00733686">
            <w:pPr>
              <w:pStyle w:val="Texto"/>
              <w:spacing w:after="0" w:line="240" w:lineRule="auto"/>
              <w:ind w:left="171" w:firstLine="0"/>
              <w:rPr>
                <w:rFonts w:ascii="Calibri Light" w:hAnsi="Calibri Light"/>
                <w:i/>
                <w:sz w:val="20"/>
              </w:rPr>
            </w:pPr>
            <w:r w:rsidRPr="00AB0022">
              <w:rPr>
                <w:rFonts w:ascii="Calibri Light" w:hAnsi="Calibri Light"/>
                <w:b/>
                <w:i/>
                <w:sz w:val="20"/>
              </w:rPr>
              <w:t>VI.</w:t>
            </w:r>
            <w:r w:rsidRPr="00AB0022">
              <w:rPr>
                <w:rFonts w:ascii="Calibri Light" w:hAnsi="Calibri Light"/>
                <w:b/>
                <w:i/>
                <w:sz w:val="20"/>
              </w:rPr>
              <w:tab/>
            </w:r>
            <w:r w:rsidRPr="00AB0022">
              <w:rPr>
                <w:rFonts w:ascii="Calibri Light" w:hAnsi="Calibri Light"/>
                <w:i/>
                <w:sz w:val="20"/>
              </w:rPr>
              <w:t>Cuando exista una situación de emergencia que potencialmente pueda dañar a un individuo en su persona o en sus bienes;</w:t>
            </w:r>
          </w:p>
          <w:p w14:paraId="00A756F3" w14:textId="77777777" w:rsidR="007F6A30" w:rsidRPr="00AB0022" w:rsidRDefault="007F6A30" w:rsidP="00733686">
            <w:pPr>
              <w:pStyle w:val="Texto"/>
              <w:spacing w:after="0" w:line="240" w:lineRule="auto"/>
              <w:ind w:left="171" w:firstLine="0"/>
              <w:rPr>
                <w:rFonts w:ascii="Calibri Light" w:hAnsi="Calibri Light"/>
                <w:i/>
                <w:sz w:val="20"/>
              </w:rPr>
            </w:pPr>
            <w:r w:rsidRPr="00AB0022">
              <w:rPr>
                <w:rFonts w:ascii="Calibri Light" w:hAnsi="Calibri Light"/>
                <w:b/>
                <w:i/>
                <w:sz w:val="20"/>
              </w:rPr>
              <w:t>VII.</w:t>
            </w:r>
            <w:r w:rsidRPr="00AB0022">
              <w:rPr>
                <w:rFonts w:ascii="Calibri Light" w:hAnsi="Calibri Light"/>
                <w:b/>
                <w:i/>
                <w:sz w:val="20"/>
              </w:rPr>
              <w:tab/>
            </w:r>
            <w:r w:rsidRPr="00AB0022">
              <w:rPr>
                <w:rFonts w:ascii="Calibri Light" w:hAnsi="Calibri Light"/>
                <w:i/>
                <w:sz w:val="20"/>
              </w:rPr>
              <w:t>Cuando los datos personales sean necesarios para efectuar un tratamiento para la prevención, diagnóstico, la prestación de asistencia sanitaria;</w:t>
            </w:r>
          </w:p>
          <w:p w14:paraId="2EBF51B7" w14:textId="77777777" w:rsidR="007F6A30" w:rsidRPr="00AB0022" w:rsidRDefault="007F6A30" w:rsidP="00733686">
            <w:pPr>
              <w:pStyle w:val="Texto"/>
              <w:spacing w:after="0" w:line="240" w:lineRule="auto"/>
              <w:ind w:left="171" w:firstLine="0"/>
              <w:rPr>
                <w:rFonts w:ascii="Calibri Light" w:hAnsi="Calibri Light"/>
                <w:i/>
                <w:sz w:val="20"/>
              </w:rPr>
            </w:pPr>
            <w:r w:rsidRPr="00AB0022">
              <w:rPr>
                <w:rFonts w:ascii="Calibri Light" w:hAnsi="Calibri Light"/>
                <w:b/>
                <w:i/>
                <w:sz w:val="20"/>
              </w:rPr>
              <w:t>VIII.</w:t>
            </w:r>
            <w:r w:rsidRPr="00AB0022">
              <w:rPr>
                <w:rFonts w:ascii="Calibri Light" w:hAnsi="Calibri Light"/>
                <w:b/>
                <w:i/>
                <w:sz w:val="20"/>
              </w:rPr>
              <w:tab/>
            </w:r>
            <w:r w:rsidRPr="00AB0022">
              <w:rPr>
                <w:rFonts w:ascii="Calibri Light" w:hAnsi="Calibri Light"/>
                <w:i/>
                <w:sz w:val="20"/>
              </w:rPr>
              <w:t>Cuando los datos personales figuren en fuentes de acceso público;</w:t>
            </w:r>
          </w:p>
          <w:p w14:paraId="7CAE9E1D" w14:textId="77777777" w:rsidR="007F6A30" w:rsidRPr="00AB0022" w:rsidRDefault="007F6A30" w:rsidP="00733686">
            <w:pPr>
              <w:pStyle w:val="Texto"/>
              <w:spacing w:after="0" w:line="240" w:lineRule="auto"/>
              <w:ind w:left="171" w:firstLine="0"/>
              <w:rPr>
                <w:rFonts w:ascii="Calibri Light" w:hAnsi="Calibri Light"/>
                <w:i/>
                <w:sz w:val="20"/>
              </w:rPr>
            </w:pPr>
            <w:r w:rsidRPr="00AB0022">
              <w:rPr>
                <w:rFonts w:ascii="Calibri Light" w:hAnsi="Calibri Light"/>
                <w:b/>
                <w:i/>
                <w:sz w:val="20"/>
              </w:rPr>
              <w:t>IX.</w:t>
            </w:r>
            <w:r w:rsidRPr="00AB0022">
              <w:rPr>
                <w:rFonts w:ascii="Calibri Light" w:hAnsi="Calibri Light"/>
                <w:b/>
                <w:i/>
                <w:sz w:val="20"/>
              </w:rPr>
              <w:tab/>
            </w:r>
            <w:r w:rsidRPr="00AB0022">
              <w:rPr>
                <w:rFonts w:ascii="Calibri Light" w:hAnsi="Calibri Light"/>
                <w:i/>
                <w:sz w:val="20"/>
              </w:rPr>
              <w:t>Cuando los datos personales se sometan a un procedimiento previo de disociación, o</w:t>
            </w:r>
          </w:p>
          <w:p w14:paraId="49A5E903" w14:textId="77777777" w:rsidR="007F6A30" w:rsidRDefault="007F6A30" w:rsidP="00733686">
            <w:pPr>
              <w:pStyle w:val="Texto"/>
              <w:spacing w:after="0" w:line="240" w:lineRule="auto"/>
              <w:ind w:left="171" w:firstLine="0"/>
              <w:rPr>
                <w:rFonts w:ascii="Calibri Light" w:hAnsi="Calibri Light"/>
                <w:i/>
                <w:sz w:val="20"/>
              </w:rPr>
            </w:pPr>
            <w:r w:rsidRPr="00AB0022">
              <w:rPr>
                <w:rFonts w:ascii="Calibri Light" w:hAnsi="Calibri Light"/>
                <w:b/>
                <w:i/>
                <w:sz w:val="20"/>
              </w:rPr>
              <w:t>X.</w:t>
            </w:r>
            <w:r w:rsidRPr="00AB0022">
              <w:rPr>
                <w:rFonts w:ascii="Calibri Light" w:hAnsi="Calibri Light"/>
                <w:b/>
                <w:i/>
                <w:sz w:val="20"/>
              </w:rPr>
              <w:tab/>
            </w:r>
            <w:r w:rsidRPr="00AB0022">
              <w:rPr>
                <w:rFonts w:ascii="Calibri Light" w:hAnsi="Calibri Light"/>
                <w:i/>
                <w:sz w:val="20"/>
              </w:rPr>
              <w:t>Cuando el titular de los datos personales sea una persona reportada como desaparecida en los términos de la ley en la materia.</w:t>
            </w:r>
          </w:p>
          <w:p w14:paraId="0C40A5BA" w14:textId="77777777" w:rsidR="00882FCA" w:rsidRDefault="00882FCA" w:rsidP="00733686">
            <w:pPr>
              <w:pStyle w:val="Texto"/>
              <w:spacing w:after="0" w:line="240" w:lineRule="auto"/>
              <w:ind w:left="171" w:firstLine="0"/>
              <w:rPr>
                <w:rFonts w:ascii="Calibri Light" w:hAnsi="Calibri Light"/>
                <w:i/>
                <w:sz w:val="20"/>
              </w:rPr>
            </w:pPr>
          </w:p>
          <w:p w14:paraId="6DEC8C20" w14:textId="2000E3ED" w:rsidR="00882FCA" w:rsidRPr="00882FCA" w:rsidRDefault="00882FCA" w:rsidP="00882FCA">
            <w:pPr>
              <w:jc w:val="both"/>
              <w:rPr>
                <w:rFonts w:ascii="Calibri Light" w:hAnsi="Calibri Light"/>
                <w:i/>
                <w:sz w:val="20"/>
              </w:rPr>
            </w:pPr>
            <w:r w:rsidRPr="00882FCA">
              <w:rPr>
                <w:rFonts w:ascii="Calibri Light" w:hAnsi="Calibri Light" w:cs="Arial"/>
                <w:szCs w:val="24"/>
              </w:rPr>
              <w:t xml:space="preserve">La actualización de alguno de los supuestos anteriores no exime al responsable del cumplimiento de las demás obligaciones establecidas en la LGPDPPSO y los Lineamientos Generales. </w:t>
            </w:r>
          </w:p>
        </w:tc>
        <w:tc>
          <w:tcPr>
            <w:tcW w:w="1250" w:type="pct"/>
          </w:tcPr>
          <w:p w14:paraId="2232B594" w14:textId="77777777" w:rsidR="007F6A30" w:rsidRPr="00AB0022" w:rsidRDefault="007F6A30" w:rsidP="004C5786">
            <w:pPr>
              <w:jc w:val="both"/>
              <w:rPr>
                <w:rFonts w:ascii="Calibri Light" w:hAnsi="Calibri Light"/>
              </w:rPr>
            </w:pPr>
            <w:r w:rsidRPr="00AB0022">
              <w:rPr>
                <w:rFonts w:ascii="Calibri Light" w:hAnsi="Calibri Light"/>
              </w:rPr>
              <w:t>1. Identificar las finalidades para las cuales se requiere el consentimiento de los titulares.</w:t>
            </w:r>
          </w:p>
          <w:p w14:paraId="22BEC39B" w14:textId="77777777" w:rsidR="00886FF1" w:rsidRPr="00AB0022" w:rsidRDefault="00886FF1" w:rsidP="004C5786">
            <w:pPr>
              <w:jc w:val="both"/>
              <w:rPr>
                <w:rFonts w:ascii="Calibri Light" w:hAnsi="Calibri Light"/>
              </w:rPr>
            </w:pPr>
          </w:p>
          <w:p w14:paraId="58C9FADD" w14:textId="67753A7D" w:rsidR="00F15DBC" w:rsidRPr="00AB0022" w:rsidRDefault="00F15DBC" w:rsidP="004C5786">
            <w:pPr>
              <w:jc w:val="both"/>
              <w:rPr>
                <w:rFonts w:ascii="Calibri Light" w:hAnsi="Calibri Light"/>
              </w:rPr>
            </w:pPr>
            <w:r w:rsidRPr="00AB0022">
              <w:rPr>
                <w:rFonts w:ascii="Calibri Light" w:hAnsi="Calibri Light"/>
              </w:rPr>
              <w:t>2. En esos casos, solicitar el consentimiento de los titulares</w:t>
            </w:r>
            <w:r w:rsidR="005B0331">
              <w:rPr>
                <w:rFonts w:ascii="Calibri Light" w:hAnsi="Calibri Light"/>
              </w:rPr>
              <w:t xml:space="preserve"> según las reglas que se definen </w:t>
            </w:r>
            <w:r w:rsidR="007403C6">
              <w:rPr>
                <w:rFonts w:ascii="Calibri Light" w:hAnsi="Calibri Light"/>
              </w:rPr>
              <w:t xml:space="preserve">a continuación. </w:t>
            </w:r>
            <w:r w:rsidRPr="00AB0022">
              <w:rPr>
                <w:rFonts w:ascii="Calibri Light" w:hAnsi="Calibri Light"/>
              </w:rPr>
              <w:t xml:space="preserve"> </w:t>
            </w:r>
          </w:p>
        </w:tc>
        <w:tc>
          <w:tcPr>
            <w:tcW w:w="1250" w:type="pct"/>
          </w:tcPr>
          <w:p w14:paraId="032BEDD9" w14:textId="399E457B" w:rsidR="00B91A73" w:rsidRPr="00AB0022" w:rsidRDefault="00B91A73" w:rsidP="00B91A73">
            <w:pPr>
              <w:jc w:val="both"/>
              <w:rPr>
                <w:rFonts w:ascii="Calibri Light" w:hAnsi="Calibri Light"/>
              </w:rPr>
            </w:pPr>
            <w:r w:rsidRPr="00AB0022">
              <w:rPr>
                <w:rFonts w:ascii="Calibri Light" w:hAnsi="Calibri Light"/>
              </w:rPr>
              <w:t xml:space="preserve">Todas las unidades administrativas que realicen tratamiento de datos personales. </w:t>
            </w:r>
          </w:p>
          <w:p w14:paraId="28431938" w14:textId="77777777" w:rsidR="007F6A30" w:rsidRPr="00AB0022" w:rsidRDefault="007F6A30" w:rsidP="004C5786">
            <w:pPr>
              <w:jc w:val="both"/>
              <w:rPr>
                <w:rFonts w:ascii="Calibri Light" w:hAnsi="Calibri Light"/>
              </w:rPr>
            </w:pPr>
          </w:p>
        </w:tc>
        <w:tc>
          <w:tcPr>
            <w:tcW w:w="1250" w:type="pct"/>
          </w:tcPr>
          <w:p w14:paraId="30356B96" w14:textId="77777777" w:rsidR="007F6A30" w:rsidRDefault="00F15DBC" w:rsidP="00393538">
            <w:pPr>
              <w:pStyle w:val="Prrafodelista"/>
              <w:numPr>
                <w:ilvl w:val="0"/>
                <w:numId w:val="33"/>
              </w:numPr>
              <w:ind w:left="346"/>
              <w:jc w:val="both"/>
              <w:rPr>
                <w:rFonts w:ascii="Calibri Light" w:hAnsi="Calibri Light"/>
              </w:rPr>
            </w:pPr>
            <w:r w:rsidRPr="00AB0022">
              <w:rPr>
                <w:rFonts w:ascii="Calibri Light" w:hAnsi="Calibri Light"/>
              </w:rPr>
              <w:t>Consentimi</w:t>
            </w:r>
            <w:r w:rsidR="00DF6857">
              <w:rPr>
                <w:rFonts w:ascii="Calibri Light" w:hAnsi="Calibri Light"/>
              </w:rPr>
              <w:t xml:space="preserve">ento </w:t>
            </w:r>
            <w:r w:rsidR="008B5852">
              <w:rPr>
                <w:rFonts w:ascii="Calibri Light" w:hAnsi="Calibri Light"/>
              </w:rPr>
              <w:t xml:space="preserve">expreso </w:t>
            </w:r>
            <w:r w:rsidR="00DF6857">
              <w:rPr>
                <w:rFonts w:ascii="Calibri Light" w:hAnsi="Calibri Light"/>
              </w:rPr>
              <w:t>otorgado por los titulares y la solicitud respectiva.</w:t>
            </w:r>
          </w:p>
          <w:p w14:paraId="312B50DC" w14:textId="3B5D37D6" w:rsidR="008B5852" w:rsidRPr="00AB0022" w:rsidRDefault="008B5852" w:rsidP="00393538">
            <w:pPr>
              <w:pStyle w:val="Prrafodelista"/>
              <w:numPr>
                <w:ilvl w:val="0"/>
                <w:numId w:val="33"/>
              </w:numPr>
              <w:ind w:left="346"/>
              <w:jc w:val="both"/>
              <w:rPr>
                <w:rFonts w:ascii="Calibri Light" w:hAnsi="Calibri Light"/>
              </w:rPr>
            </w:pPr>
            <w:r>
              <w:rPr>
                <w:rFonts w:ascii="Calibri Light" w:hAnsi="Calibri Light"/>
              </w:rPr>
              <w:t xml:space="preserve">Aviso de privacidad y procedimiento para su puesta a disposición. </w:t>
            </w:r>
          </w:p>
        </w:tc>
      </w:tr>
      <w:tr w:rsidR="00104B4F" w:rsidRPr="00AB0022" w14:paraId="4C9F8977" w14:textId="77777777" w:rsidTr="00675060">
        <w:tc>
          <w:tcPr>
            <w:tcW w:w="1250" w:type="pct"/>
          </w:tcPr>
          <w:p w14:paraId="09BD91DC" w14:textId="2A331220" w:rsidR="00104B4F" w:rsidRPr="00AB0022" w:rsidRDefault="00104B4F" w:rsidP="00393538">
            <w:pPr>
              <w:pStyle w:val="Prrafodelista"/>
              <w:numPr>
                <w:ilvl w:val="0"/>
                <w:numId w:val="5"/>
              </w:numPr>
              <w:ind w:left="313"/>
              <w:jc w:val="both"/>
              <w:rPr>
                <w:rFonts w:ascii="Calibri Light" w:hAnsi="Calibri Light"/>
              </w:rPr>
            </w:pPr>
            <w:r w:rsidRPr="00AB0022">
              <w:rPr>
                <w:rFonts w:ascii="Calibri Light" w:hAnsi="Calibri Light"/>
              </w:rPr>
              <w:t xml:space="preserve">El consentimiento que, en su caso, se obtenga debe ser </w:t>
            </w:r>
            <w:r w:rsidRPr="00AB0022">
              <w:rPr>
                <w:rFonts w:ascii="Calibri Light" w:hAnsi="Calibri Light"/>
                <w:b/>
              </w:rPr>
              <w:t>libre, específico e informado</w:t>
            </w:r>
            <w:r w:rsidRPr="00AB0022">
              <w:rPr>
                <w:rFonts w:ascii="Calibri Light" w:hAnsi="Calibri Light"/>
              </w:rPr>
              <w:t>, según lo dispuesto por el artículo 20 de la LGPDPPSO:</w:t>
            </w:r>
          </w:p>
          <w:p w14:paraId="4891491D" w14:textId="77777777" w:rsidR="00104B4F" w:rsidRPr="00AB0022" w:rsidRDefault="00104B4F" w:rsidP="00104B4F">
            <w:pPr>
              <w:ind w:left="313"/>
              <w:jc w:val="both"/>
              <w:rPr>
                <w:rFonts w:ascii="Calibri Light" w:hAnsi="Calibri Light"/>
              </w:rPr>
            </w:pPr>
          </w:p>
          <w:p w14:paraId="08AEAD1D" w14:textId="77777777" w:rsidR="00104B4F" w:rsidRPr="00AB0022" w:rsidRDefault="00104B4F" w:rsidP="00104B4F">
            <w:pPr>
              <w:pStyle w:val="Texto"/>
              <w:spacing w:after="0" w:line="240" w:lineRule="auto"/>
              <w:ind w:left="171" w:firstLine="0"/>
              <w:rPr>
                <w:rFonts w:ascii="Calibri Light" w:hAnsi="Calibri Light"/>
                <w:i/>
                <w:sz w:val="20"/>
              </w:rPr>
            </w:pPr>
            <w:r w:rsidRPr="00AB0022">
              <w:rPr>
                <w:rFonts w:ascii="Calibri Light" w:hAnsi="Calibri Light"/>
                <w:b/>
                <w:i/>
                <w:sz w:val="20"/>
              </w:rPr>
              <w:t>Artículo 20.</w:t>
            </w:r>
            <w:r w:rsidRPr="00AB0022">
              <w:rPr>
                <w:rFonts w:ascii="Calibri Light" w:hAnsi="Calibri Light"/>
                <w:i/>
                <w:sz w:val="20"/>
              </w:rPr>
              <w:t xml:space="preserve"> Cuando no se actualicen algunas de las causales de excepción previstas en el artículo 22 de la presente Ley, el responsable deberá contar con el consentimiento previo del titular para el tratamiento de los datos personales, el cual deberá otorgarse de forma:</w:t>
            </w:r>
          </w:p>
          <w:p w14:paraId="3033E144" w14:textId="77777777" w:rsidR="00104B4F" w:rsidRPr="00AB0022" w:rsidRDefault="00104B4F" w:rsidP="00104B4F">
            <w:pPr>
              <w:pStyle w:val="Texto"/>
              <w:spacing w:after="0" w:line="240" w:lineRule="auto"/>
              <w:ind w:left="596" w:hanging="425"/>
              <w:rPr>
                <w:rFonts w:ascii="Calibri Light" w:hAnsi="Calibri Light"/>
                <w:i/>
                <w:sz w:val="20"/>
              </w:rPr>
            </w:pPr>
            <w:r w:rsidRPr="00AB0022">
              <w:rPr>
                <w:rFonts w:ascii="Calibri Light" w:hAnsi="Calibri Light"/>
                <w:b/>
                <w:i/>
                <w:sz w:val="20"/>
              </w:rPr>
              <w:t>I.</w:t>
            </w:r>
            <w:r w:rsidRPr="00AB0022">
              <w:rPr>
                <w:rFonts w:ascii="Calibri Light" w:hAnsi="Calibri Light"/>
                <w:b/>
                <w:i/>
                <w:sz w:val="20"/>
              </w:rPr>
              <w:tab/>
            </w:r>
            <w:r w:rsidRPr="00AB0022">
              <w:rPr>
                <w:rFonts w:ascii="Calibri Light" w:hAnsi="Calibri Light"/>
                <w:i/>
                <w:sz w:val="20"/>
              </w:rPr>
              <w:t>Libre: Sin que medie error, mala fe, violencia o dolo que puedan afectar la manifestación de voluntad del titular;</w:t>
            </w:r>
          </w:p>
          <w:p w14:paraId="5155BC3A" w14:textId="77777777" w:rsidR="00104B4F" w:rsidRPr="00AB0022" w:rsidRDefault="00104B4F" w:rsidP="00104B4F">
            <w:pPr>
              <w:pStyle w:val="Texto"/>
              <w:spacing w:after="0" w:line="240" w:lineRule="auto"/>
              <w:ind w:left="596" w:hanging="425"/>
              <w:rPr>
                <w:rFonts w:ascii="Calibri Light" w:hAnsi="Calibri Light"/>
                <w:i/>
                <w:sz w:val="20"/>
              </w:rPr>
            </w:pPr>
            <w:r w:rsidRPr="00AB0022">
              <w:rPr>
                <w:rFonts w:ascii="Calibri Light" w:hAnsi="Calibri Light"/>
                <w:b/>
                <w:i/>
                <w:sz w:val="20"/>
              </w:rPr>
              <w:t>II.</w:t>
            </w:r>
            <w:r w:rsidRPr="00AB0022">
              <w:rPr>
                <w:rFonts w:ascii="Calibri Light" w:hAnsi="Calibri Light"/>
                <w:b/>
                <w:i/>
                <w:sz w:val="20"/>
              </w:rPr>
              <w:tab/>
            </w:r>
            <w:r w:rsidRPr="00AB0022">
              <w:rPr>
                <w:rFonts w:ascii="Calibri Light" w:hAnsi="Calibri Light"/>
                <w:i/>
                <w:sz w:val="20"/>
              </w:rPr>
              <w:t>Específica: Referida a finalidades concretas, lícitas, explícitas y legítimas que justifiquen el tratamiento, e</w:t>
            </w:r>
          </w:p>
          <w:p w14:paraId="335D05AC" w14:textId="77777777" w:rsidR="00104B4F" w:rsidRDefault="00104B4F" w:rsidP="00104B4F">
            <w:pPr>
              <w:pStyle w:val="Texto"/>
              <w:spacing w:after="0" w:line="240" w:lineRule="auto"/>
              <w:ind w:left="596" w:hanging="425"/>
              <w:rPr>
                <w:rFonts w:ascii="Calibri Light" w:hAnsi="Calibri Light"/>
                <w:i/>
                <w:sz w:val="20"/>
              </w:rPr>
            </w:pPr>
            <w:r w:rsidRPr="00AB0022">
              <w:rPr>
                <w:rFonts w:ascii="Calibri Light" w:hAnsi="Calibri Light"/>
                <w:b/>
                <w:i/>
                <w:sz w:val="20"/>
              </w:rPr>
              <w:t>III.</w:t>
            </w:r>
            <w:r w:rsidRPr="00AB0022">
              <w:rPr>
                <w:rFonts w:ascii="Calibri Light" w:hAnsi="Calibri Light"/>
                <w:b/>
                <w:i/>
                <w:sz w:val="20"/>
              </w:rPr>
              <w:tab/>
            </w:r>
            <w:r w:rsidRPr="00AB0022">
              <w:rPr>
                <w:rFonts w:ascii="Calibri Light" w:hAnsi="Calibri Light"/>
                <w:i/>
                <w:sz w:val="20"/>
              </w:rPr>
              <w:t>Informada: Que el titular tenga conocimiento del aviso de privacidad previo al tratamiento a que serán sometidos sus datos personales.</w:t>
            </w:r>
          </w:p>
          <w:p w14:paraId="21B2CCC4" w14:textId="77777777" w:rsidR="006F138D" w:rsidRDefault="006F138D" w:rsidP="006F138D">
            <w:pPr>
              <w:pStyle w:val="Texto"/>
              <w:spacing w:after="0" w:line="240" w:lineRule="auto"/>
              <w:ind w:firstLine="0"/>
              <w:rPr>
                <w:rFonts w:ascii="Calibri Light" w:hAnsi="Calibri Light"/>
                <w:b/>
                <w:i/>
                <w:sz w:val="20"/>
              </w:rPr>
            </w:pPr>
          </w:p>
          <w:p w14:paraId="032BA099" w14:textId="033E7F32" w:rsidR="006F138D" w:rsidRPr="00AB0022" w:rsidRDefault="006F138D" w:rsidP="00393538">
            <w:pPr>
              <w:pStyle w:val="Texto"/>
              <w:numPr>
                <w:ilvl w:val="0"/>
                <w:numId w:val="5"/>
              </w:numPr>
              <w:spacing w:after="0" w:line="240" w:lineRule="auto"/>
              <w:ind w:left="313"/>
              <w:rPr>
                <w:rFonts w:ascii="Calibri Light" w:hAnsi="Calibri Light"/>
                <w:i/>
                <w:sz w:val="20"/>
              </w:rPr>
            </w:pPr>
            <w:r>
              <w:rPr>
                <w:rFonts w:ascii="Calibri Light" w:hAnsi="Calibri Light"/>
                <w:sz w:val="22"/>
                <w:szCs w:val="24"/>
              </w:rPr>
              <w:t>Por otra parte, l</w:t>
            </w:r>
            <w:r w:rsidRPr="00104B4F" w:rsidDel="00E240FA">
              <w:rPr>
                <w:rFonts w:ascii="Calibri Light" w:hAnsi="Calibri Light"/>
                <w:sz w:val="22"/>
                <w:szCs w:val="24"/>
              </w:rPr>
              <w:t>a solicitud del consentimiento deberá ser concisa e inteligible, estar redactada en un lenguaje claro y sencillo</w:t>
            </w:r>
            <w:r w:rsidRPr="00104B4F">
              <w:rPr>
                <w:rFonts w:ascii="Calibri Light" w:hAnsi="Calibri Light"/>
                <w:sz w:val="22"/>
                <w:szCs w:val="24"/>
              </w:rPr>
              <w:t xml:space="preserve"> acorde con el perfil del titular</w:t>
            </w:r>
            <w:r w:rsidRPr="00104B4F" w:rsidDel="00E240FA">
              <w:rPr>
                <w:rFonts w:ascii="Calibri Light" w:hAnsi="Calibri Light"/>
                <w:sz w:val="22"/>
                <w:szCs w:val="24"/>
              </w:rPr>
              <w:t xml:space="preserve"> y, cuando se refiera a diversos asuntos ajenos a la protección de datos personales, deberá presentarse de tal forma que se distinga claramente de dichos asuntos.</w:t>
            </w:r>
          </w:p>
        </w:tc>
        <w:tc>
          <w:tcPr>
            <w:tcW w:w="1250" w:type="pct"/>
          </w:tcPr>
          <w:p w14:paraId="60A61B75" w14:textId="1CB3F9DD" w:rsidR="00104B4F" w:rsidRPr="00AB0022" w:rsidRDefault="00873457" w:rsidP="00104B4F">
            <w:pPr>
              <w:jc w:val="both"/>
              <w:rPr>
                <w:rFonts w:ascii="Calibri Light" w:hAnsi="Calibri Light"/>
              </w:rPr>
            </w:pPr>
            <w:r>
              <w:rPr>
                <w:rFonts w:ascii="Calibri Light" w:hAnsi="Calibri Light"/>
                <w:lang w:val="es-ES"/>
              </w:rPr>
              <w:t>3</w:t>
            </w:r>
            <w:r w:rsidR="00104B4F" w:rsidRPr="00AB0022">
              <w:rPr>
                <w:rFonts w:ascii="Calibri Light" w:hAnsi="Calibri Light"/>
                <w:lang w:val="es-ES"/>
              </w:rPr>
              <w:t>. Solicitar</w:t>
            </w:r>
            <w:r w:rsidR="00104B4F" w:rsidRPr="00AB0022">
              <w:rPr>
                <w:rFonts w:ascii="Calibri Light" w:hAnsi="Calibri Light"/>
              </w:rPr>
              <w:t xml:space="preserve"> el consentimiento después de que se ponga a disposición del titular el aviso de privacidad. </w:t>
            </w:r>
          </w:p>
          <w:p w14:paraId="4834FA41" w14:textId="77777777" w:rsidR="00104B4F" w:rsidRPr="00AB0022" w:rsidRDefault="00104B4F" w:rsidP="00104B4F">
            <w:pPr>
              <w:jc w:val="both"/>
              <w:rPr>
                <w:rFonts w:ascii="Calibri Light" w:hAnsi="Calibri Light"/>
              </w:rPr>
            </w:pPr>
          </w:p>
          <w:p w14:paraId="5F784DD0" w14:textId="43B564E6" w:rsidR="00104B4F" w:rsidRPr="00AB0022" w:rsidRDefault="00873457" w:rsidP="00104B4F">
            <w:pPr>
              <w:jc w:val="both"/>
              <w:rPr>
                <w:rFonts w:ascii="Calibri Light" w:hAnsi="Calibri Light"/>
              </w:rPr>
            </w:pPr>
            <w:r>
              <w:rPr>
                <w:rFonts w:ascii="Calibri Light" w:hAnsi="Calibri Light"/>
              </w:rPr>
              <w:t>4</w:t>
            </w:r>
            <w:r w:rsidR="00104B4F" w:rsidRPr="00AB0022">
              <w:rPr>
                <w:rFonts w:ascii="Calibri Light" w:hAnsi="Calibri Light"/>
              </w:rPr>
              <w:t>. Redactar las solicitudes de consentimiento de forma tal que éste sea</w:t>
            </w:r>
            <w:r w:rsidR="006F138D">
              <w:rPr>
                <w:rFonts w:ascii="Calibri Light" w:hAnsi="Calibri Light"/>
              </w:rPr>
              <w:t xml:space="preserve"> libre, específico e informado, y que las solicitudes sean </w:t>
            </w:r>
            <w:r w:rsidR="006F138D" w:rsidRPr="00104B4F" w:rsidDel="00E240FA">
              <w:rPr>
                <w:rFonts w:ascii="Calibri Light" w:hAnsi="Calibri Light" w:cs="Arial"/>
                <w:szCs w:val="24"/>
              </w:rPr>
              <w:t>concisa</w:t>
            </w:r>
            <w:r w:rsidR="006F138D">
              <w:rPr>
                <w:rFonts w:ascii="Calibri Light" w:hAnsi="Calibri Light" w:cs="Arial"/>
                <w:szCs w:val="24"/>
              </w:rPr>
              <w:t>s</w:t>
            </w:r>
            <w:r w:rsidR="006F138D" w:rsidRPr="00104B4F" w:rsidDel="00E240FA">
              <w:rPr>
                <w:rFonts w:ascii="Calibri Light" w:hAnsi="Calibri Light" w:cs="Arial"/>
                <w:szCs w:val="24"/>
              </w:rPr>
              <w:t xml:space="preserve"> e inteligible</w:t>
            </w:r>
            <w:r w:rsidR="006F138D">
              <w:rPr>
                <w:rFonts w:ascii="Calibri Light" w:hAnsi="Calibri Light" w:cs="Arial"/>
                <w:szCs w:val="24"/>
              </w:rPr>
              <w:t>s</w:t>
            </w:r>
            <w:r w:rsidR="006E3AA5">
              <w:rPr>
                <w:rFonts w:ascii="Calibri Light" w:hAnsi="Calibri Light" w:cs="Arial"/>
                <w:szCs w:val="24"/>
              </w:rPr>
              <w:t xml:space="preserve">, </w:t>
            </w:r>
            <w:r w:rsidR="006F138D">
              <w:rPr>
                <w:rFonts w:ascii="Calibri Light" w:hAnsi="Calibri Light" w:cs="Arial"/>
                <w:szCs w:val="24"/>
              </w:rPr>
              <w:t>estén</w:t>
            </w:r>
            <w:r w:rsidR="006F138D" w:rsidRPr="00104B4F" w:rsidDel="00E240FA">
              <w:rPr>
                <w:rFonts w:ascii="Calibri Light" w:hAnsi="Calibri Light" w:cs="Arial"/>
                <w:szCs w:val="24"/>
              </w:rPr>
              <w:t xml:space="preserve"> en un lenguaje claro y sencillo</w:t>
            </w:r>
            <w:r w:rsidR="006F138D" w:rsidRPr="00104B4F">
              <w:rPr>
                <w:rFonts w:ascii="Calibri Light" w:hAnsi="Calibri Light" w:cs="Arial"/>
                <w:szCs w:val="24"/>
              </w:rPr>
              <w:t xml:space="preserve"> acorde con el perfil del titular</w:t>
            </w:r>
            <w:r w:rsidR="006F138D">
              <w:rPr>
                <w:rFonts w:ascii="Calibri Light" w:hAnsi="Calibri Light" w:cs="Arial"/>
                <w:szCs w:val="24"/>
              </w:rPr>
              <w:t>, y</w:t>
            </w:r>
            <w:r w:rsidR="006F138D" w:rsidRPr="00104B4F" w:rsidDel="00E240FA">
              <w:rPr>
                <w:rFonts w:ascii="Calibri Light" w:hAnsi="Calibri Light" w:cs="Arial"/>
                <w:szCs w:val="24"/>
              </w:rPr>
              <w:t xml:space="preserve"> </w:t>
            </w:r>
            <w:r w:rsidR="006E3AA5">
              <w:rPr>
                <w:rFonts w:ascii="Calibri Light" w:hAnsi="Calibri Light" w:cs="Arial"/>
                <w:szCs w:val="24"/>
              </w:rPr>
              <w:t>se distingan de asuntos</w:t>
            </w:r>
            <w:r w:rsidR="006F138D" w:rsidRPr="00104B4F" w:rsidDel="00E240FA">
              <w:rPr>
                <w:rFonts w:ascii="Calibri Light" w:hAnsi="Calibri Light" w:cs="Arial"/>
                <w:szCs w:val="24"/>
              </w:rPr>
              <w:t xml:space="preserve"> ajenos a la protección de datos personales, </w:t>
            </w:r>
            <w:r w:rsidR="006E3AA5">
              <w:rPr>
                <w:rFonts w:ascii="Calibri Light" w:hAnsi="Calibri Light" w:cs="Arial"/>
                <w:szCs w:val="24"/>
              </w:rPr>
              <w:t xml:space="preserve">cuando ello sea necesario. </w:t>
            </w:r>
          </w:p>
          <w:p w14:paraId="3BBCB84B" w14:textId="77777777" w:rsidR="00104B4F" w:rsidRPr="00AB0022" w:rsidRDefault="00104B4F" w:rsidP="00104B4F">
            <w:pPr>
              <w:jc w:val="both"/>
              <w:rPr>
                <w:rFonts w:ascii="Calibri Light" w:hAnsi="Calibri Light"/>
              </w:rPr>
            </w:pPr>
          </w:p>
        </w:tc>
        <w:tc>
          <w:tcPr>
            <w:tcW w:w="1250" w:type="pct"/>
          </w:tcPr>
          <w:p w14:paraId="77113035" w14:textId="77777777" w:rsidR="00104B4F" w:rsidRPr="00AB0022" w:rsidRDefault="00104B4F" w:rsidP="00104B4F">
            <w:pPr>
              <w:jc w:val="both"/>
              <w:rPr>
                <w:rFonts w:ascii="Calibri Light" w:hAnsi="Calibri Light"/>
              </w:rPr>
            </w:pPr>
            <w:r w:rsidRPr="00AB0022">
              <w:rPr>
                <w:rFonts w:ascii="Calibri Light" w:hAnsi="Calibri Light"/>
              </w:rPr>
              <w:t>Todas las unidades administrativas</w:t>
            </w:r>
            <w:r>
              <w:rPr>
                <w:rFonts w:ascii="Calibri Light" w:hAnsi="Calibri Light"/>
              </w:rPr>
              <w:t xml:space="preserve"> </w:t>
            </w:r>
            <w:r w:rsidRPr="00AB0022">
              <w:rPr>
                <w:rFonts w:ascii="Calibri Light" w:hAnsi="Calibri Light"/>
              </w:rPr>
              <w:t xml:space="preserve">que realicen tratamiento de datos personales. </w:t>
            </w:r>
          </w:p>
          <w:p w14:paraId="51F6DD41" w14:textId="77777777" w:rsidR="00104B4F" w:rsidRPr="00AB0022" w:rsidRDefault="00104B4F" w:rsidP="00104B4F">
            <w:pPr>
              <w:jc w:val="both"/>
              <w:rPr>
                <w:rFonts w:ascii="Calibri Light" w:hAnsi="Calibri Light"/>
              </w:rPr>
            </w:pPr>
          </w:p>
        </w:tc>
        <w:tc>
          <w:tcPr>
            <w:tcW w:w="1250" w:type="pct"/>
          </w:tcPr>
          <w:p w14:paraId="39560E48" w14:textId="44C609DF" w:rsidR="00104B4F" w:rsidRDefault="00104B4F" w:rsidP="00393538">
            <w:pPr>
              <w:pStyle w:val="Prrafodelista"/>
              <w:numPr>
                <w:ilvl w:val="0"/>
                <w:numId w:val="33"/>
              </w:numPr>
              <w:ind w:left="346"/>
              <w:jc w:val="both"/>
              <w:rPr>
                <w:rFonts w:ascii="Calibri Light" w:hAnsi="Calibri Light"/>
              </w:rPr>
            </w:pPr>
            <w:r w:rsidRPr="00AB0022">
              <w:rPr>
                <w:rFonts w:ascii="Calibri Light" w:hAnsi="Calibri Light"/>
              </w:rPr>
              <w:t xml:space="preserve">Procedimiento implementado para la solicitud del consentimiento. </w:t>
            </w:r>
          </w:p>
          <w:p w14:paraId="7C758B7F" w14:textId="03C3F70E" w:rsidR="006F4C05" w:rsidRPr="00AB0022" w:rsidRDefault="006F4C05" w:rsidP="00393538">
            <w:pPr>
              <w:pStyle w:val="Prrafodelista"/>
              <w:numPr>
                <w:ilvl w:val="0"/>
                <w:numId w:val="33"/>
              </w:numPr>
              <w:ind w:left="346"/>
              <w:jc w:val="both"/>
              <w:rPr>
                <w:rFonts w:ascii="Calibri Light" w:hAnsi="Calibri Light"/>
              </w:rPr>
            </w:pPr>
            <w:r>
              <w:rPr>
                <w:rFonts w:ascii="Calibri Light" w:hAnsi="Calibri Light"/>
              </w:rPr>
              <w:t xml:space="preserve">Procedimiento para la puesta a disposición del aviso de privacidad. </w:t>
            </w:r>
          </w:p>
          <w:p w14:paraId="0692E673" w14:textId="356EB13B" w:rsidR="00104B4F" w:rsidRPr="00AB0022" w:rsidRDefault="00104B4F" w:rsidP="00393538">
            <w:pPr>
              <w:pStyle w:val="Prrafodelista"/>
              <w:numPr>
                <w:ilvl w:val="0"/>
                <w:numId w:val="33"/>
              </w:numPr>
              <w:ind w:left="346"/>
              <w:jc w:val="both"/>
              <w:rPr>
                <w:rFonts w:ascii="Calibri Light" w:hAnsi="Calibri Light"/>
              </w:rPr>
            </w:pPr>
            <w:r w:rsidRPr="00AB0022">
              <w:rPr>
                <w:rFonts w:ascii="Calibri Light" w:hAnsi="Calibri Light"/>
              </w:rPr>
              <w:t xml:space="preserve">Texto de solicitud de consentimiento. </w:t>
            </w:r>
          </w:p>
        </w:tc>
      </w:tr>
      <w:tr w:rsidR="00873457" w:rsidRPr="00AB0022" w14:paraId="5AF56748" w14:textId="77777777" w:rsidTr="00675060">
        <w:tc>
          <w:tcPr>
            <w:tcW w:w="1250" w:type="pct"/>
          </w:tcPr>
          <w:p w14:paraId="4E76B8C8" w14:textId="77777777" w:rsidR="00873457" w:rsidRPr="00B4505B" w:rsidRDefault="00873457" w:rsidP="00393538">
            <w:pPr>
              <w:pStyle w:val="Prrafodelista"/>
              <w:numPr>
                <w:ilvl w:val="0"/>
                <w:numId w:val="5"/>
              </w:numPr>
              <w:ind w:left="313"/>
              <w:jc w:val="both"/>
              <w:rPr>
                <w:rFonts w:ascii="Calibri Light" w:hAnsi="Calibri Light"/>
              </w:rPr>
            </w:pPr>
            <w:r w:rsidRPr="00B4505B">
              <w:rPr>
                <w:rFonts w:ascii="Calibri Light" w:hAnsi="Calibri Light"/>
              </w:rPr>
              <w:t xml:space="preserve">Dependiendo del tipo de datos personales, el consentimiento deberá ser tácito o expreso, siguiendo las reglas establecidas en el artículo 21 de la LGPDPPP: </w:t>
            </w:r>
          </w:p>
          <w:p w14:paraId="3B9BA8B3" w14:textId="77777777" w:rsidR="00873457" w:rsidRPr="00B4505B" w:rsidRDefault="00873457" w:rsidP="00873457">
            <w:pPr>
              <w:pStyle w:val="Prrafodelista"/>
              <w:ind w:left="313"/>
              <w:jc w:val="both"/>
              <w:rPr>
                <w:rFonts w:ascii="Calibri Light" w:hAnsi="Calibri Light"/>
              </w:rPr>
            </w:pPr>
          </w:p>
          <w:p w14:paraId="5DA39EE9" w14:textId="77777777" w:rsidR="00873457" w:rsidRPr="00B4505B" w:rsidRDefault="00873457" w:rsidP="00393538">
            <w:pPr>
              <w:pStyle w:val="Prrafodelista"/>
              <w:numPr>
                <w:ilvl w:val="1"/>
                <w:numId w:val="6"/>
              </w:numPr>
              <w:ind w:left="596"/>
              <w:jc w:val="both"/>
              <w:rPr>
                <w:rFonts w:ascii="Calibri Light" w:hAnsi="Calibri Light"/>
              </w:rPr>
            </w:pPr>
            <w:r w:rsidRPr="00B4505B">
              <w:rPr>
                <w:rFonts w:ascii="Calibri Light" w:hAnsi="Calibri Light"/>
              </w:rPr>
              <w:t xml:space="preserve">Cuando los datos sean sensibles y no se actualice alguna de las causales del artículo 22 de la LGPDPPSO, se requerirá el consentimiento </w:t>
            </w:r>
            <w:r w:rsidRPr="00B4505B">
              <w:rPr>
                <w:rFonts w:ascii="Calibri Light" w:hAnsi="Calibri Light"/>
                <w:b/>
              </w:rPr>
              <w:t>expreso y por escrito</w:t>
            </w:r>
            <w:r w:rsidRPr="00B4505B">
              <w:rPr>
                <w:rFonts w:ascii="Calibri Light" w:hAnsi="Calibri Light"/>
              </w:rPr>
              <w:t>, es decir, a través de la firma autógrafa o firma electrónica del titular, o por medio del mecanismo de autenticación que para tal efecto se establezca.</w:t>
            </w:r>
          </w:p>
          <w:p w14:paraId="2A541164" w14:textId="3F545739" w:rsidR="00873457" w:rsidRPr="00B4505B" w:rsidRDefault="00FD02B7" w:rsidP="00393538">
            <w:pPr>
              <w:pStyle w:val="Prrafodelista"/>
              <w:numPr>
                <w:ilvl w:val="1"/>
                <w:numId w:val="6"/>
              </w:numPr>
              <w:ind w:left="596"/>
              <w:jc w:val="both"/>
              <w:rPr>
                <w:rFonts w:ascii="Calibri Light" w:hAnsi="Calibri Light"/>
              </w:rPr>
            </w:pPr>
            <w:r w:rsidRPr="00B4505B">
              <w:rPr>
                <w:rFonts w:ascii="Calibri Light" w:hAnsi="Calibri Light"/>
              </w:rPr>
              <w:t>E</w:t>
            </w:r>
            <w:r w:rsidR="00873457" w:rsidRPr="00B4505B">
              <w:rPr>
                <w:rFonts w:ascii="Calibri Light" w:hAnsi="Calibri Light"/>
              </w:rPr>
              <w:t xml:space="preserve">l consentimiento </w:t>
            </w:r>
            <w:r w:rsidR="00873457" w:rsidRPr="00B4505B">
              <w:rPr>
                <w:rFonts w:ascii="Calibri Light" w:hAnsi="Calibri Light"/>
                <w:b/>
              </w:rPr>
              <w:t>expreso</w:t>
            </w:r>
            <w:r w:rsidRPr="00B4505B">
              <w:rPr>
                <w:rFonts w:ascii="Calibri Light" w:hAnsi="Calibri Light"/>
              </w:rPr>
              <w:t xml:space="preserve"> se solicitará cuando así lo exija una ley o las disposiciones aplicables</w:t>
            </w:r>
            <w:r w:rsidR="00873457" w:rsidRPr="00B4505B">
              <w:rPr>
                <w:rFonts w:ascii="Calibri Light" w:hAnsi="Calibri Light"/>
              </w:rPr>
              <w:t xml:space="preserve">. </w:t>
            </w:r>
          </w:p>
          <w:p w14:paraId="797351D1" w14:textId="77777777" w:rsidR="00873457" w:rsidRPr="00B4505B" w:rsidRDefault="00873457" w:rsidP="00393538">
            <w:pPr>
              <w:pStyle w:val="Prrafodelista"/>
              <w:numPr>
                <w:ilvl w:val="1"/>
                <w:numId w:val="6"/>
              </w:numPr>
              <w:ind w:left="596"/>
              <w:jc w:val="both"/>
              <w:rPr>
                <w:rFonts w:ascii="Calibri Light" w:hAnsi="Calibri Light"/>
              </w:rPr>
            </w:pPr>
            <w:r w:rsidRPr="00B4505B">
              <w:rPr>
                <w:rFonts w:ascii="Calibri Light" w:hAnsi="Calibri Light"/>
              </w:rPr>
              <w:t>En todos los demás casos se podrá ob</w:t>
            </w:r>
            <w:r w:rsidR="00FD02B7" w:rsidRPr="00B4505B">
              <w:rPr>
                <w:rFonts w:ascii="Calibri Light" w:hAnsi="Calibri Light"/>
              </w:rPr>
              <w:t xml:space="preserve">tener el consentimiento </w:t>
            </w:r>
            <w:r w:rsidR="00FD02B7" w:rsidRPr="00B4505B">
              <w:rPr>
                <w:rFonts w:ascii="Calibri Light" w:hAnsi="Calibri Light"/>
                <w:b/>
              </w:rPr>
              <w:t>tácito</w:t>
            </w:r>
            <w:r w:rsidR="00FD02B7" w:rsidRPr="00B4505B">
              <w:rPr>
                <w:rFonts w:ascii="Calibri Light" w:hAnsi="Calibri Light"/>
              </w:rPr>
              <w:t>.</w:t>
            </w:r>
          </w:p>
          <w:p w14:paraId="5A7F3547" w14:textId="77777777" w:rsidR="00FD02B7" w:rsidRPr="00B4505B" w:rsidRDefault="00FD02B7" w:rsidP="00FD02B7">
            <w:pPr>
              <w:jc w:val="both"/>
              <w:rPr>
                <w:rFonts w:ascii="Calibri Light" w:hAnsi="Calibri Light"/>
              </w:rPr>
            </w:pPr>
          </w:p>
          <w:p w14:paraId="628911FF" w14:textId="77777777" w:rsidR="00FD02B7" w:rsidRPr="00B4505B" w:rsidRDefault="00FD02B7" w:rsidP="00FD02B7">
            <w:pPr>
              <w:jc w:val="both"/>
              <w:rPr>
                <w:rFonts w:ascii="Calibri Light" w:hAnsi="Calibri Light"/>
              </w:rPr>
            </w:pPr>
            <w:r w:rsidRPr="00B4505B">
              <w:rPr>
                <w:rFonts w:ascii="Calibri Light" w:hAnsi="Calibri Light"/>
              </w:rPr>
              <w:t xml:space="preserve">El consentimiento será tácito cuando habiéndose puesto a disposición del titular el aviso de privacidad, éste no manifieste su voluntad en contrario. </w:t>
            </w:r>
          </w:p>
          <w:p w14:paraId="00FFBD36" w14:textId="7D62FE72" w:rsidR="00FD02B7" w:rsidRPr="00B4505B" w:rsidRDefault="00FD02B7" w:rsidP="00FD02B7">
            <w:pPr>
              <w:jc w:val="both"/>
              <w:rPr>
                <w:rFonts w:ascii="Calibri Light" w:hAnsi="Calibri Light"/>
              </w:rPr>
            </w:pPr>
          </w:p>
          <w:p w14:paraId="59C85984" w14:textId="5F222384" w:rsidR="000C793C" w:rsidRPr="00B4505B" w:rsidRDefault="008B5852" w:rsidP="00FD02B7">
            <w:pPr>
              <w:jc w:val="both"/>
              <w:rPr>
                <w:rFonts w:ascii="Calibri Light" w:hAnsi="Calibri Light"/>
              </w:rPr>
            </w:pPr>
            <w:r w:rsidRPr="00B4505B">
              <w:rPr>
                <w:rFonts w:ascii="Calibri Light" w:hAnsi="Calibri Light"/>
              </w:rPr>
              <w:t>El consentimiento será expreso cuando la voluntad del titular se manifieste de forma verbal, por escrito, por medios electrónicos, ópticos, signos inequívocos o por cualquier otra tecnología.</w:t>
            </w:r>
          </w:p>
          <w:p w14:paraId="3BB96AB3" w14:textId="5EF06A2F" w:rsidR="008B5852" w:rsidRPr="00B4505B" w:rsidRDefault="008B5852" w:rsidP="00FD02B7">
            <w:pPr>
              <w:jc w:val="both"/>
              <w:rPr>
                <w:rFonts w:ascii="Calibri Light" w:hAnsi="Calibri Light"/>
              </w:rPr>
            </w:pPr>
          </w:p>
          <w:p w14:paraId="33C5248B" w14:textId="77777777" w:rsidR="008B5852" w:rsidRPr="00B4505B" w:rsidRDefault="008B5852" w:rsidP="008B5852">
            <w:pPr>
              <w:jc w:val="both"/>
              <w:rPr>
                <w:rFonts w:ascii="Calibri Light" w:hAnsi="Calibri Light"/>
              </w:rPr>
            </w:pPr>
            <w:r w:rsidRPr="00B4505B">
              <w:rPr>
                <w:rFonts w:ascii="Calibri Light" w:hAnsi="Calibri Light"/>
              </w:rPr>
              <w:t>Para la obtención del consentimiento expreso, el responsable deberá facilitar al titular un medio sencillo y gratuito a través del cual pueda manifestar su voluntad, el cual le permita acreditar de manera indubitable y, en su caso, documentar que el titular otorgó su consentimiento ya sea a través de una declaración o una acción afirmativa clara.</w:t>
            </w:r>
          </w:p>
          <w:p w14:paraId="2D17A4D1" w14:textId="77777777" w:rsidR="008B5852" w:rsidRPr="00B4505B" w:rsidRDefault="008B5852" w:rsidP="008B5852">
            <w:pPr>
              <w:jc w:val="both"/>
              <w:rPr>
                <w:rFonts w:ascii="Calibri Light" w:hAnsi="Calibri Light"/>
              </w:rPr>
            </w:pPr>
          </w:p>
          <w:p w14:paraId="7F1AA1DD" w14:textId="5C4EE323" w:rsidR="008B5852" w:rsidRPr="00B4505B" w:rsidRDefault="008B5852" w:rsidP="008B5852">
            <w:pPr>
              <w:jc w:val="both"/>
              <w:rPr>
                <w:rFonts w:ascii="Calibri Light" w:hAnsi="Calibri Light"/>
              </w:rPr>
            </w:pPr>
            <w:r w:rsidRPr="00B4505B">
              <w:rPr>
                <w:rFonts w:ascii="Calibri Light" w:hAnsi="Calibri Light"/>
              </w:rPr>
              <w:t>El silencio, las casillas previamente marcadas, la inacción del titular o cualquier otra conducta o mecanismo similar a los mencionados no deberán considerarse como consentimiento expreso del titular.</w:t>
            </w:r>
          </w:p>
          <w:p w14:paraId="596CA522" w14:textId="167A8F9F" w:rsidR="00B4505B" w:rsidRPr="00B4505B" w:rsidRDefault="00B4505B" w:rsidP="008B5852">
            <w:pPr>
              <w:jc w:val="both"/>
              <w:rPr>
                <w:rFonts w:ascii="Calibri Light" w:hAnsi="Calibri Light"/>
              </w:rPr>
            </w:pPr>
          </w:p>
          <w:p w14:paraId="6FD1D101" w14:textId="4CDFDEE3" w:rsidR="00B4505B" w:rsidRPr="00B4505B" w:rsidRDefault="00B4505B" w:rsidP="00B4505B">
            <w:pPr>
              <w:jc w:val="both"/>
              <w:rPr>
                <w:rFonts w:ascii="Calibri Light" w:hAnsi="Calibri Light" w:cs="Arial"/>
              </w:rPr>
            </w:pPr>
            <w:r w:rsidRPr="00B4505B">
              <w:rPr>
                <w:rFonts w:ascii="Calibri Light" w:hAnsi="Calibri Light" w:cs="Arial"/>
              </w:rPr>
              <w:t>Se entenderá que:</w:t>
            </w:r>
          </w:p>
          <w:p w14:paraId="5F4BFEE2" w14:textId="77777777" w:rsidR="00B4505B" w:rsidRPr="00B4505B" w:rsidRDefault="00B4505B" w:rsidP="00B4505B">
            <w:pPr>
              <w:ind w:left="-5"/>
              <w:jc w:val="both"/>
              <w:rPr>
                <w:rFonts w:ascii="Calibri Light" w:hAnsi="Calibri Light" w:cs="Arial"/>
              </w:rPr>
            </w:pPr>
          </w:p>
          <w:p w14:paraId="017E171F" w14:textId="77777777" w:rsidR="00B4505B" w:rsidRPr="00B4505B" w:rsidRDefault="00B4505B" w:rsidP="00393538">
            <w:pPr>
              <w:pStyle w:val="Prrafodelista"/>
              <w:numPr>
                <w:ilvl w:val="0"/>
                <w:numId w:val="53"/>
              </w:numPr>
              <w:jc w:val="both"/>
              <w:rPr>
                <w:rFonts w:ascii="Calibri Light" w:hAnsi="Calibri Light" w:cs="Arial"/>
              </w:rPr>
            </w:pPr>
            <w:r w:rsidRPr="00B4505B">
              <w:rPr>
                <w:rFonts w:ascii="Calibri Light" w:hAnsi="Calibri Light" w:cs="Arial"/>
              </w:rPr>
              <w:t xml:space="preserve">El titular otorga su consentimiento de manera verbal cuando lo externe oralmente de manera presencial o mediante el uso de cualquier otra tecnología que permita la interlocución oral, en ambos casos, ante la persona que represente al responsable, y </w:t>
            </w:r>
          </w:p>
          <w:p w14:paraId="5D49ACC5" w14:textId="77777777" w:rsidR="00B4505B" w:rsidRPr="00B4505B" w:rsidRDefault="00B4505B" w:rsidP="00393538">
            <w:pPr>
              <w:pStyle w:val="Prrafodelista"/>
              <w:numPr>
                <w:ilvl w:val="0"/>
                <w:numId w:val="53"/>
              </w:numPr>
              <w:jc w:val="both"/>
              <w:rPr>
                <w:rFonts w:ascii="Calibri Light" w:hAnsi="Calibri Light" w:cs="Arial"/>
              </w:rPr>
            </w:pPr>
            <w:r w:rsidRPr="00B4505B">
              <w:rPr>
                <w:rFonts w:ascii="Calibri Light" w:hAnsi="Calibri Light" w:cs="Arial"/>
              </w:rPr>
              <w:t>El titular otorga su consentimiento por escrito cuando manifieste su voluntad en un documento, físico o electrónico, a través de cierta declaración en sentido afirmativo, firma autógrafa, huella dactilar, firma electrónica o cualquier mecanismo o procedimiento equivalente autorizado por la normatividad aplicable.</w:t>
            </w:r>
          </w:p>
          <w:p w14:paraId="482670A7" w14:textId="77777777" w:rsidR="008B5852" w:rsidRPr="00B4505B" w:rsidRDefault="008B5852" w:rsidP="00FD02B7">
            <w:pPr>
              <w:jc w:val="both"/>
              <w:rPr>
                <w:rFonts w:ascii="Calibri Light" w:hAnsi="Calibri Light"/>
              </w:rPr>
            </w:pPr>
          </w:p>
          <w:p w14:paraId="7513CC4F" w14:textId="6610F04A" w:rsidR="00FD02B7" w:rsidRPr="00B4505B" w:rsidRDefault="008B5852" w:rsidP="000F58B5">
            <w:pPr>
              <w:jc w:val="both"/>
              <w:rPr>
                <w:rFonts w:ascii="Calibri Light" w:hAnsi="Calibri Light"/>
              </w:rPr>
            </w:pPr>
            <w:r w:rsidRPr="00B4505B">
              <w:rPr>
                <w:rFonts w:ascii="Calibri Light" w:hAnsi="Calibri Light"/>
              </w:rPr>
              <w:t>La carga de la prueba para acreditar la obtención del consentimiento expreso correrá a cargo del responsable.</w:t>
            </w:r>
          </w:p>
        </w:tc>
        <w:tc>
          <w:tcPr>
            <w:tcW w:w="1250" w:type="pct"/>
          </w:tcPr>
          <w:p w14:paraId="444F6887" w14:textId="7253F013" w:rsidR="00873457" w:rsidRPr="00AB0022" w:rsidRDefault="006E3AA5" w:rsidP="00873457">
            <w:pPr>
              <w:jc w:val="both"/>
              <w:rPr>
                <w:rFonts w:ascii="Calibri Light" w:hAnsi="Calibri Light"/>
              </w:rPr>
            </w:pPr>
            <w:r>
              <w:rPr>
                <w:rFonts w:ascii="Calibri Light" w:hAnsi="Calibri Light"/>
              </w:rPr>
              <w:t>5</w:t>
            </w:r>
            <w:r w:rsidR="00873457" w:rsidRPr="00AB0022">
              <w:rPr>
                <w:rFonts w:ascii="Calibri Light" w:hAnsi="Calibri Light"/>
              </w:rPr>
              <w:t>. Definir el tipo de consentimiento que se requiere, según las categorías de datos personales que se vayan a tratar</w:t>
            </w:r>
            <w:r w:rsidR="00773D4F">
              <w:rPr>
                <w:rFonts w:ascii="Calibri Light" w:hAnsi="Calibri Light"/>
              </w:rPr>
              <w:t xml:space="preserve"> o las disposiciones normativas que regulen el tratamiento</w:t>
            </w:r>
            <w:r w:rsidR="00873457" w:rsidRPr="00AB0022">
              <w:rPr>
                <w:rFonts w:ascii="Calibri Light" w:hAnsi="Calibri Light"/>
              </w:rPr>
              <w:t>.</w:t>
            </w:r>
          </w:p>
          <w:p w14:paraId="3569CAD3" w14:textId="77777777" w:rsidR="00873457" w:rsidRPr="00AB0022" w:rsidRDefault="00873457" w:rsidP="00873457">
            <w:pPr>
              <w:jc w:val="both"/>
              <w:rPr>
                <w:rFonts w:ascii="Calibri Light" w:hAnsi="Calibri Light"/>
              </w:rPr>
            </w:pPr>
          </w:p>
          <w:p w14:paraId="3696DAF1" w14:textId="1AB6313B" w:rsidR="00873457" w:rsidRPr="00AB0022" w:rsidRDefault="00773D4F" w:rsidP="00873457">
            <w:pPr>
              <w:jc w:val="both"/>
              <w:rPr>
                <w:rFonts w:ascii="Calibri Light" w:hAnsi="Calibri Light"/>
              </w:rPr>
            </w:pPr>
            <w:r>
              <w:rPr>
                <w:rFonts w:ascii="Calibri Light" w:hAnsi="Calibri Light"/>
              </w:rPr>
              <w:t>6</w:t>
            </w:r>
            <w:r w:rsidR="00FD02B7">
              <w:rPr>
                <w:rFonts w:ascii="Calibri Light" w:hAnsi="Calibri Light"/>
              </w:rPr>
              <w:t xml:space="preserve">. </w:t>
            </w:r>
            <w:r w:rsidR="00873457" w:rsidRPr="00AB0022">
              <w:rPr>
                <w:rFonts w:ascii="Calibri Light" w:hAnsi="Calibri Light"/>
              </w:rPr>
              <w:t>Habilitar los mecanismos necesarios para solicitar el cons</w:t>
            </w:r>
            <w:r w:rsidR="00873457">
              <w:rPr>
                <w:rFonts w:ascii="Calibri Light" w:hAnsi="Calibri Light"/>
              </w:rPr>
              <w:t>entimiento expreso</w:t>
            </w:r>
            <w:r w:rsidR="00873457" w:rsidRPr="00AB0022">
              <w:rPr>
                <w:rFonts w:ascii="Calibri Light" w:hAnsi="Calibri Light"/>
              </w:rPr>
              <w:t xml:space="preserve">, en los </w:t>
            </w:r>
            <w:r w:rsidR="008B5852">
              <w:rPr>
                <w:rFonts w:ascii="Calibri Light" w:hAnsi="Calibri Light"/>
              </w:rPr>
              <w:t>términos señalados en la columna anterior, así como documentar su obtención</w:t>
            </w:r>
            <w:r w:rsidR="00873457" w:rsidRPr="00AB0022">
              <w:rPr>
                <w:rFonts w:ascii="Calibri Light" w:hAnsi="Calibri Light"/>
              </w:rPr>
              <w:t xml:space="preserve">. </w:t>
            </w:r>
          </w:p>
          <w:p w14:paraId="114FD3D8" w14:textId="77777777" w:rsidR="00873457" w:rsidRDefault="00873457" w:rsidP="00873457">
            <w:pPr>
              <w:jc w:val="both"/>
              <w:rPr>
                <w:rFonts w:ascii="Calibri Light" w:hAnsi="Calibri Light"/>
              </w:rPr>
            </w:pPr>
          </w:p>
          <w:p w14:paraId="05B24601" w14:textId="5076ABAA" w:rsidR="00773D4F" w:rsidRDefault="00773D4F" w:rsidP="00773D4F">
            <w:pPr>
              <w:jc w:val="both"/>
              <w:rPr>
                <w:rFonts w:ascii="Calibri Light" w:hAnsi="Calibri Light"/>
              </w:rPr>
            </w:pPr>
            <w:r>
              <w:rPr>
                <w:rFonts w:ascii="Calibri Light" w:hAnsi="Calibri Light"/>
              </w:rPr>
              <w:t>7. Documentar la puesta a disp</w:t>
            </w:r>
            <w:r w:rsidR="008B5852">
              <w:rPr>
                <w:rFonts w:ascii="Calibri Light" w:hAnsi="Calibri Light"/>
              </w:rPr>
              <w:t xml:space="preserve">osición del aviso de privacidad para la obtención del consentimiento tácito. </w:t>
            </w:r>
          </w:p>
          <w:p w14:paraId="1391DF6C" w14:textId="720DAA6C" w:rsidR="00773D4F" w:rsidRPr="00773D4F" w:rsidRDefault="00773D4F" w:rsidP="00873457">
            <w:pPr>
              <w:jc w:val="both"/>
              <w:rPr>
                <w:rFonts w:ascii="Calibri Light" w:hAnsi="Calibri Light"/>
              </w:rPr>
            </w:pPr>
          </w:p>
        </w:tc>
        <w:tc>
          <w:tcPr>
            <w:tcW w:w="1250" w:type="pct"/>
          </w:tcPr>
          <w:p w14:paraId="545A24AB" w14:textId="77777777" w:rsidR="00873457" w:rsidRPr="00AB0022" w:rsidRDefault="00873457" w:rsidP="00873457">
            <w:pPr>
              <w:jc w:val="both"/>
              <w:rPr>
                <w:rFonts w:ascii="Calibri Light" w:hAnsi="Calibri Light"/>
              </w:rPr>
            </w:pPr>
            <w:r w:rsidRPr="00AB0022">
              <w:rPr>
                <w:rFonts w:ascii="Calibri Light" w:hAnsi="Calibri Light"/>
              </w:rPr>
              <w:t>Todas las unidades administrativas</w:t>
            </w:r>
            <w:r>
              <w:rPr>
                <w:rFonts w:ascii="Calibri Light" w:hAnsi="Calibri Light"/>
              </w:rPr>
              <w:t xml:space="preserve"> </w:t>
            </w:r>
            <w:r w:rsidRPr="00AB0022">
              <w:rPr>
                <w:rFonts w:ascii="Calibri Light" w:hAnsi="Calibri Light"/>
              </w:rPr>
              <w:t xml:space="preserve">que realicen tratamiento de datos personales. </w:t>
            </w:r>
          </w:p>
          <w:p w14:paraId="5E34FB4A" w14:textId="77777777" w:rsidR="00873457" w:rsidRPr="00AB0022" w:rsidRDefault="00873457" w:rsidP="00873457">
            <w:pPr>
              <w:jc w:val="both"/>
              <w:rPr>
                <w:rFonts w:ascii="Calibri Light" w:hAnsi="Calibri Light"/>
              </w:rPr>
            </w:pPr>
          </w:p>
        </w:tc>
        <w:tc>
          <w:tcPr>
            <w:tcW w:w="1250" w:type="pct"/>
          </w:tcPr>
          <w:p w14:paraId="578FD781" w14:textId="23FDE810" w:rsidR="008B5852" w:rsidRDefault="008B5852" w:rsidP="00393538">
            <w:pPr>
              <w:pStyle w:val="Prrafodelista"/>
              <w:numPr>
                <w:ilvl w:val="0"/>
                <w:numId w:val="33"/>
              </w:numPr>
              <w:ind w:left="346"/>
              <w:jc w:val="both"/>
              <w:rPr>
                <w:rFonts w:ascii="Calibri Light" w:hAnsi="Calibri Light"/>
              </w:rPr>
            </w:pPr>
            <w:r>
              <w:rPr>
                <w:rFonts w:ascii="Calibri Light" w:hAnsi="Calibri Light"/>
              </w:rPr>
              <w:t xml:space="preserve">Solicitud del consentimiento expreso. </w:t>
            </w:r>
          </w:p>
          <w:p w14:paraId="5EBC78F7" w14:textId="57A29EED" w:rsidR="00737CD4" w:rsidRPr="00737CD4" w:rsidRDefault="00737CD4" w:rsidP="00393538">
            <w:pPr>
              <w:pStyle w:val="Prrafodelista"/>
              <w:numPr>
                <w:ilvl w:val="0"/>
                <w:numId w:val="33"/>
              </w:numPr>
              <w:ind w:left="346"/>
              <w:jc w:val="both"/>
              <w:rPr>
                <w:rFonts w:ascii="Calibri Light" w:hAnsi="Calibri Light"/>
              </w:rPr>
            </w:pPr>
            <w:r w:rsidRPr="00AB0022">
              <w:rPr>
                <w:rFonts w:ascii="Calibri Light" w:hAnsi="Calibri Light"/>
              </w:rPr>
              <w:t>Consentimiento</w:t>
            </w:r>
            <w:r>
              <w:rPr>
                <w:rFonts w:ascii="Calibri Light" w:hAnsi="Calibri Light"/>
              </w:rPr>
              <w:t xml:space="preserve"> expreso</w:t>
            </w:r>
            <w:r w:rsidRPr="00AB0022">
              <w:rPr>
                <w:rFonts w:ascii="Calibri Light" w:hAnsi="Calibri Light"/>
              </w:rPr>
              <w:t xml:space="preserve"> otorgado por los titulares. </w:t>
            </w:r>
          </w:p>
          <w:p w14:paraId="3199238B" w14:textId="42B4D36C" w:rsidR="008B5852" w:rsidRDefault="008B5852" w:rsidP="00393538">
            <w:pPr>
              <w:pStyle w:val="Prrafodelista"/>
              <w:numPr>
                <w:ilvl w:val="0"/>
                <w:numId w:val="33"/>
              </w:numPr>
              <w:ind w:left="346"/>
              <w:jc w:val="both"/>
              <w:rPr>
                <w:rFonts w:ascii="Calibri Light" w:hAnsi="Calibri Light"/>
              </w:rPr>
            </w:pPr>
            <w:r>
              <w:rPr>
                <w:rFonts w:ascii="Calibri Light" w:hAnsi="Calibri Light"/>
              </w:rPr>
              <w:t>Puesta a disposición del aviso de privacidad.</w:t>
            </w:r>
          </w:p>
        </w:tc>
      </w:tr>
      <w:tr w:rsidR="0018272A" w:rsidRPr="00AB0022" w14:paraId="5EB7C23A" w14:textId="77777777" w:rsidTr="00675060">
        <w:tc>
          <w:tcPr>
            <w:tcW w:w="1250" w:type="pct"/>
          </w:tcPr>
          <w:p w14:paraId="30D28C7B" w14:textId="71077F2B" w:rsidR="0018272A" w:rsidRDefault="0018272A" w:rsidP="00393538">
            <w:pPr>
              <w:pStyle w:val="Prrafodelista"/>
              <w:numPr>
                <w:ilvl w:val="0"/>
                <w:numId w:val="5"/>
              </w:numPr>
              <w:ind w:left="313"/>
              <w:jc w:val="both"/>
              <w:rPr>
                <w:rFonts w:ascii="Calibri Light" w:hAnsi="Calibri Light"/>
              </w:rPr>
            </w:pPr>
            <w:r>
              <w:rPr>
                <w:rFonts w:ascii="Calibri Light" w:hAnsi="Calibri Light"/>
              </w:rPr>
              <w:t xml:space="preserve">Cuando los datos personales se recaben </w:t>
            </w:r>
            <w:r w:rsidRPr="00831CCC">
              <w:rPr>
                <w:rFonts w:ascii="Calibri Light" w:hAnsi="Calibri Light"/>
                <w:b/>
              </w:rPr>
              <w:t>directamente</w:t>
            </w:r>
            <w:r>
              <w:rPr>
                <w:rFonts w:ascii="Calibri Light" w:hAnsi="Calibri Light"/>
              </w:rPr>
              <w:t xml:space="preserve"> del titular, </w:t>
            </w:r>
            <w:r w:rsidR="0063698A">
              <w:rPr>
                <w:rFonts w:ascii="Calibri Light" w:hAnsi="Calibri Light"/>
              </w:rPr>
              <w:t xml:space="preserve">y se requiera al consentimiento, éste </w:t>
            </w:r>
            <w:r>
              <w:rPr>
                <w:rFonts w:ascii="Calibri Light" w:hAnsi="Calibri Light"/>
              </w:rPr>
              <w:t xml:space="preserve">deberá solicitarse previo a la obtención de los datos personales y después de la puesta a disposición del aviso de privacidad. </w:t>
            </w:r>
          </w:p>
          <w:p w14:paraId="0ACD32B4" w14:textId="77777777" w:rsidR="0018272A" w:rsidRPr="00873457" w:rsidRDefault="0018272A" w:rsidP="0018272A">
            <w:pPr>
              <w:jc w:val="both"/>
              <w:rPr>
                <w:rFonts w:ascii="Calibri Light" w:hAnsi="Calibri Light"/>
              </w:rPr>
            </w:pPr>
          </w:p>
          <w:p w14:paraId="596DF2B1" w14:textId="0D920882" w:rsidR="0018272A" w:rsidRPr="00873457" w:rsidRDefault="0018272A" w:rsidP="0018272A">
            <w:pPr>
              <w:ind w:left="-5"/>
              <w:jc w:val="both"/>
              <w:rPr>
                <w:rFonts w:ascii="Calibri Light" w:hAnsi="Calibri Light"/>
                <w:lang w:val="es-ES"/>
              </w:rPr>
            </w:pPr>
            <w:r w:rsidRPr="00873457">
              <w:rPr>
                <w:rFonts w:ascii="Calibri Light" w:hAnsi="Calibri Light" w:cs="Arial"/>
              </w:rPr>
              <w:t>S</w:t>
            </w:r>
            <w:r w:rsidRPr="00873457">
              <w:rPr>
                <w:rFonts w:ascii="Calibri Light" w:hAnsi="Calibri Light" w:cs="Arial"/>
                <w:lang w:val="es-ES"/>
              </w:rPr>
              <w:t>e entenderá que el responsable obtiene los datos personales directamente del titular cuando</w:t>
            </w:r>
            <w:r w:rsidR="006C2B99">
              <w:rPr>
                <w:rFonts w:ascii="Calibri Light" w:hAnsi="Calibri Light" w:cs="Arial"/>
                <w:lang w:val="es-ES"/>
              </w:rPr>
              <w:t xml:space="preserve"> es </w:t>
            </w:r>
            <w:r w:rsidRPr="00873457">
              <w:rPr>
                <w:rFonts w:ascii="Calibri Light" w:hAnsi="Calibri Light" w:cs="Arial"/>
                <w:lang w:val="es-ES"/>
              </w:rPr>
              <w:t xml:space="preserve"> </w:t>
            </w:r>
            <w:r w:rsidRPr="00873457">
              <w:rPr>
                <w:rFonts w:ascii="Calibri Light" w:hAnsi="Calibri Light" w:cs="Arial"/>
              </w:rPr>
              <w:t>éste</w:t>
            </w:r>
            <w:r w:rsidR="006C2B99">
              <w:rPr>
                <w:rFonts w:ascii="Calibri Light" w:hAnsi="Calibri Light" w:cs="Arial"/>
              </w:rPr>
              <w:t xml:space="preserve"> quien</w:t>
            </w:r>
            <w:r w:rsidRPr="00873457">
              <w:rPr>
                <w:rFonts w:ascii="Calibri Light" w:hAnsi="Calibri Light" w:cs="Arial"/>
              </w:rPr>
              <w:t xml:space="preserve"> los</w:t>
            </w:r>
            <w:r w:rsidRPr="00873457">
              <w:rPr>
                <w:rFonts w:ascii="Calibri Light" w:hAnsi="Calibri Light" w:cs="Arial"/>
                <w:lang w:val="es-ES"/>
              </w:rPr>
              <w:t xml:space="preserve"> proporciona </w:t>
            </w:r>
            <w:r>
              <w:rPr>
                <w:rFonts w:ascii="Calibri Light" w:hAnsi="Calibri Light"/>
              </w:rPr>
              <w:t>o</w:t>
            </w:r>
            <w:r w:rsidRPr="00873457">
              <w:rPr>
                <w:rFonts w:ascii="Calibri Light" w:hAnsi="Calibri Light"/>
              </w:rPr>
              <w:t xml:space="preserve"> la persona que lo representa</w:t>
            </w:r>
            <w:r>
              <w:rPr>
                <w:rFonts w:ascii="Calibri Light" w:hAnsi="Calibri Light"/>
              </w:rPr>
              <w:t>,</w:t>
            </w:r>
            <w:r w:rsidRPr="00873457">
              <w:rPr>
                <w:rFonts w:ascii="Calibri Light" w:hAnsi="Calibri Light"/>
              </w:rPr>
              <w:t xml:space="preserve"> personalmente o por algún medio que permita su entrega directa como podrían ser medios electrónicos, ópticos, sonoros, visuales, vía telefónica, Internet o cualquier otra tecnología y/o medio.</w:t>
            </w:r>
          </w:p>
        </w:tc>
        <w:tc>
          <w:tcPr>
            <w:tcW w:w="1250" w:type="pct"/>
          </w:tcPr>
          <w:p w14:paraId="6A04633D" w14:textId="5F6B0375" w:rsidR="0018272A" w:rsidRDefault="00773D4F" w:rsidP="0018272A">
            <w:pPr>
              <w:jc w:val="both"/>
              <w:rPr>
                <w:rFonts w:ascii="Calibri Light" w:hAnsi="Calibri Light"/>
              </w:rPr>
            </w:pPr>
            <w:r>
              <w:rPr>
                <w:rFonts w:ascii="Calibri Light" w:hAnsi="Calibri Light"/>
              </w:rPr>
              <w:t>8</w:t>
            </w:r>
            <w:r w:rsidR="0018272A">
              <w:rPr>
                <w:rFonts w:ascii="Calibri Light" w:hAnsi="Calibri Light"/>
              </w:rPr>
              <w:t xml:space="preserve">. Solicitar el consentimiento previo a la obtención de los datos personales y después de la puesta a disposición del aviso de privacidad, cuando los datos personales se obtengan directamente de su titular o representante. </w:t>
            </w:r>
          </w:p>
        </w:tc>
        <w:tc>
          <w:tcPr>
            <w:tcW w:w="1250" w:type="pct"/>
          </w:tcPr>
          <w:p w14:paraId="6BD97737" w14:textId="77777777" w:rsidR="0018272A" w:rsidRPr="00AB0022" w:rsidRDefault="0018272A" w:rsidP="0018272A">
            <w:pPr>
              <w:jc w:val="both"/>
              <w:rPr>
                <w:rFonts w:ascii="Calibri Light" w:hAnsi="Calibri Light"/>
              </w:rPr>
            </w:pPr>
            <w:r w:rsidRPr="00AB0022">
              <w:rPr>
                <w:rFonts w:ascii="Calibri Light" w:hAnsi="Calibri Light"/>
              </w:rPr>
              <w:t>Todas las unidades administrativas</w:t>
            </w:r>
            <w:r>
              <w:rPr>
                <w:rFonts w:ascii="Calibri Light" w:hAnsi="Calibri Light"/>
              </w:rPr>
              <w:t xml:space="preserve"> </w:t>
            </w:r>
            <w:r w:rsidRPr="00AB0022">
              <w:rPr>
                <w:rFonts w:ascii="Calibri Light" w:hAnsi="Calibri Light"/>
              </w:rPr>
              <w:t xml:space="preserve">que realicen tratamiento de datos personales. </w:t>
            </w:r>
          </w:p>
          <w:p w14:paraId="45600D6D" w14:textId="77777777" w:rsidR="0018272A" w:rsidRPr="00AB0022" w:rsidRDefault="0018272A" w:rsidP="0018272A">
            <w:pPr>
              <w:jc w:val="both"/>
              <w:rPr>
                <w:rFonts w:ascii="Calibri Light" w:hAnsi="Calibri Light"/>
              </w:rPr>
            </w:pPr>
          </w:p>
        </w:tc>
        <w:tc>
          <w:tcPr>
            <w:tcW w:w="1250" w:type="pct"/>
          </w:tcPr>
          <w:p w14:paraId="0447FCE4" w14:textId="77777777" w:rsidR="007D07C6" w:rsidRDefault="0018272A" w:rsidP="00393538">
            <w:pPr>
              <w:pStyle w:val="Prrafodelista"/>
              <w:numPr>
                <w:ilvl w:val="0"/>
                <w:numId w:val="33"/>
              </w:numPr>
              <w:ind w:left="346"/>
              <w:jc w:val="both"/>
              <w:rPr>
                <w:rFonts w:ascii="Calibri Light" w:hAnsi="Calibri Light"/>
              </w:rPr>
            </w:pPr>
            <w:r>
              <w:rPr>
                <w:rFonts w:ascii="Calibri Light" w:hAnsi="Calibri Light"/>
              </w:rPr>
              <w:t xml:space="preserve">Procedimiento para la solicitud del consentimiento. </w:t>
            </w:r>
          </w:p>
          <w:p w14:paraId="65835045" w14:textId="3D872057" w:rsidR="008B5852" w:rsidRDefault="008B5852" w:rsidP="00393538">
            <w:pPr>
              <w:pStyle w:val="Prrafodelista"/>
              <w:numPr>
                <w:ilvl w:val="0"/>
                <w:numId w:val="33"/>
              </w:numPr>
              <w:ind w:left="346"/>
              <w:jc w:val="both"/>
              <w:rPr>
                <w:rFonts w:ascii="Calibri Light" w:hAnsi="Calibri Light"/>
              </w:rPr>
            </w:pPr>
            <w:r>
              <w:rPr>
                <w:rFonts w:ascii="Calibri Light" w:hAnsi="Calibri Light"/>
              </w:rPr>
              <w:t>Aviso d</w:t>
            </w:r>
            <w:r w:rsidR="00737CD4">
              <w:rPr>
                <w:rFonts w:ascii="Calibri Light" w:hAnsi="Calibri Light"/>
              </w:rPr>
              <w:t>e privacidad y procedimiento para su puesta a disposición.</w:t>
            </w:r>
          </w:p>
          <w:p w14:paraId="10EFE884" w14:textId="668EF879" w:rsidR="008B5852" w:rsidRPr="008B5852" w:rsidRDefault="008B5852" w:rsidP="00393538">
            <w:pPr>
              <w:pStyle w:val="Prrafodelista"/>
              <w:numPr>
                <w:ilvl w:val="0"/>
                <w:numId w:val="33"/>
              </w:numPr>
              <w:ind w:left="346"/>
              <w:jc w:val="both"/>
              <w:rPr>
                <w:rFonts w:ascii="Calibri Light" w:hAnsi="Calibri Light"/>
              </w:rPr>
            </w:pPr>
            <w:r>
              <w:rPr>
                <w:rFonts w:ascii="Calibri Light" w:hAnsi="Calibri Light"/>
              </w:rPr>
              <w:t xml:space="preserve">Consentimiento expreso otorgado. </w:t>
            </w:r>
          </w:p>
        </w:tc>
      </w:tr>
      <w:tr w:rsidR="00737CD4" w:rsidRPr="00AB0022" w14:paraId="2629CE6F" w14:textId="77777777" w:rsidTr="00675060">
        <w:tc>
          <w:tcPr>
            <w:tcW w:w="1250" w:type="pct"/>
          </w:tcPr>
          <w:p w14:paraId="5CD8BB21" w14:textId="77777777" w:rsidR="00737CD4" w:rsidRDefault="00737CD4" w:rsidP="00393538">
            <w:pPr>
              <w:pStyle w:val="Prrafodelista"/>
              <w:numPr>
                <w:ilvl w:val="0"/>
                <w:numId w:val="5"/>
              </w:numPr>
              <w:ind w:left="313"/>
              <w:jc w:val="both"/>
              <w:rPr>
                <w:rFonts w:ascii="Calibri Light" w:hAnsi="Calibri Light"/>
              </w:rPr>
            </w:pPr>
            <w:r>
              <w:rPr>
                <w:rFonts w:ascii="Calibri Light" w:hAnsi="Calibri Light"/>
              </w:rPr>
              <w:t xml:space="preserve">Cuando los datos personales se obtengan </w:t>
            </w:r>
            <w:r w:rsidRPr="00831CCC">
              <w:rPr>
                <w:rFonts w:ascii="Calibri Light" w:hAnsi="Calibri Light"/>
                <w:b/>
              </w:rPr>
              <w:t xml:space="preserve">indirectamente </w:t>
            </w:r>
            <w:r>
              <w:rPr>
                <w:rFonts w:ascii="Calibri Light" w:hAnsi="Calibri Light"/>
              </w:rPr>
              <w:t>del titular, y se requiera el consentimiento, no se podrán tratar los datos personales hasta que se cuente con la manifestación libre, específica e informada del titular, en la que autorice el tratamiento de sus datos personales de manera tácita o expresa, según corresponda.</w:t>
            </w:r>
          </w:p>
          <w:p w14:paraId="47F54A88" w14:textId="77777777" w:rsidR="00737CD4" w:rsidRDefault="00737CD4" w:rsidP="00737CD4">
            <w:pPr>
              <w:pStyle w:val="Prrafodelista"/>
              <w:ind w:left="313"/>
              <w:jc w:val="both"/>
              <w:rPr>
                <w:rFonts w:ascii="Calibri Light" w:hAnsi="Calibri Light"/>
              </w:rPr>
            </w:pPr>
          </w:p>
          <w:p w14:paraId="181DE72B" w14:textId="0D46B222" w:rsidR="00737CD4" w:rsidRPr="00E303E7" w:rsidRDefault="00737CD4" w:rsidP="00393538">
            <w:pPr>
              <w:pStyle w:val="Prrafodelista"/>
              <w:numPr>
                <w:ilvl w:val="0"/>
                <w:numId w:val="5"/>
              </w:numPr>
              <w:ind w:left="313"/>
              <w:jc w:val="both"/>
              <w:rPr>
                <w:rFonts w:ascii="Calibri Light" w:hAnsi="Calibri Light"/>
              </w:rPr>
            </w:pPr>
            <w:r w:rsidRPr="00E303E7">
              <w:rPr>
                <w:rFonts w:ascii="Calibri Light" w:hAnsi="Calibri Light"/>
              </w:rPr>
              <w:t xml:space="preserve">De conformidad con el segundo y tercer párrafo del artículo 15 de los Lineamientos Generales, </w:t>
            </w:r>
            <w:r>
              <w:rPr>
                <w:rFonts w:ascii="Calibri Light" w:hAnsi="Calibri Light"/>
              </w:rPr>
              <w:t xml:space="preserve">el titular </w:t>
            </w:r>
            <w:r w:rsidRPr="00E303E7">
              <w:rPr>
                <w:rFonts w:ascii="Calibri Light" w:hAnsi="Calibri Light"/>
              </w:rPr>
              <w:t>tendrá un plazo de cinco días, contados a partir del día siguiente de recibir el aviso de privacidad por parte del responsable, para que, en su caso, manifieste su negativa al tratamiento de sus datos personales a través de los medios establecidos por el responsable.</w:t>
            </w:r>
          </w:p>
          <w:p w14:paraId="4E3A0981" w14:textId="77777777" w:rsidR="00737CD4" w:rsidRPr="004344BA" w:rsidRDefault="00737CD4" w:rsidP="00737CD4">
            <w:pPr>
              <w:jc w:val="both"/>
              <w:rPr>
                <w:rFonts w:ascii="Arial Narrow" w:hAnsi="Arial Narrow" w:cs="Arial"/>
                <w:sz w:val="24"/>
                <w:szCs w:val="24"/>
              </w:rPr>
            </w:pPr>
          </w:p>
          <w:p w14:paraId="06BBFD45" w14:textId="76A2E0C9" w:rsidR="00737CD4" w:rsidRPr="00E303E7" w:rsidRDefault="00737CD4" w:rsidP="00737CD4">
            <w:pPr>
              <w:ind w:left="311"/>
              <w:jc w:val="both"/>
              <w:rPr>
                <w:rFonts w:ascii="Calibri Light" w:hAnsi="Calibri Light"/>
              </w:rPr>
            </w:pPr>
            <w:r w:rsidRPr="00E303E7">
              <w:rPr>
                <w:rFonts w:ascii="Calibri Light" w:hAnsi="Calibri Light"/>
              </w:rPr>
              <w:t xml:space="preserve">En caso de que el titular no manifieste su negativa en el plazo </w:t>
            </w:r>
            <w:r>
              <w:rPr>
                <w:rFonts w:ascii="Calibri Light" w:hAnsi="Calibri Light"/>
              </w:rPr>
              <w:t xml:space="preserve">antes </w:t>
            </w:r>
            <w:r w:rsidRPr="00E303E7">
              <w:rPr>
                <w:rFonts w:ascii="Calibri Light" w:hAnsi="Calibri Light"/>
              </w:rPr>
              <w:t>señalado, se entenderá que ha otorgado su consentimiento tácito para el tratamiento de sus datos personales, salvo prueba en contrario.</w:t>
            </w:r>
          </w:p>
          <w:p w14:paraId="20C4D614" w14:textId="77777777" w:rsidR="00737CD4" w:rsidRDefault="00737CD4" w:rsidP="00737CD4">
            <w:pPr>
              <w:jc w:val="both"/>
              <w:rPr>
                <w:rFonts w:ascii="Calibri Light" w:hAnsi="Calibri Light"/>
              </w:rPr>
            </w:pPr>
          </w:p>
          <w:p w14:paraId="3C18B41A" w14:textId="1082A49D" w:rsidR="00737CD4" w:rsidRPr="0063698A" w:rsidRDefault="00737CD4" w:rsidP="00737CD4">
            <w:pPr>
              <w:jc w:val="both"/>
              <w:rPr>
                <w:rFonts w:ascii="Calibri Light" w:hAnsi="Calibri Light"/>
              </w:rPr>
            </w:pPr>
            <w:r>
              <w:rPr>
                <w:rFonts w:ascii="Calibri Light" w:hAnsi="Calibri Light"/>
              </w:rPr>
              <w:t xml:space="preserve">Se entenderá que se obtienen los datos personales de manera indirecta cuando no se cumplan con las condiciones señaladas en el apartado anterior. </w:t>
            </w:r>
          </w:p>
        </w:tc>
        <w:tc>
          <w:tcPr>
            <w:tcW w:w="1250" w:type="pct"/>
          </w:tcPr>
          <w:p w14:paraId="05F25119" w14:textId="77777777" w:rsidR="00737CD4" w:rsidRDefault="00737CD4" w:rsidP="00737CD4">
            <w:pPr>
              <w:jc w:val="both"/>
              <w:rPr>
                <w:rFonts w:ascii="Calibri Light" w:hAnsi="Calibri Light"/>
              </w:rPr>
            </w:pPr>
            <w:r w:rsidRPr="00857BC1">
              <w:rPr>
                <w:rFonts w:ascii="Calibri Light" w:hAnsi="Calibri Light"/>
              </w:rPr>
              <w:t xml:space="preserve">9. Cuando los datos personales no los proporcione personal o directamente el titular o su representante, el sujeto obligado deberá enviar a los titulares el aviso de privacidad correspondiente al medio de contacto que tenga registrado. Asimismo, deberá informarles que cuentan con un plazo de 5 días hábiles para en su caso manifestar su negativa para el tratamiento de sus datos personales para aquellas finalidades que requieran su consentimiento. </w:t>
            </w:r>
          </w:p>
          <w:p w14:paraId="1F11363A" w14:textId="77777777" w:rsidR="00737CD4" w:rsidRDefault="00737CD4" w:rsidP="00737CD4">
            <w:pPr>
              <w:jc w:val="both"/>
              <w:rPr>
                <w:rFonts w:ascii="Calibri Light" w:hAnsi="Calibri Light"/>
              </w:rPr>
            </w:pPr>
          </w:p>
          <w:p w14:paraId="494ABCE1" w14:textId="5C955F91" w:rsidR="00737CD4" w:rsidRDefault="00737CD4" w:rsidP="00737CD4">
            <w:pPr>
              <w:jc w:val="both"/>
              <w:rPr>
                <w:rFonts w:ascii="Calibri Light" w:hAnsi="Calibri Light"/>
              </w:rPr>
            </w:pPr>
            <w:r w:rsidRPr="00857BC1">
              <w:rPr>
                <w:rFonts w:ascii="Calibri Light" w:hAnsi="Calibri Light"/>
              </w:rPr>
              <w:t>Si el titular no manifiesta su negativa</w:t>
            </w:r>
            <w:r>
              <w:rPr>
                <w:rFonts w:ascii="Calibri Light" w:hAnsi="Calibri Light"/>
              </w:rPr>
              <w:t xml:space="preserve"> en el plazo </w:t>
            </w:r>
            <w:r w:rsidR="00A606D8">
              <w:rPr>
                <w:rFonts w:ascii="Calibri Light" w:hAnsi="Calibri Light"/>
              </w:rPr>
              <w:t>de cinco días antes</w:t>
            </w:r>
            <w:r>
              <w:rPr>
                <w:rFonts w:ascii="Calibri Light" w:hAnsi="Calibri Light"/>
              </w:rPr>
              <w:t xml:space="preserve"> señalado</w:t>
            </w:r>
            <w:r w:rsidRPr="00857BC1">
              <w:rPr>
                <w:rFonts w:ascii="Calibri Light" w:hAnsi="Calibri Light"/>
              </w:rPr>
              <w:t xml:space="preserve">, el sujeto obligado podrá suponer que cuenta con el consentimiento tácito. </w:t>
            </w:r>
          </w:p>
          <w:p w14:paraId="15B02758" w14:textId="77777777" w:rsidR="00737CD4" w:rsidRDefault="00737CD4" w:rsidP="00737CD4">
            <w:pPr>
              <w:jc w:val="both"/>
              <w:rPr>
                <w:rFonts w:ascii="Calibri Light" w:hAnsi="Calibri Light"/>
              </w:rPr>
            </w:pPr>
          </w:p>
          <w:p w14:paraId="1AC2228A" w14:textId="54CEB538" w:rsidR="00737CD4" w:rsidRPr="00857BC1" w:rsidRDefault="00737CD4" w:rsidP="00737CD4">
            <w:pPr>
              <w:jc w:val="both"/>
              <w:rPr>
                <w:rFonts w:ascii="Calibri Light" w:hAnsi="Calibri Light"/>
              </w:rPr>
            </w:pPr>
            <w:r>
              <w:rPr>
                <w:rFonts w:ascii="Calibri Light" w:hAnsi="Calibri Light"/>
              </w:rPr>
              <w:t xml:space="preserve">En el caso del consentimiento expreso, es necesario que el mismo se solicite, ya sea en el cuerpo del aviso de privacidad o en un instrumento aparte. El sujeto obligado no podrá tratar los datos personales si no cuenta con el consentimiento expreso del titular.  </w:t>
            </w:r>
          </w:p>
        </w:tc>
        <w:tc>
          <w:tcPr>
            <w:tcW w:w="1250" w:type="pct"/>
          </w:tcPr>
          <w:p w14:paraId="5F92E7DB" w14:textId="77777777" w:rsidR="00737CD4" w:rsidRPr="00AB0022" w:rsidRDefault="00737CD4" w:rsidP="00737CD4">
            <w:pPr>
              <w:jc w:val="both"/>
              <w:rPr>
                <w:rFonts w:ascii="Calibri Light" w:hAnsi="Calibri Light"/>
              </w:rPr>
            </w:pPr>
            <w:r w:rsidRPr="00AB0022">
              <w:rPr>
                <w:rFonts w:ascii="Calibri Light" w:hAnsi="Calibri Light"/>
              </w:rPr>
              <w:t>Todas las unidades administrativas</w:t>
            </w:r>
            <w:r>
              <w:rPr>
                <w:rFonts w:ascii="Calibri Light" w:hAnsi="Calibri Light"/>
              </w:rPr>
              <w:t xml:space="preserve"> </w:t>
            </w:r>
            <w:r w:rsidRPr="00AB0022">
              <w:rPr>
                <w:rFonts w:ascii="Calibri Light" w:hAnsi="Calibri Light"/>
              </w:rPr>
              <w:t xml:space="preserve">que realicen tratamiento de datos personales. </w:t>
            </w:r>
          </w:p>
          <w:p w14:paraId="24B3D17D" w14:textId="77777777" w:rsidR="00737CD4" w:rsidRPr="00AB0022" w:rsidRDefault="00737CD4" w:rsidP="00737CD4">
            <w:pPr>
              <w:jc w:val="both"/>
              <w:rPr>
                <w:rFonts w:ascii="Calibri Light" w:hAnsi="Calibri Light"/>
              </w:rPr>
            </w:pPr>
          </w:p>
        </w:tc>
        <w:tc>
          <w:tcPr>
            <w:tcW w:w="1250" w:type="pct"/>
          </w:tcPr>
          <w:p w14:paraId="194821D6" w14:textId="3B28B657" w:rsidR="006C2B99" w:rsidRDefault="006C2B99" w:rsidP="00393538">
            <w:pPr>
              <w:pStyle w:val="Prrafodelista"/>
              <w:numPr>
                <w:ilvl w:val="0"/>
                <w:numId w:val="33"/>
              </w:numPr>
              <w:ind w:left="346"/>
              <w:jc w:val="both"/>
              <w:rPr>
                <w:rFonts w:ascii="Calibri Light" w:hAnsi="Calibri Light"/>
              </w:rPr>
            </w:pPr>
            <w:r>
              <w:rPr>
                <w:rFonts w:ascii="Calibri Light" w:hAnsi="Calibri Light"/>
              </w:rPr>
              <w:t>Aviso de privacidad.</w:t>
            </w:r>
          </w:p>
          <w:p w14:paraId="608149C1" w14:textId="75B419A1" w:rsidR="00737CD4" w:rsidRDefault="00170FD2" w:rsidP="00393538">
            <w:pPr>
              <w:pStyle w:val="Prrafodelista"/>
              <w:numPr>
                <w:ilvl w:val="0"/>
                <w:numId w:val="33"/>
              </w:numPr>
              <w:ind w:left="346"/>
              <w:jc w:val="both"/>
              <w:rPr>
                <w:rFonts w:ascii="Calibri Light" w:hAnsi="Calibri Light"/>
              </w:rPr>
            </w:pPr>
            <w:r>
              <w:rPr>
                <w:rFonts w:ascii="Calibri Light" w:hAnsi="Calibri Light"/>
              </w:rPr>
              <w:t>Constancia de envío del aviso de privacidad</w:t>
            </w:r>
            <w:r w:rsidR="00A606D8">
              <w:rPr>
                <w:rFonts w:ascii="Calibri Light" w:hAnsi="Calibri Light"/>
              </w:rPr>
              <w:t>. Se sugiere utilizar un medio que permita acreditar la fecha en la que el titular recibió el aviso de privacidad.</w:t>
            </w:r>
          </w:p>
          <w:p w14:paraId="5DF053E5" w14:textId="77777777" w:rsidR="00170FD2" w:rsidRDefault="00170FD2" w:rsidP="00393538">
            <w:pPr>
              <w:pStyle w:val="Prrafodelista"/>
              <w:numPr>
                <w:ilvl w:val="0"/>
                <w:numId w:val="33"/>
              </w:numPr>
              <w:ind w:left="346"/>
              <w:jc w:val="both"/>
              <w:rPr>
                <w:rFonts w:ascii="Calibri Light" w:hAnsi="Calibri Light"/>
              </w:rPr>
            </w:pPr>
            <w:r>
              <w:rPr>
                <w:rFonts w:ascii="Calibri Light" w:hAnsi="Calibri Light"/>
              </w:rPr>
              <w:t xml:space="preserve">Respuesta por parte de los titulares. </w:t>
            </w:r>
          </w:p>
          <w:p w14:paraId="7D72ABA6" w14:textId="77777777" w:rsidR="00170FD2" w:rsidRDefault="00170FD2" w:rsidP="00393538">
            <w:pPr>
              <w:pStyle w:val="Prrafodelista"/>
              <w:numPr>
                <w:ilvl w:val="0"/>
                <w:numId w:val="33"/>
              </w:numPr>
              <w:ind w:left="346"/>
              <w:jc w:val="both"/>
              <w:rPr>
                <w:rFonts w:ascii="Calibri Light" w:hAnsi="Calibri Light"/>
              </w:rPr>
            </w:pPr>
            <w:r>
              <w:rPr>
                <w:rFonts w:ascii="Calibri Light" w:hAnsi="Calibri Light"/>
              </w:rPr>
              <w:t>Consentimiento expreso otorgado.</w:t>
            </w:r>
          </w:p>
          <w:p w14:paraId="21787B95" w14:textId="20ECAE63" w:rsidR="00170FD2" w:rsidRPr="00675060" w:rsidRDefault="00170FD2" w:rsidP="00675060">
            <w:pPr>
              <w:ind w:left="-14"/>
              <w:jc w:val="both"/>
              <w:rPr>
                <w:rFonts w:ascii="Calibri Light" w:hAnsi="Calibri Light"/>
              </w:rPr>
            </w:pPr>
          </w:p>
        </w:tc>
      </w:tr>
      <w:tr w:rsidR="009A4D15" w:rsidRPr="00AB0022" w14:paraId="2EDB57F2" w14:textId="77777777" w:rsidTr="00675060">
        <w:tc>
          <w:tcPr>
            <w:tcW w:w="1250" w:type="pct"/>
          </w:tcPr>
          <w:p w14:paraId="50154DCE" w14:textId="470556FA" w:rsidR="009A4D15" w:rsidRDefault="00C011EB" w:rsidP="00393538">
            <w:pPr>
              <w:pStyle w:val="Prrafodelista"/>
              <w:numPr>
                <w:ilvl w:val="0"/>
                <w:numId w:val="5"/>
              </w:numPr>
              <w:ind w:left="313"/>
              <w:jc w:val="both"/>
              <w:rPr>
                <w:rFonts w:ascii="Calibri Light" w:hAnsi="Calibri Light"/>
              </w:rPr>
            </w:pPr>
            <w:r>
              <w:rPr>
                <w:rFonts w:ascii="Calibri Light" w:hAnsi="Calibri Light"/>
              </w:rPr>
              <w:t xml:space="preserve">Atender las solicitudes de revocación del consentimiento, mismas que podrán ser presentadas por el titular en cualquier momento del tratamiento sin que se le atribuyan efectos retroactivos, a través del ejercicio de los derechos de oposición y cancelación. </w:t>
            </w:r>
          </w:p>
        </w:tc>
        <w:tc>
          <w:tcPr>
            <w:tcW w:w="1250" w:type="pct"/>
          </w:tcPr>
          <w:p w14:paraId="5C56B618" w14:textId="172D13B0" w:rsidR="009A4D15" w:rsidRPr="00857BC1" w:rsidRDefault="00C011EB" w:rsidP="00737CD4">
            <w:pPr>
              <w:jc w:val="both"/>
              <w:rPr>
                <w:rFonts w:ascii="Calibri Light" w:hAnsi="Calibri Light"/>
              </w:rPr>
            </w:pPr>
            <w:r>
              <w:rPr>
                <w:rFonts w:ascii="Calibri Light" w:hAnsi="Calibri Light"/>
              </w:rPr>
              <w:t xml:space="preserve">10 Prever en el procedimiento interno para la atención de solicitudes de derechos ARCO lo relativo a la revocación del consentimiento, según los plazos, requisitos y procedimiento que se establecen para el ejercicio de los derechos de cancelación y oposición. </w:t>
            </w:r>
          </w:p>
        </w:tc>
        <w:tc>
          <w:tcPr>
            <w:tcW w:w="1250" w:type="pct"/>
          </w:tcPr>
          <w:p w14:paraId="0594A3E5" w14:textId="497D6AE0" w:rsidR="009A4D15" w:rsidRPr="00AB0022" w:rsidRDefault="00C011EB" w:rsidP="00737CD4">
            <w:pPr>
              <w:jc w:val="both"/>
              <w:rPr>
                <w:rFonts w:ascii="Calibri Light" w:hAnsi="Calibri Light"/>
              </w:rPr>
            </w:pPr>
            <w:r>
              <w:rPr>
                <w:rFonts w:ascii="Calibri Light" w:hAnsi="Calibri Light"/>
              </w:rPr>
              <w:t>Comité de Transparencia y Unidad de Transparencia.</w:t>
            </w:r>
          </w:p>
        </w:tc>
        <w:tc>
          <w:tcPr>
            <w:tcW w:w="1250" w:type="pct"/>
          </w:tcPr>
          <w:p w14:paraId="32602E42" w14:textId="5246B0F1" w:rsidR="009A4D15" w:rsidRDefault="00C011EB" w:rsidP="00393538">
            <w:pPr>
              <w:pStyle w:val="Prrafodelista"/>
              <w:numPr>
                <w:ilvl w:val="0"/>
                <w:numId w:val="33"/>
              </w:numPr>
              <w:ind w:left="346"/>
              <w:jc w:val="both"/>
              <w:rPr>
                <w:rFonts w:ascii="Calibri Light" w:hAnsi="Calibri Light"/>
              </w:rPr>
            </w:pPr>
            <w:r>
              <w:rPr>
                <w:rFonts w:ascii="Calibri Light" w:hAnsi="Calibri Light"/>
              </w:rPr>
              <w:t>Procedimiento interno atención derechos ARCO.</w:t>
            </w:r>
          </w:p>
        </w:tc>
      </w:tr>
    </w:tbl>
    <w:p w14:paraId="6A2C6F4C" w14:textId="77777777" w:rsidR="00BF2AB7" w:rsidRPr="00AB0022" w:rsidRDefault="00BF2AB7" w:rsidP="006234A3">
      <w:pPr>
        <w:spacing w:after="0" w:line="240" w:lineRule="auto"/>
        <w:jc w:val="both"/>
        <w:rPr>
          <w:rFonts w:ascii="Calibri Light" w:hAnsi="Calibri Light"/>
          <w:b/>
        </w:rPr>
      </w:pPr>
    </w:p>
    <w:p w14:paraId="53A86FFB" w14:textId="32EAD5D8" w:rsidR="00E76CE5" w:rsidRPr="00AB0022" w:rsidRDefault="00E76CE5" w:rsidP="007F6A30">
      <w:pPr>
        <w:spacing w:after="0" w:line="240" w:lineRule="auto"/>
        <w:jc w:val="both"/>
        <w:rPr>
          <w:rFonts w:ascii="Calibri Light" w:hAnsi="Calibri Light"/>
        </w:rPr>
      </w:pPr>
      <w:r w:rsidRPr="00AB0022">
        <w:rPr>
          <w:rFonts w:ascii="Calibri Light" w:hAnsi="Calibri Light"/>
          <w:b/>
        </w:rPr>
        <w:t>Artículo</w:t>
      </w:r>
      <w:r w:rsidR="00EB5C1B" w:rsidRPr="00AB0022">
        <w:rPr>
          <w:rFonts w:ascii="Calibri Light" w:hAnsi="Calibri Light"/>
          <w:b/>
        </w:rPr>
        <w:t>s</w:t>
      </w:r>
      <w:r w:rsidRPr="00AB0022">
        <w:rPr>
          <w:rFonts w:ascii="Calibri Light" w:hAnsi="Calibri Light"/>
          <w:b/>
        </w:rPr>
        <w:t xml:space="preserve"> </w:t>
      </w:r>
      <w:r w:rsidR="003B62B2">
        <w:rPr>
          <w:rFonts w:ascii="Calibri Light" w:hAnsi="Calibri Light"/>
          <w:b/>
        </w:rPr>
        <w:t>vinculados</w:t>
      </w:r>
      <w:r w:rsidRPr="00AB0022">
        <w:rPr>
          <w:rFonts w:ascii="Calibri Light" w:hAnsi="Calibri Light"/>
          <w:b/>
        </w:rPr>
        <w:t xml:space="preserve">: </w:t>
      </w:r>
      <w:r w:rsidR="002505AC">
        <w:rPr>
          <w:rFonts w:ascii="Calibri Light" w:hAnsi="Calibri Light"/>
        </w:rPr>
        <w:t xml:space="preserve">20, 21 y 22 de la LGPDPPSO y 12 al </w:t>
      </w:r>
      <w:r w:rsidR="002D58EB">
        <w:rPr>
          <w:rFonts w:ascii="Calibri Light" w:hAnsi="Calibri Light"/>
        </w:rPr>
        <w:t xml:space="preserve">20 </w:t>
      </w:r>
      <w:r w:rsidR="002505AC">
        <w:rPr>
          <w:rFonts w:ascii="Calibri Light" w:hAnsi="Calibri Light"/>
        </w:rPr>
        <w:t xml:space="preserve">de los Lineamientos Generales. </w:t>
      </w:r>
    </w:p>
    <w:p w14:paraId="7FDCD183" w14:textId="77777777" w:rsidR="00E76CE5" w:rsidRPr="00AB0022" w:rsidRDefault="00E76CE5" w:rsidP="00E76CE5">
      <w:pPr>
        <w:spacing w:after="0" w:line="240" w:lineRule="auto"/>
        <w:jc w:val="both"/>
        <w:rPr>
          <w:rFonts w:ascii="Calibri Light" w:hAnsi="Calibri Light"/>
        </w:rPr>
      </w:pPr>
    </w:p>
    <w:p w14:paraId="01CB154E" w14:textId="77777777" w:rsidR="00E76CE5" w:rsidRPr="00AB0022" w:rsidRDefault="00E76CE5" w:rsidP="00E76CE5">
      <w:pPr>
        <w:spacing w:after="0" w:line="240" w:lineRule="auto"/>
        <w:jc w:val="both"/>
        <w:rPr>
          <w:rFonts w:ascii="Calibri Light" w:hAnsi="Calibri Light"/>
          <w:b/>
        </w:rPr>
      </w:pPr>
      <w:r w:rsidRPr="00AB0022">
        <w:rPr>
          <w:rFonts w:ascii="Calibri Light" w:hAnsi="Calibri Light"/>
          <w:b/>
        </w:rPr>
        <w:t xml:space="preserve">Comprobación: </w:t>
      </w:r>
    </w:p>
    <w:tbl>
      <w:tblPr>
        <w:tblStyle w:val="Cuadrculadetablaclara"/>
        <w:tblW w:w="5000" w:type="pct"/>
        <w:tblLook w:val="04A0" w:firstRow="1" w:lastRow="0" w:firstColumn="1" w:lastColumn="0" w:noHBand="0" w:noVBand="1"/>
      </w:tblPr>
      <w:tblGrid>
        <w:gridCol w:w="10849"/>
        <w:gridCol w:w="1076"/>
        <w:gridCol w:w="1076"/>
      </w:tblGrid>
      <w:tr w:rsidR="00E76CE5" w:rsidRPr="00AB0022" w14:paraId="367E9343" w14:textId="77777777" w:rsidTr="00ED2A56">
        <w:tc>
          <w:tcPr>
            <w:tcW w:w="4172" w:type="pct"/>
            <w:tcBorders>
              <w:top w:val="nil"/>
              <w:left w:val="nil"/>
            </w:tcBorders>
            <w:shd w:val="clear" w:color="auto" w:fill="auto"/>
          </w:tcPr>
          <w:p w14:paraId="66FD0782" w14:textId="7B1ED773" w:rsidR="00E76CE5" w:rsidRPr="00AB0022" w:rsidRDefault="00F85297" w:rsidP="00675060">
            <w:pPr>
              <w:tabs>
                <w:tab w:val="left" w:pos="8908"/>
              </w:tabs>
              <w:jc w:val="both"/>
              <w:rPr>
                <w:rFonts w:ascii="Calibri Light" w:hAnsi="Calibri Light"/>
                <w:b/>
              </w:rPr>
            </w:pPr>
            <w:r>
              <w:rPr>
                <w:rFonts w:ascii="Calibri Light" w:hAnsi="Calibri Light"/>
                <w:b/>
              </w:rPr>
              <w:tab/>
            </w:r>
          </w:p>
        </w:tc>
        <w:tc>
          <w:tcPr>
            <w:tcW w:w="414" w:type="pct"/>
            <w:shd w:val="clear" w:color="auto" w:fill="auto"/>
          </w:tcPr>
          <w:p w14:paraId="1415EC95" w14:textId="77777777" w:rsidR="00E76CE5" w:rsidRPr="00AB0022" w:rsidRDefault="00E76CE5" w:rsidP="003A466F">
            <w:pPr>
              <w:jc w:val="center"/>
              <w:rPr>
                <w:rFonts w:ascii="Calibri Light" w:hAnsi="Calibri Light"/>
                <w:b/>
              </w:rPr>
            </w:pPr>
            <w:r w:rsidRPr="00AB0022">
              <w:rPr>
                <w:rFonts w:ascii="Calibri Light" w:hAnsi="Calibri Light"/>
                <w:b/>
              </w:rPr>
              <w:t xml:space="preserve">Sí </w:t>
            </w:r>
          </w:p>
        </w:tc>
        <w:tc>
          <w:tcPr>
            <w:tcW w:w="414" w:type="pct"/>
            <w:shd w:val="clear" w:color="auto" w:fill="auto"/>
          </w:tcPr>
          <w:p w14:paraId="2821DF41" w14:textId="77777777" w:rsidR="00E76CE5" w:rsidRPr="00AB0022" w:rsidRDefault="00E76CE5" w:rsidP="003A466F">
            <w:pPr>
              <w:jc w:val="center"/>
              <w:rPr>
                <w:rFonts w:ascii="Calibri Light" w:hAnsi="Calibri Light"/>
                <w:b/>
              </w:rPr>
            </w:pPr>
            <w:r w:rsidRPr="00AB0022">
              <w:rPr>
                <w:rFonts w:ascii="Calibri Light" w:hAnsi="Calibri Light"/>
                <w:b/>
              </w:rPr>
              <w:t>No</w:t>
            </w:r>
          </w:p>
        </w:tc>
      </w:tr>
      <w:tr w:rsidR="00F85297" w:rsidRPr="00AB0022" w14:paraId="7A044FF9" w14:textId="77777777" w:rsidTr="00675060">
        <w:tc>
          <w:tcPr>
            <w:tcW w:w="4172" w:type="pct"/>
          </w:tcPr>
          <w:p w14:paraId="30E4323B" w14:textId="77777777" w:rsidR="00F85297" w:rsidRPr="00AB0022" w:rsidRDefault="00F85297" w:rsidP="00F85297">
            <w:pPr>
              <w:jc w:val="both"/>
              <w:rPr>
                <w:rFonts w:ascii="Calibri Light" w:hAnsi="Calibri Light"/>
              </w:rPr>
            </w:pPr>
            <w:r w:rsidRPr="00AB0022">
              <w:rPr>
                <w:rFonts w:ascii="Calibri Light" w:hAnsi="Calibri Light"/>
              </w:rPr>
              <w:t>1. Se han identificado las finalidades para las cuales se requiere el consentimiento.</w:t>
            </w:r>
          </w:p>
        </w:tc>
        <w:sdt>
          <w:sdtPr>
            <w:rPr>
              <w:rFonts w:ascii="Calibri Light" w:hAnsi="Calibri Light"/>
            </w:rPr>
            <w:id w:val="-1480063115"/>
            <w14:checkbox>
              <w14:checked w14:val="0"/>
              <w14:checkedState w14:val="2612" w14:font="MS Gothic"/>
              <w14:uncheckedState w14:val="2610" w14:font="MS Gothic"/>
            </w14:checkbox>
          </w:sdtPr>
          <w:sdtEndPr/>
          <w:sdtContent>
            <w:tc>
              <w:tcPr>
                <w:tcW w:w="414" w:type="pct"/>
              </w:tcPr>
              <w:p w14:paraId="3D67C073" w14:textId="3E91458C" w:rsidR="00F85297" w:rsidRPr="00AB0022" w:rsidRDefault="00F85297" w:rsidP="00F85297">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601063706"/>
            <w14:checkbox>
              <w14:checked w14:val="0"/>
              <w14:checkedState w14:val="2612" w14:font="MS Gothic"/>
              <w14:uncheckedState w14:val="2610" w14:font="MS Gothic"/>
            </w14:checkbox>
          </w:sdtPr>
          <w:sdtEndPr/>
          <w:sdtContent>
            <w:tc>
              <w:tcPr>
                <w:tcW w:w="414" w:type="pct"/>
              </w:tcPr>
              <w:p w14:paraId="504ECC66" w14:textId="6625D18A"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r w:rsidR="00F85297" w:rsidRPr="00AB0022" w14:paraId="7E066E90" w14:textId="77777777" w:rsidTr="00675060">
        <w:tc>
          <w:tcPr>
            <w:tcW w:w="4172" w:type="pct"/>
          </w:tcPr>
          <w:p w14:paraId="127D0B61" w14:textId="5DAF6B81" w:rsidR="00F85297" w:rsidRPr="00AB0022" w:rsidRDefault="00F85297" w:rsidP="00F85297">
            <w:pPr>
              <w:jc w:val="both"/>
              <w:rPr>
                <w:rFonts w:ascii="Calibri Light" w:hAnsi="Calibri Light"/>
              </w:rPr>
            </w:pPr>
            <w:r w:rsidRPr="00AB0022">
              <w:rPr>
                <w:rFonts w:ascii="Calibri Light" w:hAnsi="Calibri Light"/>
              </w:rPr>
              <w:t>2. Se ha definido el tipo de consentimiento que se requiere, según el tipo</w:t>
            </w:r>
            <w:r>
              <w:rPr>
                <w:rFonts w:ascii="Calibri Light" w:hAnsi="Calibri Light"/>
              </w:rPr>
              <w:t xml:space="preserve"> de datos personales que se tratan y tomando en cuenta las disposiciones normativas que regulan el tratamiento</w:t>
            </w:r>
            <w:r w:rsidRPr="00AB0022">
              <w:rPr>
                <w:rFonts w:ascii="Calibri Light" w:hAnsi="Calibri Light"/>
              </w:rPr>
              <w:t xml:space="preserve">. </w:t>
            </w:r>
          </w:p>
        </w:tc>
        <w:sdt>
          <w:sdtPr>
            <w:rPr>
              <w:rFonts w:ascii="Calibri Light" w:hAnsi="Calibri Light"/>
            </w:rPr>
            <w:id w:val="-1528329039"/>
            <w14:checkbox>
              <w14:checked w14:val="0"/>
              <w14:checkedState w14:val="2612" w14:font="MS Gothic"/>
              <w14:uncheckedState w14:val="2610" w14:font="MS Gothic"/>
            </w14:checkbox>
          </w:sdtPr>
          <w:sdtEndPr/>
          <w:sdtContent>
            <w:tc>
              <w:tcPr>
                <w:tcW w:w="414" w:type="pct"/>
              </w:tcPr>
              <w:p w14:paraId="622A4EE5" w14:textId="03678596" w:rsidR="00F85297" w:rsidRPr="00AB0022" w:rsidRDefault="00F85297" w:rsidP="00F85297">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233772814"/>
            <w14:checkbox>
              <w14:checked w14:val="0"/>
              <w14:checkedState w14:val="2612" w14:font="MS Gothic"/>
              <w14:uncheckedState w14:val="2610" w14:font="MS Gothic"/>
            </w14:checkbox>
          </w:sdtPr>
          <w:sdtEndPr/>
          <w:sdtContent>
            <w:tc>
              <w:tcPr>
                <w:tcW w:w="414" w:type="pct"/>
              </w:tcPr>
              <w:p w14:paraId="0C218C0C" w14:textId="357C809E"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r w:rsidR="00F85297" w:rsidRPr="00AB0022" w14:paraId="014AB4A9" w14:textId="77777777" w:rsidTr="00675060">
        <w:tc>
          <w:tcPr>
            <w:tcW w:w="4172" w:type="pct"/>
          </w:tcPr>
          <w:p w14:paraId="57CC9215" w14:textId="24685785" w:rsidR="00F85297" w:rsidRPr="00AB0022" w:rsidRDefault="00F85297" w:rsidP="00F85297">
            <w:pPr>
              <w:jc w:val="both"/>
              <w:rPr>
                <w:rFonts w:ascii="Calibri Light" w:hAnsi="Calibri Light"/>
              </w:rPr>
            </w:pPr>
            <w:r w:rsidRPr="00AB0022">
              <w:rPr>
                <w:rFonts w:ascii="Calibri Light" w:hAnsi="Calibri Light"/>
              </w:rPr>
              <w:t>3. Se han habilitado los mecanismos para solicitar el consentimiento expreso</w:t>
            </w:r>
            <w:r>
              <w:rPr>
                <w:rFonts w:ascii="Calibri Light" w:hAnsi="Calibri Light"/>
              </w:rPr>
              <w:t>, en su caso</w:t>
            </w:r>
            <w:r w:rsidRPr="00AB0022">
              <w:rPr>
                <w:rFonts w:ascii="Calibri Light" w:hAnsi="Calibri Light"/>
              </w:rPr>
              <w:t>.</w:t>
            </w:r>
          </w:p>
        </w:tc>
        <w:sdt>
          <w:sdtPr>
            <w:rPr>
              <w:rFonts w:ascii="Calibri Light" w:hAnsi="Calibri Light"/>
            </w:rPr>
            <w:id w:val="146642636"/>
            <w14:checkbox>
              <w14:checked w14:val="0"/>
              <w14:checkedState w14:val="2612" w14:font="MS Gothic"/>
              <w14:uncheckedState w14:val="2610" w14:font="MS Gothic"/>
            </w14:checkbox>
          </w:sdtPr>
          <w:sdtEndPr/>
          <w:sdtContent>
            <w:tc>
              <w:tcPr>
                <w:tcW w:w="414" w:type="pct"/>
              </w:tcPr>
              <w:p w14:paraId="5E0D0E90" w14:textId="33C45AE8" w:rsidR="00F85297" w:rsidRPr="00AB0022" w:rsidRDefault="00F85297" w:rsidP="00F85297">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499161194"/>
            <w14:checkbox>
              <w14:checked w14:val="0"/>
              <w14:checkedState w14:val="2612" w14:font="MS Gothic"/>
              <w14:uncheckedState w14:val="2610" w14:font="MS Gothic"/>
            </w14:checkbox>
          </w:sdtPr>
          <w:sdtEndPr/>
          <w:sdtContent>
            <w:tc>
              <w:tcPr>
                <w:tcW w:w="414" w:type="pct"/>
              </w:tcPr>
              <w:p w14:paraId="35F48979" w14:textId="36C571DD"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r w:rsidR="00F85297" w:rsidRPr="00AB0022" w14:paraId="315EBB9E" w14:textId="77777777" w:rsidTr="00675060">
        <w:tc>
          <w:tcPr>
            <w:tcW w:w="4172" w:type="pct"/>
          </w:tcPr>
          <w:p w14:paraId="2A0178BC" w14:textId="5F6E3104" w:rsidR="00F85297" w:rsidRPr="00AB0022" w:rsidRDefault="00F85297" w:rsidP="00F85297">
            <w:pPr>
              <w:jc w:val="both"/>
              <w:rPr>
                <w:rFonts w:ascii="Calibri Light" w:hAnsi="Calibri Light"/>
              </w:rPr>
            </w:pPr>
            <w:r w:rsidRPr="00AB0022">
              <w:rPr>
                <w:rFonts w:ascii="Calibri Light" w:hAnsi="Calibri Light"/>
              </w:rPr>
              <w:t>4. El consentimiento se requiere después de que se d</w:t>
            </w:r>
            <w:r>
              <w:rPr>
                <w:rFonts w:ascii="Calibri Light" w:hAnsi="Calibri Light"/>
              </w:rPr>
              <w:t>a</w:t>
            </w:r>
            <w:r w:rsidRPr="00AB0022">
              <w:rPr>
                <w:rFonts w:ascii="Calibri Light" w:hAnsi="Calibri Light"/>
              </w:rPr>
              <w:t xml:space="preserve"> a conocer el aviso de privacidad.</w:t>
            </w:r>
          </w:p>
        </w:tc>
        <w:sdt>
          <w:sdtPr>
            <w:rPr>
              <w:rFonts w:ascii="Calibri Light" w:hAnsi="Calibri Light"/>
            </w:rPr>
            <w:id w:val="-1621376682"/>
            <w14:checkbox>
              <w14:checked w14:val="0"/>
              <w14:checkedState w14:val="2612" w14:font="MS Gothic"/>
              <w14:uncheckedState w14:val="2610" w14:font="MS Gothic"/>
            </w14:checkbox>
          </w:sdtPr>
          <w:sdtEndPr/>
          <w:sdtContent>
            <w:tc>
              <w:tcPr>
                <w:tcW w:w="414" w:type="pct"/>
              </w:tcPr>
              <w:p w14:paraId="158186C3" w14:textId="32D7263B" w:rsidR="00F85297" w:rsidRPr="00AB0022" w:rsidRDefault="00F85297" w:rsidP="00F85297">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96765664"/>
            <w14:checkbox>
              <w14:checked w14:val="0"/>
              <w14:checkedState w14:val="2612" w14:font="MS Gothic"/>
              <w14:uncheckedState w14:val="2610" w14:font="MS Gothic"/>
            </w14:checkbox>
          </w:sdtPr>
          <w:sdtEndPr/>
          <w:sdtContent>
            <w:tc>
              <w:tcPr>
                <w:tcW w:w="414" w:type="pct"/>
              </w:tcPr>
              <w:p w14:paraId="251BAA3D" w14:textId="50A493F4"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r w:rsidR="00F85297" w:rsidRPr="00AB0022" w14:paraId="2278334B" w14:textId="77777777" w:rsidTr="00675060">
        <w:tc>
          <w:tcPr>
            <w:tcW w:w="4172" w:type="pct"/>
          </w:tcPr>
          <w:p w14:paraId="4E3F8E97" w14:textId="4932E99D" w:rsidR="00F85297" w:rsidRPr="00AB0022" w:rsidRDefault="00F85297" w:rsidP="00F85297">
            <w:pPr>
              <w:jc w:val="both"/>
              <w:rPr>
                <w:rFonts w:ascii="Calibri Light" w:hAnsi="Calibri Light"/>
              </w:rPr>
            </w:pPr>
            <w:r>
              <w:rPr>
                <w:rFonts w:ascii="Calibri Light" w:hAnsi="Calibri Light"/>
              </w:rPr>
              <w:t>5. Se encuentra documentada la puesta a disposición del aviso de privacidad y la obtención del consentimiento expreso, en su caso.</w:t>
            </w:r>
          </w:p>
        </w:tc>
        <w:sdt>
          <w:sdtPr>
            <w:rPr>
              <w:rFonts w:ascii="Calibri Light" w:hAnsi="Calibri Light"/>
            </w:rPr>
            <w:id w:val="-1449615447"/>
            <w14:checkbox>
              <w14:checked w14:val="0"/>
              <w14:checkedState w14:val="2612" w14:font="MS Gothic"/>
              <w14:uncheckedState w14:val="2610" w14:font="MS Gothic"/>
            </w14:checkbox>
          </w:sdtPr>
          <w:sdtEndPr/>
          <w:sdtContent>
            <w:tc>
              <w:tcPr>
                <w:tcW w:w="414" w:type="pct"/>
              </w:tcPr>
              <w:p w14:paraId="774E2645" w14:textId="41775C72" w:rsidR="00F85297" w:rsidRPr="00AB0022" w:rsidRDefault="00F85297" w:rsidP="00F85297">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910434555"/>
            <w14:checkbox>
              <w14:checked w14:val="0"/>
              <w14:checkedState w14:val="2612" w14:font="MS Gothic"/>
              <w14:uncheckedState w14:val="2610" w14:font="MS Gothic"/>
            </w14:checkbox>
          </w:sdtPr>
          <w:sdtEndPr/>
          <w:sdtContent>
            <w:tc>
              <w:tcPr>
                <w:tcW w:w="414" w:type="pct"/>
              </w:tcPr>
              <w:p w14:paraId="0C1F2918" w14:textId="4BD97DDD"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r w:rsidR="00F85297" w:rsidRPr="00AB0022" w14:paraId="2AB4DCE2" w14:textId="77777777" w:rsidTr="00675060">
        <w:tc>
          <w:tcPr>
            <w:tcW w:w="4172" w:type="pct"/>
          </w:tcPr>
          <w:p w14:paraId="1694D059" w14:textId="1800B652" w:rsidR="00F85297" w:rsidRPr="00AB0022" w:rsidRDefault="00F85297" w:rsidP="00F85297">
            <w:pPr>
              <w:jc w:val="both"/>
              <w:rPr>
                <w:rFonts w:ascii="Calibri Light" w:hAnsi="Calibri Light"/>
              </w:rPr>
            </w:pPr>
            <w:r>
              <w:rPr>
                <w:rFonts w:ascii="Calibri Light" w:hAnsi="Calibri Light"/>
              </w:rPr>
              <w:t xml:space="preserve">6. Las solicitudes de consentimiento se encuentran redactadas </w:t>
            </w:r>
            <w:r w:rsidRPr="00AB0022">
              <w:rPr>
                <w:rFonts w:ascii="Calibri Light" w:hAnsi="Calibri Light"/>
              </w:rPr>
              <w:t>de forma tal que éste sea</w:t>
            </w:r>
            <w:r>
              <w:rPr>
                <w:rFonts w:ascii="Calibri Light" w:hAnsi="Calibri Light"/>
              </w:rPr>
              <w:t xml:space="preserve"> libre, específico e informado, y de que las solicitudes sean </w:t>
            </w:r>
            <w:r w:rsidRPr="00104B4F" w:rsidDel="00E240FA">
              <w:rPr>
                <w:rFonts w:ascii="Calibri Light" w:hAnsi="Calibri Light" w:cs="Arial"/>
                <w:szCs w:val="24"/>
              </w:rPr>
              <w:t>concisa</w:t>
            </w:r>
            <w:r>
              <w:rPr>
                <w:rFonts w:ascii="Calibri Light" w:hAnsi="Calibri Light" w:cs="Arial"/>
                <w:szCs w:val="24"/>
              </w:rPr>
              <w:t>s</w:t>
            </w:r>
            <w:r w:rsidRPr="00104B4F" w:rsidDel="00E240FA">
              <w:rPr>
                <w:rFonts w:ascii="Calibri Light" w:hAnsi="Calibri Light" w:cs="Arial"/>
                <w:szCs w:val="24"/>
              </w:rPr>
              <w:t xml:space="preserve"> e inteligible</w:t>
            </w:r>
            <w:r>
              <w:rPr>
                <w:rFonts w:ascii="Calibri Light" w:hAnsi="Calibri Light" w:cs="Arial"/>
                <w:szCs w:val="24"/>
              </w:rPr>
              <w:t>s, estén</w:t>
            </w:r>
            <w:r w:rsidRPr="00104B4F" w:rsidDel="00E240FA">
              <w:rPr>
                <w:rFonts w:ascii="Calibri Light" w:hAnsi="Calibri Light" w:cs="Arial"/>
                <w:szCs w:val="24"/>
              </w:rPr>
              <w:t xml:space="preserve"> en un lenguaje claro y sencillo</w:t>
            </w:r>
            <w:r w:rsidRPr="00104B4F">
              <w:rPr>
                <w:rFonts w:ascii="Calibri Light" w:hAnsi="Calibri Light" w:cs="Arial"/>
                <w:szCs w:val="24"/>
              </w:rPr>
              <w:t xml:space="preserve"> acorde con el perfil del titular</w:t>
            </w:r>
            <w:r>
              <w:rPr>
                <w:rFonts w:ascii="Calibri Light" w:hAnsi="Calibri Light" w:cs="Arial"/>
                <w:szCs w:val="24"/>
              </w:rPr>
              <w:t>, y</w:t>
            </w:r>
            <w:r w:rsidRPr="00104B4F" w:rsidDel="00E240FA">
              <w:rPr>
                <w:rFonts w:ascii="Calibri Light" w:hAnsi="Calibri Light" w:cs="Arial"/>
                <w:szCs w:val="24"/>
              </w:rPr>
              <w:t xml:space="preserve"> </w:t>
            </w:r>
            <w:r>
              <w:rPr>
                <w:rFonts w:ascii="Calibri Light" w:hAnsi="Calibri Light" w:cs="Arial"/>
                <w:szCs w:val="24"/>
              </w:rPr>
              <w:t>se distingan de asuntos</w:t>
            </w:r>
            <w:r w:rsidRPr="00104B4F" w:rsidDel="00E240FA">
              <w:rPr>
                <w:rFonts w:ascii="Calibri Light" w:hAnsi="Calibri Light" w:cs="Arial"/>
                <w:szCs w:val="24"/>
              </w:rPr>
              <w:t xml:space="preserve"> ajenos a la protección de datos personales, </w:t>
            </w:r>
            <w:r>
              <w:rPr>
                <w:rFonts w:ascii="Calibri Light" w:hAnsi="Calibri Light" w:cs="Arial"/>
                <w:szCs w:val="24"/>
              </w:rPr>
              <w:t xml:space="preserve">cuando ello sea necesario. </w:t>
            </w:r>
          </w:p>
        </w:tc>
        <w:sdt>
          <w:sdtPr>
            <w:rPr>
              <w:rFonts w:ascii="Calibri Light" w:hAnsi="Calibri Light"/>
            </w:rPr>
            <w:id w:val="-478453779"/>
            <w14:checkbox>
              <w14:checked w14:val="0"/>
              <w14:checkedState w14:val="2612" w14:font="MS Gothic"/>
              <w14:uncheckedState w14:val="2610" w14:font="MS Gothic"/>
            </w14:checkbox>
          </w:sdtPr>
          <w:sdtEndPr/>
          <w:sdtContent>
            <w:tc>
              <w:tcPr>
                <w:tcW w:w="414" w:type="pct"/>
              </w:tcPr>
              <w:p w14:paraId="66099384" w14:textId="3523D7B8" w:rsidR="00F85297" w:rsidRPr="00AB0022" w:rsidRDefault="00F85297" w:rsidP="00F85297">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982734685"/>
            <w14:checkbox>
              <w14:checked w14:val="0"/>
              <w14:checkedState w14:val="2612" w14:font="MS Gothic"/>
              <w14:uncheckedState w14:val="2610" w14:font="MS Gothic"/>
            </w14:checkbox>
          </w:sdtPr>
          <w:sdtEndPr/>
          <w:sdtContent>
            <w:tc>
              <w:tcPr>
                <w:tcW w:w="414" w:type="pct"/>
              </w:tcPr>
              <w:p w14:paraId="186D0DBD" w14:textId="19AB36D3"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r w:rsidR="00F85297" w:rsidRPr="00AB0022" w14:paraId="260E9144" w14:textId="77777777" w:rsidTr="00675060">
        <w:tc>
          <w:tcPr>
            <w:tcW w:w="4172" w:type="pct"/>
          </w:tcPr>
          <w:p w14:paraId="7BC395E2" w14:textId="0D7C1399" w:rsidR="00F85297" w:rsidRDefault="00F85297" w:rsidP="00F85297">
            <w:pPr>
              <w:jc w:val="both"/>
              <w:rPr>
                <w:rFonts w:ascii="Calibri Light" w:hAnsi="Calibri Light"/>
              </w:rPr>
            </w:pPr>
            <w:r>
              <w:rPr>
                <w:rFonts w:ascii="Calibri Light" w:hAnsi="Calibri Light"/>
              </w:rPr>
              <w:t>7</w:t>
            </w:r>
            <w:r w:rsidRPr="00D542F7">
              <w:rPr>
                <w:rFonts w:ascii="Calibri Light" w:hAnsi="Calibri Light"/>
              </w:rPr>
              <w:t>. Cuando los datos personales se re</w:t>
            </w:r>
            <w:r>
              <w:rPr>
                <w:rFonts w:ascii="Calibri Light" w:hAnsi="Calibri Light"/>
              </w:rPr>
              <w:t>caba</w:t>
            </w:r>
            <w:r w:rsidRPr="00D542F7">
              <w:rPr>
                <w:rFonts w:ascii="Calibri Light" w:hAnsi="Calibri Light"/>
              </w:rPr>
              <w:t xml:space="preserve">n directamente del titular, el consentimiento </w:t>
            </w:r>
            <w:r>
              <w:rPr>
                <w:rFonts w:ascii="Calibri Light" w:hAnsi="Calibri Light"/>
              </w:rPr>
              <w:t xml:space="preserve">se solicita </w:t>
            </w:r>
            <w:r w:rsidRPr="00D542F7">
              <w:rPr>
                <w:rFonts w:ascii="Calibri Light" w:hAnsi="Calibri Light"/>
              </w:rPr>
              <w:t xml:space="preserve">previo a la obtención de los datos personales y después de la puesta a disposición del aviso de privacidad. </w:t>
            </w:r>
          </w:p>
        </w:tc>
        <w:sdt>
          <w:sdtPr>
            <w:rPr>
              <w:rFonts w:ascii="Calibri Light" w:hAnsi="Calibri Light"/>
            </w:rPr>
            <w:id w:val="-1329212231"/>
            <w14:checkbox>
              <w14:checked w14:val="0"/>
              <w14:checkedState w14:val="2612" w14:font="MS Gothic"/>
              <w14:uncheckedState w14:val="2610" w14:font="MS Gothic"/>
            </w14:checkbox>
          </w:sdtPr>
          <w:sdtEndPr/>
          <w:sdtContent>
            <w:tc>
              <w:tcPr>
                <w:tcW w:w="414" w:type="pct"/>
              </w:tcPr>
              <w:p w14:paraId="195A0A2C" w14:textId="17BBC77D" w:rsidR="00F85297" w:rsidRPr="00AB0022" w:rsidRDefault="00F85297" w:rsidP="00F85297">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868334045"/>
            <w14:checkbox>
              <w14:checked w14:val="0"/>
              <w14:checkedState w14:val="2612" w14:font="MS Gothic"/>
              <w14:uncheckedState w14:val="2610" w14:font="MS Gothic"/>
            </w14:checkbox>
          </w:sdtPr>
          <w:sdtEndPr/>
          <w:sdtContent>
            <w:tc>
              <w:tcPr>
                <w:tcW w:w="414" w:type="pct"/>
              </w:tcPr>
              <w:p w14:paraId="2E44F242" w14:textId="5559447E"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r w:rsidR="00F85297" w:rsidRPr="00AB0022" w14:paraId="0BCE9EEE" w14:textId="77777777" w:rsidTr="00675060">
        <w:tc>
          <w:tcPr>
            <w:tcW w:w="4172" w:type="pct"/>
          </w:tcPr>
          <w:p w14:paraId="38D64763" w14:textId="16781D54" w:rsidR="00F85297" w:rsidRDefault="00F85297" w:rsidP="00F85297">
            <w:pPr>
              <w:jc w:val="both"/>
              <w:rPr>
                <w:rFonts w:ascii="Calibri Light" w:hAnsi="Calibri Light"/>
              </w:rPr>
            </w:pPr>
            <w:r>
              <w:rPr>
                <w:rFonts w:ascii="Calibri Light" w:hAnsi="Calibri Light"/>
              </w:rPr>
              <w:t xml:space="preserve">8. Cuando los datos personales se recaban de manera indirecta, (i) se envía el aviso de privacidad correspondiente a los titulares; (ii) se les informa sobre los 5 días hábiles que tienen para manifestar su negativa; (iii) en caso de que se requiera el consentimiento expreso, éste se solicita y los datos personales se tratan sólo si se cuenta con el mismo. </w:t>
            </w:r>
          </w:p>
        </w:tc>
        <w:sdt>
          <w:sdtPr>
            <w:rPr>
              <w:rFonts w:ascii="Calibri Light" w:hAnsi="Calibri Light"/>
            </w:rPr>
            <w:id w:val="-1186289673"/>
            <w14:checkbox>
              <w14:checked w14:val="0"/>
              <w14:checkedState w14:val="2612" w14:font="MS Gothic"/>
              <w14:uncheckedState w14:val="2610" w14:font="MS Gothic"/>
            </w14:checkbox>
          </w:sdtPr>
          <w:sdtEndPr/>
          <w:sdtContent>
            <w:tc>
              <w:tcPr>
                <w:tcW w:w="414" w:type="pct"/>
              </w:tcPr>
              <w:p w14:paraId="0F7D751D" w14:textId="11D2A60F" w:rsidR="00F85297" w:rsidRPr="00AB0022" w:rsidRDefault="00F85297" w:rsidP="00F85297">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301147475"/>
            <w14:checkbox>
              <w14:checked w14:val="0"/>
              <w14:checkedState w14:val="2612" w14:font="MS Gothic"/>
              <w14:uncheckedState w14:val="2610" w14:font="MS Gothic"/>
            </w14:checkbox>
          </w:sdtPr>
          <w:sdtEndPr/>
          <w:sdtContent>
            <w:tc>
              <w:tcPr>
                <w:tcW w:w="414" w:type="pct"/>
              </w:tcPr>
              <w:p w14:paraId="5B028C56" w14:textId="7AE26073"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r w:rsidR="00F85297" w:rsidRPr="00AB0022" w14:paraId="2340BAE3" w14:textId="77777777" w:rsidTr="00675060">
        <w:tc>
          <w:tcPr>
            <w:tcW w:w="4172" w:type="pct"/>
          </w:tcPr>
          <w:p w14:paraId="13CC0449" w14:textId="1DDA672D" w:rsidR="00F85297" w:rsidRDefault="00F85297" w:rsidP="00F85297">
            <w:pPr>
              <w:jc w:val="both"/>
              <w:rPr>
                <w:rFonts w:ascii="Calibri Light" w:hAnsi="Calibri Light"/>
              </w:rPr>
            </w:pPr>
            <w:r>
              <w:rPr>
                <w:rFonts w:ascii="Calibri Light" w:hAnsi="Calibri Light"/>
              </w:rPr>
              <w:t xml:space="preserve">9. El procedimiento interno para atención de derechos ARCO contempla lo relativo a la revocación del consentimiento. </w:t>
            </w:r>
          </w:p>
        </w:tc>
        <w:sdt>
          <w:sdtPr>
            <w:rPr>
              <w:rFonts w:ascii="Calibri Light" w:hAnsi="Calibri Light"/>
            </w:rPr>
            <w:id w:val="-1288348252"/>
            <w14:checkbox>
              <w14:checked w14:val="0"/>
              <w14:checkedState w14:val="2612" w14:font="MS Gothic"/>
              <w14:uncheckedState w14:val="2610" w14:font="MS Gothic"/>
            </w14:checkbox>
          </w:sdtPr>
          <w:sdtEndPr/>
          <w:sdtContent>
            <w:tc>
              <w:tcPr>
                <w:tcW w:w="414" w:type="pct"/>
              </w:tcPr>
              <w:p w14:paraId="14CD1407" w14:textId="5227A132" w:rsidR="00F85297" w:rsidRPr="00AB0022" w:rsidRDefault="00F85297" w:rsidP="00F85297">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430343952"/>
            <w14:checkbox>
              <w14:checked w14:val="0"/>
              <w14:checkedState w14:val="2612" w14:font="MS Gothic"/>
              <w14:uncheckedState w14:val="2610" w14:font="MS Gothic"/>
            </w14:checkbox>
          </w:sdtPr>
          <w:sdtEndPr/>
          <w:sdtContent>
            <w:tc>
              <w:tcPr>
                <w:tcW w:w="414" w:type="pct"/>
              </w:tcPr>
              <w:p w14:paraId="1A860A2A" w14:textId="4A524D80"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bl>
    <w:p w14:paraId="59A7DAE7" w14:textId="77777777" w:rsidR="00E76CE5" w:rsidRPr="00AB0022" w:rsidRDefault="00E76CE5" w:rsidP="006234A3">
      <w:pPr>
        <w:spacing w:after="0" w:line="240" w:lineRule="auto"/>
        <w:jc w:val="both"/>
        <w:rPr>
          <w:rFonts w:ascii="Calibri Light" w:hAnsi="Calibri Light"/>
          <w:b/>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13006"/>
      </w:tblGrid>
      <w:tr w:rsidR="005049F1" w:rsidRPr="00AB0022" w14:paraId="7CEE133C" w14:textId="77777777" w:rsidTr="00AB1002">
        <w:trPr>
          <w:jc w:val="center"/>
        </w:trPr>
        <w:tc>
          <w:tcPr>
            <w:tcW w:w="5000" w:type="pct"/>
            <w:shd w:val="clear" w:color="auto" w:fill="CCECFF"/>
          </w:tcPr>
          <w:p w14:paraId="1785A3EA" w14:textId="77777777" w:rsidR="005049F1" w:rsidRPr="00AB0022" w:rsidRDefault="00883708" w:rsidP="006234A3">
            <w:pPr>
              <w:jc w:val="both"/>
              <w:rPr>
                <w:rFonts w:ascii="Calibri Light" w:hAnsi="Calibri Light"/>
                <w:b/>
              </w:rPr>
            </w:pPr>
            <w:r w:rsidRPr="00AB0022">
              <w:rPr>
                <w:rFonts w:ascii="Calibri Light" w:hAnsi="Calibri Light"/>
                <w:b/>
              </w:rPr>
              <w:t xml:space="preserve">6.O. </w:t>
            </w:r>
            <w:r w:rsidR="00881F76" w:rsidRPr="00AB0022">
              <w:rPr>
                <w:rFonts w:ascii="Calibri Light" w:hAnsi="Calibri Light"/>
                <w:b/>
              </w:rPr>
              <w:t>CONSENTIMIENTO MENORES DE EDAD Y PERSONAS EN ESTADO DE INTERDICCIÓN O INCAPACIDAD DECLARADA CONFORME A LA LEY.</w:t>
            </w:r>
          </w:p>
        </w:tc>
      </w:tr>
    </w:tbl>
    <w:p w14:paraId="5464CCB9" w14:textId="77777777" w:rsidR="005049F1" w:rsidRPr="00AB0022" w:rsidRDefault="005049F1" w:rsidP="006234A3">
      <w:pPr>
        <w:spacing w:after="0" w:line="240" w:lineRule="auto"/>
        <w:jc w:val="both"/>
        <w:rPr>
          <w:rFonts w:ascii="Calibri Light" w:hAnsi="Calibri Light"/>
          <w:b/>
        </w:rPr>
      </w:pPr>
    </w:p>
    <w:tbl>
      <w:tblPr>
        <w:tblStyle w:val="Cuadrculadetablaclara"/>
        <w:tblW w:w="5000" w:type="pct"/>
        <w:tblLook w:val="04A0" w:firstRow="1" w:lastRow="0" w:firstColumn="1" w:lastColumn="0" w:noHBand="0" w:noVBand="1"/>
      </w:tblPr>
      <w:tblGrid>
        <w:gridCol w:w="3249"/>
        <w:gridCol w:w="3249"/>
        <w:gridCol w:w="3249"/>
        <w:gridCol w:w="3249"/>
      </w:tblGrid>
      <w:tr w:rsidR="00EA6765" w:rsidRPr="00AB0022" w14:paraId="0A1B7579" w14:textId="77777777" w:rsidTr="00ED2A56">
        <w:tc>
          <w:tcPr>
            <w:tcW w:w="1250" w:type="pct"/>
            <w:shd w:val="clear" w:color="auto" w:fill="auto"/>
            <w:vAlign w:val="center"/>
          </w:tcPr>
          <w:p w14:paraId="3C785291" w14:textId="77777777" w:rsidR="00EA6765" w:rsidRPr="00AB0022" w:rsidRDefault="00EA6765" w:rsidP="004C5786">
            <w:pPr>
              <w:jc w:val="center"/>
              <w:rPr>
                <w:rFonts w:ascii="Calibri Light" w:hAnsi="Calibri Light"/>
                <w:b/>
              </w:rPr>
            </w:pPr>
            <w:r w:rsidRPr="00AB0022">
              <w:rPr>
                <w:rFonts w:ascii="Calibri Light" w:hAnsi="Calibri Light"/>
                <w:b/>
              </w:rPr>
              <w:t>Obligaciones</w:t>
            </w:r>
          </w:p>
        </w:tc>
        <w:tc>
          <w:tcPr>
            <w:tcW w:w="1250" w:type="pct"/>
            <w:shd w:val="clear" w:color="auto" w:fill="auto"/>
            <w:vAlign w:val="center"/>
          </w:tcPr>
          <w:p w14:paraId="6F04476F" w14:textId="77777777" w:rsidR="00EA6765" w:rsidRPr="00AB0022" w:rsidRDefault="00EA6765" w:rsidP="004C5786">
            <w:pPr>
              <w:jc w:val="center"/>
              <w:rPr>
                <w:rFonts w:ascii="Calibri Light" w:hAnsi="Calibri Light"/>
                <w:b/>
              </w:rPr>
            </w:pPr>
            <w:r w:rsidRPr="00AB0022">
              <w:rPr>
                <w:rFonts w:ascii="Calibri Light" w:hAnsi="Calibri Light"/>
                <w:b/>
              </w:rPr>
              <w:t>Actividades para su cumplimiento</w:t>
            </w:r>
          </w:p>
        </w:tc>
        <w:tc>
          <w:tcPr>
            <w:tcW w:w="1250" w:type="pct"/>
            <w:shd w:val="clear" w:color="auto" w:fill="auto"/>
            <w:vAlign w:val="center"/>
          </w:tcPr>
          <w:p w14:paraId="12356776" w14:textId="02B86486" w:rsidR="00EA6765" w:rsidRPr="00AB0022" w:rsidRDefault="00EA6765" w:rsidP="004C5786">
            <w:pPr>
              <w:jc w:val="center"/>
              <w:rPr>
                <w:rFonts w:ascii="Calibri Light" w:hAnsi="Calibri Light"/>
                <w:b/>
              </w:rPr>
            </w:pPr>
            <w:r w:rsidRPr="00AB0022">
              <w:rPr>
                <w:rFonts w:ascii="Calibri Light" w:hAnsi="Calibri Light"/>
                <w:b/>
              </w:rPr>
              <w:t>Unidad administrativa responsable del cumplimiento</w:t>
            </w:r>
          </w:p>
        </w:tc>
        <w:tc>
          <w:tcPr>
            <w:tcW w:w="1250" w:type="pct"/>
            <w:shd w:val="clear" w:color="auto" w:fill="auto"/>
            <w:vAlign w:val="center"/>
          </w:tcPr>
          <w:p w14:paraId="25CED058" w14:textId="130857A7" w:rsidR="00EA6765" w:rsidRPr="00AB0022" w:rsidRDefault="00EA6765" w:rsidP="004C5786">
            <w:pPr>
              <w:jc w:val="center"/>
              <w:rPr>
                <w:rFonts w:ascii="Calibri Light" w:hAnsi="Calibri Light"/>
                <w:b/>
              </w:rPr>
            </w:pPr>
            <w:r w:rsidRPr="00AB0022">
              <w:rPr>
                <w:rFonts w:ascii="Calibri Light" w:hAnsi="Calibri Light"/>
                <w:b/>
              </w:rPr>
              <w:t xml:space="preserve">Medios </w:t>
            </w:r>
            <w:r w:rsidR="00515335">
              <w:rPr>
                <w:rFonts w:ascii="Calibri Light" w:hAnsi="Calibri Light"/>
                <w:b/>
              </w:rPr>
              <w:t>que facilitan la acreditación d</w:t>
            </w:r>
            <w:r w:rsidRPr="00AB0022">
              <w:rPr>
                <w:rFonts w:ascii="Calibri Light" w:hAnsi="Calibri Light"/>
                <w:b/>
              </w:rPr>
              <w:t>el cumplimiento</w:t>
            </w:r>
          </w:p>
        </w:tc>
      </w:tr>
      <w:tr w:rsidR="00EA6765" w:rsidRPr="00AB0022" w14:paraId="3D39B125" w14:textId="77777777" w:rsidTr="00675060">
        <w:trPr>
          <w:trHeight w:val="300"/>
        </w:trPr>
        <w:tc>
          <w:tcPr>
            <w:tcW w:w="1250" w:type="pct"/>
          </w:tcPr>
          <w:p w14:paraId="6A033E41" w14:textId="6EC8F2E7" w:rsidR="003D51D8" w:rsidRPr="003D51D8" w:rsidRDefault="00EA6765" w:rsidP="00393538">
            <w:pPr>
              <w:pStyle w:val="Prrafodelista"/>
              <w:numPr>
                <w:ilvl w:val="0"/>
                <w:numId w:val="7"/>
              </w:numPr>
              <w:ind w:left="313"/>
              <w:jc w:val="both"/>
              <w:rPr>
                <w:rFonts w:ascii="Calibri Light" w:hAnsi="Calibri Light"/>
                <w:i/>
                <w:sz w:val="20"/>
              </w:rPr>
            </w:pPr>
            <w:r w:rsidRPr="00AB0022">
              <w:rPr>
                <w:rFonts w:ascii="Calibri Light" w:hAnsi="Calibri Light"/>
              </w:rPr>
              <w:t xml:space="preserve">Atender las reglas de representación previstas en </w:t>
            </w:r>
            <w:r w:rsidR="005A5EA8">
              <w:rPr>
                <w:rFonts w:ascii="Calibri Light" w:hAnsi="Calibri Light"/>
              </w:rPr>
              <w:t>el Código Civil Federal</w:t>
            </w:r>
            <w:r w:rsidRPr="00AB0022">
              <w:rPr>
                <w:rFonts w:ascii="Calibri Light" w:hAnsi="Calibri Light"/>
              </w:rPr>
              <w:t xml:space="preserve"> </w:t>
            </w:r>
            <w:r w:rsidR="005A5EA8">
              <w:rPr>
                <w:rFonts w:ascii="Calibri Light" w:hAnsi="Calibri Light"/>
              </w:rPr>
              <w:t>y demás disposiciones que resulten aplicables en la materia</w:t>
            </w:r>
            <w:r w:rsidR="003D51D8">
              <w:rPr>
                <w:rFonts w:ascii="Calibri Light" w:hAnsi="Calibri Light"/>
              </w:rPr>
              <w:t xml:space="preserve"> específica de que se trate</w:t>
            </w:r>
            <w:r w:rsidR="00A73897">
              <w:rPr>
                <w:rFonts w:ascii="Calibri Light" w:hAnsi="Calibri Light"/>
              </w:rPr>
              <w:t>, para la obtención del consentimiento de menores de edad o de personas que se encuentren en estado de interdicción o incapacidad declarada conforme a la ley.</w:t>
            </w:r>
          </w:p>
          <w:p w14:paraId="0D09D280" w14:textId="77777777" w:rsidR="003D51D8" w:rsidRPr="003D51D8" w:rsidRDefault="003D51D8" w:rsidP="00D418C5">
            <w:pPr>
              <w:pStyle w:val="Prrafodelista"/>
              <w:ind w:left="313"/>
              <w:jc w:val="both"/>
              <w:rPr>
                <w:rFonts w:ascii="Calibri Light" w:hAnsi="Calibri Light"/>
                <w:i/>
                <w:sz w:val="20"/>
              </w:rPr>
            </w:pPr>
          </w:p>
          <w:p w14:paraId="6CE15F68" w14:textId="25152417" w:rsidR="005A5EA8" w:rsidRPr="00AB0022" w:rsidRDefault="00D418C5" w:rsidP="003D51D8">
            <w:pPr>
              <w:pStyle w:val="Prrafodelista"/>
              <w:ind w:left="313"/>
              <w:jc w:val="both"/>
              <w:rPr>
                <w:rFonts w:ascii="Calibri Light" w:hAnsi="Calibri Light"/>
                <w:i/>
                <w:sz w:val="20"/>
              </w:rPr>
            </w:pPr>
            <w:r>
              <w:rPr>
                <w:rFonts w:ascii="Calibri Light" w:hAnsi="Calibri Light"/>
              </w:rPr>
              <w:t>Asimismo, tomar como referencia lo</w:t>
            </w:r>
            <w:r w:rsidR="007838C8">
              <w:rPr>
                <w:rFonts w:ascii="Calibri Light" w:hAnsi="Calibri Light"/>
              </w:rPr>
              <w:t xml:space="preserve"> dispuesto en los artículos 78</w:t>
            </w:r>
            <w:r w:rsidR="005A5EA8">
              <w:rPr>
                <w:rFonts w:ascii="Calibri Light" w:hAnsi="Calibri Light"/>
              </w:rPr>
              <w:t xml:space="preserve"> a 81 de los Lineamientos Generales </w:t>
            </w:r>
            <w:r w:rsidR="00A73897">
              <w:rPr>
                <w:rFonts w:ascii="Calibri Light" w:hAnsi="Calibri Light"/>
              </w:rPr>
              <w:t xml:space="preserve">para acreditar la identidad de los menores de edad menores de edad o de personas que se encuentren en estado de interdicción o incapacidad declarada conforme a la ley </w:t>
            </w:r>
            <w:r w:rsidR="005A5EA8">
              <w:rPr>
                <w:rFonts w:ascii="Calibri Light" w:hAnsi="Calibri Light"/>
              </w:rPr>
              <w:t xml:space="preserve">(Ver Anexo </w:t>
            </w:r>
            <w:r w:rsidR="002148DA">
              <w:rPr>
                <w:rFonts w:ascii="Calibri Light" w:hAnsi="Calibri Light"/>
              </w:rPr>
              <w:t>8</w:t>
            </w:r>
            <w:r w:rsidR="005A5EA8">
              <w:rPr>
                <w:rFonts w:ascii="Calibri Light" w:hAnsi="Calibri Light"/>
              </w:rPr>
              <w:t xml:space="preserve">). </w:t>
            </w:r>
          </w:p>
          <w:p w14:paraId="2DFFFF5B" w14:textId="05C1C5CC" w:rsidR="000D54B0" w:rsidRPr="00AB0022" w:rsidRDefault="000D54B0" w:rsidP="00733686">
            <w:pPr>
              <w:jc w:val="both"/>
              <w:rPr>
                <w:rFonts w:ascii="Calibri Light" w:hAnsi="Calibri Light"/>
                <w:i/>
                <w:sz w:val="20"/>
              </w:rPr>
            </w:pPr>
          </w:p>
        </w:tc>
        <w:tc>
          <w:tcPr>
            <w:tcW w:w="1250" w:type="pct"/>
          </w:tcPr>
          <w:p w14:paraId="7B4DB573" w14:textId="3A47DC2A" w:rsidR="00EA6765" w:rsidRPr="00AB0022" w:rsidRDefault="00EA6765" w:rsidP="00EA6765">
            <w:pPr>
              <w:jc w:val="both"/>
              <w:rPr>
                <w:rFonts w:ascii="Calibri Light" w:hAnsi="Calibri Light" w:cs="Arial"/>
              </w:rPr>
            </w:pPr>
            <w:r w:rsidRPr="00AB0022">
              <w:rPr>
                <w:rFonts w:ascii="Calibri Light" w:hAnsi="Calibri Light" w:cs="Arial"/>
              </w:rPr>
              <w:t xml:space="preserve">1. Identificar los tratamientos de menores de edad o de personas que se encuentren en estado de interdicción o incapacidad declarada conforme a la ley, que requieren consentimiento, según el artículo 22 de la LGPDPPSO. </w:t>
            </w:r>
          </w:p>
          <w:p w14:paraId="5606C08E" w14:textId="77777777" w:rsidR="004C5786" w:rsidRPr="00AB0022" w:rsidRDefault="004C5786" w:rsidP="00EA6765">
            <w:pPr>
              <w:jc w:val="both"/>
              <w:rPr>
                <w:rFonts w:ascii="Calibri Light" w:hAnsi="Calibri Light" w:cs="Arial"/>
              </w:rPr>
            </w:pPr>
          </w:p>
          <w:p w14:paraId="6F370631" w14:textId="499D2CDE" w:rsidR="00EA6765" w:rsidRPr="00AB0022" w:rsidRDefault="004C5786" w:rsidP="004C5786">
            <w:pPr>
              <w:jc w:val="both"/>
              <w:rPr>
                <w:rFonts w:ascii="Calibri Light" w:hAnsi="Calibri Light" w:cs="Arial"/>
              </w:rPr>
            </w:pPr>
            <w:r w:rsidRPr="00AB0022">
              <w:rPr>
                <w:rFonts w:ascii="Calibri Light" w:hAnsi="Calibri Light" w:cs="Arial"/>
              </w:rPr>
              <w:t xml:space="preserve">2. </w:t>
            </w:r>
            <w:r w:rsidR="00EA6765" w:rsidRPr="00AB0022">
              <w:rPr>
                <w:rFonts w:ascii="Calibri Light" w:hAnsi="Calibri Light" w:cs="Arial"/>
              </w:rPr>
              <w:t>Poner a disposición de los padres, tutores o representantes</w:t>
            </w:r>
            <w:r w:rsidR="00134CBE" w:rsidRPr="00AB0022">
              <w:rPr>
                <w:rFonts w:ascii="Calibri Light" w:hAnsi="Calibri Light" w:cs="Arial"/>
              </w:rPr>
              <w:t xml:space="preserve"> legales el aviso de privacidad, así como también, </w:t>
            </w:r>
            <w:r w:rsidR="00AC77D8">
              <w:rPr>
                <w:rFonts w:ascii="Calibri Light" w:hAnsi="Calibri Light" w:cs="Arial"/>
              </w:rPr>
              <w:t>cuando ello sea posible</w:t>
            </w:r>
            <w:r w:rsidR="00134CBE" w:rsidRPr="00AB0022">
              <w:rPr>
                <w:rFonts w:ascii="Calibri Light" w:hAnsi="Calibri Light" w:cs="Arial"/>
              </w:rPr>
              <w:t>, a los menores de edad y al titular en estado de interdicción o incapacidad declarada conforme a ley.</w:t>
            </w:r>
          </w:p>
          <w:p w14:paraId="5C15E2FF" w14:textId="77777777" w:rsidR="004C5786" w:rsidRPr="00AB0022" w:rsidRDefault="004C5786" w:rsidP="004C5786">
            <w:pPr>
              <w:jc w:val="both"/>
              <w:rPr>
                <w:rFonts w:ascii="Calibri Light" w:hAnsi="Calibri Light" w:cs="Arial"/>
              </w:rPr>
            </w:pPr>
          </w:p>
          <w:p w14:paraId="2CF58B1A" w14:textId="2479217F" w:rsidR="00EA6765" w:rsidRPr="00AB0022" w:rsidRDefault="004C5786" w:rsidP="004C5786">
            <w:pPr>
              <w:jc w:val="both"/>
              <w:rPr>
                <w:rFonts w:ascii="Calibri Light" w:hAnsi="Calibri Light" w:cs="Arial"/>
              </w:rPr>
            </w:pPr>
            <w:r w:rsidRPr="00AB0022">
              <w:rPr>
                <w:rFonts w:ascii="Calibri Light" w:hAnsi="Calibri Light" w:cs="Arial"/>
              </w:rPr>
              <w:t xml:space="preserve">3. </w:t>
            </w:r>
            <w:r w:rsidR="00EA6765" w:rsidRPr="00AB0022">
              <w:rPr>
                <w:rFonts w:ascii="Calibri Light" w:hAnsi="Calibri Light" w:cs="Arial"/>
              </w:rPr>
              <w:t>Redactar los avisos de privacidad y solicitudes de consentimiento en lenguaje sencillo, adaptado para la comprensión del menor de edad o de la persona que se encuentre en estado de interdicción o incapacidad declarada conforme a ley.</w:t>
            </w:r>
          </w:p>
          <w:p w14:paraId="4EB2418E" w14:textId="77777777" w:rsidR="004C5786" w:rsidRPr="00AB0022" w:rsidRDefault="004C5786" w:rsidP="004C5786">
            <w:pPr>
              <w:jc w:val="both"/>
              <w:rPr>
                <w:rFonts w:ascii="Calibri Light" w:hAnsi="Calibri Light" w:cs="Arial"/>
              </w:rPr>
            </w:pPr>
          </w:p>
          <w:p w14:paraId="25D3637E" w14:textId="761A9D0D" w:rsidR="001141D1" w:rsidRPr="00AB0022" w:rsidRDefault="004C5786" w:rsidP="004C5786">
            <w:pPr>
              <w:jc w:val="both"/>
              <w:rPr>
                <w:rFonts w:ascii="Calibri Light" w:hAnsi="Calibri Light" w:cs="Arial"/>
              </w:rPr>
            </w:pPr>
            <w:r w:rsidRPr="00AB0022">
              <w:rPr>
                <w:rFonts w:ascii="Calibri Light" w:hAnsi="Calibri Light" w:cs="Arial"/>
              </w:rPr>
              <w:t xml:space="preserve">4. </w:t>
            </w:r>
            <w:r w:rsidR="00EA6765" w:rsidRPr="00AB0022">
              <w:rPr>
                <w:rFonts w:ascii="Calibri Light" w:hAnsi="Calibri Light" w:cs="Arial"/>
              </w:rPr>
              <w:t>Implementar mecanismos que permitan tener certeza que quien otorga el consentimiento</w:t>
            </w:r>
            <w:r w:rsidR="002D58EB">
              <w:rPr>
                <w:rFonts w:ascii="Calibri Light" w:hAnsi="Calibri Light" w:cs="Arial"/>
              </w:rPr>
              <w:t>,</w:t>
            </w:r>
            <w:r w:rsidR="00EA6765" w:rsidRPr="00AB0022">
              <w:rPr>
                <w:rFonts w:ascii="Calibri Light" w:hAnsi="Calibri Light" w:cs="Arial"/>
              </w:rPr>
              <w:t xml:space="preserve"> está </w:t>
            </w:r>
            <w:r w:rsidR="002D58EB">
              <w:rPr>
                <w:rFonts w:ascii="Calibri Light" w:hAnsi="Calibri Light" w:cs="Arial"/>
              </w:rPr>
              <w:t xml:space="preserve">facultado </w:t>
            </w:r>
            <w:r w:rsidR="00EA6765" w:rsidRPr="00AB0022">
              <w:rPr>
                <w:rFonts w:ascii="Calibri Light" w:hAnsi="Calibri Light" w:cs="Arial"/>
              </w:rPr>
              <w:t xml:space="preserve">legalmente para ello, </w:t>
            </w:r>
            <w:r w:rsidR="00F96384">
              <w:rPr>
                <w:rFonts w:ascii="Calibri Light" w:hAnsi="Calibri Light" w:cs="Arial"/>
              </w:rPr>
              <w:t xml:space="preserve">máxime </w:t>
            </w:r>
            <w:r w:rsidR="00EA6765" w:rsidRPr="00AB0022">
              <w:rPr>
                <w:rFonts w:ascii="Calibri Light" w:hAnsi="Calibri Light" w:cs="Arial"/>
              </w:rPr>
              <w:t xml:space="preserve">cuando el mismo no se vaya a requerir con la presencia física de los padres, tutores o representantes legales. </w:t>
            </w:r>
          </w:p>
          <w:p w14:paraId="4B718339" w14:textId="77777777" w:rsidR="001141D1" w:rsidRPr="00AB0022" w:rsidRDefault="001141D1" w:rsidP="004C5786">
            <w:pPr>
              <w:jc w:val="both"/>
              <w:rPr>
                <w:rFonts w:ascii="Calibri Light" w:hAnsi="Calibri Light" w:cs="Arial"/>
              </w:rPr>
            </w:pPr>
          </w:p>
          <w:p w14:paraId="3FFFE8A9" w14:textId="5804C5C3" w:rsidR="00EA6765" w:rsidRPr="00AB0022" w:rsidRDefault="00821292" w:rsidP="001141D1">
            <w:pPr>
              <w:jc w:val="both"/>
              <w:rPr>
                <w:rFonts w:ascii="Calibri Light" w:hAnsi="Calibri Light" w:cs="Arial"/>
              </w:rPr>
            </w:pPr>
            <w:r>
              <w:rPr>
                <w:rFonts w:ascii="Calibri Light" w:hAnsi="Calibri Light" w:cs="Arial"/>
              </w:rPr>
              <w:t>Se sugiere consultar e</w:t>
            </w:r>
            <w:r w:rsidR="00EA6765" w:rsidRPr="00AB0022">
              <w:rPr>
                <w:rFonts w:ascii="Calibri Light" w:hAnsi="Calibri Light" w:cs="Arial"/>
              </w:rPr>
              <w:t xml:space="preserve">stos mecanismos previamente con el </w:t>
            </w:r>
            <w:r w:rsidR="001141D1" w:rsidRPr="00AB0022">
              <w:rPr>
                <w:rFonts w:ascii="Calibri Light" w:hAnsi="Calibri Light" w:cs="Arial"/>
              </w:rPr>
              <w:t>Comité de Transparencia</w:t>
            </w:r>
            <w:r>
              <w:rPr>
                <w:rFonts w:ascii="Calibri Light" w:hAnsi="Calibri Light" w:cs="Arial"/>
              </w:rPr>
              <w:t xml:space="preserve"> y/o el Oficial de Privacidad.</w:t>
            </w:r>
          </w:p>
        </w:tc>
        <w:tc>
          <w:tcPr>
            <w:tcW w:w="1250" w:type="pct"/>
          </w:tcPr>
          <w:p w14:paraId="1ABA3312" w14:textId="7B08D44A" w:rsidR="00886FF1" w:rsidRPr="00AB0022" w:rsidRDefault="00886FF1" w:rsidP="00886FF1">
            <w:pPr>
              <w:jc w:val="both"/>
              <w:rPr>
                <w:rFonts w:ascii="Calibri Light" w:hAnsi="Calibri Light"/>
              </w:rPr>
            </w:pPr>
            <w:r w:rsidRPr="00AB0022">
              <w:rPr>
                <w:rFonts w:ascii="Calibri Light" w:hAnsi="Calibri Light"/>
              </w:rPr>
              <w:t xml:space="preserve">Todas las unidades administrativas que realicen tratamiento de datos personales. </w:t>
            </w:r>
          </w:p>
          <w:p w14:paraId="6A5B5F02" w14:textId="77777777" w:rsidR="00EA6765" w:rsidRPr="00AB0022" w:rsidRDefault="00EA6765" w:rsidP="004C5786">
            <w:pPr>
              <w:jc w:val="both"/>
              <w:rPr>
                <w:rFonts w:ascii="Calibri Light" w:hAnsi="Calibri Light"/>
              </w:rPr>
            </w:pPr>
          </w:p>
        </w:tc>
        <w:tc>
          <w:tcPr>
            <w:tcW w:w="1250" w:type="pct"/>
          </w:tcPr>
          <w:p w14:paraId="4E58BC39" w14:textId="39FFE93C" w:rsidR="001918D2" w:rsidRPr="00AB0022" w:rsidRDefault="001918D2" w:rsidP="00393538">
            <w:pPr>
              <w:pStyle w:val="Prrafodelista"/>
              <w:numPr>
                <w:ilvl w:val="0"/>
                <w:numId w:val="33"/>
              </w:numPr>
              <w:ind w:left="346"/>
              <w:jc w:val="both"/>
              <w:rPr>
                <w:rFonts w:ascii="Calibri Light" w:hAnsi="Calibri Light"/>
              </w:rPr>
            </w:pPr>
            <w:r w:rsidRPr="00AB0022">
              <w:rPr>
                <w:rFonts w:ascii="Calibri Light" w:hAnsi="Calibri Light"/>
              </w:rPr>
              <w:t xml:space="preserve">Documentación que acompañe la solicitud y el otorgamiento del consentimiento </w:t>
            </w:r>
            <w:r w:rsidR="000641E1" w:rsidRPr="00AB0022">
              <w:rPr>
                <w:rFonts w:ascii="Calibri Light" w:hAnsi="Calibri Light"/>
              </w:rPr>
              <w:t xml:space="preserve">por parte de los padres, </w:t>
            </w:r>
            <w:r w:rsidRPr="00AB0022">
              <w:rPr>
                <w:rFonts w:ascii="Calibri Light" w:hAnsi="Calibri Light"/>
              </w:rPr>
              <w:t>tutores</w:t>
            </w:r>
            <w:r w:rsidR="000641E1" w:rsidRPr="00AB0022">
              <w:rPr>
                <w:rFonts w:ascii="Calibri Light" w:hAnsi="Calibri Light"/>
              </w:rPr>
              <w:t xml:space="preserve"> o representantes legales</w:t>
            </w:r>
            <w:r w:rsidRPr="00AB0022">
              <w:rPr>
                <w:rFonts w:ascii="Calibri Light" w:hAnsi="Calibri Light"/>
              </w:rPr>
              <w:t xml:space="preserve">. </w:t>
            </w:r>
          </w:p>
        </w:tc>
      </w:tr>
    </w:tbl>
    <w:p w14:paraId="3DEE888A" w14:textId="77777777" w:rsidR="00AB1002" w:rsidRPr="00AB0022" w:rsidRDefault="00AB1002" w:rsidP="006234A3">
      <w:pPr>
        <w:spacing w:after="0" w:line="240" w:lineRule="auto"/>
        <w:jc w:val="both"/>
        <w:rPr>
          <w:rFonts w:ascii="Calibri Light" w:hAnsi="Calibri Light"/>
          <w:b/>
        </w:rPr>
      </w:pPr>
    </w:p>
    <w:p w14:paraId="5E920058" w14:textId="07DF0CD6" w:rsidR="005049F1" w:rsidRPr="00AB0022" w:rsidRDefault="005049F1" w:rsidP="005049F1">
      <w:pPr>
        <w:spacing w:after="0" w:line="240" w:lineRule="auto"/>
        <w:jc w:val="both"/>
        <w:rPr>
          <w:rFonts w:ascii="Calibri Light" w:hAnsi="Calibri Light"/>
        </w:rPr>
      </w:pPr>
      <w:r w:rsidRPr="00AB0022">
        <w:rPr>
          <w:rFonts w:ascii="Calibri Light" w:hAnsi="Calibri Light"/>
          <w:b/>
        </w:rPr>
        <w:t>Artículo</w:t>
      </w:r>
      <w:r w:rsidR="001377EB" w:rsidRPr="00AB0022">
        <w:rPr>
          <w:rFonts w:ascii="Calibri Light" w:hAnsi="Calibri Light"/>
          <w:b/>
        </w:rPr>
        <w:t>s</w:t>
      </w:r>
      <w:r w:rsidRPr="00AB0022">
        <w:rPr>
          <w:rFonts w:ascii="Calibri Light" w:hAnsi="Calibri Light"/>
          <w:b/>
        </w:rPr>
        <w:t xml:space="preserve"> </w:t>
      </w:r>
      <w:r w:rsidR="00703203">
        <w:rPr>
          <w:rFonts w:ascii="Calibri Light" w:hAnsi="Calibri Light"/>
          <w:b/>
        </w:rPr>
        <w:t>vinculados</w:t>
      </w:r>
      <w:r w:rsidRPr="00AB0022">
        <w:rPr>
          <w:rFonts w:ascii="Calibri Light" w:hAnsi="Calibri Light"/>
          <w:b/>
        </w:rPr>
        <w:t xml:space="preserve">: </w:t>
      </w:r>
      <w:r w:rsidR="00821292">
        <w:rPr>
          <w:rFonts w:ascii="Calibri Light" w:hAnsi="Calibri Light"/>
        </w:rPr>
        <w:t>20 de la LGPDPPSO y 7</w:t>
      </w:r>
      <w:r w:rsidR="007838C8">
        <w:rPr>
          <w:rFonts w:ascii="Calibri Light" w:hAnsi="Calibri Light"/>
        </w:rPr>
        <w:t>8</w:t>
      </w:r>
      <w:r w:rsidR="00821292">
        <w:rPr>
          <w:rFonts w:ascii="Calibri Light" w:hAnsi="Calibri Light"/>
        </w:rPr>
        <w:t xml:space="preserve"> a 81 de los Lineamientos Generales.</w:t>
      </w:r>
    </w:p>
    <w:p w14:paraId="22241FB0" w14:textId="77777777" w:rsidR="005049F1" w:rsidRPr="00AB0022" w:rsidRDefault="005049F1" w:rsidP="005049F1">
      <w:pPr>
        <w:spacing w:after="0" w:line="240" w:lineRule="auto"/>
        <w:jc w:val="both"/>
        <w:rPr>
          <w:rFonts w:ascii="Calibri Light" w:hAnsi="Calibri Light"/>
        </w:rPr>
      </w:pPr>
    </w:p>
    <w:p w14:paraId="6190E990" w14:textId="77777777" w:rsidR="005049F1" w:rsidRPr="00AB0022" w:rsidRDefault="005049F1" w:rsidP="005049F1">
      <w:pPr>
        <w:spacing w:after="0" w:line="240" w:lineRule="auto"/>
        <w:jc w:val="both"/>
        <w:rPr>
          <w:rFonts w:ascii="Calibri Light" w:hAnsi="Calibri Light"/>
          <w:b/>
        </w:rPr>
      </w:pPr>
      <w:r w:rsidRPr="00AB0022">
        <w:rPr>
          <w:rFonts w:ascii="Calibri Light" w:hAnsi="Calibri Light"/>
          <w:b/>
        </w:rPr>
        <w:t xml:space="preserve">Comprobación: </w:t>
      </w:r>
    </w:p>
    <w:tbl>
      <w:tblPr>
        <w:tblStyle w:val="Cuadrculadetablaclara"/>
        <w:tblW w:w="5000" w:type="pct"/>
        <w:tblLook w:val="04A0" w:firstRow="1" w:lastRow="0" w:firstColumn="1" w:lastColumn="0" w:noHBand="0" w:noVBand="1"/>
      </w:tblPr>
      <w:tblGrid>
        <w:gridCol w:w="10849"/>
        <w:gridCol w:w="1076"/>
        <w:gridCol w:w="1076"/>
      </w:tblGrid>
      <w:tr w:rsidR="005049F1" w:rsidRPr="00AB0022" w14:paraId="1E576479" w14:textId="77777777" w:rsidTr="004E38F5">
        <w:tc>
          <w:tcPr>
            <w:tcW w:w="4172" w:type="pct"/>
            <w:tcBorders>
              <w:top w:val="nil"/>
              <w:left w:val="nil"/>
            </w:tcBorders>
            <w:shd w:val="clear" w:color="auto" w:fill="auto"/>
          </w:tcPr>
          <w:p w14:paraId="0F5D3120" w14:textId="77777777" w:rsidR="005049F1" w:rsidRPr="00AB0022" w:rsidRDefault="005049F1" w:rsidP="003A466F">
            <w:pPr>
              <w:jc w:val="both"/>
              <w:rPr>
                <w:rFonts w:ascii="Calibri Light" w:hAnsi="Calibri Light"/>
                <w:b/>
              </w:rPr>
            </w:pPr>
          </w:p>
        </w:tc>
        <w:tc>
          <w:tcPr>
            <w:tcW w:w="414" w:type="pct"/>
            <w:shd w:val="clear" w:color="auto" w:fill="auto"/>
          </w:tcPr>
          <w:p w14:paraId="05325D1D" w14:textId="77777777" w:rsidR="005049F1" w:rsidRPr="00AB0022" w:rsidRDefault="005049F1" w:rsidP="003A466F">
            <w:pPr>
              <w:jc w:val="center"/>
              <w:rPr>
                <w:rFonts w:ascii="Calibri Light" w:hAnsi="Calibri Light"/>
                <w:b/>
              </w:rPr>
            </w:pPr>
            <w:r w:rsidRPr="00AB0022">
              <w:rPr>
                <w:rFonts w:ascii="Calibri Light" w:hAnsi="Calibri Light"/>
                <w:b/>
              </w:rPr>
              <w:t xml:space="preserve">Sí </w:t>
            </w:r>
          </w:p>
        </w:tc>
        <w:tc>
          <w:tcPr>
            <w:tcW w:w="414" w:type="pct"/>
            <w:shd w:val="clear" w:color="auto" w:fill="auto"/>
          </w:tcPr>
          <w:p w14:paraId="782AD5C2" w14:textId="77777777" w:rsidR="005049F1" w:rsidRPr="00AB0022" w:rsidRDefault="005049F1" w:rsidP="003A466F">
            <w:pPr>
              <w:jc w:val="center"/>
              <w:rPr>
                <w:rFonts w:ascii="Calibri Light" w:hAnsi="Calibri Light"/>
                <w:b/>
              </w:rPr>
            </w:pPr>
            <w:r w:rsidRPr="00AB0022">
              <w:rPr>
                <w:rFonts w:ascii="Calibri Light" w:hAnsi="Calibri Light"/>
                <w:b/>
              </w:rPr>
              <w:t>No</w:t>
            </w:r>
          </w:p>
        </w:tc>
      </w:tr>
      <w:tr w:rsidR="00F85297" w:rsidRPr="00AB0022" w14:paraId="7079F9EB" w14:textId="77777777" w:rsidTr="00675060">
        <w:tc>
          <w:tcPr>
            <w:tcW w:w="4172" w:type="pct"/>
          </w:tcPr>
          <w:p w14:paraId="19B62623" w14:textId="77777777" w:rsidR="00F85297" w:rsidRPr="00AB0022" w:rsidRDefault="00F85297" w:rsidP="00F85297">
            <w:pPr>
              <w:jc w:val="both"/>
              <w:rPr>
                <w:rFonts w:ascii="Calibri Light" w:hAnsi="Calibri Light"/>
              </w:rPr>
            </w:pPr>
            <w:r w:rsidRPr="00AB0022">
              <w:rPr>
                <w:rFonts w:ascii="Calibri Light" w:hAnsi="Calibri Light"/>
              </w:rPr>
              <w:t>1. Se tienen identificados los tratamientos de menores de edad y personas que se encuentren en estado de interdicción o incapacidad declarada conforme a la ley, que requieren consentimiento.</w:t>
            </w:r>
          </w:p>
        </w:tc>
        <w:sdt>
          <w:sdtPr>
            <w:rPr>
              <w:rFonts w:ascii="Calibri Light" w:hAnsi="Calibri Light"/>
            </w:rPr>
            <w:id w:val="-1600557562"/>
            <w14:checkbox>
              <w14:checked w14:val="0"/>
              <w14:checkedState w14:val="2612" w14:font="MS Gothic"/>
              <w14:uncheckedState w14:val="2610" w14:font="MS Gothic"/>
            </w14:checkbox>
          </w:sdtPr>
          <w:sdtEndPr/>
          <w:sdtContent>
            <w:tc>
              <w:tcPr>
                <w:tcW w:w="414" w:type="pct"/>
                <w:vAlign w:val="center"/>
              </w:tcPr>
              <w:p w14:paraId="7BE1DEAF" w14:textId="0CABAC15" w:rsidR="00F85297" w:rsidRPr="00AB0022" w:rsidRDefault="00F85297" w:rsidP="00F85297">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716697752"/>
            <w14:checkbox>
              <w14:checked w14:val="0"/>
              <w14:checkedState w14:val="2612" w14:font="MS Gothic"/>
              <w14:uncheckedState w14:val="2610" w14:font="MS Gothic"/>
            </w14:checkbox>
          </w:sdtPr>
          <w:sdtEndPr/>
          <w:sdtContent>
            <w:tc>
              <w:tcPr>
                <w:tcW w:w="414" w:type="pct"/>
                <w:vAlign w:val="center"/>
              </w:tcPr>
              <w:p w14:paraId="2328D4D7" w14:textId="30F55F12"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r w:rsidR="00F85297" w:rsidRPr="00AB0022" w14:paraId="4B19F343" w14:textId="77777777" w:rsidTr="00675060">
        <w:tc>
          <w:tcPr>
            <w:tcW w:w="4172" w:type="pct"/>
          </w:tcPr>
          <w:p w14:paraId="1275A6F5" w14:textId="6744F963" w:rsidR="00F85297" w:rsidRPr="00AB0022" w:rsidRDefault="00F85297" w:rsidP="00F85297">
            <w:pPr>
              <w:jc w:val="both"/>
              <w:rPr>
                <w:rFonts w:ascii="Calibri Light" w:hAnsi="Calibri Light"/>
              </w:rPr>
            </w:pPr>
            <w:r w:rsidRPr="00AB0022">
              <w:rPr>
                <w:rFonts w:ascii="Calibri Light" w:hAnsi="Calibri Light"/>
              </w:rPr>
              <w:t>2. El aviso de privacidad se pone a disposición de los padres, tutores o representantes legales el aviso de privacidad, así como también, cuando ello es posible,</w:t>
            </w:r>
            <w:r w:rsidRPr="00AB0022">
              <w:rPr>
                <w:rFonts w:ascii="Calibri Light" w:hAnsi="Calibri Light" w:cs="Arial"/>
              </w:rPr>
              <w:t xml:space="preserve"> del menor de edad o de la persona que se encuentre en estado de interdicción o incapacidad declarada conforme a ley.</w:t>
            </w:r>
          </w:p>
        </w:tc>
        <w:sdt>
          <w:sdtPr>
            <w:rPr>
              <w:rFonts w:ascii="Calibri Light" w:hAnsi="Calibri Light"/>
            </w:rPr>
            <w:id w:val="557065832"/>
            <w14:checkbox>
              <w14:checked w14:val="0"/>
              <w14:checkedState w14:val="2612" w14:font="MS Gothic"/>
              <w14:uncheckedState w14:val="2610" w14:font="MS Gothic"/>
            </w14:checkbox>
          </w:sdtPr>
          <w:sdtEndPr/>
          <w:sdtContent>
            <w:tc>
              <w:tcPr>
                <w:tcW w:w="414" w:type="pct"/>
                <w:vAlign w:val="center"/>
              </w:tcPr>
              <w:p w14:paraId="4692BEC6" w14:textId="70651555" w:rsidR="00F85297" w:rsidRPr="00AB0022" w:rsidRDefault="00F85297" w:rsidP="00F85297">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062245280"/>
            <w14:checkbox>
              <w14:checked w14:val="0"/>
              <w14:checkedState w14:val="2612" w14:font="MS Gothic"/>
              <w14:uncheckedState w14:val="2610" w14:font="MS Gothic"/>
            </w14:checkbox>
          </w:sdtPr>
          <w:sdtEndPr/>
          <w:sdtContent>
            <w:tc>
              <w:tcPr>
                <w:tcW w:w="414" w:type="pct"/>
                <w:vAlign w:val="center"/>
              </w:tcPr>
              <w:p w14:paraId="06AD8D7F" w14:textId="70F057EF"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r w:rsidR="00F85297" w:rsidRPr="00AB0022" w14:paraId="04C1093C" w14:textId="77777777" w:rsidTr="00675060">
        <w:tc>
          <w:tcPr>
            <w:tcW w:w="4172" w:type="pct"/>
          </w:tcPr>
          <w:p w14:paraId="3D963F09" w14:textId="08C7BDB5" w:rsidR="00F85297" w:rsidRPr="00AB0022" w:rsidRDefault="00F85297" w:rsidP="00F85297">
            <w:pPr>
              <w:jc w:val="both"/>
              <w:rPr>
                <w:rFonts w:ascii="Calibri Light" w:hAnsi="Calibri Light"/>
              </w:rPr>
            </w:pPr>
            <w:r w:rsidRPr="00AB0022">
              <w:rPr>
                <w:rFonts w:ascii="Calibri Light" w:hAnsi="Calibri Light"/>
              </w:rPr>
              <w:t xml:space="preserve">3. </w:t>
            </w:r>
            <w:r>
              <w:rPr>
                <w:rFonts w:ascii="Calibri Light" w:hAnsi="Calibri Light"/>
              </w:rPr>
              <w:t>L</w:t>
            </w:r>
            <w:r w:rsidRPr="00AB0022">
              <w:rPr>
                <w:rFonts w:ascii="Calibri Light" w:hAnsi="Calibri Light"/>
              </w:rPr>
              <w:t xml:space="preserve">os avisos de privacidad y solicitudes de consentimiento </w:t>
            </w:r>
            <w:r>
              <w:rPr>
                <w:rFonts w:ascii="Calibri Light" w:hAnsi="Calibri Light"/>
              </w:rPr>
              <w:t xml:space="preserve">se redactaron </w:t>
            </w:r>
            <w:r w:rsidRPr="00AB0022">
              <w:rPr>
                <w:rFonts w:ascii="Calibri Light" w:hAnsi="Calibri Light"/>
              </w:rPr>
              <w:t>en un lenguaje sencillo, para su comprensión por parte de los menores de edad y personas que se encuentren en estado de interdicción o incapacidad declarada conforme a la ley.</w:t>
            </w:r>
          </w:p>
        </w:tc>
        <w:sdt>
          <w:sdtPr>
            <w:rPr>
              <w:rFonts w:ascii="Calibri Light" w:hAnsi="Calibri Light"/>
            </w:rPr>
            <w:id w:val="-1630240697"/>
            <w14:checkbox>
              <w14:checked w14:val="0"/>
              <w14:checkedState w14:val="2612" w14:font="MS Gothic"/>
              <w14:uncheckedState w14:val="2610" w14:font="MS Gothic"/>
            </w14:checkbox>
          </w:sdtPr>
          <w:sdtEndPr/>
          <w:sdtContent>
            <w:tc>
              <w:tcPr>
                <w:tcW w:w="414" w:type="pct"/>
                <w:vAlign w:val="center"/>
              </w:tcPr>
              <w:p w14:paraId="47FD131C" w14:textId="3B861325" w:rsidR="00F85297" w:rsidRPr="00AB0022" w:rsidRDefault="00F85297" w:rsidP="00F85297">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127359192"/>
            <w14:checkbox>
              <w14:checked w14:val="0"/>
              <w14:checkedState w14:val="2612" w14:font="MS Gothic"/>
              <w14:uncheckedState w14:val="2610" w14:font="MS Gothic"/>
            </w14:checkbox>
          </w:sdtPr>
          <w:sdtEndPr/>
          <w:sdtContent>
            <w:tc>
              <w:tcPr>
                <w:tcW w:w="414" w:type="pct"/>
                <w:vAlign w:val="center"/>
              </w:tcPr>
              <w:p w14:paraId="52D30704" w14:textId="7F07D5E7"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r w:rsidR="00F85297" w:rsidRPr="00AB0022" w14:paraId="66D1CAAC" w14:textId="77777777" w:rsidTr="00675060">
        <w:tc>
          <w:tcPr>
            <w:tcW w:w="4172" w:type="pct"/>
          </w:tcPr>
          <w:p w14:paraId="7C8C0208" w14:textId="5A10F7D9" w:rsidR="00F85297" w:rsidRPr="00AB0022" w:rsidRDefault="00F85297" w:rsidP="00F85297">
            <w:pPr>
              <w:jc w:val="both"/>
              <w:rPr>
                <w:rFonts w:ascii="Calibri Light" w:hAnsi="Calibri Light"/>
              </w:rPr>
            </w:pPr>
            <w:r w:rsidRPr="00AB0022">
              <w:rPr>
                <w:rFonts w:ascii="Calibri Light" w:hAnsi="Calibri Light"/>
              </w:rPr>
              <w:t>4. Se solicita el consentimiento a la persona habilitada para ello</w:t>
            </w:r>
            <w:r>
              <w:rPr>
                <w:rFonts w:ascii="Calibri Light" w:hAnsi="Calibri Light"/>
              </w:rPr>
              <w:t xml:space="preserve"> según las reglas de representación del Código Civil Federal</w:t>
            </w:r>
            <w:r w:rsidRPr="00AB0022">
              <w:rPr>
                <w:rFonts w:ascii="Calibri Light" w:hAnsi="Calibri Light"/>
              </w:rPr>
              <w:t>.</w:t>
            </w:r>
          </w:p>
        </w:tc>
        <w:sdt>
          <w:sdtPr>
            <w:rPr>
              <w:rFonts w:ascii="Calibri Light" w:hAnsi="Calibri Light"/>
            </w:rPr>
            <w:id w:val="-716440947"/>
            <w14:checkbox>
              <w14:checked w14:val="0"/>
              <w14:checkedState w14:val="2612" w14:font="MS Gothic"/>
              <w14:uncheckedState w14:val="2610" w14:font="MS Gothic"/>
            </w14:checkbox>
          </w:sdtPr>
          <w:sdtEndPr/>
          <w:sdtContent>
            <w:tc>
              <w:tcPr>
                <w:tcW w:w="414" w:type="pct"/>
                <w:vAlign w:val="center"/>
              </w:tcPr>
              <w:p w14:paraId="2236F8CD" w14:textId="3A04D0AB" w:rsidR="00F85297" w:rsidRPr="00AB0022" w:rsidRDefault="00F85297" w:rsidP="00F85297">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880021487"/>
            <w14:checkbox>
              <w14:checked w14:val="0"/>
              <w14:checkedState w14:val="2612" w14:font="MS Gothic"/>
              <w14:uncheckedState w14:val="2610" w14:font="MS Gothic"/>
            </w14:checkbox>
          </w:sdtPr>
          <w:sdtEndPr/>
          <w:sdtContent>
            <w:tc>
              <w:tcPr>
                <w:tcW w:w="414" w:type="pct"/>
                <w:vAlign w:val="center"/>
              </w:tcPr>
              <w:p w14:paraId="31F388BF" w14:textId="0D020B05"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r w:rsidR="00F85297" w:rsidRPr="00AB0022" w14:paraId="6C6E4AFB" w14:textId="77777777" w:rsidTr="00675060">
        <w:tc>
          <w:tcPr>
            <w:tcW w:w="4172" w:type="pct"/>
          </w:tcPr>
          <w:p w14:paraId="195906AC" w14:textId="46476C18" w:rsidR="00F85297" w:rsidRPr="00AB0022" w:rsidRDefault="00F85297" w:rsidP="00F85297">
            <w:pPr>
              <w:jc w:val="both"/>
              <w:rPr>
                <w:rFonts w:ascii="Calibri Light" w:hAnsi="Calibri Light"/>
              </w:rPr>
            </w:pPr>
            <w:r w:rsidRPr="00AB0022">
              <w:rPr>
                <w:rFonts w:ascii="Calibri Light" w:hAnsi="Calibri Light"/>
              </w:rPr>
              <w:t xml:space="preserve">5. Se han implementado mecanismos para tener </w:t>
            </w:r>
            <w:r>
              <w:rPr>
                <w:rFonts w:ascii="Calibri Light" w:hAnsi="Calibri Light"/>
              </w:rPr>
              <w:t>c</w:t>
            </w:r>
            <w:r w:rsidRPr="00AB0022">
              <w:rPr>
                <w:rFonts w:ascii="Calibri Light" w:hAnsi="Calibri Light"/>
              </w:rPr>
              <w:t xml:space="preserve">erteza </w:t>
            </w:r>
            <w:r>
              <w:rPr>
                <w:rFonts w:ascii="Calibri Light" w:hAnsi="Calibri Light"/>
              </w:rPr>
              <w:t>de que el consentimiento lo otorga la persona habilitada para tal fin (</w:t>
            </w:r>
            <w:r w:rsidRPr="00AB0022">
              <w:rPr>
                <w:rFonts w:ascii="Calibri Light" w:hAnsi="Calibri Light"/>
              </w:rPr>
              <w:t>padres, tutores o representantes legales</w:t>
            </w:r>
            <w:r>
              <w:rPr>
                <w:rFonts w:ascii="Calibri Light" w:hAnsi="Calibri Light"/>
              </w:rPr>
              <w:t>)</w:t>
            </w:r>
            <w:r w:rsidRPr="00AB0022">
              <w:rPr>
                <w:rFonts w:ascii="Calibri Light" w:hAnsi="Calibri Light"/>
              </w:rPr>
              <w:t xml:space="preserve">. </w:t>
            </w:r>
          </w:p>
        </w:tc>
        <w:sdt>
          <w:sdtPr>
            <w:rPr>
              <w:rFonts w:ascii="Calibri Light" w:hAnsi="Calibri Light"/>
            </w:rPr>
            <w:id w:val="1155185846"/>
            <w14:checkbox>
              <w14:checked w14:val="0"/>
              <w14:checkedState w14:val="2612" w14:font="MS Gothic"/>
              <w14:uncheckedState w14:val="2610" w14:font="MS Gothic"/>
            </w14:checkbox>
          </w:sdtPr>
          <w:sdtEndPr/>
          <w:sdtContent>
            <w:tc>
              <w:tcPr>
                <w:tcW w:w="414" w:type="pct"/>
                <w:vAlign w:val="center"/>
              </w:tcPr>
              <w:p w14:paraId="0761B454" w14:textId="7B5CCB9C" w:rsidR="00F85297" w:rsidRPr="00AB0022" w:rsidRDefault="00F85297" w:rsidP="00F85297">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677156376"/>
            <w14:checkbox>
              <w14:checked w14:val="0"/>
              <w14:checkedState w14:val="2612" w14:font="MS Gothic"/>
              <w14:uncheckedState w14:val="2610" w14:font="MS Gothic"/>
            </w14:checkbox>
          </w:sdtPr>
          <w:sdtEndPr/>
          <w:sdtContent>
            <w:tc>
              <w:tcPr>
                <w:tcW w:w="414" w:type="pct"/>
                <w:vAlign w:val="center"/>
              </w:tcPr>
              <w:p w14:paraId="4A4FA4B3" w14:textId="627DB4A9"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r w:rsidR="00F85297" w:rsidRPr="00AB0022" w14:paraId="598C6C6F" w14:textId="77777777" w:rsidTr="00675060">
        <w:tc>
          <w:tcPr>
            <w:tcW w:w="4172" w:type="pct"/>
          </w:tcPr>
          <w:p w14:paraId="561B0766" w14:textId="3CA8C68A" w:rsidR="00F85297" w:rsidRPr="00AB0022" w:rsidRDefault="00F85297" w:rsidP="00F85297">
            <w:pPr>
              <w:jc w:val="both"/>
              <w:rPr>
                <w:rFonts w:ascii="Calibri Light" w:hAnsi="Calibri Light"/>
              </w:rPr>
            </w:pPr>
            <w:r>
              <w:rPr>
                <w:rFonts w:ascii="Calibri Light" w:hAnsi="Calibri Light"/>
              </w:rPr>
              <w:t xml:space="preserve">6. La identidad de los menores y sus representantes se acredita conforme a lo dispuesto por los artículos 76 a 81 de los Lineamientos Generales. </w:t>
            </w:r>
          </w:p>
        </w:tc>
        <w:sdt>
          <w:sdtPr>
            <w:rPr>
              <w:rFonts w:ascii="Calibri Light" w:hAnsi="Calibri Light"/>
            </w:rPr>
            <w:id w:val="386999483"/>
            <w14:checkbox>
              <w14:checked w14:val="0"/>
              <w14:checkedState w14:val="2612" w14:font="MS Gothic"/>
              <w14:uncheckedState w14:val="2610" w14:font="MS Gothic"/>
            </w14:checkbox>
          </w:sdtPr>
          <w:sdtEndPr/>
          <w:sdtContent>
            <w:tc>
              <w:tcPr>
                <w:tcW w:w="414" w:type="pct"/>
                <w:vAlign w:val="center"/>
              </w:tcPr>
              <w:p w14:paraId="65F7BFE0" w14:textId="2F1A11D5" w:rsidR="00F85297" w:rsidRPr="00AB0022" w:rsidRDefault="00F85297" w:rsidP="00F85297">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743771567"/>
            <w14:checkbox>
              <w14:checked w14:val="0"/>
              <w14:checkedState w14:val="2612" w14:font="MS Gothic"/>
              <w14:uncheckedState w14:val="2610" w14:font="MS Gothic"/>
            </w14:checkbox>
          </w:sdtPr>
          <w:sdtEndPr/>
          <w:sdtContent>
            <w:tc>
              <w:tcPr>
                <w:tcW w:w="414" w:type="pct"/>
                <w:vAlign w:val="center"/>
              </w:tcPr>
              <w:p w14:paraId="6C88DCD3" w14:textId="20F92203" w:rsidR="00F85297" w:rsidRPr="00AB0022" w:rsidRDefault="00F85297" w:rsidP="00F85297">
                <w:pPr>
                  <w:jc w:val="center"/>
                  <w:rPr>
                    <w:rFonts w:ascii="Calibri Light" w:hAnsi="Calibri Light"/>
                    <w:b/>
                  </w:rPr>
                </w:pPr>
                <w:r w:rsidRPr="003F51EB">
                  <w:rPr>
                    <w:rFonts w:ascii="MS Gothic" w:eastAsia="MS Gothic" w:hAnsi="MS Gothic" w:hint="eastAsia"/>
                  </w:rPr>
                  <w:t>☐</w:t>
                </w:r>
              </w:p>
            </w:tc>
          </w:sdtContent>
        </w:sdt>
      </w:tr>
    </w:tbl>
    <w:p w14:paraId="5D2EA319" w14:textId="77777777" w:rsidR="005049F1" w:rsidRPr="00AB0022" w:rsidRDefault="005049F1" w:rsidP="006234A3">
      <w:pPr>
        <w:spacing w:after="0" w:line="240" w:lineRule="auto"/>
        <w:jc w:val="both"/>
        <w:rPr>
          <w:rFonts w:ascii="Calibri Light" w:hAnsi="Calibri Light"/>
          <w:b/>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13006"/>
      </w:tblGrid>
      <w:tr w:rsidR="001C2916" w:rsidRPr="00AB0022" w14:paraId="1FAA7525" w14:textId="77777777" w:rsidTr="00C81A4C">
        <w:tc>
          <w:tcPr>
            <w:tcW w:w="5000" w:type="pct"/>
            <w:shd w:val="clear" w:color="auto" w:fill="CCECFF"/>
          </w:tcPr>
          <w:p w14:paraId="6133EA25" w14:textId="77777777" w:rsidR="001C2916" w:rsidRPr="00AB0022" w:rsidRDefault="00883708" w:rsidP="006234A3">
            <w:pPr>
              <w:jc w:val="both"/>
              <w:rPr>
                <w:rFonts w:ascii="Calibri Light" w:hAnsi="Calibri Light"/>
                <w:b/>
              </w:rPr>
            </w:pPr>
            <w:r w:rsidRPr="00AB0022">
              <w:rPr>
                <w:rFonts w:ascii="Calibri Light" w:hAnsi="Calibri Light"/>
                <w:b/>
              </w:rPr>
              <w:t xml:space="preserve">7.O. </w:t>
            </w:r>
            <w:r w:rsidR="001C2916" w:rsidRPr="00AB0022">
              <w:rPr>
                <w:rFonts w:ascii="Calibri Light" w:hAnsi="Calibri Light"/>
                <w:b/>
              </w:rPr>
              <w:t>DATOS PERSONALES SENSIBLES</w:t>
            </w:r>
          </w:p>
        </w:tc>
      </w:tr>
    </w:tbl>
    <w:p w14:paraId="695CCEE7" w14:textId="77777777" w:rsidR="001C2916" w:rsidRPr="00AB0022" w:rsidRDefault="001C2916" w:rsidP="006234A3">
      <w:pPr>
        <w:spacing w:after="0" w:line="240" w:lineRule="auto"/>
        <w:jc w:val="both"/>
        <w:rPr>
          <w:rFonts w:ascii="Calibri Light" w:hAnsi="Calibri Light"/>
          <w:b/>
        </w:rPr>
      </w:pPr>
    </w:p>
    <w:tbl>
      <w:tblPr>
        <w:tblStyle w:val="Cuadrculadetablaclara"/>
        <w:tblW w:w="5000" w:type="pct"/>
        <w:tblLook w:val="04A0" w:firstRow="1" w:lastRow="0" w:firstColumn="1" w:lastColumn="0" w:noHBand="0" w:noVBand="1"/>
      </w:tblPr>
      <w:tblGrid>
        <w:gridCol w:w="3249"/>
        <w:gridCol w:w="3249"/>
        <w:gridCol w:w="3249"/>
        <w:gridCol w:w="3249"/>
      </w:tblGrid>
      <w:tr w:rsidR="00E53223" w:rsidRPr="00497517" w14:paraId="35C2C880" w14:textId="77777777" w:rsidTr="00BF2BF2">
        <w:trPr>
          <w:tblHeader/>
        </w:trPr>
        <w:tc>
          <w:tcPr>
            <w:tcW w:w="1250" w:type="pct"/>
            <w:shd w:val="clear" w:color="auto" w:fill="auto"/>
            <w:vAlign w:val="center"/>
          </w:tcPr>
          <w:p w14:paraId="4DCACBC4" w14:textId="77777777" w:rsidR="00E53223" w:rsidRPr="00FD5D8F" w:rsidRDefault="00E53223" w:rsidP="00F10F99">
            <w:pPr>
              <w:jc w:val="center"/>
              <w:rPr>
                <w:rFonts w:ascii="Calibri Light" w:hAnsi="Calibri Light"/>
                <w:b/>
              </w:rPr>
            </w:pPr>
            <w:r w:rsidRPr="00FD5D8F">
              <w:rPr>
                <w:rFonts w:ascii="Calibri Light" w:hAnsi="Calibri Light"/>
                <w:b/>
              </w:rPr>
              <w:t>Obligaciones</w:t>
            </w:r>
          </w:p>
        </w:tc>
        <w:tc>
          <w:tcPr>
            <w:tcW w:w="1250" w:type="pct"/>
            <w:shd w:val="clear" w:color="auto" w:fill="auto"/>
            <w:vAlign w:val="center"/>
          </w:tcPr>
          <w:p w14:paraId="77F80899" w14:textId="77777777" w:rsidR="00E53223" w:rsidRPr="00497517" w:rsidRDefault="00E53223" w:rsidP="00F10F99">
            <w:pPr>
              <w:jc w:val="center"/>
              <w:rPr>
                <w:rFonts w:ascii="Calibri Light" w:hAnsi="Calibri Light"/>
                <w:b/>
              </w:rPr>
            </w:pPr>
            <w:r w:rsidRPr="00497517">
              <w:rPr>
                <w:rFonts w:ascii="Calibri Light" w:hAnsi="Calibri Light"/>
                <w:b/>
              </w:rPr>
              <w:t>Actividades para su cumplimiento</w:t>
            </w:r>
          </w:p>
        </w:tc>
        <w:tc>
          <w:tcPr>
            <w:tcW w:w="1250" w:type="pct"/>
            <w:shd w:val="clear" w:color="auto" w:fill="auto"/>
            <w:vAlign w:val="center"/>
          </w:tcPr>
          <w:p w14:paraId="016ED317" w14:textId="6BEAA60B" w:rsidR="00E53223" w:rsidRPr="00497517" w:rsidRDefault="00E53223" w:rsidP="00F10F99">
            <w:pPr>
              <w:jc w:val="center"/>
              <w:rPr>
                <w:rFonts w:ascii="Calibri Light" w:hAnsi="Calibri Light"/>
                <w:b/>
              </w:rPr>
            </w:pPr>
            <w:r w:rsidRPr="00497517">
              <w:rPr>
                <w:rFonts w:ascii="Calibri Light" w:hAnsi="Calibri Light"/>
                <w:b/>
              </w:rPr>
              <w:t>Unidad administrativa</w:t>
            </w:r>
            <w:r w:rsidR="00FD5D8F">
              <w:rPr>
                <w:rFonts w:ascii="Calibri Light" w:hAnsi="Calibri Light"/>
                <w:b/>
              </w:rPr>
              <w:t xml:space="preserve"> responsable del tratamiento</w:t>
            </w:r>
          </w:p>
        </w:tc>
        <w:tc>
          <w:tcPr>
            <w:tcW w:w="1250" w:type="pct"/>
            <w:shd w:val="clear" w:color="auto" w:fill="auto"/>
            <w:vAlign w:val="center"/>
          </w:tcPr>
          <w:p w14:paraId="13A4D66D" w14:textId="77777777" w:rsidR="00E53223" w:rsidRPr="00497517" w:rsidRDefault="00E53223" w:rsidP="00F10F99">
            <w:pPr>
              <w:jc w:val="center"/>
              <w:rPr>
                <w:rFonts w:ascii="Calibri Light" w:hAnsi="Calibri Light"/>
                <w:b/>
              </w:rPr>
            </w:pPr>
            <w:r w:rsidRPr="00497517">
              <w:rPr>
                <w:rFonts w:ascii="Calibri Light" w:hAnsi="Calibri Light"/>
                <w:b/>
              </w:rPr>
              <w:t>Medios para acreditar el cumplimiento</w:t>
            </w:r>
          </w:p>
        </w:tc>
      </w:tr>
      <w:tr w:rsidR="00E53223" w:rsidRPr="00497517" w14:paraId="42A2C3CD" w14:textId="77777777" w:rsidTr="00675060">
        <w:trPr>
          <w:trHeight w:val="300"/>
        </w:trPr>
        <w:tc>
          <w:tcPr>
            <w:tcW w:w="1250" w:type="pct"/>
          </w:tcPr>
          <w:p w14:paraId="650ED8F9" w14:textId="67E220C4" w:rsidR="00E53223" w:rsidRPr="00FD5D8F" w:rsidRDefault="004E43FD" w:rsidP="00393538">
            <w:pPr>
              <w:pStyle w:val="Prrafodelista"/>
              <w:numPr>
                <w:ilvl w:val="0"/>
                <w:numId w:val="7"/>
              </w:numPr>
              <w:ind w:left="313"/>
              <w:jc w:val="both"/>
              <w:rPr>
                <w:rFonts w:ascii="Calibri Light" w:hAnsi="Calibri Light"/>
                <w:i/>
                <w:sz w:val="20"/>
              </w:rPr>
            </w:pPr>
            <w:r w:rsidRPr="00FD5D8F">
              <w:rPr>
                <w:rFonts w:ascii="Calibri Light" w:hAnsi="Calibri Light" w:cs="Arial"/>
              </w:rPr>
              <w:t>No tratar datos personales sensibles, salvo que se cuente con el consentimiento expreso del titular o se trate de los casos establecidos en el artículo 22 de la LGPDPPSO.</w:t>
            </w:r>
          </w:p>
        </w:tc>
        <w:tc>
          <w:tcPr>
            <w:tcW w:w="1250" w:type="pct"/>
          </w:tcPr>
          <w:p w14:paraId="37E44C64" w14:textId="0853D7F7" w:rsidR="004E43FD" w:rsidRPr="00497517" w:rsidRDefault="004E43FD" w:rsidP="004E43FD">
            <w:pPr>
              <w:jc w:val="both"/>
              <w:rPr>
                <w:rFonts w:ascii="Calibri Light" w:hAnsi="Calibri Light" w:cs="Arial"/>
              </w:rPr>
            </w:pPr>
            <w:r w:rsidRPr="00497517">
              <w:rPr>
                <w:rFonts w:ascii="Calibri Light" w:hAnsi="Calibri Light" w:cs="Arial"/>
              </w:rPr>
              <w:t xml:space="preserve">1. Revisar la necesidad y legalidad del tratamiento de datos personales sensibles para cumplir con la finalidad de que se trate, a fin de que quede debidamente justificada su obtención y uso. </w:t>
            </w:r>
          </w:p>
          <w:p w14:paraId="5981BE50" w14:textId="77777777" w:rsidR="004E43FD" w:rsidRPr="00497517" w:rsidRDefault="004E43FD" w:rsidP="004E43FD">
            <w:pPr>
              <w:jc w:val="both"/>
              <w:rPr>
                <w:rFonts w:ascii="Calibri Light" w:hAnsi="Calibri Light" w:cs="Arial"/>
              </w:rPr>
            </w:pPr>
          </w:p>
          <w:p w14:paraId="15455E67" w14:textId="616EDF5F" w:rsidR="00E53223" w:rsidRPr="00497517" w:rsidRDefault="004E43FD" w:rsidP="004E43FD">
            <w:pPr>
              <w:jc w:val="both"/>
              <w:rPr>
                <w:rFonts w:ascii="Calibri Light" w:hAnsi="Calibri Light" w:cs="Arial"/>
              </w:rPr>
            </w:pPr>
            <w:r w:rsidRPr="00497517">
              <w:rPr>
                <w:rFonts w:ascii="Calibri Light" w:hAnsi="Calibri Light" w:cs="Arial"/>
              </w:rPr>
              <w:t xml:space="preserve">2. Revisar que se actualice alguno de los supuestos del artículo 22 de la LGPDPPSO, o bien, en caso contrario, solicitar el consentimiento expreso y por escrito del titular. </w:t>
            </w:r>
          </w:p>
        </w:tc>
        <w:tc>
          <w:tcPr>
            <w:tcW w:w="1250" w:type="pct"/>
          </w:tcPr>
          <w:p w14:paraId="39672F40" w14:textId="1F0E2144" w:rsidR="00143B76" w:rsidRPr="00497517" w:rsidRDefault="00143B76" w:rsidP="00143B76">
            <w:pPr>
              <w:jc w:val="both"/>
              <w:rPr>
                <w:rFonts w:ascii="Calibri Light" w:hAnsi="Calibri Light"/>
              </w:rPr>
            </w:pPr>
            <w:r w:rsidRPr="00497517">
              <w:rPr>
                <w:rFonts w:ascii="Calibri Light" w:hAnsi="Calibri Light"/>
              </w:rPr>
              <w:t xml:space="preserve">Todas las unidades administrativas que realicen tratamiento de datos personales. </w:t>
            </w:r>
          </w:p>
          <w:p w14:paraId="2D0B4DF8" w14:textId="77777777" w:rsidR="00E53223" w:rsidRPr="00497517" w:rsidRDefault="00E53223" w:rsidP="00F10F99">
            <w:pPr>
              <w:jc w:val="both"/>
              <w:rPr>
                <w:rFonts w:ascii="Calibri Light" w:hAnsi="Calibri Light"/>
              </w:rPr>
            </w:pPr>
          </w:p>
        </w:tc>
        <w:tc>
          <w:tcPr>
            <w:tcW w:w="1250" w:type="pct"/>
          </w:tcPr>
          <w:p w14:paraId="5DE31C25" w14:textId="77777777" w:rsidR="00E53223" w:rsidRPr="00497517" w:rsidRDefault="004E43FD" w:rsidP="00393538">
            <w:pPr>
              <w:pStyle w:val="Prrafodelista"/>
              <w:numPr>
                <w:ilvl w:val="0"/>
                <w:numId w:val="33"/>
              </w:numPr>
              <w:ind w:left="346"/>
              <w:jc w:val="both"/>
              <w:rPr>
                <w:rFonts w:ascii="Calibri Light" w:hAnsi="Calibri Light"/>
              </w:rPr>
            </w:pPr>
            <w:r w:rsidRPr="00497517">
              <w:rPr>
                <w:rFonts w:ascii="Calibri Light" w:hAnsi="Calibri Light"/>
              </w:rPr>
              <w:t xml:space="preserve">Marco normativo que habilita para el tratamiento de datos personales sensibles. </w:t>
            </w:r>
          </w:p>
          <w:p w14:paraId="0F080B36" w14:textId="5560F38F" w:rsidR="004E43FD" w:rsidRPr="00497517" w:rsidRDefault="004E43FD" w:rsidP="00393538">
            <w:pPr>
              <w:pStyle w:val="Prrafodelista"/>
              <w:numPr>
                <w:ilvl w:val="0"/>
                <w:numId w:val="33"/>
              </w:numPr>
              <w:ind w:left="346"/>
              <w:jc w:val="both"/>
              <w:rPr>
                <w:rFonts w:ascii="Calibri Light" w:hAnsi="Calibri Light"/>
              </w:rPr>
            </w:pPr>
            <w:r w:rsidRPr="00497517">
              <w:rPr>
                <w:rFonts w:ascii="Calibri Light" w:hAnsi="Calibri Light"/>
              </w:rPr>
              <w:t xml:space="preserve">Consentimiento del titular, en su caso, o la actualización de alguno de los supuestos previstos en el artículo 22 de la LGPDPPSO. </w:t>
            </w:r>
          </w:p>
        </w:tc>
      </w:tr>
      <w:tr w:rsidR="00FD5D8F" w:rsidRPr="00AB0022" w14:paraId="04B9E43E" w14:textId="77777777" w:rsidTr="00675060">
        <w:trPr>
          <w:trHeight w:val="300"/>
        </w:trPr>
        <w:tc>
          <w:tcPr>
            <w:tcW w:w="1250" w:type="pct"/>
          </w:tcPr>
          <w:p w14:paraId="6927B345" w14:textId="4F8C2ED5" w:rsidR="00FD5D8F" w:rsidRPr="00497517" w:rsidRDefault="00FD5D8F" w:rsidP="00393538">
            <w:pPr>
              <w:pStyle w:val="Prrafodelista"/>
              <w:numPr>
                <w:ilvl w:val="0"/>
                <w:numId w:val="7"/>
              </w:numPr>
              <w:ind w:left="313"/>
              <w:jc w:val="both"/>
              <w:rPr>
                <w:rFonts w:ascii="Calibri Light" w:hAnsi="Calibri Light"/>
                <w:shd w:val="clear" w:color="auto" w:fill="FFFF00"/>
              </w:rPr>
            </w:pPr>
            <w:r w:rsidRPr="00FD5D8F">
              <w:rPr>
                <w:rFonts w:ascii="Calibri Light" w:hAnsi="Calibri Light" w:cs="Arial"/>
              </w:rPr>
              <w:t>No llevar a cabo tratamiento de datos personales que tengan como efecto la discriminación de los titulares por su origen étnico o racial, su estado de salud presente, pasado o futuro, su información genética, sus opiniones políticas, su religión o creencias filosóficas o morales y su preferencia sexual.</w:t>
            </w:r>
            <w:r w:rsidRPr="00497517">
              <w:rPr>
                <w:rFonts w:ascii="Calibri Light" w:hAnsi="Calibri Light"/>
                <w:shd w:val="clear" w:color="auto" w:fill="FFFF00"/>
              </w:rPr>
              <w:t xml:space="preserve"> </w:t>
            </w:r>
          </w:p>
        </w:tc>
        <w:tc>
          <w:tcPr>
            <w:tcW w:w="1250" w:type="pct"/>
          </w:tcPr>
          <w:p w14:paraId="331555E1" w14:textId="5F5EE0FF" w:rsidR="00FD5D8F" w:rsidRPr="00497517" w:rsidRDefault="00FD5D8F" w:rsidP="00FD5D8F">
            <w:pPr>
              <w:jc w:val="both"/>
              <w:rPr>
                <w:rFonts w:ascii="Calibri Light" w:hAnsi="Calibri Light" w:cs="Arial"/>
              </w:rPr>
            </w:pPr>
            <w:r>
              <w:rPr>
                <w:rFonts w:ascii="Calibri Light" w:hAnsi="Calibri Light" w:cs="Arial"/>
              </w:rPr>
              <w:t>3. Verificar que el tratamiento de datos personales no tenga como consecuencia discriminación de los titulares.</w:t>
            </w:r>
          </w:p>
        </w:tc>
        <w:tc>
          <w:tcPr>
            <w:tcW w:w="1250" w:type="pct"/>
          </w:tcPr>
          <w:p w14:paraId="43465067" w14:textId="77777777" w:rsidR="00FD5D8F" w:rsidRPr="00497517" w:rsidRDefault="00FD5D8F" w:rsidP="00FD5D8F">
            <w:pPr>
              <w:jc w:val="both"/>
              <w:rPr>
                <w:rFonts w:ascii="Calibri Light" w:hAnsi="Calibri Light"/>
              </w:rPr>
            </w:pPr>
            <w:r w:rsidRPr="00497517">
              <w:rPr>
                <w:rFonts w:ascii="Calibri Light" w:hAnsi="Calibri Light"/>
              </w:rPr>
              <w:t xml:space="preserve">Todas las unidades administrativas que realicen tratamiento de datos personales. </w:t>
            </w:r>
          </w:p>
          <w:p w14:paraId="548C5D39" w14:textId="77777777" w:rsidR="00FD5D8F" w:rsidRPr="00497517" w:rsidRDefault="00FD5D8F" w:rsidP="00FD5D8F">
            <w:pPr>
              <w:jc w:val="both"/>
              <w:rPr>
                <w:rFonts w:ascii="Calibri Light" w:hAnsi="Calibri Light"/>
              </w:rPr>
            </w:pPr>
          </w:p>
        </w:tc>
        <w:tc>
          <w:tcPr>
            <w:tcW w:w="1250" w:type="pct"/>
          </w:tcPr>
          <w:p w14:paraId="27E12E4C" w14:textId="241E3DCF" w:rsidR="00FD5D8F" w:rsidRPr="00497517" w:rsidRDefault="00FD5D8F" w:rsidP="00393538">
            <w:pPr>
              <w:pStyle w:val="Prrafodelista"/>
              <w:numPr>
                <w:ilvl w:val="0"/>
                <w:numId w:val="33"/>
              </w:numPr>
              <w:ind w:left="346"/>
              <w:jc w:val="both"/>
              <w:rPr>
                <w:rFonts w:ascii="Calibri Light" w:hAnsi="Calibri Light"/>
              </w:rPr>
            </w:pPr>
            <w:r>
              <w:rPr>
                <w:rFonts w:ascii="Calibri Light" w:hAnsi="Calibri Light"/>
              </w:rPr>
              <w:t xml:space="preserve">Documentación que se genere en torno al tratamiento. </w:t>
            </w:r>
          </w:p>
        </w:tc>
      </w:tr>
    </w:tbl>
    <w:p w14:paraId="10BD49B1" w14:textId="77777777" w:rsidR="00C81A4C" w:rsidRPr="00AB0022" w:rsidRDefault="00C81A4C" w:rsidP="006234A3">
      <w:pPr>
        <w:spacing w:after="0" w:line="240" w:lineRule="auto"/>
        <w:jc w:val="both"/>
        <w:rPr>
          <w:rFonts w:ascii="Calibri Light" w:hAnsi="Calibri Light"/>
          <w:b/>
        </w:rPr>
      </w:pPr>
    </w:p>
    <w:p w14:paraId="1ECCCC5B" w14:textId="0300EF2A" w:rsidR="001C2916" w:rsidRPr="00AB0022" w:rsidRDefault="001C2916" w:rsidP="001C2916">
      <w:pPr>
        <w:spacing w:after="0" w:line="240" w:lineRule="auto"/>
        <w:jc w:val="both"/>
        <w:rPr>
          <w:rFonts w:ascii="Calibri Light" w:hAnsi="Calibri Light"/>
        </w:rPr>
      </w:pPr>
      <w:r w:rsidRPr="00AB0022">
        <w:rPr>
          <w:rFonts w:ascii="Calibri Light" w:hAnsi="Calibri Light"/>
          <w:b/>
        </w:rPr>
        <w:t>Artículo</w:t>
      </w:r>
      <w:r w:rsidR="001377EB" w:rsidRPr="00AB0022">
        <w:rPr>
          <w:rFonts w:ascii="Calibri Light" w:hAnsi="Calibri Light"/>
          <w:b/>
        </w:rPr>
        <w:t>s</w:t>
      </w:r>
      <w:r w:rsidRPr="00AB0022">
        <w:rPr>
          <w:rFonts w:ascii="Calibri Light" w:hAnsi="Calibri Light"/>
          <w:b/>
        </w:rPr>
        <w:t xml:space="preserve"> </w:t>
      </w:r>
      <w:r w:rsidR="009301C4">
        <w:rPr>
          <w:rFonts w:ascii="Calibri Light" w:hAnsi="Calibri Light"/>
          <w:b/>
        </w:rPr>
        <w:t>vinculados</w:t>
      </w:r>
      <w:r w:rsidRPr="00AB0022">
        <w:rPr>
          <w:rFonts w:ascii="Calibri Light" w:hAnsi="Calibri Light"/>
          <w:b/>
        </w:rPr>
        <w:t xml:space="preserve">: </w:t>
      </w:r>
      <w:r w:rsidR="0076743A">
        <w:rPr>
          <w:rFonts w:ascii="Calibri Light" w:hAnsi="Calibri Light"/>
        </w:rPr>
        <w:t xml:space="preserve">7 de la LGPDPPSO y 53 de los Lineamientos Generales. </w:t>
      </w:r>
    </w:p>
    <w:p w14:paraId="31C87ADA" w14:textId="77777777" w:rsidR="001C2916" w:rsidRPr="00AB0022" w:rsidRDefault="001C2916" w:rsidP="001C2916">
      <w:pPr>
        <w:spacing w:after="0" w:line="240" w:lineRule="auto"/>
        <w:jc w:val="both"/>
        <w:rPr>
          <w:rFonts w:ascii="Calibri Light" w:hAnsi="Calibri Light"/>
        </w:rPr>
      </w:pPr>
    </w:p>
    <w:p w14:paraId="0C05D41D" w14:textId="77777777" w:rsidR="001C2916" w:rsidRPr="00AB0022" w:rsidRDefault="001C2916" w:rsidP="001C2916">
      <w:pPr>
        <w:spacing w:after="0" w:line="240" w:lineRule="auto"/>
        <w:jc w:val="both"/>
        <w:rPr>
          <w:rFonts w:ascii="Calibri Light" w:hAnsi="Calibri Light"/>
          <w:b/>
        </w:rPr>
      </w:pPr>
      <w:r w:rsidRPr="00AB0022">
        <w:rPr>
          <w:rFonts w:ascii="Calibri Light" w:hAnsi="Calibri Light"/>
          <w:b/>
        </w:rPr>
        <w:t xml:space="preserve">Comprobación: </w:t>
      </w:r>
    </w:p>
    <w:tbl>
      <w:tblPr>
        <w:tblStyle w:val="Cuadrculadetablaclara"/>
        <w:tblW w:w="5000" w:type="pct"/>
        <w:tblLook w:val="04A0" w:firstRow="1" w:lastRow="0" w:firstColumn="1" w:lastColumn="0" w:noHBand="0" w:noVBand="1"/>
      </w:tblPr>
      <w:tblGrid>
        <w:gridCol w:w="10849"/>
        <w:gridCol w:w="1076"/>
        <w:gridCol w:w="1076"/>
      </w:tblGrid>
      <w:tr w:rsidR="001C2916" w:rsidRPr="00AB0022" w14:paraId="0B6B4E93" w14:textId="77777777" w:rsidTr="00BF2BF2">
        <w:tc>
          <w:tcPr>
            <w:tcW w:w="4172" w:type="pct"/>
            <w:tcBorders>
              <w:top w:val="nil"/>
              <w:left w:val="nil"/>
            </w:tcBorders>
            <w:shd w:val="clear" w:color="auto" w:fill="auto"/>
          </w:tcPr>
          <w:p w14:paraId="56A70838" w14:textId="77777777" w:rsidR="001C2916" w:rsidRPr="00AB0022" w:rsidRDefault="001C2916" w:rsidP="00497181">
            <w:pPr>
              <w:jc w:val="both"/>
              <w:rPr>
                <w:rFonts w:ascii="Calibri Light" w:hAnsi="Calibri Light"/>
                <w:b/>
              </w:rPr>
            </w:pPr>
          </w:p>
        </w:tc>
        <w:tc>
          <w:tcPr>
            <w:tcW w:w="414" w:type="pct"/>
            <w:shd w:val="clear" w:color="auto" w:fill="auto"/>
          </w:tcPr>
          <w:p w14:paraId="60F32236" w14:textId="77777777" w:rsidR="001C2916" w:rsidRPr="00AB0022" w:rsidRDefault="001C2916" w:rsidP="00497181">
            <w:pPr>
              <w:jc w:val="center"/>
              <w:rPr>
                <w:rFonts w:ascii="Calibri Light" w:hAnsi="Calibri Light"/>
                <w:b/>
              </w:rPr>
            </w:pPr>
            <w:r w:rsidRPr="00AB0022">
              <w:rPr>
                <w:rFonts w:ascii="Calibri Light" w:hAnsi="Calibri Light"/>
                <w:b/>
              </w:rPr>
              <w:t xml:space="preserve">Sí </w:t>
            </w:r>
          </w:p>
        </w:tc>
        <w:tc>
          <w:tcPr>
            <w:tcW w:w="414" w:type="pct"/>
            <w:shd w:val="clear" w:color="auto" w:fill="auto"/>
          </w:tcPr>
          <w:p w14:paraId="6A745199" w14:textId="77777777" w:rsidR="001C2916" w:rsidRPr="00AB0022" w:rsidRDefault="001C2916" w:rsidP="00497181">
            <w:pPr>
              <w:jc w:val="center"/>
              <w:rPr>
                <w:rFonts w:ascii="Calibri Light" w:hAnsi="Calibri Light"/>
                <w:b/>
              </w:rPr>
            </w:pPr>
            <w:r w:rsidRPr="00AB0022">
              <w:rPr>
                <w:rFonts w:ascii="Calibri Light" w:hAnsi="Calibri Light"/>
                <w:b/>
              </w:rPr>
              <w:t>No</w:t>
            </w:r>
          </w:p>
        </w:tc>
      </w:tr>
      <w:tr w:rsidR="000C1499" w:rsidRPr="00AB0022" w14:paraId="01B72AA8" w14:textId="77777777" w:rsidTr="00675060">
        <w:tc>
          <w:tcPr>
            <w:tcW w:w="4172" w:type="pct"/>
          </w:tcPr>
          <w:p w14:paraId="2EB217C6" w14:textId="69C4A653" w:rsidR="000C1499" w:rsidRPr="00AB0022" w:rsidRDefault="000C1499" w:rsidP="000C1499">
            <w:pPr>
              <w:jc w:val="both"/>
              <w:rPr>
                <w:rFonts w:ascii="Calibri Light" w:hAnsi="Calibri Light"/>
              </w:rPr>
            </w:pPr>
            <w:r w:rsidRPr="00AB0022">
              <w:rPr>
                <w:rFonts w:ascii="Calibri Light" w:hAnsi="Calibri Light"/>
              </w:rPr>
              <w:t>1. El tratamiento de datos personales sensibles está debidamente justificado por las atribuciones de la unidad administrativa y el principio de necesidad.</w:t>
            </w:r>
          </w:p>
        </w:tc>
        <w:sdt>
          <w:sdtPr>
            <w:rPr>
              <w:rFonts w:ascii="Calibri Light" w:hAnsi="Calibri Light"/>
            </w:rPr>
            <w:id w:val="-1479989119"/>
            <w14:checkbox>
              <w14:checked w14:val="0"/>
              <w14:checkedState w14:val="2612" w14:font="MS Gothic"/>
              <w14:uncheckedState w14:val="2610" w14:font="MS Gothic"/>
            </w14:checkbox>
          </w:sdtPr>
          <w:sdtEndPr/>
          <w:sdtContent>
            <w:tc>
              <w:tcPr>
                <w:tcW w:w="414" w:type="pct"/>
                <w:vAlign w:val="center"/>
              </w:tcPr>
              <w:p w14:paraId="0146CD84" w14:textId="10FDE7EF" w:rsidR="000C1499" w:rsidRPr="00AB0022" w:rsidRDefault="000C1499" w:rsidP="000C1499">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985590574"/>
            <w14:checkbox>
              <w14:checked w14:val="0"/>
              <w14:checkedState w14:val="2612" w14:font="MS Gothic"/>
              <w14:uncheckedState w14:val="2610" w14:font="MS Gothic"/>
            </w14:checkbox>
          </w:sdtPr>
          <w:sdtEndPr/>
          <w:sdtContent>
            <w:tc>
              <w:tcPr>
                <w:tcW w:w="414" w:type="pct"/>
                <w:vAlign w:val="center"/>
              </w:tcPr>
              <w:p w14:paraId="1446F87A" w14:textId="77B773DE" w:rsidR="000C1499" w:rsidRPr="00AB0022" w:rsidRDefault="000C1499" w:rsidP="000C1499">
                <w:pPr>
                  <w:jc w:val="center"/>
                  <w:rPr>
                    <w:rFonts w:ascii="Calibri Light" w:hAnsi="Calibri Light"/>
                    <w:b/>
                  </w:rPr>
                </w:pPr>
                <w:r w:rsidRPr="003F51EB">
                  <w:rPr>
                    <w:rFonts w:ascii="MS Gothic" w:eastAsia="MS Gothic" w:hAnsi="MS Gothic" w:hint="eastAsia"/>
                  </w:rPr>
                  <w:t>☐</w:t>
                </w:r>
              </w:p>
            </w:tc>
          </w:sdtContent>
        </w:sdt>
      </w:tr>
      <w:tr w:rsidR="000C1499" w:rsidRPr="00AB0022" w14:paraId="529C0317" w14:textId="77777777" w:rsidTr="00675060">
        <w:tc>
          <w:tcPr>
            <w:tcW w:w="4172" w:type="pct"/>
          </w:tcPr>
          <w:p w14:paraId="6AEC0ED6" w14:textId="33AA1F98" w:rsidR="000C1499" w:rsidRPr="00AB0022" w:rsidRDefault="000C1499" w:rsidP="000C1499">
            <w:pPr>
              <w:jc w:val="both"/>
              <w:rPr>
                <w:rFonts w:ascii="Calibri Light" w:hAnsi="Calibri Light"/>
              </w:rPr>
            </w:pPr>
            <w:r w:rsidRPr="00AB0022">
              <w:rPr>
                <w:rFonts w:ascii="Calibri Light" w:hAnsi="Calibri Light"/>
              </w:rPr>
              <w:t>2. Se tiene</w:t>
            </w:r>
            <w:r>
              <w:rPr>
                <w:rFonts w:ascii="Calibri Light" w:hAnsi="Calibri Light"/>
              </w:rPr>
              <w:t>n</w:t>
            </w:r>
            <w:r w:rsidRPr="00AB0022">
              <w:rPr>
                <w:rFonts w:ascii="Calibri Light" w:hAnsi="Calibri Light"/>
              </w:rPr>
              <w:t xml:space="preserve"> identificado</w:t>
            </w:r>
            <w:r>
              <w:rPr>
                <w:rFonts w:ascii="Calibri Light" w:hAnsi="Calibri Light"/>
              </w:rPr>
              <w:t>s</w:t>
            </w:r>
            <w:r w:rsidRPr="00AB0022">
              <w:rPr>
                <w:rFonts w:ascii="Calibri Light" w:hAnsi="Calibri Light"/>
              </w:rPr>
              <w:t xml:space="preserve"> los casos en los que se requiere el consentimiento expreso y por escrito de los titulares.</w:t>
            </w:r>
          </w:p>
        </w:tc>
        <w:sdt>
          <w:sdtPr>
            <w:rPr>
              <w:rFonts w:ascii="Calibri Light" w:hAnsi="Calibri Light"/>
            </w:rPr>
            <w:id w:val="1756546592"/>
            <w14:checkbox>
              <w14:checked w14:val="0"/>
              <w14:checkedState w14:val="2612" w14:font="MS Gothic"/>
              <w14:uncheckedState w14:val="2610" w14:font="MS Gothic"/>
            </w14:checkbox>
          </w:sdtPr>
          <w:sdtEndPr/>
          <w:sdtContent>
            <w:tc>
              <w:tcPr>
                <w:tcW w:w="414" w:type="pct"/>
                <w:vAlign w:val="center"/>
              </w:tcPr>
              <w:p w14:paraId="7D0218D8" w14:textId="73C2C158" w:rsidR="000C1499" w:rsidRPr="00AB0022" w:rsidRDefault="000C1499" w:rsidP="000C1499">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730740252"/>
            <w14:checkbox>
              <w14:checked w14:val="0"/>
              <w14:checkedState w14:val="2612" w14:font="MS Gothic"/>
              <w14:uncheckedState w14:val="2610" w14:font="MS Gothic"/>
            </w14:checkbox>
          </w:sdtPr>
          <w:sdtEndPr/>
          <w:sdtContent>
            <w:tc>
              <w:tcPr>
                <w:tcW w:w="414" w:type="pct"/>
                <w:vAlign w:val="center"/>
              </w:tcPr>
              <w:p w14:paraId="548021C2" w14:textId="118031D3" w:rsidR="000C1499" w:rsidRPr="00AB0022" w:rsidRDefault="000C1499" w:rsidP="000C1499">
                <w:pPr>
                  <w:jc w:val="center"/>
                  <w:rPr>
                    <w:rFonts w:ascii="Calibri Light" w:hAnsi="Calibri Light"/>
                    <w:b/>
                  </w:rPr>
                </w:pPr>
                <w:r w:rsidRPr="003F51EB">
                  <w:rPr>
                    <w:rFonts w:ascii="MS Gothic" w:eastAsia="MS Gothic" w:hAnsi="MS Gothic" w:hint="eastAsia"/>
                  </w:rPr>
                  <w:t>☐</w:t>
                </w:r>
              </w:p>
            </w:tc>
          </w:sdtContent>
        </w:sdt>
      </w:tr>
      <w:tr w:rsidR="000C1499" w:rsidRPr="00AB0022" w14:paraId="1F3EC7C3" w14:textId="77777777" w:rsidTr="00675060">
        <w:tc>
          <w:tcPr>
            <w:tcW w:w="4172" w:type="pct"/>
          </w:tcPr>
          <w:p w14:paraId="462F6D9C" w14:textId="77777777" w:rsidR="000C1499" w:rsidRPr="00AB0022" w:rsidRDefault="000C1499" w:rsidP="000C1499">
            <w:pPr>
              <w:jc w:val="both"/>
              <w:rPr>
                <w:rFonts w:ascii="Calibri Light" w:hAnsi="Calibri Light"/>
              </w:rPr>
            </w:pPr>
            <w:r w:rsidRPr="00AB0022">
              <w:rPr>
                <w:rFonts w:ascii="Calibri Light" w:hAnsi="Calibri Light"/>
              </w:rPr>
              <w:t xml:space="preserve">3. Se obtiene el consentimiento expreso y por escrito del titular. </w:t>
            </w:r>
          </w:p>
        </w:tc>
        <w:sdt>
          <w:sdtPr>
            <w:rPr>
              <w:rFonts w:ascii="Calibri Light" w:hAnsi="Calibri Light"/>
            </w:rPr>
            <w:id w:val="-66649090"/>
            <w14:checkbox>
              <w14:checked w14:val="0"/>
              <w14:checkedState w14:val="2612" w14:font="MS Gothic"/>
              <w14:uncheckedState w14:val="2610" w14:font="MS Gothic"/>
            </w14:checkbox>
          </w:sdtPr>
          <w:sdtEndPr/>
          <w:sdtContent>
            <w:tc>
              <w:tcPr>
                <w:tcW w:w="414" w:type="pct"/>
                <w:vAlign w:val="center"/>
              </w:tcPr>
              <w:p w14:paraId="248CD4DD" w14:textId="3DFB9762" w:rsidR="000C1499" w:rsidRPr="00AB0022" w:rsidRDefault="000C1499" w:rsidP="000C1499">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271240335"/>
            <w14:checkbox>
              <w14:checked w14:val="0"/>
              <w14:checkedState w14:val="2612" w14:font="MS Gothic"/>
              <w14:uncheckedState w14:val="2610" w14:font="MS Gothic"/>
            </w14:checkbox>
          </w:sdtPr>
          <w:sdtEndPr/>
          <w:sdtContent>
            <w:tc>
              <w:tcPr>
                <w:tcW w:w="414" w:type="pct"/>
                <w:vAlign w:val="center"/>
              </w:tcPr>
              <w:p w14:paraId="49CED7EF" w14:textId="662BF7AE" w:rsidR="000C1499" w:rsidRPr="00AB0022" w:rsidRDefault="000C1499" w:rsidP="000C1499">
                <w:pPr>
                  <w:jc w:val="center"/>
                  <w:rPr>
                    <w:rFonts w:ascii="Calibri Light" w:hAnsi="Calibri Light"/>
                    <w:b/>
                  </w:rPr>
                </w:pPr>
                <w:r w:rsidRPr="003F51EB">
                  <w:rPr>
                    <w:rFonts w:ascii="MS Gothic" w:eastAsia="MS Gothic" w:hAnsi="MS Gothic" w:hint="eastAsia"/>
                  </w:rPr>
                  <w:t>☐</w:t>
                </w:r>
              </w:p>
            </w:tc>
          </w:sdtContent>
        </w:sdt>
      </w:tr>
      <w:tr w:rsidR="000C1499" w:rsidRPr="00AB0022" w14:paraId="4FF3D5A8" w14:textId="77777777" w:rsidTr="00675060">
        <w:tc>
          <w:tcPr>
            <w:tcW w:w="4172" w:type="pct"/>
          </w:tcPr>
          <w:p w14:paraId="7BA93706" w14:textId="4E32AC18" w:rsidR="000C1499" w:rsidRPr="00AB0022" w:rsidRDefault="000C1499" w:rsidP="000C1499">
            <w:pPr>
              <w:jc w:val="both"/>
              <w:rPr>
                <w:rFonts w:ascii="Calibri Light" w:hAnsi="Calibri Light"/>
              </w:rPr>
            </w:pPr>
            <w:r>
              <w:rPr>
                <w:rFonts w:ascii="Calibri Light" w:hAnsi="Calibri Light"/>
              </w:rPr>
              <w:t>4. Se ha verificado que el tratamiento no tenga como consecuencia discriminación para los titulares.</w:t>
            </w:r>
          </w:p>
        </w:tc>
        <w:sdt>
          <w:sdtPr>
            <w:rPr>
              <w:rFonts w:ascii="Calibri Light" w:hAnsi="Calibri Light"/>
            </w:rPr>
            <w:id w:val="2140303425"/>
            <w14:checkbox>
              <w14:checked w14:val="0"/>
              <w14:checkedState w14:val="2612" w14:font="MS Gothic"/>
              <w14:uncheckedState w14:val="2610" w14:font="MS Gothic"/>
            </w14:checkbox>
          </w:sdtPr>
          <w:sdtEndPr/>
          <w:sdtContent>
            <w:tc>
              <w:tcPr>
                <w:tcW w:w="414" w:type="pct"/>
                <w:vAlign w:val="center"/>
              </w:tcPr>
              <w:p w14:paraId="25B0C955" w14:textId="5EDD2BD2" w:rsidR="000C1499" w:rsidRPr="00AB0022" w:rsidRDefault="000C1499" w:rsidP="000C1499">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875703489"/>
            <w14:checkbox>
              <w14:checked w14:val="0"/>
              <w14:checkedState w14:val="2612" w14:font="MS Gothic"/>
              <w14:uncheckedState w14:val="2610" w14:font="MS Gothic"/>
            </w14:checkbox>
          </w:sdtPr>
          <w:sdtEndPr/>
          <w:sdtContent>
            <w:tc>
              <w:tcPr>
                <w:tcW w:w="414" w:type="pct"/>
                <w:vAlign w:val="center"/>
              </w:tcPr>
              <w:p w14:paraId="0A2887F1" w14:textId="4301BA6A" w:rsidR="000C1499" w:rsidRPr="00AB0022" w:rsidRDefault="000C1499" w:rsidP="000C1499">
                <w:pPr>
                  <w:jc w:val="center"/>
                  <w:rPr>
                    <w:rFonts w:ascii="Calibri Light" w:hAnsi="Calibri Light"/>
                    <w:b/>
                  </w:rPr>
                </w:pPr>
                <w:r w:rsidRPr="003F51EB">
                  <w:rPr>
                    <w:rFonts w:ascii="MS Gothic" w:eastAsia="MS Gothic" w:hAnsi="MS Gothic" w:hint="eastAsia"/>
                  </w:rPr>
                  <w:t>☐</w:t>
                </w:r>
              </w:p>
            </w:tc>
          </w:sdtContent>
        </w:sdt>
      </w:tr>
    </w:tbl>
    <w:p w14:paraId="468258CF" w14:textId="77777777" w:rsidR="001C2916" w:rsidRPr="00AB0022" w:rsidRDefault="001C2916" w:rsidP="006234A3">
      <w:pPr>
        <w:spacing w:after="0" w:line="240" w:lineRule="auto"/>
        <w:jc w:val="both"/>
        <w:rPr>
          <w:rFonts w:ascii="Calibri Light" w:hAnsi="Calibri Light"/>
          <w:b/>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13006"/>
      </w:tblGrid>
      <w:tr w:rsidR="008735DF" w:rsidRPr="00AB0022" w14:paraId="799ADE21" w14:textId="77777777" w:rsidTr="00385DFC">
        <w:tc>
          <w:tcPr>
            <w:tcW w:w="5000" w:type="pct"/>
            <w:shd w:val="clear" w:color="auto" w:fill="CCECFF"/>
          </w:tcPr>
          <w:p w14:paraId="236BCCC1" w14:textId="6D6B74F8" w:rsidR="008735DF" w:rsidRPr="00AB0022" w:rsidRDefault="008735DF" w:rsidP="006234A3">
            <w:pPr>
              <w:jc w:val="both"/>
              <w:rPr>
                <w:rFonts w:ascii="Calibri Light" w:hAnsi="Calibri Light"/>
                <w:b/>
              </w:rPr>
            </w:pPr>
            <w:r w:rsidRPr="00AB0022">
              <w:rPr>
                <w:rFonts w:ascii="Calibri Light" w:hAnsi="Calibri Light"/>
                <w:b/>
              </w:rPr>
              <w:t>8.O. INTERÉS SUPERIOR DE LOS MENORES DE EDAD</w:t>
            </w:r>
          </w:p>
        </w:tc>
      </w:tr>
    </w:tbl>
    <w:p w14:paraId="441FFD00" w14:textId="77777777" w:rsidR="008735DF" w:rsidRPr="00AB0022" w:rsidRDefault="008735DF" w:rsidP="006234A3">
      <w:pPr>
        <w:spacing w:after="0" w:line="240" w:lineRule="auto"/>
        <w:jc w:val="both"/>
        <w:rPr>
          <w:rFonts w:ascii="Calibri Light" w:hAnsi="Calibri Light"/>
          <w:b/>
        </w:rPr>
      </w:pPr>
    </w:p>
    <w:tbl>
      <w:tblPr>
        <w:tblStyle w:val="Cuadrculadetablaclara"/>
        <w:tblW w:w="5000" w:type="pct"/>
        <w:tblLook w:val="04A0" w:firstRow="1" w:lastRow="0" w:firstColumn="1" w:lastColumn="0" w:noHBand="0" w:noVBand="1"/>
      </w:tblPr>
      <w:tblGrid>
        <w:gridCol w:w="3249"/>
        <w:gridCol w:w="3249"/>
        <w:gridCol w:w="3249"/>
        <w:gridCol w:w="3249"/>
      </w:tblGrid>
      <w:tr w:rsidR="00733686" w:rsidRPr="00AB0022" w14:paraId="2AF5A62C" w14:textId="77777777" w:rsidTr="00BF2BF2">
        <w:tc>
          <w:tcPr>
            <w:tcW w:w="1250" w:type="pct"/>
            <w:shd w:val="clear" w:color="auto" w:fill="auto"/>
            <w:vAlign w:val="center"/>
          </w:tcPr>
          <w:p w14:paraId="79975C76" w14:textId="77777777" w:rsidR="00733686" w:rsidRPr="00AB0022" w:rsidRDefault="00733686" w:rsidP="00F10F99">
            <w:pPr>
              <w:jc w:val="center"/>
              <w:rPr>
                <w:rFonts w:ascii="Calibri Light" w:hAnsi="Calibri Light"/>
                <w:b/>
              </w:rPr>
            </w:pPr>
            <w:r w:rsidRPr="00AB0022">
              <w:rPr>
                <w:rFonts w:ascii="Calibri Light" w:hAnsi="Calibri Light"/>
                <w:b/>
              </w:rPr>
              <w:t>Obligaciones</w:t>
            </w:r>
          </w:p>
        </w:tc>
        <w:tc>
          <w:tcPr>
            <w:tcW w:w="1250" w:type="pct"/>
            <w:shd w:val="clear" w:color="auto" w:fill="auto"/>
            <w:vAlign w:val="center"/>
          </w:tcPr>
          <w:p w14:paraId="3EC31E84" w14:textId="77777777" w:rsidR="00733686" w:rsidRPr="00AB0022" w:rsidRDefault="00733686" w:rsidP="00F10F99">
            <w:pPr>
              <w:jc w:val="center"/>
              <w:rPr>
                <w:rFonts w:ascii="Calibri Light" w:hAnsi="Calibri Light"/>
                <w:b/>
              </w:rPr>
            </w:pPr>
            <w:r w:rsidRPr="00AB0022">
              <w:rPr>
                <w:rFonts w:ascii="Calibri Light" w:hAnsi="Calibri Light"/>
                <w:b/>
              </w:rPr>
              <w:t>Actividades para su cumplimiento</w:t>
            </w:r>
          </w:p>
        </w:tc>
        <w:tc>
          <w:tcPr>
            <w:tcW w:w="1250" w:type="pct"/>
            <w:shd w:val="clear" w:color="auto" w:fill="auto"/>
            <w:vAlign w:val="center"/>
          </w:tcPr>
          <w:p w14:paraId="5E768D56" w14:textId="5A0092F3" w:rsidR="00733686" w:rsidRPr="00AB0022" w:rsidRDefault="00733686" w:rsidP="00F10F99">
            <w:pPr>
              <w:jc w:val="center"/>
              <w:rPr>
                <w:rFonts w:ascii="Calibri Light" w:hAnsi="Calibri Light"/>
                <w:b/>
              </w:rPr>
            </w:pPr>
            <w:r w:rsidRPr="00AB0022">
              <w:rPr>
                <w:rFonts w:ascii="Calibri Light" w:hAnsi="Calibri Light"/>
                <w:b/>
              </w:rPr>
              <w:t>Unidad administrativa</w:t>
            </w:r>
            <w:r w:rsidR="00B95A92">
              <w:rPr>
                <w:rFonts w:ascii="Calibri Light" w:hAnsi="Calibri Light"/>
                <w:b/>
              </w:rPr>
              <w:t xml:space="preserve"> </w:t>
            </w:r>
            <w:r w:rsidRPr="00AB0022">
              <w:rPr>
                <w:rFonts w:ascii="Calibri Light" w:hAnsi="Calibri Light"/>
                <w:b/>
              </w:rPr>
              <w:t>responsable del cumplimiento</w:t>
            </w:r>
          </w:p>
        </w:tc>
        <w:tc>
          <w:tcPr>
            <w:tcW w:w="1250" w:type="pct"/>
            <w:shd w:val="clear" w:color="auto" w:fill="auto"/>
            <w:vAlign w:val="center"/>
          </w:tcPr>
          <w:p w14:paraId="0518FEDA" w14:textId="77777777" w:rsidR="00733686" w:rsidRPr="00AB0022" w:rsidRDefault="00733686" w:rsidP="00F10F99">
            <w:pPr>
              <w:jc w:val="center"/>
              <w:rPr>
                <w:rFonts w:ascii="Calibri Light" w:hAnsi="Calibri Light"/>
                <w:b/>
              </w:rPr>
            </w:pPr>
            <w:r w:rsidRPr="00AB0022">
              <w:rPr>
                <w:rFonts w:ascii="Calibri Light" w:hAnsi="Calibri Light"/>
                <w:b/>
              </w:rPr>
              <w:t>Medios para acreditar el cumplimiento</w:t>
            </w:r>
          </w:p>
        </w:tc>
      </w:tr>
      <w:tr w:rsidR="00733686" w:rsidRPr="00AB0022" w14:paraId="2F65D63F" w14:textId="77777777" w:rsidTr="00675060">
        <w:trPr>
          <w:trHeight w:val="300"/>
        </w:trPr>
        <w:tc>
          <w:tcPr>
            <w:tcW w:w="1250" w:type="pct"/>
          </w:tcPr>
          <w:p w14:paraId="06A354BD" w14:textId="7607F6E7" w:rsidR="00733686" w:rsidRPr="002D40AC" w:rsidRDefault="00733686" w:rsidP="00393538">
            <w:pPr>
              <w:pStyle w:val="Prrafodelista"/>
              <w:numPr>
                <w:ilvl w:val="0"/>
                <w:numId w:val="29"/>
              </w:numPr>
              <w:ind w:left="313"/>
              <w:jc w:val="both"/>
              <w:rPr>
                <w:rFonts w:ascii="Calibri Light" w:hAnsi="Calibri Light"/>
                <w:i/>
                <w:sz w:val="20"/>
              </w:rPr>
            </w:pPr>
            <w:r w:rsidRPr="002D40AC">
              <w:rPr>
                <w:rFonts w:ascii="Calibri Light" w:hAnsi="Calibri Light"/>
              </w:rPr>
              <w:t>Privilegiar el interés superior del niño, niña y adolescente en el trat</w:t>
            </w:r>
            <w:r w:rsidR="00C330B4" w:rsidRPr="002D40AC">
              <w:rPr>
                <w:rFonts w:ascii="Calibri Light" w:hAnsi="Calibri Light"/>
              </w:rPr>
              <w:t xml:space="preserve">amiento de sus datos personales, </w:t>
            </w:r>
            <w:r w:rsidR="00C330B4" w:rsidRPr="002D40AC">
              <w:rPr>
                <w:rFonts w:ascii="Calibri Light" w:hAnsi="Calibri Light" w:cs="Arial"/>
                <w:szCs w:val="24"/>
              </w:rPr>
              <w:t>en términos de las disposiciones previstas en la Ley General de los Derechos de Niñas, Niños y Adolescentes, así como lo dispuesto en la Ley General y los Lineamientos Generales.</w:t>
            </w:r>
          </w:p>
          <w:p w14:paraId="503CE03E" w14:textId="77777777" w:rsidR="00733686" w:rsidRPr="002D40AC" w:rsidRDefault="00733686" w:rsidP="00733686">
            <w:pPr>
              <w:jc w:val="both"/>
              <w:rPr>
                <w:rFonts w:ascii="Calibri Light" w:hAnsi="Calibri Light" w:cs="Arial"/>
              </w:rPr>
            </w:pPr>
          </w:p>
          <w:p w14:paraId="2CF4A992" w14:textId="4FB79248" w:rsidR="00733686" w:rsidRPr="002D40AC" w:rsidRDefault="00733686" w:rsidP="00733686">
            <w:pPr>
              <w:jc w:val="both"/>
              <w:rPr>
                <w:rFonts w:ascii="Calibri Light" w:hAnsi="Calibri Light"/>
                <w:i/>
                <w:sz w:val="20"/>
              </w:rPr>
            </w:pPr>
            <w:r w:rsidRPr="002D40AC">
              <w:rPr>
                <w:rFonts w:ascii="Calibri Light" w:hAnsi="Calibri Light" w:cs="Arial"/>
              </w:rPr>
              <w:t xml:space="preserve">Esta obligación se deberá observar en todo el ciclo de vida de los datos personales, desde la obtención de los datos personales de menores de edad, hasta su tratamiento y cancelación. </w:t>
            </w:r>
          </w:p>
        </w:tc>
        <w:tc>
          <w:tcPr>
            <w:tcW w:w="1250" w:type="pct"/>
          </w:tcPr>
          <w:p w14:paraId="4927E8F3" w14:textId="413CC407" w:rsidR="00561A7C" w:rsidRPr="00AB0022" w:rsidRDefault="00561A7C" w:rsidP="00561A7C">
            <w:pPr>
              <w:jc w:val="both"/>
              <w:rPr>
                <w:rFonts w:ascii="Calibri Light" w:hAnsi="Calibri Light" w:cs="Arial"/>
              </w:rPr>
            </w:pPr>
            <w:r w:rsidRPr="00AB0022">
              <w:rPr>
                <w:rFonts w:ascii="Calibri Light" w:hAnsi="Calibri Light" w:cs="Arial"/>
              </w:rPr>
              <w:t xml:space="preserve">1. En todos los casos en que estén involucrados datos personales de menores de edad, tener siempre en cuenta y privilegiar el interés superior del menor de edad. </w:t>
            </w:r>
          </w:p>
          <w:p w14:paraId="6409C2CE" w14:textId="77777777" w:rsidR="00561A7C" w:rsidRPr="00AB0022" w:rsidRDefault="00561A7C" w:rsidP="00561A7C">
            <w:pPr>
              <w:jc w:val="both"/>
              <w:rPr>
                <w:rFonts w:ascii="Calibri Light" w:hAnsi="Calibri Light" w:cs="Arial"/>
              </w:rPr>
            </w:pPr>
          </w:p>
          <w:p w14:paraId="2029E57C" w14:textId="77777777" w:rsidR="00733686" w:rsidRDefault="00561A7C" w:rsidP="00561A7C">
            <w:pPr>
              <w:jc w:val="both"/>
              <w:rPr>
                <w:rFonts w:ascii="Calibri Light" w:hAnsi="Calibri Light" w:cs="Arial"/>
              </w:rPr>
            </w:pPr>
            <w:r w:rsidRPr="00AB0022">
              <w:rPr>
                <w:rFonts w:ascii="Calibri Light" w:hAnsi="Calibri Light" w:cs="Arial"/>
              </w:rPr>
              <w:t xml:space="preserve">2. Conocer la Ley General de Niñas, Niños y Adolescentes, con objeto de conocer los derechos de los menores de edad y las obligaciones al respecto. </w:t>
            </w:r>
          </w:p>
          <w:p w14:paraId="02559C4B" w14:textId="77777777" w:rsidR="00783BD7" w:rsidRDefault="00783BD7" w:rsidP="00561A7C">
            <w:pPr>
              <w:jc w:val="both"/>
              <w:rPr>
                <w:rFonts w:ascii="Calibri Light" w:hAnsi="Calibri Light" w:cs="Arial"/>
              </w:rPr>
            </w:pPr>
          </w:p>
          <w:p w14:paraId="76BA42AE" w14:textId="77777777" w:rsidR="00783BD7" w:rsidRDefault="00783BD7" w:rsidP="00561A7C">
            <w:pPr>
              <w:jc w:val="both"/>
              <w:rPr>
                <w:rFonts w:ascii="Calibri Light" w:hAnsi="Calibri Light" w:cs="Arial"/>
              </w:rPr>
            </w:pPr>
            <w:r>
              <w:rPr>
                <w:rFonts w:ascii="Calibri Light" w:hAnsi="Calibri Light" w:cs="Arial"/>
              </w:rPr>
              <w:t xml:space="preserve">3. Poner a disposición el aviso de privacidad tanto al adulto que tenga la representación del menor, como al propio titular de los datos personales. </w:t>
            </w:r>
          </w:p>
          <w:p w14:paraId="629CFEF3" w14:textId="77777777" w:rsidR="00783BD7" w:rsidRDefault="00783BD7" w:rsidP="00561A7C">
            <w:pPr>
              <w:jc w:val="both"/>
              <w:rPr>
                <w:rFonts w:ascii="Calibri Light" w:hAnsi="Calibri Light" w:cs="Arial"/>
              </w:rPr>
            </w:pPr>
          </w:p>
          <w:p w14:paraId="1831C681" w14:textId="5C34A7F8" w:rsidR="00783BD7" w:rsidRPr="00AB0022" w:rsidRDefault="00783BD7" w:rsidP="00783BD7">
            <w:pPr>
              <w:jc w:val="both"/>
              <w:rPr>
                <w:rFonts w:ascii="Calibri Light" w:hAnsi="Calibri Light" w:cs="Arial"/>
              </w:rPr>
            </w:pPr>
            <w:r>
              <w:rPr>
                <w:rFonts w:ascii="Calibri Light" w:hAnsi="Calibri Light" w:cs="Arial"/>
              </w:rPr>
              <w:t xml:space="preserve">4. Solicitar el consentimiento del adulto que tenga la representación del menor, cuando éste se requiera, y de manera adicional solicitar la opinión del propio titular. </w:t>
            </w:r>
          </w:p>
        </w:tc>
        <w:tc>
          <w:tcPr>
            <w:tcW w:w="1250" w:type="pct"/>
          </w:tcPr>
          <w:p w14:paraId="30F162A3" w14:textId="59387B5B" w:rsidR="00717D50" w:rsidRPr="00AB0022" w:rsidRDefault="00717D50" w:rsidP="00717D50">
            <w:pPr>
              <w:jc w:val="both"/>
              <w:rPr>
                <w:rFonts w:ascii="Calibri Light" w:hAnsi="Calibri Light"/>
              </w:rPr>
            </w:pPr>
            <w:r w:rsidRPr="00AB0022">
              <w:rPr>
                <w:rFonts w:ascii="Calibri Light" w:hAnsi="Calibri Light"/>
              </w:rPr>
              <w:t>Todas las unidades administrativas</w:t>
            </w:r>
            <w:r w:rsidR="005D5120">
              <w:rPr>
                <w:rFonts w:ascii="Calibri Light" w:hAnsi="Calibri Light"/>
              </w:rPr>
              <w:t xml:space="preserve"> </w:t>
            </w:r>
            <w:r w:rsidRPr="00AB0022">
              <w:rPr>
                <w:rFonts w:ascii="Calibri Light" w:hAnsi="Calibri Light"/>
              </w:rPr>
              <w:t xml:space="preserve">que realicen tratamiento de datos personales. </w:t>
            </w:r>
          </w:p>
          <w:p w14:paraId="3761DE6F" w14:textId="77777777" w:rsidR="00717D50" w:rsidRPr="00AB0022" w:rsidRDefault="00717D50" w:rsidP="00717D50">
            <w:pPr>
              <w:jc w:val="both"/>
              <w:rPr>
                <w:rFonts w:ascii="Calibri Light" w:hAnsi="Calibri Light"/>
              </w:rPr>
            </w:pPr>
          </w:p>
          <w:p w14:paraId="2E96E022" w14:textId="77777777" w:rsidR="00733686" w:rsidRPr="00AB0022" w:rsidRDefault="00733686" w:rsidP="00F10F99">
            <w:pPr>
              <w:jc w:val="both"/>
              <w:rPr>
                <w:rFonts w:ascii="Calibri Light" w:hAnsi="Calibri Light"/>
              </w:rPr>
            </w:pPr>
          </w:p>
        </w:tc>
        <w:tc>
          <w:tcPr>
            <w:tcW w:w="1250" w:type="pct"/>
          </w:tcPr>
          <w:p w14:paraId="2AB7D8B3" w14:textId="7077704B" w:rsidR="00783BD7" w:rsidRDefault="00783BD7" w:rsidP="00393538">
            <w:pPr>
              <w:pStyle w:val="Prrafodelista"/>
              <w:numPr>
                <w:ilvl w:val="0"/>
                <w:numId w:val="29"/>
              </w:numPr>
              <w:ind w:left="346"/>
              <w:jc w:val="both"/>
              <w:rPr>
                <w:rFonts w:ascii="Calibri Light" w:hAnsi="Calibri Light"/>
              </w:rPr>
            </w:pPr>
            <w:r>
              <w:rPr>
                <w:rFonts w:ascii="Calibri Light" w:hAnsi="Calibri Light"/>
              </w:rPr>
              <w:t>Documentación o procedimiento que acredite la puesta a disposición del aviso de privacidad al adulto que tenga la representación del menor de edad y al propio titular de los datos personales.</w:t>
            </w:r>
          </w:p>
          <w:p w14:paraId="4E1A046E" w14:textId="77777777" w:rsidR="003E5EE2" w:rsidRDefault="00783BD7" w:rsidP="00393538">
            <w:pPr>
              <w:pStyle w:val="Prrafodelista"/>
              <w:numPr>
                <w:ilvl w:val="0"/>
                <w:numId w:val="29"/>
              </w:numPr>
              <w:ind w:left="346"/>
              <w:jc w:val="both"/>
              <w:rPr>
                <w:rFonts w:ascii="Calibri Light" w:hAnsi="Calibri Light"/>
              </w:rPr>
            </w:pPr>
            <w:r>
              <w:rPr>
                <w:rFonts w:ascii="Calibri Light" w:hAnsi="Calibri Light"/>
              </w:rPr>
              <w:t>Documento que acredite la obtención del consentimiento del a</w:t>
            </w:r>
            <w:r w:rsidR="00D15FCB">
              <w:rPr>
                <w:rFonts w:ascii="Calibri Light" w:hAnsi="Calibri Light"/>
              </w:rPr>
              <w:t>d</w:t>
            </w:r>
            <w:r>
              <w:rPr>
                <w:rFonts w:ascii="Calibri Light" w:hAnsi="Calibri Light"/>
              </w:rPr>
              <w:t xml:space="preserve">ulto </w:t>
            </w:r>
            <w:r w:rsidR="00D15FCB">
              <w:rPr>
                <w:rFonts w:ascii="Calibri Light" w:hAnsi="Calibri Light"/>
              </w:rPr>
              <w:t>que tiene la representación del menor, así como la opinión del propio titular.</w:t>
            </w:r>
          </w:p>
          <w:p w14:paraId="3086688E" w14:textId="311BEC07" w:rsidR="00733686" w:rsidRPr="00AB0022" w:rsidRDefault="003E5EE2" w:rsidP="00393538">
            <w:pPr>
              <w:pStyle w:val="Prrafodelista"/>
              <w:numPr>
                <w:ilvl w:val="0"/>
                <w:numId w:val="29"/>
              </w:numPr>
              <w:ind w:left="346"/>
              <w:jc w:val="both"/>
              <w:rPr>
                <w:rFonts w:ascii="Calibri Light" w:hAnsi="Calibri Light"/>
              </w:rPr>
            </w:pPr>
            <w:r>
              <w:rPr>
                <w:rFonts w:ascii="Calibri Light" w:hAnsi="Calibri Light"/>
              </w:rPr>
              <w:t xml:space="preserve">Capacitación o curso realizado en materia de la </w:t>
            </w:r>
            <w:r w:rsidRPr="00AB0022">
              <w:rPr>
                <w:rFonts w:ascii="Calibri Light" w:hAnsi="Calibri Light" w:cs="Arial"/>
              </w:rPr>
              <w:t>Ley General de Niñas, Niños y Adolescentes</w:t>
            </w:r>
            <w:r>
              <w:rPr>
                <w:rFonts w:ascii="Calibri Light" w:hAnsi="Calibri Light" w:cs="Arial"/>
              </w:rPr>
              <w:t xml:space="preserve">, o bien, difusión de la misma. </w:t>
            </w:r>
          </w:p>
        </w:tc>
      </w:tr>
    </w:tbl>
    <w:p w14:paraId="1AF36435" w14:textId="77777777" w:rsidR="00733686" w:rsidRPr="00AB0022" w:rsidRDefault="00733686" w:rsidP="006234A3">
      <w:pPr>
        <w:spacing w:after="0" w:line="240" w:lineRule="auto"/>
        <w:jc w:val="both"/>
        <w:rPr>
          <w:rFonts w:ascii="Calibri Light" w:hAnsi="Calibri Light"/>
          <w:b/>
        </w:rPr>
      </w:pPr>
    </w:p>
    <w:p w14:paraId="45707E30" w14:textId="0F92C754" w:rsidR="008735DF" w:rsidRPr="00AB0022" w:rsidRDefault="008735DF" w:rsidP="008735DF">
      <w:pPr>
        <w:spacing w:after="0" w:line="240" w:lineRule="auto"/>
        <w:jc w:val="both"/>
        <w:rPr>
          <w:rFonts w:ascii="Calibri Light" w:hAnsi="Calibri Light"/>
        </w:rPr>
      </w:pPr>
      <w:r w:rsidRPr="00AB0022">
        <w:rPr>
          <w:rFonts w:ascii="Calibri Light" w:hAnsi="Calibri Light"/>
          <w:b/>
        </w:rPr>
        <w:t>Artícul</w:t>
      </w:r>
      <w:r w:rsidR="001377EB" w:rsidRPr="00AB0022">
        <w:rPr>
          <w:rFonts w:ascii="Calibri Light" w:hAnsi="Calibri Light"/>
          <w:b/>
        </w:rPr>
        <w:t>os</w:t>
      </w:r>
      <w:r w:rsidRPr="00AB0022">
        <w:rPr>
          <w:rFonts w:ascii="Calibri Light" w:hAnsi="Calibri Light"/>
          <w:b/>
        </w:rPr>
        <w:t xml:space="preserve"> </w:t>
      </w:r>
      <w:r w:rsidR="002D40AC">
        <w:rPr>
          <w:rFonts w:ascii="Calibri Light" w:hAnsi="Calibri Light"/>
          <w:b/>
        </w:rPr>
        <w:t>vinculados</w:t>
      </w:r>
      <w:r w:rsidRPr="00AB0022">
        <w:rPr>
          <w:rFonts w:ascii="Calibri Light" w:hAnsi="Calibri Light"/>
          <w:b/>
        </w:rPr>
        <w:t xml:space="preserve">: </w:t>
      </w:r>
      <w:r w:rsidR="002D40AC">
        <w:rPr>
          <w:rFonts w:ascii="Calibri Light" w:hAnsi="Calibri Light"/>
        </w:rPr>
        <w:t xml:space="preserve">7 de la LGPDPPSO y 5 de los Lineamientos Generales. </w:t>
      </w:r>
    </w:p>
    <w:p w14:paraId="07A5E13D" w14:textId="77777777" w:rsidR="008735DF" w:rsidRPr="00AB0022" w:rsidRDefault="008735DF" w:rsidP="008735DF">
      <w:pPr>
        <w:spacing w:after="0" w:line="240" w:lineRule="auto"/>
        <w:jc w:val="both"/>
        <w:rPr>
          <w:rFonts w:ascii="Calibri Light" w:hAnsi="Calibri Light"/>
        </w:rPr>
      </w:pPr>
    </w:p>
    <w:p w14:paraId="4E8D9346" w14:textId="5FE0568F" w:rsidR="008735DF" w:rsidRPr="00AB0022" w:rsidRDefault="008735DF" w:rsidP="008735DF">
      <w:pPr>
        <w:spacing w:after="0" w:line="240" w:lineRule="auto"/>
        <w:jc w:val="both"/>
        <w:rPr>
          <w:rFonts w:ascii="Calibri Light" w:hAnsi="Calibri Light"/>
          <w:b/>
        </w:rPr>
      </w:pPr>
      <w:r w:rsidRPr="00AB0022">
        <w:rPr>
          <w:rFonts w:ascii="Calibri Light" w:hAnsi="Calibri Light"/>
          <w:b/>
        </w:rPr>
        <w:t xml:space="preserve">Comprobación: </w:t>
      </w:r>
    </w:p>
    <w:tbl>
      <w:tblPr>
        <w:tblStyle w:val="Cuadrculadetablaclara"/>
        <w:tblW w:w="5000" w:type="pct"/>
        <w:tblLook w:val="04A0" w:firstRow="1" w:lastRow="0" w:firstColumn="1" w:lastColumn="0" w:noHBand="0" w:noVBand="1"/>
      </w:tblPr>
      <w:tblGrid>
        <w:gridCol w:w="10849"/>
        <w:gridCol w:w="1076"/>
        <w:gridCol w:w="1076"/>
      </w:tblGrid>
      <w:tr w:rsidR="008735DF" w:rsidRPr="00AB0022" w14:paraId="741A664D" w14:textId="77777777" w:rsidTr="00BF2BF2">
        <w:tc>
          <w:tcPr>
            <w:tcW w:w="4172" w:type="pct"/>
            <w:tcBorders>
              <w:top w:val="nil"/>
              <w:left w:val="nil"/>
            </w:tcBorders>
            <w:shd w:val="clear" w:color="auto" w:fill="auto"/>
          </w:tcPr>
          <w:p w14:paraId="2857C277" w14:textId="77777777" w:rsidR="008735DF" w:rsidRPr="00AB0022" w:rsidRDefault="008735DF" w:rsidP="00426547">
            <w:pPr>
              <w:jc w:val="both"/>
              <w:rPr>
                <w:rFonts w:ascii="Calibri Light" w:hAnsi="Calibri Light"/>
                <w:b/>
              </w:rPr>
            </w:pPr>
          </w:p>
        </w:tc>
        <w:tc>
          <w:tcPr>
            <w:tcW w:w="414" w:type="pct"/>
            <w:shd w:val="clear" w:color="auto" w:fill="auto"/>
          </w:tcPr>
          <w:p w14:paraId="49CC277F" w14:textId="77777777" w:rsidR="008735DF" w:rsidRPr="00AB0022" w:rsidRDefault="008735DF" w:rsidP="00426547">
            <w:pPr>
              <w:jc w:val="center"/>
              <w:rPr>
                <w:rFonts w:ascii="Calibri Light" w:hAnsi="Calibri Light"/>
                <w:b/>
              </w:rPr>
            </w:pPr>
            <w:r w:rsidRPr="00AB0022">
              <w:rPr>
                <w:rFonts w:ascii="Calibri Light" w:hAnsi="Calibri Light"/>
                <w:b/>
              </w:rPr>
              <w:t xml:space="preserve">Sí </w:t>
            </w:r>
          </w:p>
        </w:tc>
        <w:tc>
          <w:tcPr>
            <w:tcW w:w="414" w:type="pct"/>
            <w:shd w:val="clear" w:color="auto" w:fill="auto"/>
          </w:tcPr>
          <w:p w14:paraId="38140BED" w14:textId="77777777" w:rsidR="008735DF" w:rsidRPr="00AB0022" w:rsidRDefault="008735DF" w:rsidP="00426547">
            <w:pPr>
              <w:jc w:val="center"/>
              <w:rPr>
                <w:rFonts w:ascii="Calibri Light" w:hAnsi="Calibri Light"/>
                <w:b/>
              </w:rPr>
            </w:pPr>
            <w:r w:rsidRPr="00AB0022">
              <w:rPr>
                <w:rFonts w:ascii="Calibri Light" w:hAnsi="Calibri Light"/>
                <w:b/>
              </w:rPr>
              <w:t>No</w:t>
            </w:r>
          </w:p>
        </w:tc>
      </w:tr>
      <w:tr w:rsidR="00E02E96" w:rsidRPr="00AB0022" w14:paraId="460E51A7" w14:textId="77777777" w:rsidTr="00675060">
        <w:tc>
          <w:tcPr>
            <w:tcW w:w="4172" w:type="pct"/>
          </w:tcPr>
          <w:p w14:paraId="33D384B2" w14:textId="14EA4BD5" w:rsidR="00E02E96" w:rsidRPr="00AB0022" w:rsidRDefault="00E02E96" w:rsidP="00E02E96">
            <w:pPr>
              <w:jc w:val="both"/>
              <w:rPr>
                <w:rFonts w:ascii="Calibri Light" w:hAnsi="Calibri Light"/>
              </w:rPr>
            </w:pPr>
            <w:r w:rsidRPr="00AB0022">
              <w:rPr>
                <w:rFonts w:ascii="Calibri Light" w:hAnsi="Calibri Light"/>
              </w:rPr>
              <w:t xml:space="preserve">1. Se privilegia el interés superior del menor en el tratamiento de datos personales. </w:t>
            </w:r>
          </w:p>
        </w:tc>
        <w:sdt>
          <w:sdtPr>
            <w:rPr>
              <w:rFonts w:ascii="Calibri Light" w:hAnsi="Calibri Light"/>
            </w:rPr>
            <w:id w:val="1023363998"/>
            <w14:checkbox>
              <w14:checked w14:val="0"/>
              <w14:checkedState w14:val="2612" w14:font="MS Gothic"/>
              <w14:uncheckedState w14:val="2610" w14:font="MS Gothic"/>
            </w14:checkbox>
          </w:sdtPr>
          <w:sdtEndPr/>
          <w:sdtContent>
            <w:tc>
              <w:tcPr>
                <w:tcW w:w="414" w:type="pct"/>
                <w:vAlign w:val="center"/>
              </w:tcPr>
              <w:p w14:paraId="549669B8" w14:textId="331C66BF" w:rsidR="00E02E96" w:rsidRPr="00AB0022" w:rsidRDefault="00E02E96" w:rsidP="00E02E96">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138680962"/>
            <w14:checkbox>
              <w14:checked w14:val="0"/>
              <w14:checkedState w14:val="2612" w14:font="MS Gothic"/>
              <w14:uncheckedState w14:val="2610" w14:font="MS Gothic"/>
            </w14:checkbox>
          </w:sdtPr>
          <w:sdtEndPr/>
          <w:sdtContent>
            <w:tc>
              <w:tcPr>
                <w:tcW w:w="414" w:type="pct"/>
                <w:vAlign w:val="center"/>
              </w:tcPr>
              <w:p w14:paraId="29629581" w14:textId="639E7FBB" w:rsidR="00E02E96" w:rsidRPr="00AB0022" w:rsidRDefault="00E02E96" w:rsidP="00E02E96">
                <w:pPr>
                  <w:jc w:val="center"/>
                  <w:rPr>
                    <w:rFonts w:ascii="Calibri Light" w:hAnsi="Calibri Light"/>
                    <w:b/>
                  </w:rPr>
                </w:pPr>
                <w:r w:rsidRPr="003F51EB">
                  <w:rPr>
                    <w:rFonts w:ascii="MS Gothic" w:eastAsia="MS Gothic" w:hAnsi="MS Gothic" w:hint="eastAsia"/>
                  </w:rPr>
                  <w:t>☐</w:t>
                </w:r>
              </w:p>
            </w:tc>
          </w:sdtContent>
        </w:sdt>
      </w:tr>
      <w:tr w:rsidR="00E02E96" w:rsidRPr="00AB0022" w14:paraId="58E1884B" w14:textId="77777777" w:rsidTr="00675060">
        <w:tc>
          <w:tcPr>
            <w:tcW w:w="4172" w:type="pct"/>
          </w:tcPr>
          <w:p w14:paraId="032186EE" w14:textId="6848E9E7" w:rsidR="00E02E96" w:rsidRPr="00AB0022" w:rsidRDefault="00E02E96" w:rsidP="00E02E96">
            <w:pPr>
              <w:jc w:val="both"/>
              <w:rPr>
                <w:rFonts w:ascii="Calibri Light" w:hAnsi="Calibri Light"/>
              </w:rPr>
            </w:pPr>
            <w:r w:rsidRPr="00AB0022">
              <w:rPr>
                <w:rFonts w:ascii="Calibri Light" w:hAnsi="Calibri Light"/>
              </w:rPr>
              <w:t xml:space="preserve">2. Se conoce la </w:t>
            </w:r>
            <w:r w:rsidRPr="00AB0022">
              <w:rPr>
                <w:rFonts w:ascii="Calibri Light" w:hAnsi="Calibri Light" w:cs="Arial"/>
              </w:rPr>
              <w:t>Ley General de Niñas, Niños y Adolescentes.</w:t>
            </w:r>
          </w:p>
        </w:tc>
        <w:sdt>
          <w:sdtPr>
            <w:rPr>
              <w:rFonts w:ascii="Calibri Light" w:hAnsi="Calibri Light"/>
            </w:rPr>
            <w:id w:val="-1523772466"/>
            <w14:checkbox>
              <w14:checked w14:val="0"/>
              <w14:checkedState w14:val="2612" w14:font="MS Gothic"/>
              <w14:uncheckedState w14:val="2610" w14:font="MS Gothic"/>
            </w14:checkbox>
          </w:sdtPr>
          <w:sdtEndPr/>
          <w:sdtContent>
            <w:tc>
              <w:tcPr>
                <w:tcW w:w="414" w:type="pct"/>
                <w:vAlign w:val="center"/>
              </w:tcPr>
              <w:p w14:paraId="384201AC" w14:textId="04E9DB76" w:rsidR="00E02E96" w:rsidRPr="00AB0022" w:rsidRDefault="00E02E96" w:rsidP="00E02E96">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891927502"/>
            <w14:checkbox>
              <w14:checked w14:val="0"/>
              <w14:checkedState w14:val="2612" w14:font="MS Gothic"/>
              <w14:uncheckedState w14:val="2610" w14:font="MS Gothic"/>
            </w14:checkbox>
          </w:sdtPr>
          <w:sdtEndPr/>
          <w:sdtContent>
            <w:tc>
              <w:tcPr>
                <w:tcW w:w="414" w:type="pct"/>
                <w:vAlign w:val="center"/>
              </w:tcPr>
              <w:p w14:paraId="5746F994" w14:textId="19344D77" w:rsidR="00E02E96" w:rsidRPr="00AB0022" w:rsidRDefault="00E02E96" w:rsidP="00E02E96">
                <w:pPr>
                  <w:jc w:val="center"/>
                  <w:rPr>
                    <w:rFonts w:ascii="Calibri Light" w:hAnsi="Calibri Light"/>
                    <w:b/>
                  </w:rPr>
                </w:pPr>
                <w:r w:rsidRPr="003F51EB">
                  <w:rPr>
                    <w:rFonts w:ascii="MS Gothic" w:eastAsia="MS Gothic" w:hAnsi="MS Gothic" w:hint="eastAsia"/>
                  </w:rPr>
                  <w:t>☐</w:t>
                </w:r>
              </w:p>
            </w:tc>
          </w:sdtContent>
        </w:sdt>
      </w:tr>
      <w:tr w:rsidR="00E02E96" w:rsidRPr="00AB0022" w14:paraId="63D45A84" w14:textId="77777777" w:rsidTr="00675060">
        <w:tc>
          <w:tcPr>
            <w:tcW w:w="4172" w:type="pct"/>
          </w:tcPr>
          <w:p w14:paraId="0B911071" w14:textId="2579B7CB" w:rsidR="00E02E96" w:rsidRPr="00AB0022" w:rsidRDefault="00E02E96" w:rsidP="00E02E96">
            <w:pPr>
              <w:jc w:val="both"/>
              <w:rPr>
                <w:rFonts w:ascii="Calibri Light" w:hAnsi="Calibri Light"/>
              </w:rPr>
            </w:pPr>
            <w:r>
              <w:rPr>
                <w:rFonts w:ascii="Calibri Light" w:hAnsi="Calibri Light"/>
              </w:rPr>
              <w:t xml:space="preserve">3. Se obtuvo el consentimiento del </w:t>
            </w:r>
            <w:r w:rsidR="00D1186B">
              <w:rPr>
                <w:rFonts w:ascii="Calibri Light" w:hAnsi="Calibri Light"/>
              </w:rPr>
              <w:t>a</w:t>
            </w:r>
            <w:r>
              <w:rPr>
                <w:rFonts w:ascii="Calibri Light" w:hAnsi="Calibri Light"/>
              </w:rPr>
              <w:t>dulto en representación del menor</w:t>
            </w:r>
            <w:r w:rsidR="00D1186B">
              <w:rPr>
                <w:rFonts w:ascii="Calibri Light" w:hAnsi="Calibri Light"/>
              </w:rPr>
              <w:t>, y se solicitó la opinión del menor, en su caso</w:t>
            </w:r>
            <w:r>
              <w:rPr>
                <w:rFonts w:ascii="Calibri Light" w:hAnsi="Calibri Light"/>
              </w:rPr>
              <w:t>.</w:t>
            </w:r>
          </w:p>
        </w:tc>
        <w:sdt>
          <w:sdtPr>
            <w:rPr>
              <w:rFonts w:ascii="Calibri Light" w:hAnsi="Calibri Light"/>
            </w:rPr>
            <w:id w:val="219789165"/>
            <w14:checkbox>
              <w14:checked w14:val="0"/>
              <w14:checkedState w14:val="2612" w14:font="MS Gothic"/>
              <w14:uncheckedState w14:val="2610" w14:font="MS Gothic"/>
            </w14:checkbox>
          </w:sdtPr>
          <w:sdtEndPr/>
          <w:sdtContent>
            <w:tc>
              <w:tcPr>
                <w:tcW w:w="414" w:type="pct"/>
                <w:vAlign w:val="center"/>
              </w:tcPr>
              <w:p w14:paraId="57307FCA" w14:textId="15F2EC75" w:rsidR="00E02E96" w:rsidRPr="00AB0022" w:rsidRDefault="00E02E96" w:rsidP="00E02E96">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187723650"/>
            <w14:checkbox>
              <w14:checked w14:val="0"/>
              <w14:checkedState w14:val="2612" w14:font="MS Gothic"/>
              <w14:uncheckedState w14:val="2610" w14:font="MS Gothic"/>
            </w14:checkbox>
          </w:sdtPr>
          <w:sdtEndPr/>
          <w:sdtContent>
            <w:tc>
              <w:tcPr>
                <w:tcW w:w="414" w:type="pct"/>
                <w:vAlign w:val="center"/>
              </w:tcPr>
              <w:p w14:paraId="7AA33FD2" w14:textId="3E1AA02D" w:rsidR="00E02E96" w:rsidRPr="00AB0022" w:rsidRDefault="00E02E96" w:rsidP="00E02E96">
                <w:pPr>
                  <w:jc w:val="center"/>
                  <w:rPr>
                    <w:rFonts w:ascii="Calibri Light" w:hAnsi="Calibri Light"/>
                    <w:b/>
                  </w:rPr>
                </w:pPr>
                <w:r w:rsidRPr="003F51EB">
                  <w:rPr>
                    <w:rFonts w:ascii="MS Gothic" w:eastAsia="MS Gothic" w:hAnsi="MS Gothic" w:hint="eastAsia"/>
                  </w:rPr>
                  <w:t>☐</w:t>
                </w:r>
              </w:p>
            </w:tc>
          </w:sdtContent>
        </w:sdt>
      </w:tr>
    </w:tbl>
    <w:p w14:paraId="1A39CEAC" w14:textId="77777777" w:rsidR="008735DF" w:rsidRPr="00AB0022" w:rsidRDefault="008735DF" w:rsidP="006234A3">
      <w:pPr>
        <w:spacing w:after="0" w:line="240" w:lineRule="auto"/>
        <w:jc w:val="both"/>
        <w:rPr>
          <w:rFonts w:ascii="Calibri Light" w:hAnsi="Calibri Light"/>
          <w:b/>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FFF"/>
        <w:tblLook w:val="04A0" w:firstRow="1" w:lastRow="0" w:firstColumn="1" w:lastColumn="0" w:noHBand="0" w:noVBand="1"/>
      </w:tblPr>
      <w:tblGrid>
        <w:gridCol w:w="13006"/>
      </w:tblGrid>
      <w:tr w:rsidR="002545C4" w:rsidRPr="00AB0022" w14:paraId="3C4AAD99" w14:textId="77777777" w:rsidTr="00E300DD">
        <w:tc>
          <w:tcPr>
            <w:tcW w:w="5000" w:type="pct"/>
            <w:shd w:val="clear" w:color="auto" w:fill="CCECFF"/>
          </w:tcPr>
          <w:p w14:paraId="1195D64B" w14:textId="082665E7" w:rsidR="002545C4" w:rsidRPr="00AB0022" w:rsidRDefault="008735DF" w:rsidP="006234A3">
            <w:pPr>
              <w:jc w:val="both"/>
              <w:rPr>
                <w:rFonts w:ascii="Calibri Light" w:hAnsi="Calibri Light"/>
                <w:b/>
              </w:rPr>
            </w:pPr>
            <w:r w:rsidRPr="00AB0022">
              <w:rPr>
                <w:rFonts w:ascii="Calibri Light" w:hAnsi="Calibri Light"/>
                <w:b/>
              </w:rPr>
              <w:t>9</w:t>
            </w:r>
            <w:r w:rsidR="00A66FFF" w:rsidRPr="00AB0022">
              <w:rPr>
                <w:rFonts w:ascii="Calibri Light" w:hAnsi="Calibri Light"/>
                <w:b/>
              </w:rPr>
              <w:t xml:space="preserve">.O. </w:t>
            </w:r>
            <w:r w:rsidR="00881F76" w:rsidRPr="00AB0022">
              <w:rPr>
                <w:rFonts w:ascii="Calibri Light" w:hAnsi="Calibri Light"/>
                <w:b/>
              </w:rPr>
              <w:t xml:space="preserve">PROPORCIONALIDAD </w:t>
            </w:r>
          </w:p>
        </w:tc>
      </w:tr>
    </w:tbl>
    <w:p w14:paraId="17F2A2D2" w14:textId="77777777" w:rsidR="00361327" w:rsidRPr="00AB0022" w:rsidRDefault="00361327" w:rsidP="002545C4">
      <w:pPr>
        <w:spacing w:after="0" w:line="240" w:lineRule="auto"/>
        <w:jc w:val="both"/>
        <w:rPr>
          <w:rFonts w:ascii="Calibri Light" w:hAnsi="Calibri Light"/>
          <w:b/>
        </w:rPr>
      </w:pPr>
    </w:p>
    <w:tbl>
      <w:tblPr>
        <w:tblStyle w:val="Cuadrculadetablaclara"/>
        <w:tblW w:w="5000" w:type="pct"/>
        <w:tblLook w:val="04A0" w:firstRow="1" w:lastRow="0" w:firstColumn="1" w:lastColumn="0" w:noHBand="0" w:noVBand="1"/>
      </w:tblPr>
      <w:tblGrid>
        <w:gridCol w:w="3249"/>
        <w:gridCol w:w="3249"/>
        <w:gridCol w:w="3249"/>
        <w:gridCol w:w="3249"/>
      </w:tblGrid>
      <w:tr w:rsidR="00DD0C60" w:rsidRPr="00AB0022" w14:paraId="74C197D9" w14:textId="77777777" w:rsidTr="00BF2BF2">
        <w:trPr>
          <w:tblHeader/>
        </w:trPr>
        <w:tc>
          <w:tcPr>
            <w:tcW w:w="1250" w:type="pct"/>
            <w:shd w:val="clear" w:color="auto" w:fill="auto"/>
            <w:vAlign w:val="center"/>
          </w:tcPr>
          <w:p w14:paraId="67A08D68" w14:textId="77777777" w:rsidR="00DD0C60" w:rsidRPr="00AB0022" w:rsidRDefault="00DD0C60" w:rsidP="00F10F99">
            <w:pPr>
              <w:jc w:val="center"/>
              <w:rPr>
                <w:rFonts w:ascii="Calibri Light" w:hAnsi="Calibri Light"/>
                <w:b/>
              </w:rPr>
            </w:pPr>
            <w:r w:rsidRPr="00AB0022">
              <w:rPr>
                <w:rFonts w:ascii="Calibri Light" w:hAnsi="Calibri Light"/>
                <w:b/>
              </w:rPr>
              <w:t>Obligaciones</w:t>
            </w:r>
          </w:p>
        </w:tc>
        <w:tc>
          <w:tcPr>
            <w:tcW w:w="1250" w:type="pct"/>
            <w:shd w:val="clear" w:color="auto" w:fill="auto"/>
            <w:vAlign w:val="center"/>
          </w:tcPr>
          <w:p w14:paraId="155DB1EA" w14:textId="77777777" w:rsidR="00DD0C60" w:rsidRPr="00AB0022" w:rsidRDefault="00DD0C60" w:rsidP="00F10F99">
            <w:pPr>
              <w:jc w:val="center"/>
              <w:rPr>
                <w:rFonts w:ascii="Calibri Light" w:hAnsi="Calibri Light"/>
                <w:b/>
              </w:rPr>
            </w:pPr>
            <w:r w:rsidRPr="00AB0022">
              <w:rPr>
                <w:rFonts w:ascii="Calibri Light" w:hAnsi="Calibri Light"/>
                <w:b/>
              </w:rPr>
              <w:t>Actividades para su cumplimiento</w:t>
            </w:r>
          </w:p>
        </w:tc>
        <w:tc>
          <w:tcPr>
            <w:tcW w:w="1250" w:type="pct"/>
            <w:shd w:val="clear" w:color="auto" w:fill="auto"/>
            <w:vAlign w:val="center"/>
          </w:tcPr>
          <w:p w14:paraId="467F1D66" w14:textId="3643E5EE" w:rsidR="00DD0C60" w:rsidRPr="00AB0022" w:rsidRDefault="00DD0C60" w:rsidP="00F10F99">
            <w:pPr>
              <w:jc w:val="center"/>
              <w:rPr>
                <w:rFonts w:ascii="Calibri Light" w:hAnsi="Calibri Light"/>
                <w:b/>
              </w:rPr>
            </w:pPr>
            <w:r w:rsidRPr="00AB0022">
              <w:rPr>
                <w:rFonts w:ascii="Calibri Light" w:hAnsi="Calibri Light"/>
                <w:b/>
              </w:rPr>
              <w:t>Unidad administrativa responsable del cumplimiento</w:t>
            </w:r>
          </w:p>
        </w:tc>
        <w:tc>
          <w:tcPr>
            <w:tcW w:w="1250" w:type="pct"/>
            <w:shd w:val="clear" w:color="auto" w:fill="auto"/>
            <w:vAlign w:val="center"/>
          </w:tcPr>
          <w:p w14:paraId="15979F29" w14:textId="77777777" w:rsidR="00DD0C60" w:rsidRPr="00AB0022" w:rsidRDefault="00DD0C60" w:rsidP="00F10F99">
            <w:pPr>
              <w:jc w:val="center"/>
              <w:rPr>
                <w:rFonts w:ascii="Calibri Light" w:hAnsi="Calibri Light"/>
                <w:b/>
              </w:rPr>
            </w:pPr>
            <w:r w:rsidRPr="00AB0022">
              <w:rPr>
                <w:rFonts w:ascii="Calibri Light" w:hAnsi="Calibri Light"/>
                <w:b/>
              </w:rPr>
              <w:t>Medios para acreditar el cumplimiento</w:t>
            </w:r>
          </w:p>
        </w:tc>
      </w:tr>
      <w:tr w:rsidR="0004421F" w:rsidRPr="00AB0022" w14:paraId="46BE4274" w14:textId="77777777" w:rsidTr="00675060">
        <w:trPr>
          <w:trHeight w:val="300"/>
        </w:trPr>
        <w:tc>
          <w:tcPr>
            <w:tcW w:w="1250" w:type="pct"/>
          </w:tcPr>
          <w:p w14:paraId="44797C9E" w14:textId="77777777" w:rsidR="0004421F" w:rsidRPr="00DB36C4" w:rsidRDefault="0004421F" w:rsidP="00393538">
            <w:pPr>
              <w:pStyle w:val="Prrafodelista"/>
              <w:numPr>
                <w:ilvl w:val="0"/>
                <w:numId w:val="7"/>
              </w:numPr>
              <w:ind w:left="313"/>
              <w:jc w:val="both"/>
              <w:rPr>
                <w:rFonts w:ascii="Calibri Light" w:hAnsi="Calibri Light"/>
                <w:i/>
                <w:sz w:val="20"/>
              </w:rPr>
            </w:pPr>
            <w:r w:rsidRPr="00DB36C4">
              <w:rPr>
                <w:rFonts w:ascii="Calibri Light" w:hAnsi="Calibri Light"/>
              </w:rPr>
              <w:t xml:space="preserve">Tratar los datos personales sólo cuando resulten adecuados, relevantes y necesarios para la finalidad que justifica su tratamiento. </w:t>
            </w:r>
          </w:p>
          <w:p w14:paraId="307804FE" w14:textId="77777777" w:rsidR="0004421F" w:rsidRPr="00DB36C4" w:rsidRDefault="0004421F" w:rsidP="001B143E">
            <w:pPr>
              <w:pStyle w:val="Prrafodelista"/>
              <w:ind w:left="313"/>
              <w:jc w:val="both"/>
              <w:rPr>
                <w:rFonts w:ascii="Calibri Light" w:hAnsi="Calibri Light"/>
              </w:rPr>
            </w:pPr>
          </w:p>
          <w:p w14:paraId="41EB4343" w14:textId="1A49B0E1" w:rsidR="0004421F" w:rsidRPr="00857A8C" w:rsidRDefault="0004421F" w:rsidP="00857A8C">
            <w:pPr>
              <w:jc w:val="both"/>
              <w:rPr>
                <w:rFonts w:ascii="Calibri Light" w:hAnsi="Calibri Light"/>
                <w:i/>
                <w:sz w:val="20"/>
              </w:rPr>
            </w:pPr>
            <w:r w:rsidRPr="00857A8C">
              <w:rPr>
                <w:rFonts w:ascii="Calibri Light" w:hAnsi="Calibri Light" w:cs="Arial"/>
                <w:szCs w:val="24"/>
              </w:rPr>
              <w:t>Se entenderá que los datos personales son adecuados, relevantes y estrictamente necesarios cuando son apropiados, indispensables y no excesivos para el cumplimiento de las finalidades que motivaron su obtención, de acuerdo con las atribuciones conferidas al responsable por la normatividad que le resulte aplicable</w:t>
            </w:r>
          </w:p>
        </w:tc>
        <w:tc>
          <w:tcPr>
            <w:tcW w:w="1250" w:type="pct"/>
          </w:tcPr>
          <w:p w14:paraId="432451B3" w14:textId="0674D4EB" w:rsidR="0004421F" w:rsidRPr="00AB0022" w:rsidRDefault="0004421F" w:rsidP="00234565">
            <w:pPr>
              <w:jc w:val="both"/>
              <w:rPr>
                <w:rFonts w:ascii="Calibri Light" w:hAnsi="Calibri Light" w:cs="Arial"/>
              </w:rPr>
            </w:pPr>
            <w:r w:rsidRPr="00AB0022">
              <w:rPr>
                <w:rFonts w:ascii="Calibri Light" w:hAnsi="Calibri Light" w:cs="Arial"/>
              </w:rPr>
              <w:t xml:space="preserve">1. Identificar qué datos personales se requieren para cada una de las finalidades. El listado de datos personales debe estar completo con independencia de que en el aviso de privacidad se informe por categoría de datos. </w:t>
            </w:r>
          </w:p>
          <w:p w14:paraId="2CD686B0" w14:textId="77777777" w:rsidR="0004421F" w:rsidRPr="00AB0022" w:rsidRDefault="0004421F" w:rsidP="00234565">
            <w:pPr>
              <w:jc w:val="both"/>
              <w:rPr>
                <w:rFonts w:ascii="Calibri Light" w:hAnsi="Calibri Light" w:cs="Arial"/>
              </w:rPr>
            </w:pPr>
          </w:p>
          <w:p w14:paraId="635F1F42" w14:textId="3CF9C7DC" w:rsidR="0004421F" w:rsidRPr="00AB0022" w:rsidRDefault="0004421F" w:rsidP="00234565">
            <w:pPr>
              <w:jc w:val="both"/>
              <w:rPr>
                <w:rFonts w:ascii="Calibri Light" w:hAnsi="Calibri Light" w:cs="Arial"/>
              </w:rPr>
            </w:pPr>
            <w:r w:rsidRPr="00AB0022">
              <w:rPr>
                <w:rFonts w:ascii="Calibri Light" w:hAnsi="Calibri Light" w:cs="Arial"/>
              </w:rPr>
              <w:t>2. Analizar y revisar que se soliciten sólo aquellos datos personales que resultan indispensables para cumplir con las finalidades de que se trate.</w:t>
            </w:r>
          </w:p>
          <w:p w14:paraId="5A6798E1" w14:textId="77777777" w:rsidR="0004421F" w:rsidRPr="00AB0022" w:rsidRDefault="0004421F" w:rsidP="00234565">
            <w:pPr>
              <w:jc w:val="both"/>
              <w:rPr>
                <w:rFonts w:ascii="Calibri Light" w:hAnsi="Calibri Light" w:cs="Arial"/>
              </w:rPr>
            </w:pPr>
          </w:p>
          <w:p w14:paraId="12063FF5" w14:textId="489C518D" w:rsidR="0004421F" w:rsidRPr="00AB0022" w:rsidRDefault="0004421F" w:rsidP="00EA63B0">
            <w:pPr>
              <w:jc w:val="both"/>
              <w:rPr>
                <w:rFonts w:ascii="Calibri Light" w:hAnsi="Calibri Light" w:cs="Arial"/>
              </w:rPr>
            </w:pPr>
            <w:r w:rsidRPr="00AB0022">
              <w:rPr>
                <w:rFonts w:ascii="Calibri Light" w:hAnsi="Calibri Light" w:cs="Arial"/>
              </w:rPr>
              <w:t>3. Cuando una normativa establezca con precisión los datos personales que deberán obtenerse para cumplir con la finalidad de que se trate, sólo deb</w:t>
            </w:r>
            <w:r w:rsidR="0027704D">
              <w:rPr>
                <w:rFonts w:ascii="Calibri Light" w:hAnsi="Calibri Light" w:cs="Arial"/>
              </w:rPr>
              <w:t xml:space="preserve">erán solicitarse dichos datos. </w:t>
            </w:r>
            <w:r w:rsidRPr="00AB0022">
              <w:rPr>
                <w:rFonts w:ascii="Calibri Light" w:hAnsi="Calibri Light" w:cs="Arial"/>
              </w:rPr>
              <w:t xml:space="preserve"> </w:t>
            </w:r>
          </w:p>
        </w:tc>
        <w:tc>
          <w:tcPr>
            <w:tcW w:w="1250" w:type="pct"/>
          </w:tcPr>
          <w:p w14:paraId="030CC0CC" w14:textId="726584D7" w:rsidR="0004421F" w:rsidRPr="00AB0022" w:rsidRDefault="0004421F" w:rsidP="00DD0C60">
            <w:pPr>
              <w:jc w:val="both"/>
              <w:rPr>
                <w:rFonts w:ascii="Calibri Light" w:hAnsi="Calibri Light"/>
              </w:rPr>
            </w:pPr>
            <w:r w:rsidRPr="00AB0022">
              <w:rPr>
                <w:rFonts w:ascii="Calibri Light" w:hAnsi="Calibri Light"/>
              </w:rPr>
              <w:t xml:space="preserve">Todas las unidades administrativas que realicen tratamiento de datos personales. </w:t>
            </w:r>
          </w:p>
          <w:p w14:paraId="17B1C86B" w14:textId="77777777" w:rsidR="0004421F" w:rsidRPr="00AB0022" w:rsidRDefault="0004421F" w:rsidP="00F10F99">
            <w:pPr>
              <w:jc w:val="both"/>
              <w:rPr>
                <w:rFonts w:ascii="Calibri Light" w:hAnsi="Calibri Light"/>
              </w:rPr>
            </w:pPr>
          </w:p>
        </w:tc>
        <w:tc>
          <w:tcPr>
            <w:tcW w:w="1250" w:type="pct"/>
            <w:vMerge w:val="restart"/>
          </w:tcPr>
          <w:p w14:paraId="1E8F7A63" w14:textId="1CB13E9D" w:rsidR="0004421F" w:rsidRPr="00AB0022" w:rsidRDefault="0004421F" w:rsidP="00393538">
            <w:pPr>
              <w:pStyle w:val="Prrafodelista"/>
              <w:numPr>
                <w:ilvl w:val="0"/>
                <w:numId w:val="33"/>
              </w:numPr>
              <w:ind w:left="346"/>
              <w:jc w:val="both"/>
              <w:rPr>
                <w:rFonts w:ascii="Calibri Light" w:hAnsi="Calibri Light"/>
              </w:rPr>
            </w:pPr>
            <w:r w:rsidRPr="00AB0022">
              <w:rPr>
                <w:rFonts w:ascii="Calibri Light" w:hAnsi="Calibri Light"/>
              </w:rPr>
              <w:t>Avisos de privacidad.</w:t>
            </w:r>
          </w:p>
          <w:p w14:paraId="648AC8C6" w14:textId="0527E90E" w:rsidR="0004421F" w:rsidRPr="00AB0022" w:rsidRDefault="0004421F" w:rsidP="00393538">
            <w:pPr>
              <w:pStyle w:val="Prrafodelista"/>
              <w:numPr>
                <w:ilvl w:val="0"/>
                <w:numId w:val="33"/>
              </w:numPr>
              <w:ind w:left="346"/>
              <w:jc w:val="both"/>
              <w:rPr>
                <w:rFonts w:ascii="Calibri Light" w:hAnsi="Calibri Light"/>
              </w:rPr>
            </w:pPr>
            <w:r w:rsidRPr="00AB0022">
              <w:rPr>
                <w:rFonts w:ascii="Calibri Light" w:hAnsi="Calibri Light"/>
              </w:rPr>
              <w:t xml:space="preserve">Documentos, expedientes, archivos o </w:t>
            </w:r>
            <w:r>
              <w:rPr>
                <w:rFonts w:ascii="Calibri Light" w:hAnsi="Calibri Light"/>
              </w:rPr>
              <w:t>bases de datos correspondientes al tratamiento.</w:t>
            </w:r>
          </w:p>
          <w:p w14:paraId="6B6F5BD3" w14:textId="77777777" w:rsidR="0004421F" w:rsidRPr="00AB0022" w:rsidRDefault="0004421F" w:rsidP="00393538">
            <w:pPr>
              <w:pStyle w:val="Prrafodelista"/>
              <w:numPr>
                <w:ilvl w:val="0"/>
                <w:numId w:val="33"/>
              </w:numPr>
              <w:ind w:left="346"/>
              <w:jc w:val="both"/>
              <w:rPr>
                <w:rFonts w:ascii="Calibri Light" w:hAnsi="Calibri Light"/>
              </w:rPr>
            </w:pPr>
            <w:r w:rsidRPr="00AB0022">
              <w:rPr>
                <w:rFonts w:ascii="Calibri Light" w:hAnsi="Calibri Light"/>
              </w:rPr>
              <w:t xml:space="preserve">Normatividad que establezca, en su caso, los datos personales que deberán solicitarse para el tratamiento específico. </w:t>
            </w:r>
          </w:p>
          <w:p w14:paraId="4B34E191" w14:textId="289EB415" w:rsidR="0004421F" w:rsidRPr="00AB0022" w:rsidRDefault="0004421F" w:rsidP="00DD0C60">
            <w:pPr>
              <w:ind w:left="-14"/>
              <w:jc w:val="both"/>
              <w:rPr>
                <w:rFonts w:ascii="Calibri Light" w:hAnsi="Calibri Light"/>
              </w:rPr>
            </w:pPr>
          </w:p>
        </w:tc>
      </w:tr>
      <w:tr w:rsidR="0004421F" w:rsidRPr="00AB0022" w14:paraId="683DAEBD" w14:textId="77777777" w:rsidTr="00675060">
        <w:trPr>
          <w:trHeight w:val="300"/>
        </w:trPr>
        <w:tc>
          <w:tcPr>
            <w:tcW w:w="1250" w:type="pct"/>
          </w:tcPr>
          <w:p w14:paraId="7356F58A" w14:textId="03F64730" w:rsidR="0004421F" w:rsidRPr="00571D57" w:rsidRDefault="0004421F" w:rsidP="00393538">
            <w:pPr>
              <w:pStyle w:val="Prrafodelista"/>
              <w:numPr>
                <w:ilvl w:val="0"/>
                <w:numId w:val="7"/>
              </w:numPr>
              <w:ind w:left="313"/>
              <w:jc w:val="both"/>
              <w:rPr>
                <w:rFonts w:ascii="Calibri Light" w:hAnsi="Calibri Light"/>
              </w:rPr>
            </w:pPr>
            <w:r w:rsidRPr="00571D57">
              <w:rPr>
                <w:rFonts w:ascii="Calibri Light" w:hAnsi="Calibri Light"/>
              </w:rPr>
              <w:t>Realizar esfuerzos razonables para limitar los datos personales tratados</w:t>
            </w:r>
            <w:r w:rsidR="00373BA7">
              <w:rPr>
                <w:rFonts w:ascii="Calibri Light" w:hAnsi="Calibri Light"/>
              </w:rPr>
              <w:t>,</w:t>
            </w:r>
            <w:r w:rsidRPr="00571D57">
              <w:rPr>
                <w:rFonts w:ascii="Calibri Light" w:hAnsi="Calibri Light"/>
              </w:rPr>
              <w:t xml:space="preserve"> al mínimo necesario</w:t>
            </w:r>
            <w:r w:rsidR="00373BA7">
              <w:rPr>
                <w:rFonts w:ascii="Calibri Light" w:hAnsi="Calibri Light"/>
              </w:rPr>
              <w:t>,</w:t>
            </w:r>
            <w:r w:rsidRPr="00571D57">
              <w:rPr>
                <w:rFonts w:ascii="Calibri Light" w:hAnsi="Calibri Light"/>
              </w:rPr>
              <w:t xml:space="preserve"> con relación a las finalidades que motivaron su tratamiento.</w:t>
            </w:r>
          </w:p>
        </w:tc>
        <w:tc>
          <w:tcPr>
            <w:tcW w:w="1250" w:type="pct"/>
          </w:tcPr>
          <w:p w14:paraId="6A16B3FA" w14:textId="3A23EDF9" w:rsidR="0004421F" w:rsidRPr="00AB0022" w:rsidRDefault="0027704D" w:rsidP="00234565">
            <w:pPr>
              <w:jc w:val="both"/>
              <w:rPr>
                <w:rFonts w:ascii="Calibri Light" w:hAnsi="Calibri Light" w:cs="Arial"/>
              </w:rPr>
            </w:pPr>
            <w:r>
              <w:rPr>
                <w:rFonts w:ascii="Calibri Light" w:hAnsi="Calibri Light" w:cs="Arial"/>
              </w:rPr>
              <w:t>4</w:t>
            </w:r>
            <w:r w:rsidR="0004421F">
              <w:rPr>
                <w:rFonts w:ascii="Calibri Light" w:hAnsi="Calibri Light" w:cs="Arial"/>
              </w:rPr>
              <w:t>. Requerir el mínimo posible de datos personales para lograr las finalidades para las cuales se tratan.</w:t>
            </w:r>
          </w:p>
        </w:tc>
        <w:tc>
          <w:tcPr>
            <w:tcW w:w="1250" w:type="pct"/>
          </w:tcPr>
          <w:p w14:paraId="06ED4DF7" w14:textId="77777777" w:rsidR="0004421F" w:rsidRPr="00AB0022" w:rsidRDefault="0004421F" w:rsidP="0004421F">
            <w:pPr>
              <w:jc w:val="both"/>
              <w:rPr>
                <w:rFonts w:ascii="Calibri Light" w:hAnsi="Calibri Light"/>
              </w:rPr>
            </w:pPr>
            <w:r w:rsidRPr="00AB0022">
              <w:rPr>
                <w:rFonts w:ascii="Calibri Light" w:hAnsi="Calibri Light"/>
              </w:rPr>
              <w:t xml:space="preserve">Todas las unidades administrativas que realicen tratamiento de datos personales. </w:t>
            </w:r>
          </w:p>
          <w:p w14:paraId="04037FFA" w14:textId="77777777" w:rsidR="0004421F" w:rsidRPr="00AB0022" w:rsidRDefault="0004421F" w:rsidP="00DD0C60">
            <w:pPr>
              <w:jc w:val="both"/>
              <w:rPr>
                <w:rFonts w:ascii="Calibri Light" w:hAnsi="Calibri Light"/>
              </w:rPr>
            </w:pPr>
          </w:p>
        </w:tc>
        <w:tc>
          <w:tcPr>
            <w:tcW w:w="1250" w:type="pct"/>
            <w:vMerge/>
          </w:tcPr>
          <w:p w14:paraId="15513A7E" w14:textId="0210C4E1" w:rsidR="0004421F" w:rsidRPr="00AB0022" w:rsidRDefault="0004421F" w:rsidP="0004421F">
            <w:pPr>
              <w:pStyle w:val="Prrafodelista"/>
              <w:ind w:left="346"/>
              <w:jc w:val="both"/>
              <w:rPr>
                <w:rFonts w:ascii="Calibri Light" w:hAnsi="Calibri Light"/>
              </w:rPr>
            </w:pPr>
          </w:p>
        </w:tc>
      </w:tr>
    </w:tbl>
    <w:p w14:paraId="4AE35B23" w14:textId="3B4543E0" w:rsidR="00E300DD" w:rsidRPr="00AB0022" w:rsidRDefault="00E300DD" w:rsidP="002545C4">
      <w:pPr>
        <w:spacing w:after="0" w:line="240" w:lineRule="auto"/>
        <w:jc w:val="both"/>
        <w:rPr>
          <w:rFonts w:ascii="Calibri Light" w:hAnsi="Calibri Light"/>
          <w:b/>
        </w:rPr>
      </w:pPr>
    </w:p>
    <w:p w14:paraId="038FA6AE" w14:textId="301EDE50" w:rsidR="002545C4" w:rsidRPr="00AB0022" w:rsidRDefault="002545C4" w:rsidP="002545C4">
      <w:pPr>
        <w:spacing w:after="0" w:line="240" w:lineRule="auto"/>
        <w:jc w:val="both"/>
        <w:rPr>
          <w:rFonts w:ascii="Calibri Light" w:hAnsi="Calibri Light"/>
        </w:rPr>
      </w:pPr>
      <w:r w:rsidRPr="00AB0022">
        <w:rPr>
          <w:rFonts w:ascii="Calibri Light" w:hAnsi="Calibri Light"/>
          <w:b/>
        </w:rPr>
        <w:t>Artículo</w:t>
      </w:r>
      <w:r w:rsidR="001377EB" w:rsidRPr="00AB0022">
        <w:rPr>
          <w:rFonts w:ascii="Calibri Light" w:hAnsi="Calibri Light"/>
          <w:b/>
        </w:rPr>
        <w:t>s</w:t>
      </w:r>
      <w:r w:rsidRPr="00AB0022">
        <w:rPr>
          <w:rFonts w:ascii="Calibri Light" w:hAnsi="Calibri Light"/>
          <w:b/>
        </w:rPr>
        <w:t xml:space="preserve"> </w:t>
      </w:r>
      <w:r w:rsidR="0004421F">
        <w:rPr>
          <w:rFonts w:ascii="Calibri Light" w:hAnsi="Calibri Light"/>
          <w:b/>
        </w:rPr>
        <w:t>vinculados</w:t>
      </w:r>
      <w:r w:rsidRPr="00AB0022">
        <w:rPr>
          <w:rFonts w:ascii="Calibri Light" w:hAnsi="Calibri Light"/>
          <w:b/>
        </w:rPr>
        <w:t xml:space="preserve">: </w:t>
      </w:r>
      <w:r w:rsidRPr="00AB0022">
        <w:rPr>
          <w:rFonts w:ascii="Calibri Light" w:hAnsi="Calibri Light"/>
        </w:rPr>
        <w:t>2</w:t>
      </w:r>
      <w:r w:rsidR="00E63BBF">
        <w:rPr>
          <w:rFonts w:ascii="Calibri Light" w:hAnsi="Calibri Light"/>
        </w:rPr>
        <w:t>5</w:t>
      </w:r>
      <w:r w:rsidR="0004421F">
        <w:rPr>
          <w:rFonts w:ascii="Calibri Light" w:hAnsi="Calibri Light"/>
        </w:rPr>
        <w:t xml:space="preserve"> de la LGPDPPSO y 24 y 25 de los Lineamientos Generales</w:t>
      </w:r>
      <w:r w:rsidRPr="00AB0022">
        <w:rPr>
          <w:rFonts w:ascii="Calibri Light" w:hAnsi="Calibri Light"/>
        </w:rPr>
        <w:t>.</w:t>
      </w:r>
    </w:p>
    <w:p w14:paraId="38FA25FF" w14:textId="77777777" w:rsidR="002545C4" w:rsidRPr="00AB0022" w:rsidRDefault="002545C4" w:rsidP="002545C4">
      <w:pPr>
        <w:spacing w:after="0" w:line="240" w:lineRule="auto"/>
        <w:jc w:val="both"/>
        <w:rPr>
          <w:rFonts w:ascii="Calibri Light" w:hAnsi="Calibri Light"/>
        </w:rPr>
      </w:pPr>
    </w:p>
    <w:p w14:paraId="6F6B5060" w14:textId="77777777" w:rsidR="002545C4" w:rsidRPr="00AB0022" w:rsidRDefault="002545C4" w:rsidP="002545C4">
      <w:pPr>
        <w:spacing w:after="0" w:line="240" w:lineRule="auto"/>
        <w:jc w:val="both"/>
        <w:rPr>
          <w:rFonts w:ascii="Calibri Light" w:hAnsi="Calibri Light"/>
          <w:b/>
        </w:rPr>
      </w:pPr>
      <w:r w:rsidRPr="00AB0022">
        <w:rPr>
          <w:rFonts w:ascii="Calibri Light" w:hAnsi="Calibri Light"/>
          <w:b/>
        </w:rPr>
        <w:t xml:space="preserve">Comprobación: </w:t>
      </w:r>
    </w:p>
    <w:tbl>
      <w:tblPr>
        <w:tblStyle w:val="Cuadrculadetablaclara"/>
        <w:tblW w:w="5000" w:type="pct"/>
        <w:tblLook w:val="04A0" w:firstRow="1" w:lastRow="0" w:firstColumn="1" w:lastColumn="0" w:noHBand="0" w:noVBand="1"/>
      </w:tblPr>
      <w:tblGrid>
        <w:gridCol w:w="10849"/>
        <w:gridCol w:w="1076"/>
        <w:gridCol w:w="1076"/>
      </w:tblGrid>
      <w:tr w:rsidR="002545C4" w:rsidRPr="00AB0022" w14:paraId="0A7F30B6" w14:textId="77777777" w:rsidTr="00BF2BF2">
        <w:tc>
          <w:tcPr>
            <w:tcW w:w="4172" w:type="pct"/>
            <w:tcBorders>
              <w:top w:val="nil"/>
              <w:left w:val="nil"/>
            </w:tcBorders>
            <w:shd w:val="clear" w:color="auto" w:fill="auto"/>
          </w:tcPr>
          <w:p w14:paraId="02F77135" w14:textId="2A563328" w:rsidR="002545C4" w:rsidRPr="00AB0022" w:rsidRDefault="000C54A8" w:rsidP="00675060">
            <w:pPr>
              <w:tabs>
                <w:tab w:val="left" w:pos="9645"/>
              </w:tabs>
              <w:jc w:val="both"/>
              <w:rPr>
                <w:rFonts w:ascii="Calibri Light" w:hAnsi="Calibri Light"/>
                <w:b/>
              </w:rPr>
            </w:pPr>
            <w:r>
              <w:rPr>
                <w:rFonts w:ascii="Calibri Light" w:hAnsi="Calibri Light"/>
                <w:b/>
              </w:rPr>
              <w:tab/>
            </w:r>
          </w:p>
        </w:tc>
        <w:tc>
          <w:tcPr>
            <w:tcW w:w="414" w:type="pct"/>
            <w:shd w:val="clear" w:color="auto" w:fill="auto"/>
          </w:tcPr>
          <w:p w14:paraId="69BEBB51" w14:textId="77777777" w:rsidR="002545C4" w:rsidRPr="00AB0022" w:rsidRDefault="002545C4" w:rsidP="003A466F">
            <w:pPr>
              <w:jc w:val="center"/>
              <w:rPr>
                <w:rFonts w:ascii="Calibri Light" w:hAnsi="Calibri Light"/>
                <w:b/>
              </w:rPr>
            </w:pPr>
            <w:r w:rsidRPr="00AB0022">
              <w:rPr>
                <w:rFonts w:ascii="Calibri Light" w:hAnsi="Calibri Light"/>
                <w:b/>
              </w:rPr>
              <w:t xml:space="preserve">Sí </w:t>
            </w:r>
          </w:p>
        </w:tc>
        <w:tc>
          <w:tcPr>
            <w:tcW w:w="414" w:type="pct"/>
            <w:shd w:val="clear" w:color="auto" w:fill="auto"/>
          </w:tcPr>
          <w:p w14:paraId="5525140E" w14:textId="77777777" w:rsidR="002545C4" w:rsidRPr="00AB0022" w:rsidRDefault="002545C4" w:rsidP="003A466F">
            <w:pPr>
              <w:jc w:val="center"/>
              <w:rPr>
                <w:rFonts w:ascii="Calibri Light" w:hAnsi="Calibri Light"/>
                <w:b/>
              </w:rPr>
            </w:pPr>
            <w:r w:rsidRPr="00AB0022">
              <w:rPr>
                <w:rFonts w:ascii="Calibri Light" w:hAnsi="Calibri Light"/>
                <w:b/>
              </w:rPr>
              <w:t>No</w:t>
            </w:r>
          </w:p>
        </w:tc>
      </w:tr>
      <w:tr w:rsidR="000C54A8" w:rsidRPr="00AB0022" w14:paraId="4743AD8F" w14:textId="77777777" w:rsidTr="00675060">
        <w:tc>
          <w:tcPr>
            <w:tcW w:w="4172" w:type="pct"/>
          </w:tcPr>
          <w:p w14:paraId="4C7C5E81" w14:textId="77777777" w:rsidR="000C54A8" w:rsidRPr="00AB0022" w:rsidRDefault="000C54A8" w:rsidP="000C54A8">
            <w:pPr>
              <w:jc w:val="both"/>
              <w:rPr>
                <w:rFonts w:ascii="Calibri Light" w:hAnsi="Calibri Light"/>
              </w:rPr>
            </w:pPr>
            <w:r w:rsidRPr="00AB0022">
              <w:rPr>
                <w:rFonts w:ascii="Calibri Light" w:hAnsi="Calibri Light"/>
              </w:rPr>
              <w:t>1. Se tienen identificados los datos personales que se requieren para cada una de las finalidades.</w:t>
            </w:r>
          </w:p>
        </w:tc>
        <w:sdt>
          <w:sdtPr>
            <w:rPr>
              <w:rFonts w:ascii="Calibri Light" w:hAnsi="Calibri Light"/>
            </w:rPr>
            <w:id w:val="185801096"/>
            <w14:checkbox>
              <w14:checked w14:val="0"/>
              <w14:checkedState w14:val="2612" w14:font="MS Gothic"/>
              <w14:uncheckedState w14:val="2610" w14:font="MS Gothic"/>
            </w14:checkbox>
          </w:sdtPr>
          <w:sdtEndPr/>
          <w:sdtContent>
            <w:tc>
              <w:tcPr>
                <w:tcW w:w="414" w:type="pct"/>
                <w:vAlign w:val="center"/>
              </w:tcPr>
              <w:p w14:paraId="5A425108" w14:textId="055F2D65" w:rsidR="000C54A8" w:rsidRPr="00AB0022" w:rsidRDefault="000C54A8" w:rsidP="000C54A8">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784115217"/>
            <w14:checkbox>
              <w14:checked w14:val="0"/>
              <w14:checkedState w14:val="2612" w14:font="MS Gothic"/>
              <w14:uncheckedState w14:val="2610" w14:font="MS Gothic"/>
            </w14:checkbox>
          </w:sdtPr>
          <w:sdtEndPr/>
          <w:sdtContent>
            <w:tc>
              <w:tcPr>
                <w:tcW w:w="414" w:type="pct"/>
                <w:vAlign w:val="center"/>
              </w:tcPr>
              <w:p w14:paraId="3D2B7566" w14:textId="2F5D402D" w:rsidR="000C54A8" w:rsidRPr="00AB0022" w:rsidRDefault="000C54A8" w:rsidP="000C54A8">
                <w:pPr>
                  <w:jc w:val="center"/>
                  <w:rPr>
                    <w:rFonts w:ascii="Calibri Light" w:hAnsi="Calibri Light"/>
                    <w:b/>
                  </w:rPr>
                </w:pPr>
                <w:r w:rsidRPr="003F51EB">
                  <w:rPr>
                    <w:rFonts w:ascii="MS Gothic" w:eastAsia="MS Gothic" w:hAnsi="MS Gothic" w:hint="eastAsia"/>
                  </w:rPr>
                  <w:t>☐</w:t>
                </w:r>
              </w:p>
            </w:tc>
          </w:sdtContent>
        </w:sdt>
      </w:tr>
      <w:tr w:rsidR="000C54A8" w:rsidRPr="00AB0022" w14:paraId="43AAC641" w14:textId="77777777" w:rsidTr="00675060">
        <w:tc>
          <w:tcPr>
            <w:tcW w:w="4172" w:type="pct"/>
          </w:tcPr>
          <w:p w14:paraId="0A66292F" w14:textId="55EF68CC" w:rsidR="000C54A8" w:rsidRPr="00AB0022" w:rsidRDefault="000C54A8" w:rsidP="000C54A8">
            <w:pPr>
              <w:jc w:val="both"/>
              <w:rPr>
                <w:rFonts w:ascii="Calibri Light" w:hAnsi="Calibri Light"/>
              </w:rPr>
            </w:pPr>
            <w:r w:rsidRPr="00AB0022">
              <w:rPr>
                <w:rFonts w:ascii="Calibri Light" w:hAnsi="Calibri Light"/>
              </w:rPr>
              <w:t>2. Los datos personales que se solicitan son los mínimos necesarios para cumplir con las finalidades.</w:t>
            </w:r>
          </w:p>
        </w:tc>
        <w:sdt>
          <w:sdtPr>
            <w:rPr>
              <w:rFonts w:ascii="Calibri Light" w:hAnsi="Calibri Light"/>
            </w:rPr>
            <w:id w:val="1323779244"/>
            <w14:checkbox>
              <w14:checked w14:val="0"/>
              <w14:checkedState w14:val="2612" w14:font="MS Gothic"/>
              <w14:uncheckedState w14:val="2610" w14:font="MS Gothic"/>
            </w14:checkbox>
          </w:sdtPr>
          <w:sdtEndPr/>
          <w:sdtContent>
            <w:tc>
              <w:tcPr>
                <w:tcW w:w="414" w:type="pct"/>
                <w:vAlign w:val="center"/>
              </w:tcPr>
              <w:p w14:paraId="0C46A893" w14:textId="60F4DD77" w:rsidR="000C54A8" w:rsidRPr="00AB0022" w:rsidRDefault="000C54A8" w:rsidP="000C54A8">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505862742"/>
            <w14:checkbox>
              <w14:checked w14:val="0"/>
              <w14:checkedState w14:val="2612" w14:font="MS Gothic"/>
              <w14:uncheckedState w14:val="2610" w14:font="MS Gothic"/>
            </w14:checkbox>
          </w:sdtPr>
          <w:sdtEndPr/>
          <w:sdtContent>
            <w:tc>
              <w:tcPr>
                <w:tcW w:w="414" w:type="pct"/>
                <w:vAlign w:val="center"/>
              </w:tcPr>
              <w:p w14:paraId="0DBDC13C" w14:textId="6AFCF681" w:rsidR="000C54A8" w:rsidRPr="00AB0022" w:rsidRDefault="000C54A8" w:rsidP="000C54A8">
                <w:pPr>
                  <w:jc w:val="center"/>
                  <w:rPr>
                    <w:rFonts w:ascii="Calibri Light" w:hAnsi="Calibri Light"/>
                    <w:b/>
                  </w:rPr>
                </w:pPr>
                <w:r w:rsidRPr="003F51EB">
                  <w:rPr>
                    <w:rFonts w:ascii="MS Gothic" w:eastAsia="MS Gothic" w:hAnsi="MS Gothic" w:hint="eastAsia"/>
                  </w:rPr>
                  <w:t>☐</w:t>
                </w:r>
              </w:p>
            </w:tc>
          </w:sdtContent>
        </w:sdt>
      </w:tr>
    </w:tbl>
    <w:p w14:paraId="098492F1" w14:textId="05AC2A6C" w:rsidR="00BF2BF2" w:rsidRDefault="00BF2BF2" w:rsidP="006234A3">
      <w:pPr>
        <w:spacing w:after="0" w:line="240" w:lineRule="auto"/>
        <w:jc w:val="both"/>
        <w:rPr>
          <w:rFonts w:ascii="Calibri Light" w:hAnsi="Calibri Light"/>
          <w:b/>
        </w:rPr>
      </w:pPr>
    </w:p>
    <w:p w14:paraId="38E43605" w14:textId="77777777" w:rsidR="00BF2BF2" w:rsidRDefault="00BF2BF2">
      <w:pPr>
        <w:rPr>
          <w:rFonts w:ascii="Calibri Light" w:hAnsi="Calibri Light"/>
          <w:b/>
        </w:rPr>
      </w:pPr>
      <w:r>
        <w:rPr>
          <w:rFonts w:ascii="Calibri Light" w:hAnsi="Calibri Light"/>
          <w:b/>
        </w:rPr>
        <w:br w:type="page"/>
      </w:r>
    </w:p>
    <w:p w14:paraId="3E05ED89" w14:textId="7C3C91AB" w:rsidR="00143211" w:rsidRPr="00AB0022" w:rsidRDefault="001F0F7D" w:rsidP="0031273C">
      <w:pPr>
        <w:pStyle w:val="Ttulo3"/>
        <w:rPr>
          <w:rFonts w:ascii="Calibri Light" w:hAnsi="Calibri Light"/>
          <w:b/>
          <w:color w:val="CC00FF"/>
        </w:rPr>
      </w:pPr>
      <w:bookmarkStart w:id="13" w:name="_Toc514930556"/>
      <w:r w:rsidRPr="00AB0022">
        <w:rPr>
          <w:rFonts w:ascii="Calibri Light" w:hAnsi="Calibri Light"/>
          <w:b/>
          <w:color w:val="CC00FF"/>
        </w:rPr>
        <w:t>4</w:t>
      </w:r>
      <w:r w:rsidR="00143211" w:rsidRPr="00AB0022">
        <w:rPr>
          <w:rFonts w:ascii="Calibri Light" w:hAnsi="Calibri Light"/>
          <w:b/>
          <w:color w:val="CC00FF"/>
        </w:rPr>
        <w:t>.2</w:t>
      </w:r>
      <w:r w:rsidR="005C45F1">
        <w:rPr>
          <w:rFonts w:ascii="Calibri Light" w:hAnsi="Calibri Light"/>
          <w:b/>
          <w:color w:val="CC00FF"/>
        </w:rPr>
        <w:t>.3</w:t>
      </w:r>
      <w:r w:rsidR="00143211" w:rsidRPr="00AB0022">
        <w:rPr>
          <w:rFonts w:ascii="Calibri Light" w:hAnsi="Calibri Light"/>
          <w:b/>
          <w:color w:val="CC00FF"/>
        </w:rPr>
        <w:t xml:space="preserve"> Obligaciones </w:t>
      </w:r>
      <w:r w:rsidR="00173928">
        <w:rPr>
          <w:rFonts w:ascii="Calibri Light" w:hAnsi="Calibri Light"/>
          <w:b/>
          <w:color w:val="CC00FF"/>
        </w:rPr>
        <w:t xml:space="preserve">relevantes </w:t>
      </w:r>
      <w:r w:rsidR="00143211" w:rsidRPr="00AB0022">
        <w:rPr>
          <w:rFonts w:ascii="Calibri Light" w:hAnsi="Calibri Light"/>
          <w:b/>
          <w:color w:val="CC00FF"/>
        </w:rPr>
        <w:t>en la etapa de USO de los datos personales</w:t>
      </w:r>
      <w:bookmarkEnd w:id="13"/>
    </w:p>
    <w:p w14:paraId="1794A7A9" w14:textId="77777777" w:rsidR="008B7FE9" w:rsidRPr="00AB0022" w:rsidRDefault="008B7FE9" w:rsidP="006234A3">
      <w:pPr>
        <w:spacing w:after="0" w:line="240" w:lineRule="auto"/>
        <w:jc w:val="both"/>
        <w:rPr>
          <w:rFonts w:ascii="Calibri Light" w:hAnsi="Calibri Light"/>
          <w:b/>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FFF"/>
        <w:tblLook w:val="04A0" w:firstRow="1" w:lastRow="0" w:firstColumn="1" w:lastColumn="0" w:noHBand="0" w:noVBand="1"/>
      </w:tblPr>
      <w:tblGrid>
        <w:gridCol w:w="13006"/>
      </w:tblGrid>
      <w:tr w:rsidR="00143211" w:rsidRPr="00AB0022" w14:paraId="28CE5CD2" w14:textId="77777777" w:rsidTr="00EA63B0">
        <w:trPr>
          <w:jc w:val="center"/>
        </w:trPr>
        <w:tc>
          <w:tcPr>
            <w:tcW w:w="5000" w:type="pct"/>
            <w:shd w:val="clear" w:color="auto" w:fill="FFCCFF"/>
          </w:tcPr>
          <w:p w14:paraId="4E4ADB5D" w14:textId="06B3D54A" w:rsidR="00143211" w:rsidRPr="00AB0022" w:rsidRDefault="00333C0F" w:rsidP="006234A3">
            <w:pPr>
              <w:jc w:val="both"/>
              <w:rPr>
                <w:rFonts w:ascii="Calibri Light" w:hAnsi="Calibri Light"/>
                <w:b/>
              </w:rPr>
            </w:pPr>
            <w:r w:rsidRPr="00AB0022">
              <w:rPr>
                <w:rFonts w:ascii="Calibri Light" w:hAnsi="Calibri Light"/>
                <w:b/>
              </w:rPr>
              <w:t>1</w:t>
            </w:r>
            <w:r w:rsidR="00FB216B" w:rsidRPr="00AB0022">
              <w:rPr>
                <w:rFonts w:ascii="Calibri Light" w:hAnsi="Calibri Light"/>
                <w:b/>
              </w:rPr>
              <w:t xml:space="preserve">.U. </w:t>
            </w:r>
            <w:r w:rsidR="00D410AE" w:rsidRPr="00AB0022">
              <w:rPr>
                <w:rFonts w:ascii="Calibri Light" w:hAnsi="Calibri Light"/>
                <w:b/>
              </w:rPr>
              <w:t>FINALIDAD</w:t>
            </w:r>
          </w:p>
        </w:tc>
      </w:tr>
    </w:tbl>
    <w:p w14:paraId="0FCBBC8F" w14:textId="77777777" w:rsidR="00143211" w:rsidRPr="00AB0022" w:rsidRDefault="00143211" w:rsidP="006234A3">
      <w:pPr>
        <w:spacing w:after="0" w:line="240" w:lineRule="auto"/>
        <w:jc w:val="both"/>
        <w:rPr>
          <w:rFonts w:ascii="Calibri Light" w:hAnsi="Calibri Light"/>
          <w:b/>
        </w:rPr>
      </w:pPr>
    </w:p>
    <w:tbl>
      <w:tblPr>
        <w:tblStyle w:val="Cuadrculadetablaclara"/>
        <w:tblW w:w="5000" w:type="pct"/>
        <w:tblLook w:val="04A0" w:firstRow="1" w:lastRow="0" w:firstColumn="1" w:lastColumn="0" w:noHBand="0" w:noVBand="1"/>
      </w:tblPr>
      <w:tblGrid>
        <w:gridCol w:w="3249"/>
        <w:gridCol w:w="3249"/>
        <w:gridCol w:w="3249"/>
        <w:gridCol w:w="3249"/>
      </w:tblGrid>
      <w:tr w:rsidR="00C37741" w:rsidRPr="00AB0022" w14:paraId="237C35B3" w14:textId="77777777" w:rsidTr="00BF2BF2">
        <w:trPr>
          <w:tblHeader/>
        </w:trPr>
        <w:tc>
          <w:tcPr>
            <w:tcW w:w="1250" w:type="pct"/>
            <w:shd w:val="clear" w:color="auto" w:fill="auto"/>
            <w:vAlign w:val="center"/>
          </w:tcPr>
          <w:p w14:paraId="6F21D550" w14:textId="77777777" w:rsidR="00C37741" w:rsidRPr="00AB0022" w:rsidRDefault="00C37741" w:rsidP="00F10F99">
            <w:pPr>
              <w:jc w:val="center"/>
              <w:rPr>
                <w:rFonts w:ascii="Calibri Light" w:hAnsi="Calibri Light"/>
                <w:b/>
              </w:rPr>
            </w:pPr>
            <w:r w:rsidRPr="00AB0022">
              <w:rPr>
                <w:rFonts w:ascii="Calibri Light" w:hAnsi="Calibri Light"/>
                <w:b/>
              </w:rPr>
              <w:t>Obligaciones</w:t>
            </w:r>
          </w:p>
        </w:tc>
        <w:tc>
          <w:tcPr>
            <w:tcW w:w="1250" w:type="pct"/>
            <w:shd w:val="clear" w:color="auto" w:fill="auto"/>
            <w:vAlign w:val="center"/>
          </w:tcPr>
          <w:p w14:paraId="0001411F" w14:textId="77777777" w:rsidR="00C37741" w:rsidRPr="00AB0022" w:rsidRDefault="00C37741" w:rsidP="00F10F99">
            <w:pPr>
              <w:jc w:val="center"/>
              <w:rPr>
                <w:rFonts w:ascii="Calibri Light" w:hAnsi="Calibri Light"/>
                <w:b/>
              </w:rPr>
            </w:pPr>
            <w:r w:rsidRPr="00AB0022">
              <w:rPr>
                <w:rFonts w:ascii="Calibri Light" w:hAnsi="Calibri Light"/>
                <w:b/>
              </w:rPr>
              <w:t>Actividades para su cumplimiento</w:t>
            </w:r>
          </w:p>
        </w:tc>
        <w:tc>
          <w:tcPr>
            <w:tcW w:w="1250" w:type="pct"/>
            <w:shd w:val="clear" w:color="auto" w:fill="auto"/>
            <w:vAlign w:val="center"/>
          </w:tcPr>
          <w:p w14:paraId="4B2BFAD5" w14:textId="740B8821" w:rsidR="00C37741" w:rsidRPr="00AB0022" w:rsidRDefault="00C37741" w:rsidP="00F10F99">
            <w:pPr>
              <w:jc w:val="center"/>
              <w:rPr>
                <w:rFonts w:ascii="Calibri Light" w:hAnsi="Calibri Light"/>
                <w:b/>
              </w:rPr>
            </w:pPr>
            <w:r w:rsidRPr="00AB0022">
              <w:rPr>
                <w:rFonts w:ascii="Calibri Light" w:hAnsi="Calibri Light"/>
                <w:b/>
              </w:rPr>
              <w:t>Unidad administrativa responsable del cumplimiento</w:t>
            </w:r>
          </w:p>
        </w:tc>
        <w:tc>
          <w:tcPr>
            <w:tcW w:w="1250" w:type="pct"/>
            <w:shd w:val="clear" w:color="auto" w:fill="auto"/>
            <w:vAlign w:val="center"/>
          </w:tcPr>
          <w:p w14:paraId="71429C89" w14:textId="77777777" w:rsidR="00C37741" w:rsidRPr="00AB0022" w:rsidRDefault="00C37741" w:rsidP="00F10F99">
            <w:pPr>
              <w:jc w:val="center"/>
              <w:rPr>
                <w:rFonts w:ascii="Calibri Light" w:hAnsi="Calibri Light"/>
                <w:b/>
              </w:rPr>
            </w:pPr>
            <w:r w:rsidRPr="00AB0022">
              <w:rPr>
                <w:rFonts w:ascii="Calibri Light" w:hAnsi="Calibri Light"/>
                <w:b/>
              </w:rPr>
              <w:t>Medios para acreditar el cumplimiento</w:t>
            </w:r>
          </w:p>
        </w:tc>
      </w:tr>
      <w:tr w:rsidR="00C37741" w:rsidRPr="00AB0022" w14:paraId="68C0E9D1" w14:textId="77777777" w:rsidTr="00675060">
        <w:trPr>
          <w:trHeight w:val="300"/>
        </w:trPr>
        <w:tc>
          <w:tcPr>
            <w:tcW w:w="1250" w:type="pct"/>
          </w:tcPr>
          <w:p w14:paraId="6A76B3A8" w14:textId="77777777" w:rsidR="00C37741" w:rsidRPr="00857A8C" w:rsidRDefault="009023BA" w:rsidP="00393538">
            <w:pPr>
              <w:pStyle w:val="Prrafodelista"/>
              <w:numPr>
                <w:ilvl w:val="0"/>
                <w:numId w:val="7"/>
              </w:numPr>
              <w:ind w:left="313"/>
              <w:jc w:val="both"/>
              <w:rPr>
                <w:rFonts w:ascii="Calibri Light" w:hAnsi="Calibri Light"/>
              </w:rPr>
            </w:pPr>
            <w:r w:rsidRPr="00857A8C">
              <w:rPr>
                <w:rFonts w:ascii="Calibri Light" w:hAnsi="Calibri Light"/>
              </w:rPr>
              <w:t xml:space="preserve">Justificar el tratamiento de los datos personales en finalidades concretas, lícitas, explícitas y legítimas. </w:t>
            </w:r>
          </w:p>
          <w:p w14:paraId="657C31DA" w14:textId="77777777" w:rsidR="00857A8C" w:rsidRPr="00857A8C" w:rsidRDefault="00857A8C" w:rsidP="00857A8C">
            <w:pPr>
              <w:pStyle w:val="Prrafodelista"/>
              <w:ind w:left="313"/>
              <w:jc w:val="both"/>
              <w:rPr>
                <w:rFonts w:ascii="Calibri Light" w:hAnsi="Calibri Light"/>
              </w:rPr>
            </w:pPr>
          </w:p>
          <w:p w14:paraId="5B42049A" w14:textId="3513255B" w:rsidR="00857A8C" w:rsidRPr="00857A8C" w:rsidRDefault="00857A8C" w:rsidP="00857A8C">
            <w:pPr>
              <w:jc w:val="both"/>
              <w:rPr>
                <w:rFonts w:ascii="Calibri Light" w:hAnsi="Calibri Light" w:cs="Arial"/>
              </w:rPr>
            </w:pPr>
            <w:r w:rsidRPr="00857A8C">
              <w:rPr>
                <w:rFonts w:ascii="Calibri Light" w:hAnsi="Calibri Light" w:cs="Arial"/>
              </w:rPr>
              <w:t>Se entenderá que las finalidades son:</w:t>
            </w:r>
          </w:p>
          <w:p w14:paraId="0EB75F17" w14:textId="77777777" w:rsidR="00857A8C" w:rsidRPr="00857A8C" w:rsidRDefault="00857A8C" w:rsidP="00857A8C">
            <w:pPr>
              <w:jc w:val="both"/>
              <w:rPr>
                <w:rFonts w:ascii="Calibri Light" w:hAnsi="Calibri Light" w:cs="Arial"/>
              </w:rPr>
            </w:pPr>
          </w:p>
          <w:p w14:paraId="2BC7B259" w14:textId="77777777" w:rsidR="00857A8C" w:rsidRPr="00857A8C" w:rsidRDefault="00857A8C" w:rsidP="00393538">
            <w:pPr>
              <w:pStyle w:val="Prrafodelista"/>
              <w:numPr>
                <w:ilvl w:val="0"/>
                <w:numId w:val="54"/>
              </w:numPr>
              <w:ind w:left="567" w:hanging="283"/>
              <w:jc w:val="both"/>
              <w:rPr>
                <w:rFonts w:ascii="Calibri Light" w:hAnsi="Calibri Light" w:cs="Arial"/>
                <w:strike/>
              </w:rPr>
            </w:pPr>
            <w:r w:rsidRPr="00857A8C">
              <w:rPr>
                <w:rFonts w:ascii="Calibri Light" w:hAnsi="Calibri Light" w:cs="Arial"/>
                <w:b/>
              </w:rPr>
              <w:t>Concretas:</w:t>
            </w:r>
            <w:r w:rsidRPr="00857A8C">
              <w:rPr>
                <w:rFonts w:ascii="Calibri Light" w:hAnsi="Calibri Light" w:cs="Arial"/>
              </w:rPr>
              <w:t xml:space="preserve"> cuando el tratamiento de los datos personales atiende a la consecución de fines específicos o determinados, sin que admitan errores, distintas interpretaciones o provoquen incertidumbre, dudas o confusión en el titular;</w:t>
            </w:r>
          </w:p>
          <w:p w14:paraId="2711D4A1" w14:textId="77777777" w:rsidR="00857A8C" w:rsidRPr="00857A8C" w:rsidRDefault="00857A8C" w:rsidP="00393538">
            <w:pPr>
              <w:pStyle w:val="Prrafodelista"/>
              <w:numPr>
                <w:ilvl w:val="0"/>
                <w:numId w:val="54"/>
              </w:numPr>
              <w:ind w:left="567" w:hanging="283"/>
              <w:jc w:val="both"/>
              <w:rPr>
                <w:rFonts w:ascii="Calibri Light" w:hAnsi="Calibri Light" w:cs="Arial"/>
                <w:b/>
              </w:rPr>
            </w:pPr>
            <w:r w:rsidRPr="00857A8C">
              <w:rPr>
                <w:rFonts w:ascii="Calibri Light" w:hAnsi="Calibri Light" w:cs="Arial"/>
                <w:b/>
              </w:rPr>
              <w:t>Explícitas:</w:t>
            </w:r>
            <w:r w:rsidRPr="00857A8C">
              <w:rPr>
                <w:rFonts w:ascii="Calibri Light" w:hAnsi="Calibri Light" w:cs="Arial"/>
              </w:rPr>
              <w:t xml:space="preserve"> cuando las finalidades se expresan y dan a conocer de manera clara en el aviso de privacidad; </w:t>
            </w:r>
          </w:p>
          <w:p w14:paraId="7216E539" w14:textId="77777777" w:rsidR="00857A8C" w:rsidRPr="00857A8C" w:rsidRDefault="00857A8C" w:rsidP="00393538">
            <w:pPr>
              <w:pStyle w:val="Prrafodelista"/>
              <w:numPr>
                <w:ilvl w:val="0"/>
                <w:numId w:val="54"/>
              </w:numPr>
              <w:ind w:left="567" w:hanging="283"/>
              <w:jc w:val="both"/>
              <w:rPr>
                <w:rFonts w:ascii="Calibri Light" w:hAnsi="Calibri Light" w:cs="Arial"/>
                <w:b/>
              </w:rPr>
            </w:pPr>
            <w:r w:rsidRPr="00857A8C">
              <w:rPr>
                <w:rFonts w:ascii="Calibri Light" w:hAnsi="Calibri Light" w:cs="Arial"/>
                <w:b/>
              </w:rPr>
              <w:t xml:space="preserve">Lícitas: </w:t>
            </w:r>
            <w:r w:rsidRPr="00857A8C">
              <w:rPr>
                <w:rFonts w:ascii="Calibri Light" w:hAnsi="Calibri Light" w:cs="Arial"/>
              </w:rPr>
              <w:t>cuando las finalidades que justifican el tratamiento de los datos personales son acordes con las atribuciones o facultades del responsable, conforme a lo previsto en la legislación mexicana y el derecho internacional que le resulte aplicable, y</w:t>
            </w:r>
          </w:p>
          <w:p w14:paraId="6F24C64D" w14:textId="296804A3" w:rsidR="00857A8C" w:rsidRPr="00857A8C" w:rsidRDefault="00857A8C" w:rsidP="00393538">
            <w:pPr>
              <w:pStyle w:val="Prrafodelista"/>
              <w:numPr>
                <w:ilvl w:val="0"/>
                <w:numId w:val="54"/>
              </w:numPr>
              <w:ind w:left="567" w:hanging="283"/>
              <w:jc w:val="both"/>
              <w:rPr>
                <w:rFonts w:ascii="Calibri Light" w:hAnsi="Calibri Light"/>
              </w:rPr>
            </w:pPr>
            <w:r w:rsidRPr="00857A8C">
              <w:rPr>
                <w:rFonts w:ascii="Calibri Light" w:hAnsi="Calibri Light" w:cs="Arial"/>
                <w:b/>
              </w:rPr>
              <w:t>Legítimas:</w:t>
            </w:r>
            <w:r w:rsidRPr="00857A8C">
              <w:rPr>
                <w:rFonts w:ascii="Calibri Light" w:hAnsi="Calibri Light" w:cs="Arial"/>
              </w:rPr>
              <w:t xml:space="preserve"> cuando las finalidades que motivan el tratamiento de los datos personales se encuentran habilitadas por el consentimiento del titular, salvo que se actualice alguna de las causales de excepción previstas en el artículo 22 de la Ley General. </w:t>
            </w:r>
          </w:p>
        </w:tc>
        <w:tc>
          <w:tcPr>
            <w:tcW w:w="1250" w:type="pct"/>
          </w:tcPr>
          <w:p w14:paraId="6B3741BD" w14:textId="6A031A93" w:rsidR="009023BA" w:rsidRPr="00AB0022" w:rsidRDefault="009023BA" w:rsidP="009023BA">
            <w:pPr>
              <w:jc w:val="both"/>
              <w:rPr>
                <w:rFonts w:ascii="Calibri Light" w:hAnsi="Calibri Light" w:cs="Arial"/>
              </w:rPr>
            </w:pPr>
            <w:r w:rsidRPr="00AB0022">
              <w:rPr>
                <w:rFonts w:ascii="Calibri Light" w:hAnsi="Calibri Light" w:cs="Arial"/>
              </w:rPr>
              <w:t xml:space="preserve">1. Identificar las finalidades de </w:t>
            </w:r>
            <w:r w:rsidR="00857A8C">
              <w:rPr>
                <w:rFonts w:ascii="Calibri Light" w:hAnsi="Calibri Light" w:cs="Arial"/>
              </w:rPr>
              <w:t>cada tratamiento que se realice, y verificar que las mismas atiendan a fines específicos o determin</w:t>
            </w:r>
            <w:r w:rsidR="00BB2DEC">
              <w:rPr>
                <w:rFonts w:ascii="Calibri Light" w:hAnsi="Calibri Light" w:cs="Arial"/>
              </w:rPr>
              <w:t>ados, y que sean acordes a las atribuciones o facultades del sujeto obligado y unidad administrativa de que se trate.</w:t>
            </w:r>
          </w:p>
          <w:p w14:paraId="3701195A" w14:textId="77777777" w:rsidR="009023BA" w:rsidRPr="00AB0022" w:rsidRDefault="009023BA" w:rsidP="009023BA">
            <w:pPr>
              <w:jc w:val="both"/>
              <w:rPr>
                <w:rFonts w:ascii="Calibri Light" w:hAnsi="Calibri Light" w:cs="Arial"/>
              </w:rPr>
            </w:pPr>
          </w:p>
          <w:p w14:paraId="5697DFED" w14:textId="70B4A1C1" w:rsidR="00C37741" w:rsidRDefault="009023BA" w:rsidP="009023BA">
            <w:pPr>
              <w:jc w:val="both"/>
              <w:rPr>
                <w:rFonts w:ascii="Calibri Light" w:hAnsi="Calibri Light" w:cs="Arial"/>
              </w:rPr>
            </w:pPr>
            <w:r w:rsidRPr="00AB0022">
              <w:rPr>
                <w:rFonts w:ascii="Calibri Light" w:hAnsi="Calibri Light" w:cs="Arial"/>
              </w:rPr>
              <w:t xml:space="preserve">2. Verificar que en los avisos de privacidad </w:t>
            </w:r>
            <w:r w:rsidR="00857A8C">
              <w:rPr>
                <w:rFonts w:ascii="Calibri Light" w:hAnsi="Calibri Light" w:cs="Arial"/>
              </w:rPr>
              <w:t>se informan todas las finalidades para las cuales se tratan los datos personales, y que éstas se describen de manera clara.</w:t>
            </w:r>
          </w:p>
          <w:p w14:paraId="317B631B" w14:textId="77777777" w:rsidR="00857A8C" w:rsidRDefault="00857A8C" w:rsidP="009023BA">
            <w:pPr>
              <w:jc w:val="both"/>
              <w:rPr>
                <w:rFonts w:ascii="Calibri Light" w:hAnsi="Calibri Light" w:cs="Arial"/>
              </w:rPr>
            </w:pPr>
          </w:p>
          <w:p w14:paraId="2177E867" w14:textId="301D1FB2" w:rsidR="00857A8C" w:rsidRPr="00AB0022" w:rsidRDefault="00BB2DEC" w:rsidP="009023BA">
            <w:pPr>
              <w:jc w:val="both"/>
              <w:rPr>
                <w:rFonts w:ascii="Calibri Light" w:hAnsi="Calibri Light" w:cs="Arial"/>
              </w:rPr>
            </w:pPr>
            <w:r>
              <w:rPr>
                <w:rFonts w:ascii="Calibri Light" w:hAnsi="Calibri Light" w:cs="Arial"/>
              </w:rPr>
              <w:t xml:space="preserve">3. </w:t>
            </w:r>
            <w:r w:rsidR="00DB1CDC">
              <w:rPr>
                <w:rFonts w:ascii="Calibri Light" w:hAnsi="Calibri Light" w:cs="Arial"/>
              </w:rPr>
              <w:t xml:space="preserve">Identificar </w:t>
            </w:r>
            <w:r>
              <w:rPr>
                <w:rFonts w:ascii="Calibri Light" w:hAnsi="Calibri Light" w:cs="Arial"/>
              </w:rPr>
              <w:t xml:space="preserve">qué finalidades requieren consentimiento y solicitarlo según las reglas descritas anteriormente. </w:t>
            </w:r>
          </w:p>
        </w:tc>
        <w:tc>
          <w:tcPr>
            <w:tcW w:w="1250" w:type="pct"/>
          </w:tcPr>
          <w:p w14:paraId="094AA910" w14:textId="5A668919" w:rsidR="00C37741" w:rsidRPr="00AB0022" w:rsidRDefault="009023BA" w:rsidP="00F10F99">
            <w:pPr>
              <w:jc w:val="both"/>
              <w:rPr>
                <w:rFonts w:ascii="Calibri Light" w:hAnsi="Calibri Light"/>
              </w:rPr>
            </w:pPr>
            <w:r w:rsidRPr="00AB0022">
              <w:rPr>
                <w:rFonts w:ascii="Calibri Light" w:hAnsi="Calibri Light"/>
              </w:rPr>
              <w:t>Todas las unidades administrativas</w:t>
            </w:r>
            <w:r w:rsidR="005D5120">
              <w:rPr>
                <w:rFonts w:ascii="Calibri Light" w:hAnsi="Calibri Light"/>
              </w:rPr>
              <w:t xml:space="preserve"> </w:t>
            </w:r>
            <w:r w:rsidRPr="00AB0022">
              <w:rPr>
                <w:rFonts w:ascii="Calibri Light" w:hAnsi="Calibri Light"/>
              </w:rPr>
              <w:t>que realicen tratamiento de datos personales.</w:t>
            </w:r>
          </w:p>
        </w:tc>
        <w:tc>
          <w:tcPr>
            <w:tcW w:w="1250" w:type="pct"/>
          </w:tcPr>
          <w:p w14:paraId="2B23BE67" w14:textId="77777777" w:rsidR="00C37741" w:rsidRDefault="00F76F9B" w:rsidP="00393538">
            <w:pPr>
              <w:pStyle w:val="Prrafodelista"/>
              <w:numPr>
                <w:ilvl w:val="0"/>
                <w:numId w:val="29"/>
              </w:numPr>
              <w:ind w:left="346"/>
              <w:jc w:val="both"/>
              <w:rPr>
                <w:rFonts w:ascii="Calibri Light" w:hAnsi="Calibri Light"/>
              </w:rPr>
            </w:pPr>
            <w:r w:rsidRPr="00AB0022">
              <w:rPr>
                <w:rFonts w:ascii="Calibri Light" w:hAnsi="Calibri Light"/>
              </w:rPr>
              <w:t>Avisos de privacidad.</w:t>
            </w:r>
          </w:p>
          <w:p w14:paraId="50C2A661" w14:textId="6A53EBE9" w:rsidR="00BB2DEC" w:rsidRDefault="00BB2DEC" w:rsidP="00393538">
            <w:pPr>
              <w:pStyle w:val="Prrafodelista"/>
              <w:numPr>
                <w:ilvl w:val="0"/>
                <w:numId w:val="29"/>
              </w:numPr>
              <w:ind w:left="346"/>
              <w:jc w:val="both"/>
              <w:rPr>
                <w:rFonts w:ascii="Calibri Light" w:hAnsi="Calibri Light"/>
              </w:rPr>
            </w:pPr>
            <w:r>
              <w:rPr>
                <w:rFonts w:ascii="Calibri Light" w:hAnsi="Calibri Light"/>
              </w:rPr>
              <w:t>Inventario de tratamientos</w:t>
            </w:r>
            <w:r w:rsidR="009F7DA9">
              <w:rPr>
                <w:rFonts w:ascii="Calibri Light" w:hAnsi="Calibri Light"/>
              </w:rPr>
              <w:t xml:space="preserve"> de datos personales</w:t>
            </w:r>
            <w:r>
              <w:rPr>
                <w:rFonts w:ascii="Calibri Light" w:hAnsi="Calibri Light"/>
              </w:rPr>
              <w:t>.</w:t>
            </w:r>
          </w:p>
          <w:p w14:paraId="03C647E6" w14:textId="7C0D9E2B" w:rsidR="00BB2DEC" w:rsidRPr="00AB0022" w:rsidRDefault="00BB2DEC" w:rsidP="00393538">
            <w:pPr>
              <w:pStyle w:val="Prrafodelista"/>
              <w:numPr>
                <w:ilvl w:val="0"/>
                <w:numId w:val="29"/>
              </w:numPr>
              <w:ind w:left="346"/>
              <w:jc w:val="both"/>
              <w:rPr>
                <w:rFonts w:ascii="Calibri Light" w:hAnsi="Calibri Light"/>
              </w:rPr>
            </w:pPr>
            <w:r>
              <w:rPr>
                <w:rFonts w:ascii="Calibri Light" w:hAnsi="Calibri Light"/>
              </w:rPr>
              <w:t xml:space="preserve">Documentos que se generen en el tratamiento. </w:t>
            </w:r>
          </w:p>
        </w:tc>
      </w:tr>
      <w:tr w:rsidR="009023BA" w:rsidRPr="00AB0022" w14:paraId="742B9F24" w14:textId="77777777" w:rsidTr="00675060">
        <w:trPr>
          <w:trHeight w:val="300"/>
        </w:trPr>
        <w:tc>
          <w:tcPr>
            <w:tcW w:w="1250" w:type="pct"/>
          </w:tcPr>
          <w:p w14:paraId="4031170B" w14:textId="0EF1D3F2" w:rsidR="009023BA" w:rsidRPr="00AB0022" w:rsidRDefault="009023BA" w:rsidP="00393538">
            <w:pPr>
              <w:pStyle w:val="Prrafodelista"/>
              <w:numPr>
                <w:ilvl w:val="0"/>
                <w:numId w:val="7"/>
              </w:numPr>
              <w:ind w:left="313"/>
              <w:jc w:val="both"/>
              <w:rPr>
                <w:rFonts w:ascii="Calibri Light" w:hAnsi="Calibri Light"/>
                <w:i/>
                <w:sz w:val="20"/>
              </w:rPr>
            </w:pPr>
            <w:r w:rsidRPr="00AB0022">
              <w:rPr>
                <w:rFonts w:ascii="Calibri Light" w:hAnsi="Calibri Light"/>
              </w:rPr>
              <w:t>Las finalidades deben estar relacionadas con las atribuciones normativas de la unidad administrativa que realice el tratamiento.</w:t>
            </w:r>
          </w:p>
        </w:tc>
        <w:tc>
          <w:tcPr>
            <w:tcW w:w="1250" w:type="pct"/>
          </w:tcPr>
          <w:p w14:paraId="364DD9DD" w14:textId="4722256F" w:rsidR="009023BA" w:rsidRPr="00AB0022" w:rsidRDefault="00A35A22" w:rsidP="009023BA">
            <w:pPr>
              <w:jc w:val="both"/>
              <w:rPr>
                <w:rFonts w:ascii="Calibri Light" w:hAnsi="Calibri Light" w:cs="Arial"/>
              </w:rPr>
            </w:pPr>
            <w:r>
              <w:rPr>
                <w:rFonts w:ascii="Calibri Light" w:hAnsi="Calibri Light" w:cs="Arial"/>
              </w:rPr>
              <w:t>4</w:t>
            </w:r>
            <w:r w:rsidR="009023BA" w:rsidRPr="00AB0022">
              <w:rPr>
                <w:rFonts w:ascii="Calibri Light" w:hAnsi="Calibri Light" w:cs="Arial"/>
              </w:rPr>
              <w:t xml:space="preserve">. Identificar el marco normativo (ley, reglamento, lineamiento, entre otros, con sus respectivos artículos) que otorga las atribuciones a la unidad administrativa para tratar los datos personales para cada una de las finalidades. </w:t>
            </w:r>
          </w:p>
        </w:tc>
        <w:tc>
          <w:tcPr>
            <w:tcW w:w="1250" w:type="pct"/>
          </w:tcPr>
          <w:p w14:paraId="63ABB718" w14:textId="62FCDFA3" w:rsidR="009023BA" w:rsidRPr="00AB0022" w:rsidRDefault="009023BA" w:rsidP="00F10F99">
            <w:pPr>
              <w:jc w:val="both"/>
              <w:rPr>
                <w:rFonts w:ascii="Calibri Light" w:hAnsi="Calibri Light"/>
              </w:rPr>
            </w:pPr>
            <w:r w:rsidRPr="00AB0022">
              <w:rPr>
                <w:rFonts w:ascii="Calibri Light" w:hAnsi="Calibri Light"/>
              </w:rPr>
              <w:t>Todas las unidades administrativas que realicen tratamiento de datos personales.</w:t>
            </w:r>
          </w:p>
        </w:tc>
        <w:tc>
          <w:tcPr>
            <w:tcW w:w="1250" w:type="pct"/>
          </w:tcPr>
          <w:p w14:paraId="4D9BFC51" w14:textId="652A2807" w:rsidR="009023BA" w:rsidRPr="00AB0022" w:rsidRDefault="00F76F9B" w:rsidP="00393538">
            <w:pPr>
              <w:pStyle w:val="Prrafodelista"/>
              <w:numPr>
                <w:ilvl w:val="0"/>
                <w:numId w:val="29"/>
              </w:numPr>
              <w:ind w:left="346"/>
              <w:jc w:val="both"/>
              <w:rPr>
                <w:rFonts w:ascii="Calibri Light" w:hAnsi="Calibri Light"/>
              </w:rPr>
            </w:pPr>
            <w:r w:rsidRPr="00AB0022">
              <w:rPr>
                <w:rFonts w:ascii="Calibri Light" w:hAnsi="Calibri Light"/>
              </w:rPr>
              <w:t xml:space="preserve">Marco normativo. </w:t>
            </w:r>
          </w:p>
        </w:tc>
      </w:tr>
      <w:tr w:rsidR="009023BA" w:rsidRPr="003C1CB9" w14:paraId="3AA14F8C" w14:textId="77777777" w:rsidTr="00675060">
        <w:trPr>
          <w:trHeight w:val="300"/>
        </w:trPr>
        <w:tc>
          <w:tcPr>
            <w:tcW w:w="1250" w:type="pct"/>
          </w:tcPr>
          <w:p w14:paraId="1FE98D70" w14:textId="77777777" w:rsidR="009023BA" w:rsidRPr="003C1CB9" w:rsidRDefault="009023BA" w:rsidP="00393538">
            <w:pPr>
              <w:pStyle w:val="Prrafodelista"/>
              <w:numPr>
                <w:ilvl w:val="0"/>
                <w:numId w:val="7"/>
              </w:numPr>
              <w:ind w:left="313"/>
              <w:jc w:val="both"/>
              <w:rPr>
                <w:rFonts w:ascii="Calibri Light" w:hAnsi="Calibri Light"/>
                <w:i/>
              </w:rPr>
            </w:pPr>
            <w:r w:rsidRPr="003C1CB9">
              <w:rPr>
                <w:rFonts w:ascii="Calibri Light" w:hAnsi="Calibri Light"/>
              </w:rPr>
              <w:t xml:space="preserve">Cuando se vayan a tratar los datos personales para finalidades distintas a las previstas en el aviso de privacidad, se requiere tener atribuciones legales para ello y el consentimiento del titular, salvo que se trate de una persona desaparecida. </w:t>
            </w:r>
          </w:p>
          <w:p w14:paraId="43CD9766" w14:textId="77777777" w:rsidR="003C1CB9" w:rsidRPr="003C1CB9" w:rsidRDefault="003C1CB9" w:rsidP="003C1CB9">
            <w:pPr>
              <w:jc w:val="both"/>
              <w:rPr>
                <w:rFonts w:ascii="Calibri Light" w:hAnsi="Calibri Light"/>
                <w:i/>
              </w:rPr>
            </w:pPr>
          </w:p>
          <w:p w14:paraId="1A119583" w14:textId="74BDA12B" w:rsidR="003C1CB9" w:rsidRPr="003C1CB9" w:rsidRDefault="003C1CB9" w:rsidP="003C1CB9">
            <w:pPr>
              <w:jc w:val="both"/>
              <w:rPr>
                <w:rFonts w:ascii="Calibri Light" w:hAnsi="Calibri Light" w:cs="Arial"/>
              </w:rPr>
            </w:pPr>
            <w:r w:rsidRPr="003C1CB9">
              <w:rPr>
                <w:rFonts w:ascii="Calibri Light" w:hAnsi="Calibri Light" w:cs="Arial"/>
              </w:rPr>
              <w:t xml:space="preserve">Se deberá considerar: </w:t>
            </w:r>
          </w:p>
          <w:p w14:paraId="2FA18188" w14:textId="77777777" w:rsidR="003C1CB9" w:rsidRPr="003C1CB9" w:rsidRDefault="003C1CB9" w:rsidP="003C1CB9">
            <w:pPr>
              <w:jc w:val="both"/>
              <w:rPr>
                <w:rFonts w:ascii="Calibri Light" w:hAnsi="Calibri Light" w:cs="Arial"/>
              </w:rPr>
            </w:pPr>
          </w:p>
          <w:p w14:paraId="61F3080F" w14:textId="33E10F90" w:rsidR="003C1CB9" w:rsidRPr="003C1CB9" w:rsidRDefault="003C1CB9" w:rsidP="00393538">
            <w:pPr>
              <w:pStyle w:val="Prrafodelista"/>
              <w:numPr>
                <w:ilvl w:val="0"/>
                <w:numId w:val="55"/>
              </w:numPr>
              <w:ind w:left="567" w:hanging="283"/>
              <w:jc w:val="both"/>
              <w:rPr>
                <w:rFonts w:ascii="Calibri Light" w:hAnsi="Calibri Light" w:cs="Arial"/>
              </w:rPr>
            </w:pPr>
            <w:r w:rsidRPr="003C1CB9">
              <w:rPr>
                <w:rFonts w:ascii="Calibri Light" w:eastAsia="Times New Roman" w:hAnsi="Calibri Light" w:cs="Arial"/>
                <w:lang w:val="es-ES" w:eastAsia="es-ES"/>
              </w:rPr>
              <w:t>La expectativa razonable de privacidad del titular, basada en la relación que tiene con éste;</w:t>
            </w:r>
          </w:p>
          <w:p w14:paraId="4389167E" w14:textId="77777777" w:rsidR="003C1CB9" w:rsidRPr="003C1CB9" w:rsidRDefault="003C1CB9" w:rsidP="00393538">
            <w:pPr>
              <w:pStyle w:val="Prrafodelista"/>
              <w:numPr>
                <w:ilvl w:val="0"/>
                <w:numId w:val="55"/>
              </w:numPr>
              <w:ind w:left="567" w:hanging="283"/>
              <w:jc w:val="both"/>
              <w:rPr>
                <w:rFonts w:ascii="Calibri Light" w:hAnsi="Calibri Light" w:cs="Arial"/>
              </w:rPr>
            </w:pPr>
            <w:r w:rsidRPr="003C1CB9">
              <w:rPr>
                <w:rFonts w:ascii="Calibri Light" w:eastAsia="Times New Roman" w:hAnsi="Calibri Light" w:cs="Arial"/>
                <w:lang w:val="es-ES" w:eastAsia="es-ES"/>
              </w:rPr>
              <w:t>La naturaleza de los datos personales;</w:t>
            </w:r>
          </w:p>
          <w:p w14:paraId="7D30C0F4" w14:textId="77777777" w:rsidR="003C1CB9" w:rsidRPr="003C1CB9" w:rsidRDefault="003C1CB9" w:rsidP="00393538">
            <w:pPr>
              <w:pStyle w:val="Prrafodelista"/>
              <w:numPr>
                <w:ilvl w:val="0"/>
                <w:numId w:val="55"/>
              </w:numPr>
              <w:ind w:left="567" w:hanging="283"/>
              <w:jc w:val="both"/>
              <w:rPr>
                <w:rFonts w:ascii="Calibri Light" w:hAnsi="Calibri Light" w:cs="Arial"/>
              </w:rPr>
            </w:pPr>
            <w:r w:rsidRPr="003C1CB9">
              <w:rPr>
                <w:rFonts w:ascii="Calibri Light" w:hAnsi="Calibri Light" w:cs="Arial"/>
              </w:rPr>
              <w:t xml:space="preserve">Las consecuencias del tratamiento posterior de los datos personales para el titular, y </w:t>
            </w:r>
          </w:p>
          <w:p w14:paraId="0DECEA0C" w14:textId="3667D4A7" w:rsidR="003C1CB9" w:rsidRPr="003C1CB9" w:rsidRDefault="003C1CB9" w:rsidP="00393538">
            <w:pPr>
              <w:pStyle w:val="Prrafodelista"/>
              <w:numPr>
                <w:ilvl w:val="0"/>
                <w:numId w:val="55"/>
              </w:numPr>
              <w:ind w:left="567" w:hanging="283"/>
              <w:jc w:val="both"/>
              <w:rPr>
                <w:rFonts w:ascii="Calibri Light" w:hAnsi="Calibri Light"/>
                <w:i/>
              </w:rPr>
            </w:pPr>
            <w:r w:rsidRPr="003C1CB9">
              <w:rPr>
                <w:rFonts w:ascii="Calibri Light" w:hAnsi="Calibri Light" w:cs="Arial"/>
              </w:rPr>
              <w:t>Las medidas adoptadas para que el tratamiento posterior de los datos personales cumpla con las disposiciones previstas en la Ley General y los presentes Lineamientos generales.</w:t>
            </w:r>
          </w:p>
        </w:tc>
        <w:tc>
          <w:tcPr>
            <w:tcW w:w="1250" w:type="pct"/>
          </w:tcPr>
          <w:p w14:paraId="50602C5E" w14:textId="218AE37C" w:rsidR="009023BA" w:rsidRPr="003C1CB9" w:rsidRDefault="003C1CB9" w:rsidP="009023BA">
            <w:pPr>
              <w:jc w:val="both"/>
              <w:rPr>
                <w:rFonts w:ascii="Calibri Light" w:hAnsi="Calibri Light" w:cs="Arial"/>
              </w:rPr>
            </w:pPr>
            <w:r w:rsidRPr="003C1CB9">
              <w:rPr>
                <w:rFonts w:ascii="Calibri Light" w:hAnsi="Calibri Light" w:cs="Arial"/>
              </w:rPr>
              <w:t>5</w:t>
            </w:r>
            <w:r w:rsidR="009023BA" w:rsidRPr="003C1CB9">
              <w:rPr>
                <w:rFonts w:ascii="Calibri Light" w:hAnsi="Calibri Light" w:cs="Arial"/>
              </w:rPr>
              <w:t xml:space="preserve">. Identificar las finalidades que no fueron informadas en los avisos de privacidad y que se </w:t>
            </w:r>
            <w:r>
              <w:rPr>
                <w:rFonts w:ascii="Calibri Light" w:hAnsi="Calibri Light" w:cs="Arial"/>
              </w:rPr>
              <w:t>requieran</w:t>
            </w:r>
            <w:r w:rsidR="009023BA" w:rsidRPr="003C1CB9">
              <w:rPr>
                <w:rFonts w:ascii="Calibri Light" w:hAnsi="Calibri Light" w:cs="Arial"/>
              </w:rPr>
              <w:t xml:space="preserve"> lleva</w:t>
            </w:r>
            <w:r>
              <w:rPr>
                <w:rFonts w:ascii="Calibri Light" w:hAnsi="Calibri Light" w:cs="Arial"/>
              </w:rPr>
              <w:t>r</w:t>
            </w:r>
            <w:r w:rsidR="009023BA" w:rsidRPr="003C1CB9">
              <w:rPr>
                <w:rFonts w:ascii="Calibri Light" w:hAnsi="Calibri Light" w:cs="Arial"/>
              </w:rPr>
              <w:t xml:space="preserve"> a cabo.</w:t>
            </w:r>
          </w:p>
          <w:p w14:paraId="0E5A80D7" w14:textId="77777777" w:rsidR="009023BA" w:rsidRPr="003C1CB9" w:rsidRDefault="009023BA" w:rsidP="009023BA">
            <w:pPr>
              <w:jc w:val="both"/>
              <w:rPr>
                <w:rFonts w:ascii="Calibri Light" w:hAnsi="Calibri Light" w:cs="Arial"/>
              </w:rPr>
            </w:pPr>
          </w:p>
          <w:p w14:paraId="1492ECF7" w14:textId="62974EA9" w:rsidR="009023BA" w:rsidRPr="003C1CB9" w:rsidRDefault="003C1CB9" w:rsidP="009023BA">
            <w:pPr>
              <w:jc w:val="both"/>
              <w:rPr>
                <w:rFonts w:ascii="Calibri Light" w:hAnsi="Calibri Light" w:cs="Arial"/>
              </w:rPr>
            </w:pPr>
            <w:r w:rsidRPr="003C1CB9">
              <w:rPr>
                <w:rFonts w:ascii="Calibri Light" w:hAnsi="Calibri Light" w:cs="Arial"/>
              </w:rPr>
              <w:t>6</w:t>
            </w:r>
            <w:r w:rsidR="009023BA" w:rsidRPr="003C1CB9">
              <w:rPr>
                <w:rFonts w:ascii="Calibri Light" w:hAnsi="Calibri Light" w:cs="Arial"/>
              </w:rPr>
              <w:t xml:space="preserve">. Verificar que existan atribuciones legales para el tratamiento de los datos personales para estas </w:t>
            </w:r>
            <w:r>
              <w:rPr>
                <w:rFonts w:ascii="Calibri Light" w:hAnsi="Calibri Light" w:cs="Arial"/>
              </w:rPr>
              <w:t>finalidades</w:t>
            </w:r>
            <w:r w:rsidR="009023BA" w:rsidRPr="003C1CB9">
              <w:rPr>
                <w:rFonts w:ascii="Calibri Light" w:hAnsi="Calibri Light" w:cs="Arial"/>
              </w:rPr>
              <w:t xml:space="preserve"> adicionales. </w:t>
            </w:r>
          </w:p>
          <w:p w14:paraId="74EE4A81" w14:textId="77777777" w:rsidR="009023BA" w:rsidRPr="003C1CB9" w:rsidRDefault="009023BA" w:rsidP="009023BA">
            <w:pPr>
              <w:jc w:val="both"/>
              <w:rPr>
                <w:rFonts w:ascii="Calibri Light" w:hAnsi="Calibri Light" w:cs="Arial"/>
              </w:rPr>
            </w:pPr>
          </w:p>
          <w:p w14:paraId="54CD9B72" w14:textId="77777777" w:rsidR="009023BA" w:rsidRDefault="003C1CB9" w:rsidP="00E4435A">
            <w:pPr>
              <w:jc w:val="both"/>
              <w:rPr>
                <w:rFonts w:ascii="Calibri Light" w:hAnsi="Calibri Light" w:cs="Arial"/>
              </w:rPr>
            </w:pPr>
            <w:r w:rsidRPr="003C1CB9">
              <w:rPr>
                <w:rFonts w:ascii="Calibri Light" w:hAnsi="Calibri Light" w:cs="Arial"/>
              </w:rPr>
              <w:t>7</w:t>
            </w:r>
            <w:r w:rsidR="009023BA" w:rsidRPr="003C1CB9">
              <w:rPr>
                <w:rFonts w:ascii="Calibri Light" w:hAnsi="Calibri Light" w:cs="Arial"/>
              </w:rPr>
              <w:t xml:space="preserve">. </w:t>
            </w:r>
            <w:r w:rsidR="00E4435A" w:rsidRPr="003C1CB9">
              <w:rPr>
                <w:rFonts w:ascii="Calibri Light" w:hAnsi="Calibri Light" w:cs="Arial"/>
              </w:rPr>
              <w:t>S</w:t>
            </w:r>
            <w:r w:rsidR="009023BA" w:rsidRPr="003C1CB9">
              <w:rPr>
                <w:rFonts w:ascii="Calibri Light" w:hAnsi="Calibri Light" w:cs="Arial"/>
              </w:rPr>
              <w:t>olicitar el consentimiento de los titulares para el tratamiento de datos personales para estas finalidades adicionales, cuando el mismo se requiera.</w:t>
            </w:r>
          </w:p>
          <w:p w14:paraId="725BFFD0" w14:textId="77777777" w:rsidR="00DA02B4" w:rsidRDefault="00DA02B4" w:rsidP="00E4435A">
            <w:pPr>
              <w:jc w:val="both"/>
              <w:rPr>
                <w:rFonts w:ascii="Calibri Light" w:hAnsi="Calibri Light" w:cs="Arial"/>
              </w:rPr>
            </w:pPr>
          </w:p>
          <w:p w14:paraId="54DB8BBA" w14:textId="516B5349" w:rsidR="00DA02B4" w:rsidRPr="003C1CB9" w:rsidRDefault="00DA02B4" w:rsidP="00E4435A">
            <w:pPr>
              <w:jc w:val="both"/>
              <w:rPr>
                <w:rFonts w:ascii="Calibri Light" w:hAnsi="Calibri Light" w:cs="Arial"/>
              </w:rPr>
            </w:pPr>
            <w:r>
              <w:rPr>
                <w:rFonts w:ascii="Calibri Light" w:hAnsi="Calibri Light" w:cs="Arial"/>
              </w:rPr>
              <w:t xml:space="preserve">8. </w:t>
            </w:r>
            <w:r w:rsidR="007B6A3B">
              <w:rPr>
                <w:rFonts w:ascii="Calibri Light" w:hAnsi="Calibri Light" w:cs="Arial"/>
              </w:rPr>
              <w:t>Implementar l</w:t>
            </w:r>
            <w:r>
              <w:rPr>
                <w:rFonts w:ascii="Calibri Light" w:hAnsi="Calibri Light" w:cs="Arial"/>
              </w:rPr>
              <w:t>as medidas que se requieran para cumplir con las obligaciones que establece la LGPDPPSO y los Lineamientos</w:t>
            </w:r>
            <w:r w:rsidR="007B6A3B">
              <w:rPr>
                <w:rFonts w:ascii="Calibri Light" w:hAnsi="Calibri Light" w:cs="Arial"/>
              </w:rPr>
              <w:t xml:space="preserve"> Generales</w:t>
            </w:r>
            <w:r>
              <w:rPr>
                <w:rFonts w:ascii="Calibri Light" w:hAnsi="Calibri Light" w:cs="Arial"/>
              </w:rPr>
              <w:t xml:space="preserve">, con relación a las finalidades adicionales. </w:t>
            </w:r>
          </w:p>
        </w:tc>
        <w:tc>
          <w:tcPr>
            <w:tcW w:w="1250" w:type="pct"/>
          </w:tcPr>
          <w:p w14:paraId="058C2F59" w14:textId="53CB3F5E" w:rsidR="009023BA" w:rsidRPr="003C1CB9" w:rsidRDefault="009023BA" w:rsidP="00F10F99">
            <w:pPr>
              <w:jc w:val="both"/>
              <w:rPr>
                <w:rFonts w:ascii="Calibri Light" w:hAnsi="Calibri Light"/>
              </w:rPr>
            </w:pPr>
            <w:r w:rsidRPr="003C1CB9">
              <w:rPr>
                <w:rFonts w:ascii="Calibri Light" w:hAnsi="Calibri Light"/>
              </w:rPr>
              <w:t>Todas las unidades administrativas que realicen tratamiento de datos personales.</w:t>
            </w:r>
          </w:p>
        </w:tc>
        <w:tc>
          <w:tcPr>
            <w:tcW w:w="1250" w:type="pct"/>
          </w:tcPr>
          <w:p w14:paraId="6D4AE552" w14:textId="77777777" w:rsidR="009023BA" w:rsidRPr="003C1CB9" w:rsidRDefault="00F76F9B" w:rsidP="00393538">
            <w:pPr>
              <w:pStyle w:val="Prrafodelista"/>
              <w:numPr>
                <w:ilvl w:val="0"/>
                <w:numId w:val="29"/>
              </w:numPr>
              <w:ind w:left="346"/>
              <w:jc w:val="both"/>
              <w:rPr>
                <w:rFonts w:ascii="Calibri Light" w:hAnsi="Calibri Light"/>
              </w:rPr>
            </w:pPr>
            <w:r w:rsidRPr="003C1CB9">
              <w:rPr>
                <w:rFonts w:ascii="Calibri Light" w:hAnsi="Calibri Light"/>
              </w:rPr>
              <w:t>Marco normativo.</w:t>
            </w:r>
          </w:p>
          <w:p w14:paraId="6E011576" w14:textId="5D2179CD" w:rsidR="00F76F9B" w:rsidRPr="003C1CB9" w:rsidRDefault="00F76F9B" w:rsidP="00393538">
            <w:pPr>
              <w:pStyle w:val="Prrafodelista"/>
              <w:numPr>
                <w:ilvl w:val="0"/>
                <w:numId w:val="29"/>
              </w:numPr>
              <w:ind w:left="346"/>
              <w:jc w:val="both"/>
              <w:rPr>
                <w:rFonts w:ascii="Calibri Light" w:hAnsi="Calibri Light"/>
              </w:rPr>
            </w:pPr>
            <w:r w:rsidRPr="003C1CB9">
              <w:rPr>
                <w:rFonts w:ascii="Calibri Light" w:hAnsi="Calibri Light"/>
              </w:rPr>
              <w:t>Consentimiento otorgado por los titulares o supuesto que se actualiza del artículo 22 de la LGPDPPSO.</w:t>
            </w:r>
          </w:p>
        </w:tc>
      </w:tr>
    </w:tbl>
    <w:p w14:paraId="4DCB2490" w14:textId="77777777" w:rsidR="00C37741" w:rsidRPr="003C1CB9" w:rsidRDefault="00C37741" w:rsidP="006234A3">
      <w:pPr>
        <w:spacing w:after="0" w:line="240" w:lineRule="auto"/>
        <w:jc w:val="both"/>
        <w:rPr>
          <w:rFonts w:ascii="Calibri Light" w:hAnsi="Calibri Light"/>
          <w:b/>
        </w:rPr>
      </w:pPr>
    </w:p>
    <w:p w14:paraId="47A5B885" w14:textId="5F65D9C3" w:rsidR="00D410AE" w:rsidRPr="00AB0022" w:rsidRDefault="00D410AE" w:rsidP="00D410AE">
      <w:pPr>
        <w:spacing w:after="0" w:line="240" w:lineRule="auto"/>
        <w:jc w:val="both"/>
        <w:rPr>
          <w:rFonts w:ascii="Calibri Light" w:hAnsi="Calibri Light"/>
        </w:rPr>
      </w:pPr>
      <w:r w:rsidRPr="00AB0022">
        <w:rPr>
          <w:rFonts w:ascii="Calibri Light" w:hAnsi="Calibri Light"/>
          <w:b/>
        </w:rPr>
        <w:t>Artículo</w:t>
      </w:r>
      <w:r w:rsidR="001377EB" w:rsidRPr="00AB0022">
        <w:rPr>
          <w:rFonts w:ascii="Calibri Light" w:hAnsi="Calibri Light"/>
          <w:b/>
        </w:rPr>
        <w:t>s</w:t>
      </w:r>
      <w:r w:rsidRPr="00AB0022">
        <w:rPr>
          <w:rFonts w:ascii="Calibri Light" w:hAnsi="Calibri Light"/>
          <w:b/>
        </w:rPr>
        <w:t xml:space="preserve"> </w:t>
      </w:r>
      <w:r w:rsidR="00D1442C">
        <w:rPr>
          <w:rFonts w:ascii="Calibri Light" w:hAnsi="Calibri Light"/>
          <w:b/>
        </w:rPr>
        <w:t>vinculados</w:t>
      </w:r>
      <w:r w:rsidRPr="00AB0022">
        <w:rPr>
          <w:rFonts w:ascii="Calibri Light" w:hAnsi="Calibri Light"/>
          <w:b/>
        </w:rPr>
        <w:t xml:space="preserve">: </w:t>
      </w:r>
      <w:r w:rsidR="00D25EED" w:rsidRPr="00AB0022">
        <w:rPr>
          <w:rFonts w:ascii="Calibri Light" w:hAnsi="Calibri Light"/>
        </w:rPr>
        <w:t>18</w:t>
      </w:r>
      <w:r w:rsidR="00D1442C">
        <w:rPr>
          <w:rFonts w:ascii="Calibri Light" w:hAnsi="Calibri Light"/>
        </w:rPr>
        <w:t xml:space="preserve"> de la LGPDPPSO y 9 y 10 de los Lineamientos Generales</w:t>
      </w:r>
      <w:r w:rsidR="00D25EED" w:rsidRPr="00AB0022">
        <w:rPr>
          <w:rFonts w:ascii="Calibri Light" w:hAnsi="Calibri Light"/>
        </w:rPr>
        <w:t>.</w:t>
      </w:r>
    </w:p>
    <w:p w14:paraId="47D36D18" w14:textId="77777777" w:rsidR="00D410AE" w:rsidRPr="00AB0022" w:rsidRDefault="00D410AE" w:rsidP="00D410AE">
      <w:pPr>
        <w:spacing w:after="0" w:line="240" w:lineRule="auto"/>
        <w:jc w:val="both"/>
        <w:rPr>
          <w:rFonts w:ascii="Calibri Light" w:hAnsi="Calibri Light"/>
        </w:rPr>
      </w:pPr>
    </w:p>
    <w:p w14:paraId="150D1BAC" w14:textId="77777777" w:rsidR="00D410AE" w:rsidRPr="00AB0022" w:rsidRDefault="00D410AE" w:rsidP="00D410AE">
      <w:pPr>
        <w:spacing w:after="0" w:line="240" w:lineRule="auto"/>
        <w:jc w:val="both"/>
        <w:rPr>
          <w:rFonts w:ascii="Calibri Light" w:hAnsi="Calibri Light"/>
          <w:b/>
        </w:rPr>
      </w:pPr>
      <w:r w:rsidRPr="00AB0022">
        <w:rPr>
          <w:rFonts w:ascii="Calibri Light" w:hAnsi="Calibri Light"/>
          <w:b/>
        </w:rPr>
        <w:t xml:space="preserve">Comprobación: </w:t>
      </w:r>
    </w:p>
    <w:tbl>
      <w:tblPr>
        <w:tblStyle w:val="Cuadrculadetablaclara"/>
        <w:tblW w:w="5000" w:type="pct"/>
        <w:tblLook w:val="04A0" w:firstRow="1" w:lastRow="0" w:firstColumn="1" w:lastColumn="0" w:noHBand="0" w:noVBand="1"/>
      </w:tblPr>
      <w:tblGrid>
        <w:gridCol w:w="10849"/>
        <w:gridCol w:w="1076"/>
        <w:gridCol w:w="1076"/>
      </w:tblGrid>
      <w:tr w:rsidR="00D410AE" w:rsidRPr="00AB0022" w14:paraId="421627C7" w14:textId="77777777" w:rsidTr="0041387E">
        <w:tc>
          <w:tcPr>
            <w:tcW w:w="4172" w:type="pct"/>
            <w:tcBorders>
              <w:top w:val="nil"/>
              <w:left w:val="nil"/>
            </w:tcBorders>
            <w:shd w:val="clear" w:color="auto" w:fill="auto"/>
          </w:tcPr>
          <w:p w14:paraId="32EB42D1" w14:textId="77777777" w:rsidR="00D410AE" w:rsidRPr="00AB0022" w:rsidRDefault="00D410AE" w:rsidP="00497181">
            <w:pPr>
              <w:jc w:val="both"/>
              <w:rPr>
                <w:rFonts w:ascii="Calibri Light" w:hAnsi="Calibri Light"/>
                <w:b/>
              </w:rPr>
            </w:pPr>
          </w:p>
        </w:tc>
        <w:tc>
          <w:tcPr>
            <w:tcW w:w="414" w:type="pct"/>
            <w:shd w:val="clear" w:color="auto" w:fill="auto"/>
          </w:tcPr>
          <w:p w14:paraId="066F21A6" w14:textId="77777777" w:rsidR="00D410AE" w:rsidRPr="00AB0022" w:rsidRDefault="00D410AE" w:rsidP="00497181">
            <w:pPr>
              <w:jc w:val="center"/>
              <w:rPr>
                <w:rFonts w:ascii="Calibri Light" w:hAnsi="Calibri Light"/>
                <w:b/>
              </w:rPr>
            </w:pPr>
            <w:r w:rsidRPr="00AB0022">
              <w:rPr>
                <w:rFonts w:ascii="Calibri Light" w:hAnsi="Calibri Light"/>
                <w:b/>
              </w:rPr>
              <w:t xml:space="preserve">Sí </w:t>
            </w:r>
          </w:p>
        </w:tc>
        <w:tc>
          <w:tcPr>
            <w:tcW w:w="414" w:type="pct"/>
            <w:shd w:val="clear" w:color="auto" w:fill="auto"/>
          </w:tcPr>
          <w:p w14:paraId="706A88FC" w14:textId="77777777" w:rsidR="00D410AE" w:rsidRPr="00AB0022" w:rsidRDefault="00D410AE" w:rsidP="00497181">
            <w:pPr>
              <w:jc w:val="center"/>
              <w:rPr>
                <w:rFonts w:ascii="Calibri Light" w:hAnsi="Calibri Light"/>
                <w:b/>
              </w:rPr>
            </w:pPr>
            <w:r w:rsidRPr="00AB0022">
              <w:rPr>
                <w:rFonts w:ascii="Calibri Light" w:hAnsi="Calibri Light"/>
                <w:b/>
              </w:rPr>
              <w:t>No</w:t>
            </w:r>
          </w:p>
        </w:tc>
      </w:tr>
      <w:tr w:rsidR="00BE534C" w:rsidRPr="00AB0022" w14:paraId="7F54504B" w14:textId="77777777" w:rsidTr="00675060">
        <w:tc>
          <w:tcPr>
            <w:tcW w:w="4172" w:type="pct"/>
          </w:tcPr>
          <w:p w14:paraId="6700DD6D" w14:textId="066C65D7" w:rsidR="00BE534C" w:rsidRPr="00AB0022" w:rsidRDefault="00BE534C" w:rsidP="00BE534C">
            <w:pPr>
              <w:jc w:val="both"/>
              <w:rPr>
                <w:rFonts w:ascii="Calibri Light" w:hAnsi="Calibri Light"/>
              </w:rPr>
            </w:pPr>
            <w:r w:rsidRPr="00AB0022">
              <w:rPr>
                <w:rFonts w:ascii="Calibri Light" w:hAnsi="Calibri Light"/>
              </w:rPr>
              <w:t xml:space="preserve">Se tienen identificadas cada una de las finalidades de cada tratamiento que realiza la unidad administrativa. </w:t>
            </w:r>
          </w:p>
        </w:tc>
        <w:sdt>
          <w:sdtPr>
            <w:rPr>
              <w:rFonts w:ascii="Calibri Light" w:hAnsi="Calibri Light"/>
            </w:rPr>
            <w:id w:val="-1503506110"/>
            <w14:checkbox>
              <w14:checked w14:val="0"/>
              <w14:checkedState w14:val="2612" w14:font="MS Gothic"/>
              <w14:uncheckedState w14:val="2610" w14:font="MS Gothic"/>
            </w14:checkbox>
          </w:sdtPr>
          <w:sdtEndPr/>
          <w:sdtContent>
            <w:tc>
              <w:tcPr>
                <w:tcW w:w="414" w:type="pct"/>
                <w:vAlign w:val="center"/>
              </w:tcPr>
              <w:p w14:paraId="273B7A29" w14:textId="54D0BCB0" w:rsidR="00BE534C" w:rsidRPr="00AB0022" w:rsidRDefault="00BE534C" w:rsidP="00BE534C">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542965203"/>
            <w14:checkbox>
              <w14:checked w14:val="0"/>
              <w14:checkedState w14:val="2612" w14:font="MS Gothic"/>
              <w14:uncheckedState w14:val="2610" w14:font="MS Gothic"/>
            </w14:checkbox>
          </w:sdtPr>
          <w:sdtEndPr/>
          <w:sdtContent>
            <w:tc>
              <w:tcPr>
                <w:tcW w:w="414" w:type="pct"/>
                <w:vAlign w:val="center"/>
              </w:tcPr>
              <w:p w14:paraId="2FCA4F63" w14:textId="66E3A120" w:rsidR="00BE534C" w:rsidRPr="00AB0022" w:rsidRDefault="00BE534C" w:rsidP="00BE534C">
                <w:pPr>
                  <w:jc w:val="center"/>
                  <w:rPr>
                    <w:rFonts w:ascii="Calibri Light" w:hAnsi="Calibri Light"/>
                    <w:b/>
                  </w:rPr>
                </w:pPr>
                <w:r w:rsidRPr="003F51EB">
                  <w:rPr>
                    <w:rFonts w:ascii="MS Gothic" w:eastAsia="MS Gothic" w:hAnsi="MS Gothic" w:hint="eastAsia"/>
                  </w:rPr>
                  <w:t>☐</w:t>
                </w:r>
              </w:p>
            </w:tc>
          </w:sdtContent>
        </w:sdt>
      </w:tr>
      <w:tr w:rsidR="00BE534C" w:rsidRPr="00AB0022" w14:paraId="24F8A5CB" w14:textId="77777777" w:rsidTr="00675060">
        <w:tc>
          <w:tcPr>
            <w:tcW w:w="4172" w:type="pct"/>
          </w:tcPr>
          <w:p w14:paraId="789533E3" w14:textId="3C8D03FC" w:rsidR="00BE534C" w:rsidRPr="00AB0022" w:rsidRDefault="00BE534C" w:rsidP="00BE534C">
            <w:pPr>
              <w:jc w:val="both"/>
              <w:rPr>
                <w:rFonts w:ascii="Calibri Light" w:hAnsi="Calibri Light"/>
              </w:rPr>
            </w:pPr>
            <w:r>
              <w:rPr>
                <w:rFonts w:ascii="Calibri Light" w:hAnsi="Calibri Light" w:cs="Arial"/>
              </w:rPr>
              <w:t>Estas finalidades atiendan a fines específicos o determinados, y que sean acordes a las atribuciones o facultades del sujeto obligado y unidad administrativa de que se trate.</w:t>
            </w:r>
          </w:p>
        </w:tc>
        <w:sdt>
          <w:sdtPr>
            <w:rPr>
              <w:rFonts w:ascii="Calibri Light" w:hAnsi="Calibri Light"/>
            </w:rPr>
            <w:id w:val="-1957623244"/>
            <w14:checkbox>
              <w14:checked w14:val="0"/>
              <w14:checkedState w14:val="2612" w14:font="MS Gothic"/>
              <w14:uncheckedState w14:val="2610" w14:font="MS Gothic"/>
            </w14:checkbox>
          </w:sdtPr>
          <w:sdtEndPr/>
          <w:sdtContent>
            <w:tc>
              <w:tcPr>
                <w:tcW w:w="414" w:type="pct"/>
                <w:vAlign w:val="center"/>
              </w:tcPr>
              <w:p w14:paraId="0EF47EB5" w14:textId="63F5AA7F" w:rsidR="00BE534C" w:rsidRPr="00AB0022" w:rsidRDefault="00BE534C" w:rsidP="00BE534C">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986397545"/>
            <w14:checkbox>
              <w14:checked w14:val="0"/>
              <w14:checkedState w14:val="2612" w14:font="MS Gothic"/>
              <w14:uncheckedState w14:val="2610" w14:font="MS Gothic"/>
            </w14:checkbox>
          </w:sdtPr>
          <w:sdtEndPr/>
          <w:sdtContent>
            <w:tc>
              <w:tcPr>
                <w:tcW w:w="414" w:type="pct"/>
                <w:vAlign w:val="center"/>
              </w:tcPr>
              <w:p w14:paraId="54ADA751" w14:textId="25B5C10F" w:rsidR="00BE534C" w:rsidRPr="00AB0022" w:rsidRDefault="00BE534C" w:rsidP="00BE534C">
                <w:pPr>
                  <w:jc w:val="center"/>
                  <w:rPr>
                    <w:rFonts w:ascii="Calibri Light" w:hAnsi="Calibri Light"/>
                    <w:b/>
                  </w:rPr>
                </w:pPr>
                <w:r w:rsidRPr="003F51EB">
                  <w:rPr>
                    <w:rFonts w:ascii="MS Gothic" w:eastAsia="MS Gothic" w:hAnsi="MS Gothic" w:hint="eastAsia"/>
                  </w:rPr>
                  <w:t>☐</w:t>
                </w:r>
              </w:p>
            </w:tc>
          </w:sdtContent>
        </w:sdt>
      </w:tr>
      <w:tr w:rsidR="00BE534C" w:rsidRPr="00AB0022" w14:paraId="21D078C7" w14:textId="77777777" w:rsidTr="00675060">
        <w:tc>
          <w:tcPr>
            <w:tcW w:w="4172" w:type="pct"/>
          </w:tcPr>
          <w:p w14:paraId="60994A73" w14:textId="5CE196DD" w:rsidR="00BE534C" w:rsidRPr="00AB0022" w:rsidRDefault="00BE534C" w:rsidP="00BE534C">
            <w:pPr>
              <w:jc w:val="both"/>
              <w:rPr>
                <w:rFonts w:ascii="Calibri Light" w:hAnsi="Calibri Light"/>
              </w:rPr>
            </w:pPr>
            <w:r w:rsidRPr="00AB0022">
              <w:rPr>
                <w:rFonts w:ascii="Calibri Light" w:hAnsi="Calibri Light"/>
              </w:rPr>
              <w:t xml:space="preserve">Estas finalidades son informadas en los avisos de privacidad de manera </w:t>
            </w:r>
            <w:r>
              <w:rPr>
                <w:rFonts w:ascii="Calibri Light" w:hAnsi="Calibri Light"/>
              </w:rPr>
              <w:t>clara y completa</w:t>
            </w:r>
            <w:r w:rsidRPr="00AB0022">
              <w:rPr>
                <w:rFonts w:ascii="Calibri Light" w:hAnsi="Calibri Light"/>
              </w:rPr>
              <w:t xml:space="preserve">. </w:t>
            </w:r>
          </w:p>
        </w:tc>
        <w:sdt>
          <w:sdtPr>
            <w:rPr>
              <w:rFonts w:ascii="Calibri Light" w:hAnsi="Calibri Light"/>
            </w:rPr>
            <w:id w:val="-1854412985"/>
            <w14:checkbox>
              <w14:checked w14:val="0"/>
              <w14:checkedState w14:val="2612" w14:font="MS Gothic"/>
              <w14:uncheckedState w14:val="2610" w14:font="MS Gothic"/>
            </w14:checkbox>
          </w:sdtPr>
          <w:sdtEndPr/>
          <w:sdtContent>
            <w:tc>
              <w:tcPr>
                <w:tcW w:w="414" w:type="pct"/>
                <w:vAlign w:val="center"/>
              </w:tcPr>
              <w:p w14:paraId="73CA0BB2" w14:textId="06D4585F" w:rsidR="00BE534C" w:rsidRPr="00AB0022" w:rsidRDefault="00BE534C" w:rsidP="00BE534C">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916291182"/>
            <w14:checkbox>
              <w14:checked w14:val="0"/>
              <w14:checkedState w14:val="2612" w14:font="MS Gothic"/>
              <w14:uncheckedState w14:val="2610" w14:font="MS Gothic"/>
            </w14:checkbox>
          </w:sdtPr>
          <w:sdtEndPr/>
          <w:sdtContent>
            <w:tc>
              <w:tcPr>
                <w:tcW w:w="414" w:type="pct"/>
                <w:vAlign w:val="center"/>
              </w:tcPr>
              <w:p w14:paraId="292F976A" w14:textId="516D9766" w:rsidR="00BE534C" w:rsidRPr="00AB0022" w:rsidRDefault="00BE534C" w:rsidP="00BE534C">
                <w:pPr>
                  <w:jc w:val="center"/>
                  <w:rPr>
                    <w:rFonts w:ascii="Calibri Light" w:hAnsi="Calibri Light"/>
                    <w:b/>
                  </w:rPr>
                </w:pPr>
                <w:r w:rsidRPr="003F51EB">
                  <w:rPr>
                    <w:rFonts w:ascii="MS Gothic" w:eastAsia="MS Gothic" w:hAnsi="MS Gothic" w:hint="eastAsia"/>
                  </w:rPr>
                  <w:t>☐</w:t>
                </w:r>
              </w:p>
            </w:tc>
          </w:sdtContent>
        </w:sdt>
      </w:tr>
      <w:tr w:rsidR="00BE534C" w:rsidRPr="00AB0022" w14:paraId="5F1FEF70" w14:textId="77777777" w:rsidTr="00675060">
        <w:tc>
          <w:tcPr>
            <w:tcW w:w="4172" w:type="pct"/>
          </w:tcPr>
          <w:p w14:paraId="53311210" w14:textId="772276F9" w:rsidR="00BE534C" w:rsidRPr="00AB0022" w:rsidRDefault="00BE534C" w:rsidP="00BE534C">
            <w:pPr>
              <w:jc w:val="both"/>
              <w:rPr>
                <w:rFonts w:ascii="Calibri Light" w:hAnsi="Calibri Light"/>
              </w:rPr>
            </w:pPr>
            <w:r>
              <w:rPr>
                <w:rFonts w:ascii="Calibri Light" w:hAnsi="Calibri Light"/>
              </w:rPr>
              <w:t xml:space="preserve">Se ha identificado qué finalidades requieren el consentimiento y el mismo se ha solicitado. </w:t>
            </w:r>
          </w:p>
        </w:tc>
        <w:sdt>
          <w:sdtPr>
            <w:rPr>
              <w:rFonts w:ascii="Calibri Light" w:hAnsi="Calibri Light"/>
            </w:rPr>
            <w:id w:val="-391427678"/>
            <w14:checkbox>
              <w14:checked w14:val="0"/>
              <w14:checkedState w14:val="2612" w14:font="MS Gothic"/>
              <w14:uncheckedState w14:val="2610" w14:font="MS Gothic"/>
            </w14:checkbox>
          </w:sdtPr>
          <w:sdtEndPr/>
          <w:sdtContent>
            <w:tc>
              <w:tcPr>
                <w:tcW w:w="414" w:type="pct"/>
                <w:vAlign w:val="center"/>
              </w:tcPr>
              <w:p w14:paraId="1C8ED7BE" w14:textId="0C3C9D17" w:rsidR="00BE534C" w:rsidRPr="00AB0022" w:rsidRDefault="00BE534C" w:rsidP="00BE534C">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415673365"/>
            <w14:checkbox>
              <w14:checked w14:val="0"/>
              <w14:checkedState w14:val="2612" w14:font="MS Gothic"/>
              <w14:uncheckedState w14:val="2610" w14:font="MS Gothic"/>
            </w14:checkbox>
          </w:sdtPr>
          <w:sdtEndPr/>
          <w:sdtContent>
            <w:tc>
              <w:tcPr>
                <w:tcW w:w="414" w:type="pct"/>
                <w:vAlign w:val="center"/>
              </w:tcPr>
              <w:p w14:paraId="2EF74507" w14:textId="7E6E9D8A" w:rsidR="00BE534C" w:rsidRPr="00AB0022" w:rsidRDefault="00BE534C" w:rsidP="00BE534C">
                <w:pPr>
                  <w:jc w:val="center"/>
                  <w:rPr>
                    <w:rFonts w:ascii="Calibri Light" w:hAnsi="Calibri Light"/>
                    <w:b/>
                  </w:rPr>
                </w:pPr>
                <w:r w:rsidRPr="003F51EB">
                  <w:rPr>
                    <w:rFonts w:ascii="MS Gothic" w:eastAsia="MS Gothic" w:hAnsi="MS Gothic" w:hint="eastAsia"/>
                  </w:rPr>
                  <w:t>☐</w:t>
                </w:r>
              </w:p>
            </w:tc>
          </w:sdtContent>
        </w:sdt>
      </w:tr>
      <w:tr w:rsidR="00BE534C" w:rsidRPr="00AB0022" w14:paraId="10CF5F4B" w14:textId="77777777" w:rsidTr="00675060">
        <w:tc>
          <w:tcPr>
            <w:tcW w:w="4172" w:type="pct"/>
          </w:tcPr>
          <w:p w14:paraId="271D00A0" w14:textId="6D04D553" w:rsidR="00BE534C" w:rsidRPr="00AB0022" w:rsidRDefault="00BE534C" w:rsidP="00BE534C">
            <w:pPr>
              <w:jc w:val="both"/>
              <w:rPr>
                <w:rFonts w:ascii="Calibri Light" w:hAnsi="Calibri Light"/>
              </w:rPr>
            </w:pPr>
            <w:r w:rsidRPr="00AB0022">
              <w:rPr>
                <w:rFonts w:ascii="Calibri Light" w:hAnsi="Calibri Light"/>
              </w:rPr>
              <w:t>Las finalidades están vinculadas a las atribuciones de la unidad administrativa, de forma tal que son lícitas y legítimas.</w:t>
            </w:r>
          </w:p>
        </w:tc>
        <w:sdt>
          <w:sdtPr>
            <w:rPr>
              <w:rFonts w:ascii="Calibri Light" w:hAnsi="Calibri Light"/>
            </w:rPr>
            <w:id w:val="-381941385"/>
            <w14:checkbox>
              <w14:checked w14:val="0"/>
              <w14:checkedState w14:val="2612" w14:font="MS Gothic"/>
              <w14:uncheckedState w14:val="2610" w14:font="MS Gothic"/>
            </w14:checkbox>
          </w:sdtPr>
          <w:sdtEndPr/>
          <w:sdtContent>
            <w:tc>
              <w:tcPr>
                <w:tcW w:w="414" w:type="pct"/>
                <w:vAlign w:val="center"/>
              </w:tcPr>
              <w:p w14:paraId="1EADD0E5" w14:textId="34DC6465" w:rsidR="00BE534C" w:rsidRPr="00AB0022" w:rsidRDefault="00BE534C" w:rsidP="00BE534C">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201907485"/>
            <w14:checkbox>
              <w14:checked w14:val="0"/>
              <w14:checkedState w14:val="2612" w14:font="MS Gothic"/>
              <w14:uncheckedState w14:val="2610" w14:font="MS Gothic"/>
            </w14:checkbox>
          </w:sdtPr>
          <w:sdtEndPr/>
          <w:sdtContent>
            <w:tc>
              <w:tcPr>
                <w:tcW w:w="414" w:type="pct"/>
                <w:vAlign w:val="center"/>
              </w:tcPr>
              <w:p w14:paraId="0D33A1B5" w14:textId="0DDDC5C5" w:rsidR="00BE534C" w:rsidRPr="00AB0022" w:rsidRDefault="00BE534C" w:rsidP="00BE534C">
                <w:pPr>
                  <w:jc w:val="center"/>
                  <w:rPr>
                    <w:rFonts w:ascii="Calibri Light" w:hAnsi="Calibri Light"/>
                    <w:b/>
                  </w:rPr>
                </w:pPr>
                <w:r w:rsidRPr="003F51EB">
                  <w:rPr>
                    <w:rFonts w:ascii="MS Gothic" w:eastAsia="MS Gothic" w:hAnsi="MS Gothic" w:hint="eastAsia"/>
                  </w:rPr>
                  <w:t>☐</w:t>
                </w:r>
              </w:p>
            </w:tc>
          </w:sdtContent>
        </w:sdt>
      </w:tr>
      <w:tr w:rsidR="00BE534C" w:rsidRPr="00AB0022" w14:paraId="4119013F" w14:textId="77777777" w:rsidTr="00675060">
        <w:tc>
          <w:tcPr>
            <w:tcW w:w="4172" w:type="pct"/>
          </w:tcPr>
          <w:p w14:paraId="275DF4B5" w14:textId="39CC9F3E" w:rsidR="00BE534C" w:rsidRPr="00AB0022" w:rsidRDefault="00BE534C" w:rsidP="00BE534C">
            <w:pPr>
              <w:jc w:val="both"/>
              <w:rPr>
                <w:rFonts w:ascii="Calibri Light" w:hAnsi="Calibri Light"/>
              </w:rPr>
            </w:pPr>
            <w:r w:rsidRPr="00AB0022">
              <w:rPr>
                <w:rFonts w:ascii="Calibri Light" w:hAnsi="Calibri Light"/>
              </w:rPr>
              <w:t xml:space="preserve">Se tienen identificadas las finalidades que no fueron informadas en su momento en los avisos de privacidad, pero que se </w:t>
            </w:r>
            <w:r>
              <w:rPr>
                <w:rFonts w:ascii="Calibri Light" w:hAnsi="Calibri Light"/>
              </w:rPr>
              <w:t>requieren llevar</w:t>
            </w:r>
            <w:r w:rsidRPr="00AB0022">
              <w:rPr>
                <w:rFonts w:ascii="Calibri Light" w:hAnsi="Calibri Light"/>
              </w:rPr>
              <w:t xml:space="preserve"> a cabo. </w:t>
            </w:r>
          </w:p>
        </w:tc>
        <w:sdt>
          <w:sdtPr>
            <w:rPr>
              <w:rFonts w:ascii="Calibri Light" w:hAnsi="Calibri Light"/>
            </w:rPr>
            <w:id w:val="535931199"/>
            <w14:checkbox>
              <w14:checked w14:val="0"/>
              <w14:checkedState w14:val="2612" w14:font="MS Gothic"/>
              <w14:uncheckedState w14:val="2610" w14:font="MS Gothic"/>
            </w14:checkbox>
          </w:sdtPr>
          <w:sdtEndPr/>
          <w:sdtContent>
            <w:tc>
              <w:tcPr>
                <w:tcW w:w="414" w:type="pct"/>
                <w:vAlign w:val="center"/>
              </w:tcPr>
              <w:p w14:paraId="5A819559" w14:textId="16882002" w:rsidR="00BE534C" w:rsidRPr="00AB0022" w:rsidRDefault="00BE534C" w:rsidP="00BE534C">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25109463"/>
            <w14:checkbox>
              <w14:checked w14:val="0"/>
              <w14:checkedState w14:val="2612" w14:font="MS Gothic"/>
              <w14:uncheckedState w14:val="2610" w14:font="MS Gothic"/>
            </w14:checkbox>
          </w:sdtPr>
          <w:sdtEndPr/>
          <w:sdtContent>
            <w:tc>
              <w:tcPr>
                <w:tcW w:w="414" w:type="pct"/>
                <w:vAlign w:val="center"/>
              </w:tcPr>
              <w:p w14:paraId="384B701E" w14:textId="399F443C" w:rsidR="00BE534C" w:rsidRPr="00AB0022" w:rsidRDefault="00BE534C" w:rsidP="00BE534C">
                <w:pPr>
                  <w:jc w:val="center"/>
                  <w:rPr>
                    <w:rFonts w:ascii="Calibri Light" w:hAnsi="Calibri Light"/>
                    <w:b/>
                  </w:rPr>
                </w:pPr>
                <w:r w:rsidRPr="003F51EB">
                  <w:rPr>
                    <w:rFonts w:ascii="MS Gothic" w:eastAsia="MS Gothic" w:hAnsi="MS Gothic" w:hint="eastAsia"/>
                  </w:rPr>
                  <w:t>☐</w:t>
                </w:r>
              </w:p>
            </w:tc>
          </w:sdtContent>
        </w:sdt>
      </w:tr>
      <w:tr w:rsidR="00BE534C" w:rsidRPr="00AB0022" w14:paraId="449FA33D" w14:textId="77777777" w:rsidTr="00675060">
        <w:tc>
          <w:tcPr>
            <w:tcW w:w="4172" w:type="pct"/>
          </w:tcPr>
          <w:p w14:paraId="4EA0BFF6" w14:textId="34B88CBD" w:rsidR="00BE534C" w:rsidRPr="00AB0022" w:rsidRDefault="00BE534C" w:rsidP="00BE534C">
            <w:pPr>
              <w:jc w:val="both"/>
              <w:rPr>
                <w:rFonts w:ascii="Calibri Light" w:hAnsi="Calibri Light"/>
              </w:rPr>
            </w:pPr>
            <w:r w:rsidRPr="00AB0022">
              <w:rPr>
                <w:rFonts w:ascii="Calibri Light" w:hAnsi="Calibri Light"/>
              </w:rPr>
              <w:t xml:space="preserve">Se ha verificado que hay atribuciones legales para llevar a cabo estas finalidades adicionales. </w:t>
            </w:r>
          </w:p>
        </w:tc>
        <w:sdt>
          <w:sdtPr>
            <w:rPr>
              <w:rFonts w:ascii="Calibri Light" w:hAnsi="Calibri Light"/>
            </w:rPr>
            <w:id w:val="1544714590"/>
            <w14:checkbox>
              <w14:checked w14:val="0"/>
              <w14:checkedState w14:val="2612" w14:font="MS Gothic"/>
              <w14:uncheckedState w14:val="2610" w14:font="MS Gothic"/>
            </w14:checkbox>
          </w:sdtPr>
          <w:sdtEndPr/>
          <w:sdtContent>
            <w:tc>
              <w:tcPr>
                <w:tcW w:w="414" w:type="pct"/>
                <w:vAlign w:val="center"/>
              </w:tcPr>
              <w:p w14:paraId="07F11903" w14:textId="2E5137C9" w:rsidR="00BE534C" w:rsidRPr="00AB0022" w:rsidRDefault="00BE534C" w:rsidP="00BE534C">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06272805"/>
            <w14:checkbox>
              <w14:checked w14:val="0"/>
              <w14:checkedState w14:val="2612" w14:font="MS Gothic"/>
              <w14:uncheckedState w14:val="2610" w14:font="MS Gothic"/>
            </w14:checkbox>
          </w:sdtPr>
          <w:sdtEndPr/>
          <w:sdtContent>
            <w:tc>
              <w:tcPr>
                <w:tcW w:w="414" w:type="pct"/>
                <w:vAlign w:val="center"/>
              </w:tcPr>
              <w:p w14:paraId="475936FF" w14:textId="4F745850" w:rsidR="00BE534C" w:rsidRPr="00AB0022" w:rsidRDefault="00BE534C" w:rsidP="00BE534C">
                <w:pPr>
                  <w:jc w:val="center"/>
                  <w:rPr>
                    <w:rFonts w:ascii="Calibri Light" w:hAnsi="Calibri Light"/>
                    <w:b/>
                  </w:rPr>
                </w:pPr>
                <w:r w:rsidRPr="003F51EB">
                  <w:rPr>
                    <w:rFonts w:ascii="MS Gothic" w:eastAsia="MS Gothic" w:hAnsi="MS Gothic" w:hint="eastAsia"/>
                  </w:rPr>
                  <w:t>☐</w:t>
                </w:r>
              </w:p>
            </w:tc>
          </w:sdtContent>
        </w:sdt>
      </w:tr>
      <w:tr w:rsidR="00BE534C" w:rsidRPr="00AB0022" w14:paraId="334ECDF4" w14:textId="77777777" w:rsidTr="00675060">
        <w:tc>
          <w:tcPr>
            <w:tcW w:w="4172" w:type="pct"/>
          </w:tcPr>
          <w:p w14:paraId="0FD0CE57" w14:textId="2729C1FC" w:rsidR="00BE534C" w:rsidRPr="00AB0022" w:rsidRDefault="00BE534C" w:rsidP="00BE534C">
            <w:pPr>
              <w:jc w:val="both"/>
              <w:rPr>
                <w:rFonts w:ascii="Calibri Light" w:hAnsi="Calibri Light"/>
              </w:rPr>
            </w:pPr>
            <w:r w:rsidRPr="00AB0022">
              <w:rPr>
                <w:rFonts w:ascii="Calibri Light" w:hAnsi="Calibri Light"/>
              </w:rPr>
              <w:t xml:space="preserve">Se ha solicitado el consentimiento de los titulares para las finalidades adicionales, en caso de requerirse, o se ha identificado que se actualiza alguno de los supuestos previstos en el artículo 22 de la LGPDPPSO. </w:t>
            </w:r>
          </w:p>
        </w:tc>
        <w:sdt>
          <w:sdtPr>
            <w:rPr>
              <w:rFonts w:ascii="Calibri Light" w:hAnsi="Calibri Light"/>
            </w:rPr>
            <w:id w:val="2061051712"/>
            <w14:checkbox>
              <w14:checked w14:val="0"/>
              <w14:checkedState w14:val="2612" w14:font="MS Gothic"/>
              <w14:uncheckedState w14:val="2610" w14:font="MS Gothic"/>
            </w14:checkbox>
          </w:sdtPr>
          <w:sdtEndPr/>
          <w:sdtContent>
            <w:tc>
              <w:tcPr>
                <w:tcW w:w="414" w:type="pct"/>
                <w:vAlign w:val="center"/>
              </w:tcPr>
              <w:p w14:paraId="5888A73C" w14:textId="0917C43D" w:rsidR="00BE534C" w:rsidRPr="00AB0022" w:rsidRDefault="00BE534C" w:rsidP="00BE534C">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543214312"/>
            <w14:checkbox>
              <w14:checked w14:val="0"/>
              <w14:checkedState w14:val="2612" w14:font="MS Gothic"/>
              <w14:uncheckedState w14:val="2610" w14:font="MS Gothic"/>
            </w14:checkbox>
          </w:sdtPr>
          <w:sdtEndPr/>
          <w:sdtContent>
            <w:tc>
              <w:tcPr>
                <w:tcW w:w="414" w:type="pct"/>
                <w:vAlign w:val="center"/>
              </w:tcPr>
              <w:p w14:paraId="0D849B84" w14:textId="12943EE1" w:rsidR="00BE534C" w:rsidRPr="00AB0022" w:rsidRDefault="00BE534C" w:rsidP="00BE534C">
                <w:pPr>
                  <w:jc w:val="center"/>
                  <w:rPr>
                    <w:rFonts w:ascii="Calibri Light" w:hAnsi="Calibri Light"/>
                    <w:b/>
                  </w:rPr>
                </w:pPr>
                <w:r w:rsidRPr="003F51EB">
                  <w:rPr>
                    <w:rFonts w:ascii="MS Gothic" w:eastAsia="MS Gothic" w:hAnsi="MS Gothic" w:hint="eastAsia"/>
                  </w:rPr>
                  <w:t>☐</w:t>
                </w:r>
              </w:p>
            </w:tc>
          </w:sdtContent>
        </w:sdt>
      </w:tr>
      <w:tr w:rsidR="00BE534C" w:rsidRPr="00AB0022" w14:paraId="2B461E99" w14:textId="77777777" w:rsidTr="00675060">
        <w:tc>
          <w:tcPr>
            <w:tcW w:w="4172" w:type="pct"/>
          </w:tcPr>
          <w:p w14:paraId="124E7797" w14:textId="24C62E34" w:rsidR="00BE534C" w:rsidRPr="00AB0022" w:rsidRDefault="00BE534C" w:rsidP="00BE534C">
            <w:pPr>
              <w:jc w:val="both"/>
              <w:rPr>
                <w:rFonts w:ascii="Calibri Light" w:hAnsi="Calibri Light"/>
              </w:rPr>
            </w:pPr>
            <w:r>
              <w:rPr>
                <w:rFonts w:ascii="Calibri Light" w:hAnsi="Calibri Light"/>
              </w:rPr>
              <w:t xml:space="preserve">Se han definidor e implementado </w:t>
            </w:r>
            <w:r>
              <w:rPr>
                <w:rFonts w:ascii="Calibri Light" w:hAnsi="Calibri Light" w:cs="Arial"/>
              </w:rPr>
              <w:t>las medidas que se requieran para cumplir con las obligaciones que establece la LGPDPPSO y los Lineamientos Generales, con relación a las finalidades adicionales.</w:t>
            </w:r>
          </w:p>
        </w:tc>
        <w:sdt>
          <w:sdtPr>
            <w:rPr>
              <w:rFonts w:ascii="Calibri Light" w:hAnsi="Calibri Light"/>
            </w:rPr>
            <w:id w:val="-1200007656"/>
            <w14:checkbox>
              <w14:checked w14:val="0"/>
              <w14:checkedState w14:val="2612" w14:font="MS Gothic"/>
              <w14:uncheckedState w14:val="2610" w14:font="MS Gothic"/>
            </w14:checkbox>
          </w:sdtPr>
          <w:sdtEndPr/>
          <w:sdtContent>
            <w:tc>
              <w:tcPr>
                <w:tcW w:w="414" w:type="pct"/>
                <w:vAlign w:val="center"/>
              </w:tcPr>
              <w:p w14:paraId="674E8EA8" w14:textId="1F223E0D" w:rsidR="00BE534C" w:rsidRPr="00AB0022" w:rsidRDefault="00BE534C" w:rsidP="00BE534C">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0144520"/>
            <w14:checkbox>
              <w14:checked w14:val="0"/>
              <w14:checkedState w14:val="2612" w14:font="MS Gothic"/>
              <w14:uncheckedState w14:val="2610" w14:font="MS Gothic"/>
            </w14:checkbox>
          </w:sdtPr>
          <w:sdtEndPr/>
          <w:sdtContent>
            <w:tc>
              <w:tcPr>
                <w:tcW w:w="414" w:type="pct"/>
                <w:vAlign w:val="center"/>
              </w:tcPr>
              <w:p w14:paraId="4BC3A2B7" w14:textId="2E677CF4" w:rsidR="00BE534C" w:rsidRPr="00AB0022" w:rsidRDefault="00BE534C" w:rsidP="00BE534C">
                <w:pPr>
                  <w:jc w:val="center"/>
                  <w:rPr>
                    <w:rFonts w:ascii="Calibri Light" w:hAnsi="Calibri Light"/>
                    <w:b/>
                  </w:rPr>
                </w:pPr>
                <w:r w:rsidRPr="003F51EB">
                  <w:rPr>
                    <w:rFonts w:ascii="MS Gothic" w:eastAsia="MS Gothic" w:hAnsi="MS Gothic" w:hint="eastAsia"/>
                  </w:rPr>
                  <w:t>☐</w:t>
                </w:r>
              </w:p>
            </w:tc>
          </w:sdtContent>
        </w:sdt>
      </w:tr>
    </w:tbl>
    <w:p w14:paraId="55B637C5" w14:textId="77777777" w:rsidR="00D410AE" w:rsidRPr="00AB0022" w:rsidRDefault="00D410AE" w:rsidP="00333C0F">
      <w:pPr>
        <w:spacing w:after="0" w:line="240" w:lineRule="auto"/>
        <w:jc w:val="both"/>
        <w:rPr>
          <w:rFonts w:ascii="Calibri Light" w:hAnsi="Calibri Light"/>
          <w:b/>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CFF"/>
        <w:tblLook w:val="04A0" w:firstRow="1" w:lastRow="0" w:firstColumn="1" w:lastColumn="0" w:noHBand="0" w:noVBand="1"/>
      </w:tblPr>
      <w:tblGrid>
        <w:gridCol w:w="13006"/>
      </w:tblGrid>
      <w:tr w:rsidR="00474122" w:rsidRPr="00AB0022" w14:paraId="346338EE" w14:textId="77777777" w:rsidTr="00BF1D81">
        <w:tc>
          <w:tcPr>
            <w:tcW w:w="5000" w:type="pct"/>
            <w:shd w:val="clear" w:color="auto" w:fill="FFCCFF"/>
          </w:tcPr>
          <w:p w14:paraId="459D08B1" w14:textId="6F3CF9C2" w:rsidR="00474122" w:rsidRPr="00AB0022" w:rsidRDefault="00333C0F" w:rsidP="00333C0F">
            <w:pPr>
              <w:jc w:val="both"/>
              <w:rPr>
                <w:rFonts w:ascii="Calibri Light" w:hAnsi="Calibri Light"/>
                <w:b/>
              </w:rPr>
            </w:pPr>
            <w:r w:rsidRPr="00AB0022">
              <w:rPr>
                <w:rFonts w:ascii="Calibri Light" w:hAnsi="Calibri Light"/>
                <w:b/>
              </w:rPr>
              <w:t>2</w:t>
            </w:r>
            <w:r w:rsidR="00FB216B" w:rsidRPr="00AB0022">
              <w:rPr>
                <w:rFonts w:ascii="Calibri Light" w:hAnsi="Calibri Light"/>
                <w:b/>
              </w:rPr>
              <w:t xml:space="preserve">.U. </w:t>
            </w:r>
            <w:r w:rsidR="00474122" w:rsidRPr="00AB0022">
              <w:rPr>
                <w:rFonts w:ascii="Calibri Light" w:hAnsi="Calibri Light"/>
                <w:b/>
              </w:rPr>
              <w:t>CALIDAD</w:t>
            </w:r>
          </w:p>
        </w:tc>
      </w:tr>
    </w:tbl>
    <w:p w14:paraId="4A86535D" w14:textId="77777777" w:rsidR="00D410AE" w:rsidRPr="00AB0022" w:rsidRDefault="00D410AE" w:rsidP="00333C0F">
      <w:pPr>
        <w:spacing w:after="0" w:line="240" w:lineRule="auto"/>
        <w:jc w:val="both"/>
        <w:rPr>
          <w:rFonts w:ascii="Calibri Light" w:hAnsi="Calibri Light"/>
          <w:b/>
        </w:rPr>
      </w:pPr>
    </w:p>
    <w:tbl>
      <w:tblPr>
        <w:tblStyle w:val="Cuadrculadetablaclara"/>
        <w:tblW w:w="5000" w:type="pct"/>
        <w:tblLook w:val="04A0" w:firstRow="1" w:lastRow="0" w:firstColumn="1" w:lastColumn="0" w:noHBand="0" w:noVBand="1"/>
      </w:tblPr>
      <w:tblGrid>
        <w:gridCol w:w="3249"/>
        <w:gridCol w:w="3249"/>
        <w:gridCol w:w="3249"/>
        <w:gridCol w:w="3249"/>
      </w:tblGrid>
      <w:tr w:rsidR="008B2251" w:rsidRPr="00AB0022" w14:paraId="6B4CA46E" w14:textId="77777777" w:rsidTr="0041387E">
        <w:trPr>
          <w:tblHeader/>
        </w:trPr>
        <w:tc>
          <w:tcPr>
            <w:tcW w:w="1250" w:type="pct"/>
            <w:shd w:val="clear" w:color="auto" w:fill="auto"/>
            <w:vAlign w:val="center"/>
          </w:tcPr>
          <w:p w14:paraId="544B2AEF" w14:textId="77777777" w:rsidR="008B2251" w:rsidRPr="00AB0022" w:rsidRDefault="008B2251" w:rsidP="00F10F99">
            <w:pPr>
              <w:jc w:val="center"/>
              <w:rPr>
                <w:rFonts w:ascii="Calibri Light" w:hAnsi="Calibri Light"/>
                <w:b/>
              </w:rPr>
            </w:pPr>
            <w:r w:rsidRPr="00AB0022">
              <w:rPr>
                <w:rFonts w:ascii="Calibri Light" w:hAnsi="Calibri Light"/>
                <w:b/>
              </w:rPr>
              <w:t>Obligaciones</w:t>
            </w:r>
          </w:p>
        </w:tc>
        <w:tc>
          <w:tcPr>
            <w:tcW w:w="1250" w:type="pct"/>
            <w:shd w:val="clear" w:color="auto" w:fill="auto"/>
            <w:vAlign w:val="center"/>
          </w:tcPr>
          <w:p w14:paraId="62BAEA44" w14:textId="77777777" w:rsidR="008B2251" w:rsidRPr="00AB0022" w:rsidRDefault="008B2251" w:rsidP="00F10F99">
            <w:pPr>
              <w:jc w:val="center"/>
              <w:rPr>
                <w:rFonts w:ascii="Calibri Light" w:hAnsi="Calibri Light"/>
                <w:b/>
              </w:rPr>
            </w:pPr>
            <w:r w:rsidRPr="00AB0022">
              <w:rPr>
                <w:rFonts w:ascii="Calibri Light" w:hAnsi="Calibri Light"/>
                <w:b/>
              </w:rPr>
              <w:t>Actividades para su cumplimiento</w:t>
            </w:r>
          </w:p>
        </w:tc>
        <w:tc>
          <w:tcPr>
            <w:tcW w:w="1250" w:type="pct"/>
            <w:shd w:val="clear" w:color="auto" w:fill="auto"/>
            <w:vAlign w:val="center"/>
          </w:tcPr>
          <w:p w14:paraId="37BA0B92" w14:textId="382B299B" w:rsidR="008B2251" w:rsidRPr="00AB0022" w:rsidRDefault="008B2251" w:rsidP="00F10F99">
            <w:pPr>
              <w:jc w:val="center"/>
              <w:rPr>
                <w:rFonts w:ascii="Calibri Light" w:hAnsi="Calibri Light"/>
                <w:b/>
              </w:rPr>
            </w:pPr>
            <w:r w:rsidRPr="00AB0022">
              <w:rPr>
                <w:rFonts w:ascii="Calibri Light" w:hAnsi="Calibri Light"/>
                <w:b/>
              </w:rPr>
              <w:t>Unidad administrativa</w:t>
            </w:r>
            <w:r w:rsidR="000163B0">
              <w:rPr>
                <w:rFonts w:ascii="Calibri Light" w:hAnsi="Calibri Light"/>
                <w:b/>
              </w:rPr>
              <w:t xml:space="preserve"> responsable</w:t>
            </w:r>
            <w:r w:rsidR="00F038AD">
              <w:rPr>
                <w:rFonts w:ascii="Calibri Light" w:hAnsi="Calibri Light"/>
                <w:b/>
              </w:rPr>
              <w:t xml:space="preserve"> del cumplimiento</w:t>
            </w:r>
          </w:p>
        </w:tc>
        <w:tc>
          <w:tcPr>
            <w:tcW w:w="1250" w:type="pct"/>
            <w:shd w:val="clear" w:color="auto" w:fill="auto"/>
            <w:vAlign w:val="center"/>
          </w:tcPr>
          <w:p w14:paraId="775AA3D9" w14:textId="77777777" w:rsidR="008B2251" w:rsidRPr="00AB0022" w:rsidRDefault="008B2251" w:rsidP="00F10F99">
            <w:pPr>
              <w:jc w:val="center"/>
              <w:rPr>
                <w:rFonts w:ascii="Calibri Light" w:hAnsi="Calibri Light"/>
                <w:b/>
              </w:rPr>
            </w:pPr>
            <w:r w:rsidRPr="00AB0022">
              <w:rPr>
                <w:rFonts w:ascii="Calibri Light" w:hAnsi="Calibri Light"/>
                <w:b/>
              </w:rPr>
              <w:t>Medios para acreditar el cumplimiento</w:t>
            </w:r>
          </w:p>
        </w:tc>
      </w:tr>
      <w:tr w:rsidR="008B2251" w:rsidRPr="00AB0022" w14:paraId="7BF0B113" w14:textId="77777777" w:rsidTr="00675060">
        <w:trPr>
          <w:trHeight w:val="300"/>
        </w:trPr>
        <w:tc>
          <w:tcPr>
            <w:tcW w:w="1250" w:type="pct"/>
          </w:tcPr>
          <w:p w14:paraId="49C63100" w14:textId="3CBBF4C7" w:rsidR="008B2251" w:rsidRPr="00BF53EA" w:rsidRDefault="008B2251" w:rsidP="00393538">
            <w:pPr>
              <w:pStyle w:val="Prrafodelista"/>
              <w:numPr>
                <w:ilvl w:val="0"/>
                <w:numId w:val="7"/>
              </w:numPr>
              <w:ind w:left="313"/>
              <w:jc w:val="both"/>
              <w:rPr>
                <w:rFonts w:ascii="Calibri Light" w:hAnsi="Calibri Light" w:cs="Arial"/>
              </w:rPr>
            </w:pPr>
            <w:r w:rsidRPr="00BF53EA">
              <w:rPr>
                <w:rFonts w:ascii="Calibri Light" w:hAnsi="Calibri Light"/>
              </w:rPr>
              <w:t>Adoptar las medidas necesarias para mantener exactos, completos, correctos y ac</w:t>
            </w:r>
            <w:r w:rsidR="00FE3A0E">
              <w:rPr>
                <w:rFonts w:ascii="Calibri Light" w:hAnsi="Calibri Light"/>
              </w:rPr>
              <w:t xml:space="preserve">tualizados los datos personales, principalmente cuando se obtuvieron de manera indirecta del titular. </w:t>
            </w:r>
          </w:p>
          <w:p w14:paraId="755F902D" w14:textId="77777777" w:rsidR="00BF53EA" w:rsidRPr="00BF53EA" w:rsidRDefault="00BF53EA" w:rsidP="00BF53EA">
            <w:pPr>
              <w:ind w:left="-47"/>
              <w:jc w:val="both"/>
              <w:rPr>
                <w:rFonts w:ascii="Calibri Light" w:hAnsi="Calibri Light" w:cs="Arial"/>
              </w:rPr>
            </w:pPr>
          </w:p>
          <w:p w14:paraId="5694D7C4" w14:textId="59995E1F" w:rsidR="00BF53EA" w:rsidRPr="00BF53EA" w:rsidRDefault="00BF53EA" w:rsidP="00BF53EA">
            <w:pPr>
              <w:jc w:val="both"/>
              <w:rPr>
                <w:rFonts w:ascii="Calibri Light" w:hAnsi="Calibri Light" w:cs="Arial"/>
              </w:rPr>
            </w:pPr>
            <w:r w:rsidRPr="00BF53EA">
              <w:rPr>
                <w:rFonts w:ascii="Calibri Light" w:hAnsi="Calibri Light" w:cs="Arial"/>
              </w:rPr>
              <w:t>Se entenderá que los datos personales son:</w:t>
            </w:r>
          </w:p>
          <w:p w14:paraId="27265E29" w14:textId="77777777" w:rsidR="00BF53EA" w:rsidRPr="00BF53EA" w:rsidRDefault="00BF53EA" w:rsidP="00BF53EA">
            <w:pPr>
              <w:jc w:val="both"/>
              <w:rPr>
                <w:rFonts w:ascii="Calibri Light" w:hAnsi="Calibri Light" w:cs="Arial"/>
              </w:rPr>
            </w:pPr>
          </w:p>
          <w:p w14:paraId="05F70A36" w14:textId="77777777" w:rsidR="00BF53EA" w:rsidRPr="00BF53EA" w:rsidRDefault="00BF53EA" w:rsidP="00393538">
            <w:pPr>
              <w:pStyle w:val="Prrafodelista"/>
              <w:numPr>
                <w:ilvl w:val="1"/>
                <w:numId w:val="56"/>
              </w:numPr>
              <w:ind w:left="567" w:hanging="283"/>
              <w:jc w:val="both"/>
              <w:rPr>
                <w:rFonts w:ascii="Calibri Light" w:hAnsi="Calibri Light" w:cs="Arial"/>
              </w:rPr>
            </w:pPr>
            <w:r w:rsidRPr="00BF53EA">
              <w:rPr>
                <w:rFonts w:ascii="Calibri Light" w:hAnsi="Calibri Light" w:cs="Arial"/>
                <w:b/>
              </w:rPr>
              <w:t>Exactos y correctos:</w:t>
            </w:r>
            <w:r w:rsidRPr="00BF53EA">
              <w:rPr>
                <w:rFonts w:ascii="Calibri Light" w:hAnsi="Calibri Light" w:cs="Arial"/>
              </w:rPr>
              <w:t xml:space="preserve"> </w:t>
            </w:r>
            <w:r w:rsidRPr="00BF53EA">
              <w:rPr>
                <w:rFonts w:ascii="Calibri Light" w:hAnsi="Calibri Light" w:cs="Segoe UI"/>
              </w:rPr>
              <w:t>cuando los datos personales en posesión del responsable no presentan errores que pudieran afectar su veracidad;</w:t>
            </w:r>
          </w:p>
          <w:p w14:paraId="714F7FBF" w14:textId="77777777" w:rsidR="00BF53EA" w:rsidRPr="00BF53EA" w:rsidRDefault="00BF53EA" w:rsidP="00393538">
            <w:pPr>
              <w:pStyle w:val="Prrafodelista"/>
              <w:numPr>
                <w:ilvl w:val="1"/>
                <w:numId w:val="56"/>
              </w:numPr>
              <w:ind w:left="567" w:hanging="283"/>
              <w:jc w:val="both"/>
              <w:rPr>
                <w:rFonts w:ascii="Calibri Light" w:hAnsi="Calibri Light" w:cs="Arial"/>
              </w:rPr>
            </w:pPr>
            <w:r w:rsidRPr="00BF53EA">
              <w:rPr>
                <w:rFonts w:ascii="Calibri Light" w:hAnsi="Calibri Light" w:cs="Arial"/>
                <w:b/>
              </w:rPr>
              <w:t>Completos:</w:t>
            </w:r>
            <w:r w:rsidRPr="00BF53EA">
              <w:rPr>
                <w:rFonts w:ascii="Calibri Light" w:hAnsi="Calibri Light" w:cs="Arial"/>
              </w:rPr>
              <w:t xml:space="preserve"> cuando su integridad permite el cumplimiento de las finalidades que motivaron su tratamiento y de las atribuciones del responsable, y  </w:t>
            </w:r>
          </w:p>
          <w:p w14:paraId="764CFFAD" w14:textId="7F942BD5" w:rsidR="00BF53EA" w:rsidRPr="00BF53EA" w:rsidRDefault="00BF53EA" w:rsidP="00393538">
            <w:pPr>
              <w:pStyle w:val="Prrafodelista"/>
              <w:numPr>
                <w:ilvl w:val="0"/>
                <w:numId w:val="53"/>
              </w:numPr>
              <w:ind w:left="567" w:hanging="283"/>
              <w:jc w:val="both"/>
              <w:rPr>
                <w:rFonts w:ascii="Calibri Light" w:hAnsi="Calibri Light" w:cs="Arial"/>
              </w:rPr>
            </w:pPr>
            <w:r w:rsidRPr="00BF53EA">
              <w:rPr>
                <w:rFonts w:ascii="Calibri Light" w:hAnsi="Calibri Light" w:cs="Arial"/>
                <w:b/>
              </w:rPr>
              <w:t>Actualizados:</w:t>
            </w:r>
            <w:r w:rsidRPr="00BF53EA">
              <w:rPr>
                <w:rFonts w:ascii="Calibri Light" w:hAnsi="Calibri Light" w:cs="Arial"/>
              </w:rPr>
              <w:t xml:space="preserve"> cuando los datos personales responden fielmente a la situación actual del titular. </w:t>
            </w:r>
          </w:p>
        </w:tc>
        <w:tc>
          <w:tcPr>
            <w:tcW w:w="1250" w:type="pct"/>
          </w:tcPr>
          <w:p w14:paraId="07A27CCA" w14:textId="3E658F63" w:rsidR="000C69F4" w:rsidRPr="00AB0022" w:rsidRDefault="000C69F4" w:rsidP="000C69F4">
            <w:pPr>
              <w:jc w:val="both"/>
              <w:rPr>
                <w:rFonts w:ascii="Calibri Light" w:hAnsi="Calibri Light"/>
              </w:rPr>
            </w:pPr>
            <w:r w:rsidRPr="00AB0022">
              <w:rPr>
                <w:rFonts w:ascii="Calibri Light" w:hAnsi="Calibri Light"/>
              </w:rPr>
              <w:t xml:space="preserve">1. Implementar medidas para que los datos personales se actualicen y, en su caso, corrijan o completen, en las distintas bases de datos que estén a cargo de la unidad administrativa. </w:t>
            </w:r>
          </w:p>
          <w:p w14:paraId="532C386B" w14:textId="77777777" w:rsidR="000C69F4" w:rsidRPr="00AB0022" w:rsidRDefault="000C69F4" w:rsidP="000C69F4">
            <w:pPr>
              <w:jc w:val="both"/>
              <w:rPr>
                <w:rFonts w:ascii="Calibri Light" w:hAnsi="Calibri Light"/>
              </w:rPr>
            </w:pPr>
          </w:p>
          <w:p w14:paraId="3DA1B993" w14:textId="295AFB5D" w:rsidR="008B2251" w:rsidRPr="00AB0022" w:rsidRDefault="00042CDD" w:rsidP="00042CDD">
            <w:pPr>
              <w:jc w:val="both"/>
              <w:rPr>
                <w:rFonts w:ascii="Calibri Light" w:hAnsi="Calibri Light" w:cs="Arial"/>
              </w:rPr>
            </w:pPr>
            <w:r w:rsidRPr="00AB0022">
              <w:rPr>
                <w:rFonts w:ascii="Calibri Light" w:hAnsi="Calibri Light"/>
              </w:rPr>
              <w:t xml:space="preserve">Estas </w:t>
            </w:r>
            <w:r w:rsidR="000C69F4" w:rsidRPr="00AB0022">
              <w:rPr>
                <w:rFonts w:ascii="Calibri Light" w:hAnsi="Calibri Light"/>
              </w:rPr>
              <w:t xml:space="preserve">medidas deberán </w:t>
            </w:r>
            <w:r w:rsidRPr="00AB0022">
              <w:rPr>
                <w:rFonts w:ascii="Calibri Light" w:hAnsi="Calibri Light"/>
              </w:rPr>
              <w:t xml:space="preserve">permitir </w:t>
            </w:r>
            <w:r w:rsidR="000C69F4" w:rsidRPr="00AB0022">
              <w:rPr>
                <w:rFonts w:ascii="Calibri Light" w:hAnsi="Calibri Light"/>
              </w:rPr>
              <w:t>que la modificación de los datos personales sea inmediata, una vez que la unidad administrativa tenga conocimiento de la actualización o corrección a que haya lugar.</w:t>
            </w:r>
          </w:p>
        </w:tc>
        <w:tc>
          <w:tcPr>
            <w:tcW w:w="1250" w:type="pct"/>
          </w:tcPr>
          <w:p w14:paraId="005922E9" w14:textId="3C142D8F" w:rsidR="008B2251" w:rsidRPr="00AB0022" w:rsidRDefault="002520E5" w:rsidP="00F10F99">
            <w:pPr>
              <w:jc w:val="both"/>
              <w:rPr>
                <w:rFonts w:ascii="Calibri Light" w:hAnsi="Calibri Light"/>
              </w:rPr>
            </w:pPr>
            <w:r w:rsidRPr="00AB0022">
              <w:rPr>
                <w:rFonts w:ascii="Calibri Light" w:hAnsi="Calibri Light"/>
              </w:rPr>
              <w:t>Todas las unidades administrativas</w:t>
            </w:r>
            <w:r w:rsidR="00186908">
              <w:rPr>
                <w:rFonts w:ascii="Calibri Light" w:hAnsi="Calibri Light"/>
              </w:rPr>
              <w:t xml:space="preserve"> </w:t>
            </w:r>
            <w:r w:rsidRPr="00AB0022">
              <w:rPr>
                <w:rFonts w:ascii="Calibri Light" w:hAnsi="Calibri Light"/>
              </w:rPr>
              <w:t>que realicen tratamiento de datos personales.</w:t>
            </w:r>
          </w:p>
        </w:tc>
        <w:tc>
          <w:tcPr>
            <w:tcW w:w="1250" w:type="pct"/>
          </w:tcPr>
          <w:p w14:paraId="5D50BC08" w14:textId="77777777" w:rsidR="008B2251" w:rsidRDefault="00042CDD" w:rsidP="00393538">
            <w:pPr>
              <w:pStyle w:val="Prrafodelista"/>
              <w:numPr>
                <w:ilvl w:val="0"/>
                <w:numId w:val="29"/>
              </w:numPr>
              <w:ind w:left="346"/>
              <w:jc w:val="both"/>
              <w:rPr>
                <w:rFonts w:ascii="Calibri Light" w:hAnsi="Calibri Light"/>
              </w:rPr>
            </w:pPr>
            <w:r w:rsidRPr="00AB0022">
              <w:rPr>
                <w:rFonts w:ascii="Calibri Light" w:hAnsi="Calibri Light"/>
              </w:rPr>
              <w:t>Base de datos actualizada y correcta.</w:t>
            </w:r>
            <w:r w:rsidR="002520E5" w:rsidRPr="00AB0022">
              <w:rPr>
                <w:rFonts w:ascii="Calibri Light" w:hAnsi="Calibri Light"/>
              </w:rPr>
              <w:t xml:space="preserve"> </w:t>
            </w:r>
          </w:p>
          <w:p w14:paraId="769CE456" w14:textId="2A97ED70" w:rsidR="00C86365" w:rsidRPr="00AB0022" w:rsidRDefault="00C86365" w:rsidP="00393538">
            <w:pPr>
              <w:pStyle w:val="Prrafodelista"/>
              <w:numPr>
                <w:ilvl w:val="0"/>
                <w:numId w:val="29"/>
              </w:numPr>
              <w:ind w:left="346"/>
              <w:jc w:val="both"/>
              <w:rPr>
                <w:rFonts w:ascii="Calibri Light" w:hAnsi="Calibri Light"/>
              </w:rPr>
            </w:pPr>
            <w:r>
              <w:rPr>
                <w:rFonts w:ascii="Calibri Light" w:hAnsi="Calibri Light"/>
              </w:rPr>
              <w:t xml:space="preserve">Constancias o anotaciones sobre la rectificación realizada, en aquellos casos en que la misma haya sido procedente. </w:t>
            </w:r>
          </w:p>
        </w:tc>
      </w:tr>
      <w:tr w:rsidR="008B2251" w:rsidRPr="00AB0022" w14:paraId="4034C868" w14:textId="77777777" w:rsidTr="00675060">
        <w:trPr>
          <w:trHeight w:val="300"/>
        </w:trPr>
        <w:tc>
          <w:tcPr>
            <w:tcW w:w="1250" w:type="pct"/>
          </w:tcPr>
          <w:p w14:paraId="04EB4410" w14:textId="44873184" w:rsidR="008B2251" w:rsidRPr="00AB0022" w:rsidRDefault="000C69F4" w:rsidP="00393538">
            <w:pPr>
              <w:pStyle w:val="Prrafodelista"/>
              <w:numPr>
                <w:ilvl w:val="0"/>
                <w:numId w:val="7"/>
              </w:numPr>
              <w:ind w:left="313"/>
              <w:jc w:val="both"/>
              <w:rPr>
                <w:rFonts w:ascii="Calibri Light" w:hAnsi="Calibri Light"/>
              </w:rPr>
            </w:pPr>
            <w:r w:rsidRPr="00AB0022">
              <w:rPr>
                <w:rFonts w:ascii="Calibri Light" w:hAnsi="Calibri Light"/>
              </w:rPr>
              <w:t xml:space="preserve">Establecer plazos de conservación de los datos personales, los cuales </w:t>
            </w:r>
            <w:r w:rsidRPr="00AB0022">
              <w:rPr>
                <w:rFonts w:ascii="Calibri Light" w:hAnsi="Calibri Light" w:cs="Arial"/>
              </w:rPr>
              <w:t xml:space="preserve">no deberán exceder aquéllos que sean necesarios para el cumplimiento de las finalidades que justificaron su tratamiento, </w:t>
            </w:r>
            <w:r w:rsidR="00641AC5">
              <w:rPr>
                <w:rFonts w:ascii="Calibri Light" w:hAnsi="Calibri Light" w:cs="Arial"/>
              </w:rPr>
              <w:t>asimismo</w:t>
            </w:r>
            <w:r w:rsidR="00641AC5" w:rsidRPr="00AB0022">
              <w:rPr>
                <w:rFonts w:ascii="Calibri Light" w:hAnsi="Calibri Light" w:cs="Arial"/>
              </w:rPr>
              <w:t xml:space="preserve"> </w:t>
            </w:r>
            <w:r w:rsidRPr="00AB0022">
              <w:rPr>
                <w:rFonts w:ascii="Calibri Light" w:hAnsi="Calibri Light" w:cs="Arial"/>
              </w:rPr>
              <w:t>deberán atender las disposiciones aplicables en la materia de que se trate y considerar los aspectos administrativos, contables, fiscales, jurídicos e históricos de los datos personales.</w:t>
            </w:r>
          </w:p>
        </w:tc>
        <w:tc>
          <w:tcPr>
            <w:tcW w:w="1250" w:type="pct"/>
          </w:tcPr>
          <w:p w14:paraId="568A7572" w14:textId="79D7CADB" w:rsidR="000C69F4" w:rsidRPr="00AB0022" w:rsidRDefault="000C69F4" w:rsidP="000C69F4">
            <w:pPr>
              <w:jc w:val="both"/>
              <w:rPr>
                <w:rFonts w:ascii="Calibri Light" w:hAnsi="Calibri Light"/>
              </w:rPr>
            </w:pPr>
            <w:r w:rsidRPr="00AB0022">
              <w:rPr>
                <w:rFonts w:ascii="Calibri Light" w:hAnsi="Calibri Light"/>
              </w:rPr>
              <w:t xml:space="preserve">2. Establecer los plazos de conservación de los datos personales, para cada uno de los tratamientos, lo cual deberá ser congruente con los plazos de conservación establecidos en los instrumentos de </w:t>
            </w:r>
            <w:r w:rsidR="005D39CD" w:rsidRPr="00AB0022">
              <w:rPr>
                <w:rFonts w:ascii="Calibri Light" w:hAnsi="Calibri Light"/>
              </w:rPr>
              <w:t>clasificación archivística.</w:t>
            </w:r>
          </w:p>
          <w:p w14:paraId="509EBF5A" w14:textId="77777777" w:rsidR="008B2251" w:rsidRPr="00AB0022" w:rsidRDefault="008B2251" w:rsidP="00F10F99">
            <w:pPr>
              <w:jc w:val="both"/>
              <w:rPr>
                <w:rFonts w:ascii="Calibri Light" w:hAnsi="Calibri Light" w:cs="Arial"/>
              </w:rPr>
            </w:pPr>
          </w:p>
        </w:tc>
        <w:tc>
          <w:tcPr>
            <w:tcW w:w="1250" w:type="pct"/>
          </w:tcPr>
          <w:p w14:paraId="751FB99B" w14:textId="0DD36444" w:rsidR="008B2251" w:rsidRPr="00AB0022" w:rsidRDefault="002520E5" w:rsidP="00F10F99">
            <w:pPr>
              <w:jc w:val="both"/>
              <w:rPr>
                <w:rFonts w:ascii="Calibri Light" w:hAnsi="Calibri Light"/>
              </w:rPr>
            </w:pPr>
            <w:r w:rsidRPr="00AB0022">
              <w:rPr>
                <w:rFonts w:ascii="Calibri Light" w:hAnsi="Calibri Light"/>
              </w:rPr>
              <w:t>Todas las unidades administrativas</w:t>
            </w:r>
            <w:r w:rsidR="002F19D2">
              <w:rPr>
                <w:rFonts w:ascii="Calibri Light" w:hAnsi="Calibri Light"/>
              </w:rPr>
              <w:t xml:space="preserve"> </w:t>
            </w:r>
            <w:r w:rsidRPr="00AB0022">
              <w:rPr>
                <w:rFonts w:ascii="Calibri Light" w:hAnsi="Calibri Light"/>
              </w:rPr>
              <w:t>que realicen tratamiento de datos personales con el apoyo de</w:t>
            </w:r>
            <w:r w:rsidR="001D1153">
              <w:rPr>
                <w:rFonts w:ascii="Calibri Light" w:hAnsi="Calibri Light"/>
              </w:rPr>
              <w:t xml:space="preserve">l </w:t>
            </w:r>
            <w:r w:rsidR="001D1153" w:rsidRPr="001D1153">
              <w:rPr>
                <w:rFonts w:ascii="Calibri Light" w:hAnsi="Calibri Light"/>
                <w:highlight w:val="yellow"/>
              </w:rPr>
              <w:t>área encargada de la materia de archivos de la institución</w:t>
            </w:r>
            <w:r w:rsidR="001D1153">
              <w:rPr>
                <w:rFonts w:ascii="Calibri Light" w:hAnsi="Calibri Light"/>
              </w:rPr>
              <w:t xml:space="preserve"> [</w:t>
            </w:r>
            <w:r w:rsidR="001D1153" w:rsidRPr="001D1153">
              <w:rPr>
                <w:rFonts w:ascii="Calibri Light" w:hAnsi="Calibri Light"/>
                <w:i/>
              </w:rPr>
              <w:t>se sugiere sustituir lo marcado en amarillo por el nombre del área correspondiente</w:t>
            </w:r>
            <w:r w:rsidR="001D1153">
              <w:rPr>
                <w:rFonts w:ascii="Calibri Light" w:hAnsi="Calibri Light"/>
              </w:rPr>
              <w:t>].</w:t>
            </w:r>
          </w:p>
        </w:tc>
        <w:tc>
          <w:tcPr>
            <w:tcW w:w="1250" w:type="pct"/>
          </w:tcPr>
          <w:p w14:paraId="5D206E50" w14:textId="2367AE2F" w:rsidR="008B2251" w:rsidRPr="00AB0022" w:rsidRDefault="002520E5" w:rsidP="00393538">
            <w:pPr>
              <w:pStyle w:val="Prrafodelista"/>
              <w:numPr>
                <w:ilvl w:val="0"/>
                <w:numId w:val="29"/>
              </w:numPr>
              <w:ind w:left="346"/>
              <w:jc w:val="both"/>
              <w:rPr>
                <w:rFonts w:ascii="Calibri Light" w:hAnsi="Calibri Light"/>
              </w:rPr>
            </w:pPr>
            <w:r w:rsidRPr="00AB0022">
              <w:rPr>
                <w:rFonts w:ascii="Calibri Light" w:hAnsi="Calibri Light"/>
              </w:rPr>
              <w:t xml:space="preserve">Instrumentos de </w:t>
            </w:r>
            <w:r w:rsidR="00042CDD" w:rsidRPr="00AB0022">
              <w:rPr>
                <w:rFonts w:ascii="Calibri Light" w:hAnsi="Calibri Light"/>
              </w:rPr>
              <w:t>clasificación archivística</w:t>
            </w:r>
            <w:r w:rsidRPr="00AB0022">
              <w:rPr>
                <w:rFonts w:ascii="Calibri Light" w:hAnsi="Calibri Light"/>
              </w:rPr>
              <w:t>.</w:t>
            </w:r>
          </w:p>
        </w:tc>
      </w:tr>
      <w:tr w:rsidR="008B2251" w:rsidRPr="00AB0022" w14:paraId="6AD13D59" w14:textId="77777777" w:rsidTr="00675060">
        <w:trPr>
          <w:trHeight w:val="300"/>
        </w:trPr>
        <w:tc>
          <w:tcPr>
            <w:tcW w:w="1250" w:type="pct"/>
          </w:tcPr>
          <w:p w14:paraId="08C19C7A" w14:textId="2ED63296" w:rsidR="008B2251" w:rsidRPr="00AB0022" w:rsidRDefault="000C69F4" w:rsidP="00393538">
            <w:pPr>
              <w:pStyle w:val="Prrafodelista"/>
              <w:numPr>
                <w:ilvl w:val="0"/>
                <w:numId w:val="13"/>
              </w:numPr>
              <w:ind w:left="313"/>
              <w:jc w:val="both"/>
              <w:rPr>
                <w:rFonts w:ascii="Calibri Light" w:hAnsi="Calibri Light"/>
              </w:rPr>
            </w:pPr>
            <w:r w:rsidRPr="00AB0022">
              <w:rPr>
                <w:rFonts w:ascii="Calibri Light" w:hAnsi="Calibri Light"/>
              </w:rPr>
              <w:t>Establecer y documentar los procedimientos para la conservación y supresión de los datos personales, en los cuales se incluyan los periodos de conservación, mecanismos que permitan cumplir con dichos plazos, así como realizar una revisión periódica sobre la necesidad de conservar los datos personales.</w:t>
            </w:r>
          </w:p>
        </w:tc>
        <w:tc>
          <w:tcPr>
            <w:tcW w:w="1250" w:type="pct"/>
          </w:tcPr>
          <w:p w14:paraId="1680B567" w14:textId="77777777" w:rsidR="002520E5" w:rsidRPr="00AB0022" w:rsidRDefault="002520E5" w:rsidP="002520E5">
            <w:pPr>
              <w:jc w:val="both"/>
              <w:rPr>
                <w:rFonts w:ascii="Calibri Light" w:hAnsi="Calibri Light"/>
              </w:rPr>
            </w:pPr>
            <w:r w:rsidRPr="00AB0022">
              <w:rPr>
                <w:rFonts w:ascii="Calibri Light" w:hAnsi="Calibri Light"/>
              </w:rPr>
              <w:t xml:space="preserve">3. Elaborar los procedimientos para la conservación y supresión de los datos personales, así como documentarlos. </w:t>
            </w:r>
          </w:p>
          <w:p w14:paraId="5E4AAC8B" w14:textId="77777777" w:rsidR="002520E5" w:rsidRPr="00AB0022" w:rsidRDefault="002520E5" w:rsidP="002520E5">
            <w:pPr>
              <w:jc w:val="both"/>
              <w:rPr>
                <w:rFonts w:ascii="Calibri Light" w:hAnsi="Calibri Light"/>
              </w:rPr>
            </w:pPr>
          </w:p>
          <w:p w14:paraId="038FEEB4" w14:textId="62BBEB9C" w:rsidR="002520E5" w:rsidRPr="00AB0022" w:rsidRDefault="002520E5" w:rsidP="002520E5">
            <w:pPr>
              <w:jc w:val="both"/>
              <w:rPr>
                <w:rFonts w:ascii="Calibri Light" w:hAnsi="Calibri Light"/>
              </w:rPr>
            </w:pPr>
            <w:r w:rsidRPr="00AB0022">
              <w:rPr>
                <w:rFonts w:ascii="Calibri Light" w:hAnsi="Calibri Light"/>
              </w:rPr>
              <w:t xml:space="preserve">Estos procedimientos podrán ser los establecidos en materia de archivos, si a través de los mismos se puede cumplir con la obligación prevista en la LGPDPPSO. </w:t>
            </w:r>
          </w:p>
          <w:p w14:paraId="069CB1B1" w14:textId="77777777" w:rsidR="008B2251" w:rsidRPr="00AB0022" w:rsidRDefault="008B2251" w:rsidP="00F10F99">
            <w:pPr>
              <w:jc w:val="both"/>
              <w:rPr>
                <w:rFonts w:ascii="Calibri Light" w:hAnsi="Calibri Light" w:cs="Arial"/>
              </w:rPr>
            </w:pPr>
          </w:p>
        </w:tc>
        <w:tc>
          <w:tcPr>
            <w:tcW w:w="1250" w:type="pct"/>
          </w:tcPr>
          <w:p w14:paraId="44597DB6" w14:textId="413D999D" w:rsidR="008B2251" w:rsidRPr="00AB0022" w:rsidRDefault="001D1153" w:rsidP="00F10F99">
            <w:pPr>
              <w:jc w:val="both"/>
              <w:rPr>
                <w:rFonts w:ascii="Calibri Light" w:hAnsi="Calibri Light"/>
              </w:rPr>
            </w:pPr>
            <w:r>
              <w:rPr>
                <w:rFonts w:ascii="Calibri Light" w:hAnsi="Calibri Light"/>
                <w:highlight w:val="yellow"/>
              </w:rPr>
              <w:t>Á</w:t>
            </w:r>
            <w:r w:rsidRPr="001D1153">
              <w:rPr>
                <w:rFonts w:ascii="Calibri Light" w:hAnsi="Calibri Light"/>
                <w:highlight w:val="yellow"/>
              </w:rPr>
              <w:t>rea encargada de la materia de archivos de la institución</w:t>
            </w:r>
            <w:r>
              <w:rPr>
                <w:rFonts w:ascii="Calibri Light" w:hAnsi="Calibri Light"/>
              </w:rPr>
              <w:t xml:space="preserve"> [</w:t>
            </w:r>
            <w:r w:rsidRPr="001D1153">
              <w:rPr>
                <w:rFonts w:ascii="Calibri Light" w:hAnsi="Calibri Light"/>
                <w:i/>
              </w:rPr>
              <w:t>se sugiere sustituir lo marcado en amarillo por el nombre del área correspondiente</w:t>
            </w:r>
            <w:r>
              <w:rPr>
                <w:rFonts w:ascii="Calibri Light" w:hAnsi="Calibri Light"/>
              </w:rPr>
              <w:t>].</w:t>
            </w:r>
          </w:p>
        </w:tc>
        <w:tc>
          <w:tcPr>
            <w:tcW w:w="1250" w:type="pct"/>
          </w:tcPr>
          <w:p w14:paraId="586D43F3" w14:textId="77777777" w:rsidR="009547A4" w:rsidRDefault="002520E5" w:rsidP="00393538">
            <w:pPr>
              <w:pStyle w:val="Prrafodelista"/>
              <w:numPr>
                <w:ilvl w:val="0"/>
                <w:numId w:val="29"/>
              </w:numPr>
              <w:ind w:left="346"/>
              <w:jc w:val="both"/>
              <w:rPr>
                <w:rFonts w:ascii="Calibri Light" w:hAnsi="Calibri Light"/>
              </w:rPr>
            </w:pPr>
            <w:r w:rsidRPr="00AB0022">
              <w:rPr>
                <w:rFonts w:ascii="Calibri Light" w:hAnsi="Calibri Light"/>
              </w:rPr>
              <w:t xml:space="preserve">Procedimientos </w:t>
            </w:r>
            <w:r w:rsidR="009D3E55" w:rsidRPr="00AB0022">
              <w:rPr>
                <w:rFonts w:ascii="Calibri Light" w:hAnsi="Calibri Light"/>
              </w:rPr>
              <w:t>desarrollados.</w:t>
            </w:r>
          </w:p>
          <w:p w14:paraId="635E2311" w14:textId="6757F021" w:rsidR="008B2251" w:rsidRDefault="009547A4" w:rsidP="00393538">
            <w:pPr>
              <w:pStyle w:val="Prrafodelista"/>
              <w:numPr>
                <w:ilvl w:val="0"/>
                <w:numId w:val="29"/>
              </w:numPr>
              <w:ind w:left="346"/>
              <w:jc w:val="both"/>
              <w:rPr>
                <w:rFonts w:ascii="Calibri Light" w:hAnsi="Calibri Light"/>
              </w:rPr>
            </w:pPr>
            <w:r>
              <w:rPr>
                <w:rFonts w:ascii="Calibri Light" w:hAnsi="Calibri Light"/>
              </w:rPr>
              <w:t xml:space="preserve">Documentación y evidencia que se genere con su implementación. </w:t>
            </w:r>
            <w:r w:rsidR="009D3E55" w:rsidRPr="00AB0022">
              <w:rPr>
                <w:rFonts w:ascii="Calibri Light" w:hAnsi="Calibri Light"/>
              </w:rPr>
              <w:t xml:space="preserve"> </w:t>
            </w:r>
          </w:p>
          <w:p w14:paraId="3838819D" w14:textId="642C2277" w:rsidR="00F554BF" w:rsidRPr="009547A4" w:rsidRDefault="00F554BF" w:rsidP="009547A4">
            <w:pPr>
              <w:jc w:val="both"/>
              <w:rPr>
                <w:rFonts w:ascii="Calibri Light" w:hAnsi="Calibri Light"/>
              </w:rPr>
            </w:pPr>
          </w:p>
        </w:tc>
      </w:tr>
    </w:tbl>
    <w:p w14:paraId="1694A2B9" w14:textId="77777777" w:rsidR="00BF1D81" w:rsidRPr="00AB0022" w:rsidRDefault="00BF1D81" w:rsidP="00333C0F">
      <w:pPr>
        <w:spacing w:after="0" w:line="240" w:lineRule="auto"/>
        <w:jc w:val="both"/>
        <w:rPr>
          <w:rFonts w:ascii="Calibri Light" w:hAnsi="Calibri Light"/>
          <w:b/>
        </w:rPr>
      </w:pPr>
    </w:p>
    <w:p w14:paraId="4A8F589F" w14:textId="47D84825" w:rsidR="00474122" w:rsidRPr="00AB0022" w:rsidRDefault="00474122" w:rsidP="00474122">
      <w:pPr>
        <w:spacing w:after="0" w:line="240" w:lineRule="auto"/>
        <w:jc w:val="both"/>
        <w:rPr>
          <w:rFonts w:ascii="Calibri Light" w:hAnsi="Calibri Light"/>
        </w:rPr>
      </w:pPr>
      <w:r w:rsidRPr="00AB0022">
        <w:rPr>
          <w:rFonts w:ascii="Calibri Light" w:hAnsi="Calibri Light"/>
          <w:b/>
        </w:rPr>
        <w:t>Artículo</w:t>
      </w:r>
      <w:r w:rsidR="001377EB" w:rsidRPr="00AB0022">
        <w:rPr>
          <w:rFonts w:ascii="Calibri Light" w:hAnsi="Calibri Light"/>
          <w:b/>
        </w:rPr>
        <w:t>s</w:t>
      </w:r>
      <w:r w:rsidRPr="00AB0022">
        <w:rPr>
          <w:rFonts w:ascii="Calibri Light" w:hAnsi="Calibri Light"/>
          <w:b/>
        </w:rPr>
        <w:t xml:space="preserve"> </w:t>
      </w:r>
      <w:r w:rsidR="001A37F5">
        <w:rPr>
          <w:rFonts w:ascii="Calibri Light" w:hAnsi="Calibri Light"/>
          <w:b/>
        </w:rPr>
        <w:t>vinculados</w:t>
      </w:r>
      <w:r w:rsidRPr="00AB0022">
        <w:rPr>
          <w:rFonts w:ascii="Calibri Light" w:hAnsi="Calibri Light"/>
          <w:b/>
        </w:rPr>
        <w:t xml:space="preserve">: </w:t>
      </w:r>
      <w:r w:rsidRPr="00AB0022">
        <w:rPr>
          <w:rFonts w:ascii="Calibri Light" w:hAnsi="Calibri Light"/>
        </w:rPr>
        <w:t>23</w:t>
      </w:r>
      <w:r w:rsidR="00250B54" w:rsidRPr="00AB0022">
        <w:rPr>
          <w:rFonts w:ascii="Calibri Light" w:hAnsi="Calibri Light"/>
        </w:rPr>
        <w:t xml:space="preserve"> y 24</w:t>
      </w:r>
      <w:r w:rsidR="001A37F5">
        <w:rPr>
          <w:rFonts w:ascii="Calibri Light" w:hAnsi="Calibri Light"/>
        </w:rPr>
        <w:t xml:space="preserve"> de la LGPDPPSO y 21</w:t>
      </w:r>
      <w:r w:rsidR="0015457B">
        <w:rPr>
          <w:rFonts w:ascii="Calibri Light" w:hAnsi="Calibri Light"/>
        </w:rPr>
        <w:t xml:space="preserve"> y</w:t>
      </w:r>
      <w:r w:rsidR="001A37F5">
        <w:rPr>
          <w:rFonts w:ascii="Calibri Light" w:hAnsi="Calibri Light"/>
        </w:rPr>
        <w:t xml:space="preserve"> 22 de los Lineamientos Generales</w:t>
      </w:r>
      <w:r w:rsidRPr="00AB0022">
        <w:rPr>
          <w:rFonts w:ascii="Calibri Light" w:hAnsi="Calibri Light"/>
        </w:rPr>
        <w:t>.</w:t>
      </w:r>
    </w:p>
    <w:p w14:paraId="7847AE24" w14:textId="77777777" w:rsidR="00474122" w:rsidRPr="00AB0022" w:rsidRDefault="00474122" w:rsidP="00474122">
      <w:pPr>
        <w:spacing w:after="0" w:line="240" w:lineRule="auto"/>
        <w:jc w:val="both"/>
        <w:rPr>
          <w:rFonts w:ascii="Calibri Light" w:hAnsi="Calibri Light"/>
        </w:rPr>
      </w:pPr>
    </w:p>
    <w:p w14:paraId="61227222" w14:textId="77777777" w:rsidR="00474122" w:rsidRPr="00AB0022" w:rsidRDefault="00474122" w:rsidP="00474122">
      <w:pPr>
        <w:spacing w:after="0" w:line="240" w:lineRule="auto"/>
        <w:jc w:val="both"/>
        <w:rPr>
          <w:rFonts w:ascii="Calibri Light" w:hAnsi="Calibri Light"/>
          <w:b/>
        </w:rPr>
      </w:pPr>
      <w:r w:rsidRPr="00AB0022">
        <w:rPr>
          <w:rFonts w:ascii="Calibri Light" w:hAnsi="Calibri Light"/>
          <w:b/>
        </w:rPr>
        <w:t xml:space="preserve">Comprobación: </w:t>
      </w:r>
    </w:p>
    <w:tbl>
      <w:tblPr>
        <w:tblStyle w:val="Cuadrculadetablaclara"/>
        <w:tblW w:w="5000" w:type="pct"/>
        <w:tblLook w:val="04A0" w:firstRow="1" w:lastRow="0" w:firstColumn="1" w:lastColumn="0" w:noHBand="0" w:noVBand="1"/>
      </w:tblPr>
      <w:tblGrid>
        <w:gridCol w:w="10849"/>
        <w:gridCol w:w="1076"/>
        <w:gridCol w:w="1076"/>
      </w:tblGrid>
      <w:tr w:rsidR="00474122" w:rsidRPr="00AB0022" w14:paraId="7BD4EF85" w14:textId="77777777" w:rsidTr="0041387E">
        <w:tc>
          <w:tcPr>
            <w:tcW w:w="4172" w:type="pct"/>
            <w:tcBorders>
              <w:top w:val="nil"/>
              <w:left w:val="nil"/>
            </w:tcBorders>
            <w:shd w:val="clear" w:color="auto" w:fill="auto"/>
          </w:tcPr>
          <w:p w14:paraId="01816F3A" w14:textId="77777777" w:rsidR="00474122" w:rsidRPr="00AB0022" w:rsidRDefault="00474122" w:rsidP="00675060">
            <w:pPr>
              <w:jc w:val="center"/>
              <w:rPr>
                <w:rFonts w:ascii="Calibri Light" w:hAnsi="Calibri Light"/>
                <w:b/>
              </w:rPr>
            </w:pPr>
          </w:p>
        </w:tc>
        <w:tc>
          <w:tcPr>
            <w:tcW w:w="414" w:type="pct"/>
            <w:shd w:val="clear" w:color="auto" w:fill="auto"/>
          </w:tcPr>
          <w:p w14:paraId="5D94B49F" w14:textId="77777777" w:rsidR="00474122" w:rsidRPr="00AB0022" w:rsidRDefault="00474122" w:rsidP="00497181">
            <w:pPr>
              <w:jc w:val="center"/>
              <w:rPr>
                <w:rFonts w:ascii="Calibri Light" w:hAnsi="Calibri Light"/>
                <w:b/>
              </w:rPr>
            </w:pPr>
            <w:r w:rsidRPr="00AB0022">
              <w:rPr>
                <w:rFonts w:ascii="Calibri Light" w:hAnsi="Calibri Light"/>
                <w:b/>
              </w:rPr>
              <w:t xml:space="preserve">Sí </w:t>
            </w:r>
          </w:p>
        </w:tc>
        <w:tc>
          <w:tcPr>
            <w:tcW w:w="414" w:type="pct"/>
            <w:shd w:val="clear" w:color="auto" w:fill="auto"/>
          </w:tcPr>
          <w:p w14:paraId="2CE22C94" w14:textId="77777777" w:rsidR="00474122" w:rsidRPr="00AB0022" w:rsidRDefault="00474122" w:rsidP="00497181">
            <w:pPr>
              <w:jc w:val="center"/>
              <w:rPr>
                <w:rFonts w:ascii="Calibri Light" w:hAnsi="Calibri Light"/>
                <w:b/>
              </w:rPr>
            </w:pPr>
            <w:r w:rsidRPr="00AB0022">
              <w:rPr>
                <w:rFonts w:ascii="Calibri Light" w:hAnsi="Calibri Light"/>
                <w:b/>
              </w:rPr>
              <w:t>No</w:t>
            </w:r>
          </w:p>
        </w:tc>
      </w:tr>
      <w:tr w:rsidR="00A5276C" w:rsidRPr="00AB0022" w14:paraId="22BAFA22" w14:textId="77777777" w:rsidTr="00675060">
        <w:tc>
          <w:tcPr>
            <w:tcW w:w="4172" w:type="pct"/>
          </w:tcPr>
          <w:p w14:paraId="32F5C5A4" w14:textId="5A1BD12E" w:rsidR="00A5276C" w:rsidRPr="00AB0022" w:rsidRDefault="00A5276C" w:rsidP="00A5276C">
            <w:pPr>
              <w:jc w:val="both"/>
              <w:rPr>
                <w:rFonts w:ascii="Calibri Light" w:hAnsi="Calibri Light"/>
              </w:rPr>
            </w:pPr>
            <w:r w:rsidRPr="00AB0022">
              <w:rPr>
                <w:rFonts w:ascii="Calibri Light" w:hAnsi="Calibri Light"/>
              </w:rPr>
              <w:t>Se cuenta con medidas para actualizar, corregir o completar los datos personales de cualquier base de datos que está a cargo de la unidad administrativa.</w:t>
            </w:r>
          </w:p>
        </w:tc>
        <w:sdt>
          <w:sdtPr>
            <w:rPr>
              <w:rFonts w:ascii="Calibri Light" w:hAnsi="Calibri Light"/>
            </w:rPr>
            <w:id w:val="988445115"/>
            <w14:checkbox>
              <w14:checked w14:val="0"/>
              <w14:checkedState w14:val="2612" w14:font="MS Gothic"/>
              <w14:uncheckedState w14:val="2610" w14:font="MS Gothic"/>
            </w14:checkbox>
          </w:sdtPr>
          <w:sdtEndPr/>
          <w:sdtContent>
            <w:tc>
              <w:tcPr>
                <w:tcW w:w="414" w:type="pct"/>
                <w:vAlign w:val="center"/>
              </w:tcPr>
              <w:p w14:paraId="19ABF607" w14:textId="4625D40D" w:rsidR="00A5276C" w:rsidRPr="00AB0022" w:rsidRDefault="00A5276C" w:rsidP="00A5276C">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247229649"/>
            <w14:checkbox>
              <w14:checked w14:val="0"/>
              <w14:checkedState w14:val="2612" w14:font="MS Gothic"/>
              <w14:uncheckedState w14:val="2610" w14:font="MS Gothic"/>
            </w14:checkbox>
          </w:sdtPr>
          <w:sdtEndPr/>
          <w:sdtContent>
            <w:tc>
              <w:tcPr>
                <w:tcW w:w="414" w:type="pct"/>
                <w:vAlign w:val="center"/>
              </w:tcPr>
              <w:p w14:paraId="750A2F06" w14:textId="58243F0F" w:rsidR="00A5276C" w:rsidRPr="00AB0022" w:rsidRDefault="00A5276C" w:rsidP="00A5276C">
                <w:pPr>
                  <w:jc w:val="center"/>
                  <w:rPr>
                    <w:rFonts w:ascii="Calibri Light" w:hAnsi="Calibri Light"/>
                    <w:b/>
                  </w:rPr>
                </w:pPr>
                <w:r w:rsidRPr="003F51EB">
                  <w:rPr>
                    <w:rFonts w:ascii="MS Gothic" w:eastAsia="MS Gothic" w:hAnsi="MS Gothic" w:hint="eastAsia"/>
                  </w:rPr>
                  <w:t>☐</w:t>
                </w:r>
              </w:p>
            </w:tc>
          </w:sdtContent>
        </w:sdt>
      </w:tr>
      <w:tr w:rsidR="00A5276C" w:rsidRPr="00AB0022" w14:paraId="08250FAD" w14:textId="77777777" w:rsidTr="00675060">
        <w:tc>
          <w:tcPr>
            <w:tcW w:w="4172" w:type="pct"/>
          </w:tcPr>
          <w:p w14:paraId="7A1AB50D" w14:textId="6C218443" w:rsidR="00A5276C" w:rsidRPr="00AB0022" w:rsidRDefault="00A5276C" w:rsidP="00A5276C">
            <w:pPr>
              <w:jc w:val="both"/>
              <w:rPr>
                <w:rFonts w:ascii="Calibri Light" w:hAnsi="Calibri Light"/>
              </w:rPr>
            </w:pPr>
            <w:r w:rsidRPr="00AB0022">
              <w:rPr>
                <w:rFonts w:ascii="Calibri Light" w:hAnsi="Calibri Light"/>
              </w:rPr>
              <w:t xml:space="preserve">Se tienen establecidos los plazos de conservación de los datos personales por cada tratamiento. </w:t>
            </w:r>
          </w:p>
        </w:tc>
        <w:sdt>
          <w:sdtPr>
            <w:rPr>
              <w:rFonts w:ascii="Calibri Light" w:hAnsi="Calibri Light"/>
            </w:rPr>
            <w:id w:val="-533572541"/>
            <w14:checkbox>
              <w14:checked w14:val="0"/>
              <w14:checkedState w14:val="2612" w14:font="MS Gothic"/>
              <w14:uncheckedState w14:val="2610" w14:font="MS Gothic"/>
            </w14:checkbox>
          </w:sdtPr>
          <w:sdtEndPr/>
          <w:sdtContent>
            <w:tc>
              <w:tcPr>
                <w:tcW w:w="414" w:type="pct"/>
                <w:vAlign w:val="center"/>
              </w:tcPr>
              <w:p w14:paraId="6DA0B798" w14:textId="769804C3" w:rsidR="00A5276C" w:rsidRPr="00AB0022" w:rsidRDefault="00A5276C" w:rsidP="00A5276C">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602230784"/>
            <w14:checkbox>
              <w14:checked w14:val="0"/>
              <w14:checkedState w14:val="2612" w14:font="MS Gothic"/>
              <w14:uncheckedState w14:val="2610" w14:font="MS Gothic"/>
            </w14:checkbox>
          </w:sdtPr>
          <w:sdtEndPr/>
          <w:sdtContent>
            <w:tc>
              <w:tcPr>
                <w:tcW w:w="414" w:type="pct"/>
                <w:vAlign w:val="center"/>
              </w:tcPr>
              <w:p w14:paraId="49B0366F" w14:textId="66CFBF81" w:rsidR="00A5276C" w:rsidRPr="00AB0022" w:rsidRDefault="00A5276C" w:rsidP="00A5276C">
                <w:pPr>
                  <w:jc w:val="center"/>
                  <w:rPr>
                    <w:rFonts w:ascii="Calibri Light" w:hAnsi="Calibri Light"/>
                    <w:b/>
                  </w:rPr>
                </w:pPr>
                <w:r w:rsidRPr="003F51EB">
                  <w:rPr>
                    <w:rFonts w:ascii="MS Gothic" w:eastAsia="MS Gothic" w:hAnsi="MS Gothic" w:hint="eastAsia"/>
                  </w:rPr>
                  <w:t>☐</w:t>
                </w:r>
              </w:p>
            </w:tc>
          </w:sdtContent>
        </w:sdt>
      </w:tr>
      <w:tr w:rsidR="00A5276C" w:rsidRPr="00AB0022" w14:paraId="5E6FC953" w14:textId="77777777" w:rsidTr="00675060">
        <w:tc>
          <w:tcPr>
            <w:tcW w:w="4172" w:type="pct"/>
          </w:tcPr>
          <w:p w14:paraId="10D7210A" w14:textId="7F310745" w:rsidR="00A5276C" w:rsidRPr="00AB0022" w:rsidRDefault="00A5276C" w:rsidP="00A5276C">
            <w:pPr>
              <w:jc w:val="both"/>
              <w:rPr>
                <w:rFonts w:ascii="Calibri Light" w:hAnsi="Calibri Light"/>
              </w:rPr>
            </w:pPr>
            <w:r w:rsidRPr="00AB0022">
              <w:rPr>
                <w:rFonts w:ascii="Calibri Light" w:hAnsi="Calibri Light"/>
              </w:rPr>
              <w:t xml:space="preserve">Los plazos de conservación son congruentes con los establecidos en los instrumentos de archivo. </w:t>
            </w:r>
          </w:p>
        </w:tc>
        <w:sdt>
          <w:sdtPr>
            <w:rPr>
              <w:rFonts w:ascii="Calibri Light" w:hAnsi="Calibri Light"/>
            </w:rPr>
            <w:id w:val="-1253127619"/>
            <w14:checkbox>
              <w14:checked w14:val="0"/>
              <w14:checkedState w14:val="2612" w14:font="MS Gothic"/>
              <w14:uncheckedState w14:val="2610" w14:font="MS Gothic"/>
            </w14:checkbox>
          </w:sdtPr>
          <w:sdtEndPr/>
          <w:sdtContent>
            <w:tc>
              <w:tcPr>
                <w:tcW w:w="414" w:type="pct"/>
                <w:vAlign w:val="center"/>
              </w:tcPr>
              <w:p w14:paraId="281B3129" w14:textId="76D3AE40" w:rsidR="00A5276C" w:rsidRPr="00AB0022" w:rsidRDefault="00A5276C" w:rsidP="00A5276C">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46586546"/>
            <w14:checkbox>
              <w14:checked w14:val="0"/>
              <w14:checkedState w14:val="2612" w14:font="MS Gothic"/>
              <w14:uncheckedState w14:val="2610" w14:font="MS Gothic"/>
            </w14:checkbox>
          </w:sdtPr>
          <w:sdtEndPr/>
          <w:sdtContent>
            <w:tc>
              <w:tcPr>
                <w:tcW w:w="414" w:type="pct"/>
                <w:vAlign w:val="center"/>
              </w:tcPr>
              <w:p w14:paraId="3639B209" w14:textId="5BC6D66E" w:rsidR="00A5276C" w:rsidRPr="00AB0022" w:rsidRDefault="00A5276C" w:rsidP="00A5276C">
                <w:pPr>
                  <w:jc w:val="center"/>
                  <w:rPr>
                    <w:rFonts w:ascii="Calibri Light" w:hAnsi="Calibri Light"/>
                    <w:b/>
                  </w:rPr>
                </w:pPr>
                <w:r w:rsidRPr="003F51EB">
                  <w:rPr>
                    <w:rFonts w:ascii="MS Gothic" w:eastAsia="MS Gothic" w:hAnsi="MS Gothic" w:hint="eastAsia"/>
                  </w:rPr>
                  <w:t>☐</w:t>
                </w:r>
              </w:p>
            </w:tc>
          </w:sdtContent>
        </w:sdt>
      </w:tr>
      <w:tr w:rsidR="00A5276C" w:rsidRPr="00AB0022" w14:paraId="3740089B" w14:textId="77777777" w:rsidTr="00675060">
        <w:tc>
          <w:tcPr>
            <w:tcW w:w="4172" w:type="pct"/>
          </w:tcPr>
          <w:p w14:paraId="018B6EFD" w14:textId="200A4A9C" w:rsidR="00A5276C" w:rsidRPr="00AB0022" w:rsidRDefault="00A5276C" w:rsidP="00A5276C">
            <w:pPr>
              <w:jc w:val="both"/>
              <w:rPr>
                <w:rFonts w:ascii="Calibri Light" w:hAnsi="Calibri Light"/>
              </w:rPr>
            </w:pPr>
            <w:r w:rsidRPr="00AB0022">
              <w:rPr>
                <w:rFonts w:ascii="Calibri Light" w:hAnsi="Calibri Light"/>
              </w:rPr>
              <w:t xml:space="preserve">Se cuenta con procedimientos para la conservación y supresión de los datos personales y éstos se encuentran documentados. </w:t>
            </w:r>
          </w:p>
        </w:tc>
        <w:sdt>
          <w:sdtPr>
            <w:rPr>
              <w:rFonts w:ascii="Calibri Light" w:hAnsi="Calibri Light"/>
            </w:rPr>
            <w:id w:val="1445730642"/>
            <w14:checkbox>
              <w14:checked w14:val="0"/>
              <w14:checkedState w14:val="2612" w14:font="MS Gothic"/>
              <w14:uncheckedState w14:val="2610" w14:font="MS Gothic"/>
            </w14:checkbox>
          </w:sdtPr>
          <w:sdtEndPr/>
          <w:sdtContent>
            <w:tc>
              <w:tcPr>
                <w:tcW w:w="414" w:type="pct"/>
                <w:vAlign w:val="center"/>
              </w:tcPr>
              <w:p w14:paraId="5D2DA0B9" w14:textId="59321CFB" w:rsidR="00A5276C" w:rsidRPr="00AB0022" w:rsidRDefault="00A5276C" w:rsidP="00A5276C">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2099208141"/>
            <w14:checkbox>
              <w14:checked w14:val="0"/>
              <w14:checkedState w14:val="2612" w14:font="MS Gothic"/>
              <w14:uncheckedState w14:val="2610" w14:font="MS Gothic"/>
            </w14:checkbox>
          </w:sdtPr>
          <w:sdtEndPr/>
          <w:sdtContent>
            <w:tc>
              <w:tcPr>
                <w:tcW w:w="414" w:type="pct"/>
                <w:vAlign w:val="center"/>
              </w:tcPr>
              <w:p w14:paraId="3A7BB79E" w14:textId="4FEBA067" w:rsidR="00A5276C" w:rsidRPr="00AB0022" w:rsidRDefault="00A5276C" w:rsidP="00A5276C">
                <w:pPr>
                  <w:jc w:val="center"/>
                  <w:rPr>
                    <w:rFonts w:ascii="Calibri Light" w:hAnsi="Calibri Light"/>
                    <w:b/>
                  </w:rPr>
                </w:pPr>
                <w:r w:rsidRPr="003F51EB">
                  <w:rPr>
                    <w:rFonts w:ascii="MS Gothic" w:eastAsia="MS Gothic" w:hAnsi="MS Gothic" w:hint="eastAsia"/>
                  </w:rPr>
                  <w:t>☐</w:t>
                </w:r>
              </w:p>
            </w:tc>
          </w:sdtContent>
        </w:sdt>
      </w:tr>
    </w:tbl>
    <w:p w14:paraId="39358CB4" w14:textId="77777777" w:rsidR="00274D21" w:rsidRPr="00AB0022" w:rsidRDefault="00274D21" w:rsidP="006234A3">
      <w:pPr>
        <w:spacing w:after="0" w:line="240" w:lineRule="auto"/>
        <w:jc w:val="both"/>
        <w:rPr>
          <w:rFonts w:ascii="Calibri Light" w:hAnsi="Calibri Light"/>
          <w:b/>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CFF"/>
        <w:tblLook w:val="04A0" w:firstRow="1" w:lastRow="0" w:firstColumn="1" w:lastColumn="0" w:noHBand="0" w:noVBand="1"/>
      </w:tblPr>
      <w:tblGrid>
        <w:gridCol w:w="13006"/>
      </w:tblGrid>
      <w:tr w:rsidR="00CC31F2" w:rsidRPr="00AB0022" w14:paraId="7E5EC399" w14:textId="77777777" w:rsidTr="007111C8">
        <w:tc>
          <w:tcPr>
            <w:tcW w:w="5000" w:type="pct"/>
            <w:shd w:val="clear" w:color="auto" w:fill="FFCCFF"/>
          </w:tcPr>
          <w:p w14:paraId="25A67838" w14:textId="1183625B" w:rsidR="00CC31F2" w:rsidRPr="00AB0022" w:rsidRDefault="00F15816" w:rsidP="00A24290">
            <w:pPr>
              <w:jc w:val="both"/>
              <w:rPr>
                <w:rFonts w:ascii="Calibri Light" w:hAnsi="Calibri Light"/>
                <w:b/>
              </w:rPr>
            </w:pPr>
            <w:r>
              <w:rPr>
                <w:rFonts w:ascii="Calibri Light" w:hAnsi="Calibri Light"/>
                <w:b/>
              </w:rPr>
              <w:t>3</w:t>
            </w:r>
            <w:r w:rsidR="00CC31F2" w:rsidRPr="00AB0022">
              <w:rPr>
                <w:rFonts w:ascii="Calibri Light" w:hAnsi="Calibri Light"/>
                <w:b/>
              </w:rPr>
              <w:t xml:space="preserve">.U. </w:t>
            </w:r>
            <w:r w:rsidR="00A24290" w:rsidRPr="00AB0022">
              <w:rPr>
                <w:rFonts w:ascii="Calibri Light" w:hAnsi="Calibri Light"/>
                <w:b/>
              </w:rPr>
              <w:t>RELACIÓN CON LOS ENCARGADOS</w:t>
            </w:r>
          </w:p>
        </w:tc>
      </w:tr>
    </w:tbl>
    <w:p w14:paraId="1DBF2C3E" w14:textId="77777777" w:rsidR="003F4823" w:rsidRPr="00AB0022" w:rsidRDefault="003F4823" w:rsidP="006234A3">
      <w:pPr>
        <w:spacing w:after="0" w:line="240" w:lineRule="auto"/>
        <w:jc w:val="both"/>
        <w:rPr>
          <w:rFonts w:ascii="Calibri Light" w:hAnsi="Calibri Light"/>
          <w:b/>
        </w:rPr>
      </w:pPr>
    </w:p>
    <w:tbl>
      <w:tblPr>
        <w:tblStyle w:val="Cuadrculadetablaclara"/>
        <w:tblW w:w="5000" w:type="pct"/>
        <w:tblLook w:val="04A0" w:firstRow="1" w:lastRow="0" w:firstColumn="1" w:lastColumn="0" w:noHBand="0" w:noVBand="1"/>
      </w:tblPr>
      <w:tblGrid>
        <w:gridCol w:w="3249"/>
        <w:gridCol w:w="3249"/>
        <w:gridCol w:w="3249"/>
        <w:gridCol w:w="3249"/>
      </w:tblGrid>
      <w:tr w:rsidR="00695B2A" w:rsidRPr="00AB0022" w14:paraId="46A6DE62" w14:textId="77777777" w:rsidTr="0041387E">
        <w:trPr>
          <w:tblHeader/>
        </w:trPr>
        <w:tc>
          <w:tcPr>
            <w:tcW w:w="1250" w:type="pct"/>
            <w:shd w:val="clear" w:color="auto" w:fill="auto"/>
            <w:vAlign w:val="center"/>
          </w:tcPr>
          <w:p w14:paraId="0436ACE0" w14:textId="77777777" w:rsidR="00695B2A" w:rsidRPr="00AB0022" w:rsidRDefault="00695B2A" w:rsidP="00F10F99">
            <w:pPr>
              <w:jc w:val="center"/>
              <w:rPr>
                <w:rFonts w:ascii="Calibri Light" w:hAnsi="Calibri Light"/>
                <w:b/>
              </w:rPr>
            </w:pPr>
            <w:r w:rsidRPr="00AB0022">
              <w:rPr>
                <w:rFonts w:ascii="Calibri Light" w:hAnsi="Calibri Light"/>
                <w:b/>
              </w:rPr>
              <w:t>Obligaciones</w:t>
            </w:r>
          </w:p>
        </w:tc>
        <w:tc>
          <w:tcPr>
            <w:tcW w:w="1250" w:type="pct"/>
            <w:shd w:val="clear" w:color="auto" w:fill="auto"/>
            <w:vAlign w:val="center"/>
          </w:tcPr>
          <w:p w14:paraId="4092AE92" w14:textId="77777777" w:rsidR="00695B2A" w:rsidRPr="00AB0022" w:rsidRDefault="00695B2A" w:rsidP="00F10F99">
            <w:pPr>
              <w:jc w:val="center"/>
              <w:rPr>
                <w:rFonts w:ascii="Calibri Light" w:hAnsi="Calibri Light"/>
                <w:b/>
              </w:rPr>
            </w:pPr>
            <w:r w:rsidRPr="00AB0022">
              <w:rPr>
                <w:rFonts w:ascii="Calibri Light" w:hAnsi="Calibri Light"/>
                <w:b/>
              </w:rPr>
              <w:t>Actividades para su cumplimiento</w:t>
            </w:r>
          </w:p>
        </w:tc>
        <w:tc>
          <w:tcPr>
            <w:tcW w:w="1250" w:type="pct"/>
            <w:shd w:val="clear" w:color="auto" w:fill="auto"/>
            <w:vAlign w:val="center"/>
          </w:tcPr>
          <w:p w14:paraId="563FDC6C" w14:textId="0A2C98FC" w:rsidR="00695B2A" w:rsidRPr="00AB0022" w:rsidRDefault="00695B2A" w:rsidP="00F10F99">
            <w:pPr>
              <w:jc w:val="center"/>
              <w:rPr>
                <w:rFonts w:ascii="Calibri Light" w:hAnsi="Calibri Light"/>
                <w:b/>
              </w:rPr>
            </w:pPr>
            <w:r w:rsidRPr="00AB0022">
              <w:rPr>
                <w:rFonts w:ascii="Calibri Light" w:hAnsi="Calibri Light"/>
                <w:b/>
              </w:rPr>
              <w:t>Unidad administrativa responsable del cumplimiento</w:t>
            </w:r>
          </w:p>
        </w:tc>
        <w:tc>
          <w:tcPr>
            <w:tcW w:w="1250" w:type="pct"/>
            <w:shd w:val="clear" w:color="auto" w:fill="auto"/>
            <w:vAlign w:val="center"/>
          </w:tcPr>
          <w:p w14:paraId="6AF7FCB7" w14:textId="77777777" w:rsidR="00695B2A" w:rsidRPr="00AB0022" w:rsidRDefault="00695B2A" w:rsidP="00F10F99">
            <w:pPr>
              <w:jc w:val="center"/>
              <w:rPr>
                <w:rFonts w:ascii="Calibri Light" w:hAnsi="Calibri Light"/>
                <w:b/>
              </w:rPr>
            </w:pPr>
            <w:r w:rsidRPr="00AB0022">
              <w:rPr>
                <w:rFonts w:ascii="Calibri Light" w:hAnsi="Calibri Light"/>
                <w:b/>
              </w:rPr>
              <w:t>Medios para acreditar el cumplimiento</w:t>
            </w:r>
          </w:p>
        </w:tc>
      </w:tr>
      <w:tr w:rsidR="00B168C1" w:rsidRPr="00AB0022" w14:paraId="5D781A29" w14:textId="77777777" w:rsidTr="00675060">
        <w:trPr>
          <w:trHeight w:val="300"/>
        </w:trPr>
        <w:tc>
          <w:tcPr>
            <w:tcW w:w="1250" w:type="pct"/>
          </w:tcPr>
          <w:p w14:paraId="7D58BF71" w14:textId="285D2334" w:rsidR="00B168C1" w:rsidRPr="00AB0022" w:rsidRDefault="00B168C1" w:rsidP="00393538">
            <w:pPr>
              <w:pStyle w:val="Prrafodelista"/>
              <w:numPr>
                <w:ilvl w:val="0"/>
                <w:numId w:val="15"/>
              </w:numPr>
              <w:ind w:left="313"/>
              <w:jc w:val="both"/>
              <w:rPr>
                <w:rFonts w:ascii="Calibri Light" w:hAnsi="Calibri Light" w:cs="Arial"/>
              </w:rPr>
            </w:pPr>
            <w:r w:rsidRPr="00AB0022">
              <w:rPr>
                <w:rFonts w:ascii="Calibri Light" w:hAnsi="Calibri Light"/>
              </w:rPr>
              <w:t xml:space="preserve">Formalizar las relaciones con los encargados mediante contrato o instrumento jurídico, </w:t>
            </w:r>
            <w:r w:rsidRPr="00AB0022">
              <w:rPr>
                <w:rFonts w:ascii="Calibri Light" w:hAnsi="Calibri Light" w:cs="Arial"/>
              </w:rPr>
              <w:t>que permita acreditar su existencia, alcance y contenido.</w:t>
            </w:r>
          </w:p>
        </w:tc>
        <w:tc>
          <w:tcPr>
            <w:tcW w:w="1250" w:type="pct"/>
            <w:vMerge w:val="restart"/>
          </w:tcPr>
          <w:p w14:paraId="123FDEA1" w14:textId="74DB0857" w:rsidR="00B168C1" w:rsidRPr="00AB0022" w:rsidRDefault="00B168C1" w:rsidP="00B168C1">
            <w:pPr>
              <w:jc w:val="both"/>
              <w:rPr>
                <w:rFonts w:ascii="Calibri Light" w:hAnsi="Calibri Light"/>
              </w:rPr>
            </w:pPr>
            <w:r w:rsidRPr="00AB0022">
              <w:rPr>
                <w:rFonts w:ascii="Calibri Light" w:hAnsi="Calibri Light"/>
              </w:rPr>
              <w:t xml:space="preserve">1. Formalizar las relaciones con los encargados mediante contrato o instrumento jurídico, que contenga las obligaciones y cláusulas antes señaladas. </w:t>
            </w:r>
          </w:p>
          <w:p w14:paraId="56AE5E88" w14:textId="77777777" w:rsidR="00B168C1" w:rsidRPr="00AB0022" w:rsidRDefault="00B168C1" w:rsidP="00F10F99">
            <w:pPr>
              <w:jc w:val="both"/>
              <w:rPr>
                <w:rFonts w:ascii="Calibri Light" w:hAnsi="Calibri Light" w:cs="Arial"/>
              </w:rPr>
            </w:pPr>
          </w:p>
        </w:tc>
        <w:tc>
          <w:tcPr>
            <w:tcW w:w="1250" w:type="pct"/>
            <w:vMerge w:val="restart"/>
          </w:tcPr>
          <w:p w14:paraId="53E780A6" w14:textId="48493CC9" w:rsidR="00B168C1" w:rsidRPr="00AB0022" w:rsidRDefault="00B168C1" w:rsidP="00F10F99">
            <w:pPr>
              <w:jc w:val="both"/>
              <w:rPr>
                <w:rFonts w:ascii="Calibri Light" w:hAnsi="Calibri Light"/>
              </w:rPr>
            </w:pPr>
            <w:r w:rsidRPr="00AB0022">
              <w:rPr>
                <w:rFonts w:ascii="Calibri Light" w:hAnsi="Calibri Light"/>
              </w:rPr>
              <w:t>Dirección General de Administración</w:t>
            </w:r>
            <w:r w:rsidR="008F2BF4">
              <w:rPr>
                <w:rFonts w:ascii="Calibri Light" w:hAnsi="Calibri Light"/>
              </w:rPr>
              <w:t xml:space="preserve"> o área equivalente</w:t>
            </w:r>
            <w:r w:rsidRPr="00AB0022">
              <w:rPr>
                <w:rFonts w:ascii="Calibri Light" w:hAnsi="Calibri Light"/>
              </w:rPr>
              <w:t xml:space="preserve">, Dirección General de Asuntos Jurídicos </w:t>
            </w:r>
            <w:r w:rsidR="008F2BF4">
              <w:rPr>
                <w:rFonts w:ascii="Calibri Light" w:hAnsi="Calibri Light"/>
              </w:rPr>
              <w:t xml:space="preserve">o área equivalente, </w:t>
            </w:r>
            <w:r w:rsidRPr="00AB0022">
              <w:rPr>
                <w:rFonts w:ascii="Calibri Light" w:hAnsi="Calibri Light"/>
              </w:rPr>
              <w:t>y unidades administrativas requirentes.</w:t>
            </w:r>
          </w:p>
        </w:tc>
        <w:tc>
          <w:tcPr>
            <w:tcW w:w="1250" w:type="pct"/>
            <w:vMerge w:val="restart"/>
          </w:tcPr>
          <w:p w14:paraId="7C937FF4" w14:textId="1F125D0E" w:rsidR="00E31BBB" w:rsidRDefault="00E31BBB" w:rsidP="00393538">
            <w:pPr>
              <w:pStyle w:val="Prrafodelista"/>
              <w:numPr>
                <w:ilvl w:val="0"/>
                <w:numId w:val="29"/>
              </w:numPr>
              <w:ind w:left="346"/>
              <w:jc w:val="both"/>
              <w:rPr>
                <w:rFonts w:ascii="Calibri Light" w:hAnsi="Calibri Light"/>
              </w:rPr>
            </w:pPr>
            <w:r>
              <w:rPr>
                <w:rFonts w:ascii="Calibri Light" w:hAnsi="Calibri Light"/>
              </w:rPr>
              <w:t>Cláusula tipo</w:t>
            </w:r>
          </w:p>
          <w:p w14:paraId="733F4647" w14:textId="6B60D335" w:rsidR="00B168C1" w:rsidRPr="00AB0022" w:rsidRDefault="00B168C1" w:rsidP="00393538">
            <w:pPr>
              <w:pStyle w:val="Prrafodelista"/>
              <w:numPr>
                <w:ilvl w:val="0"/>
                <w:numId w:val="29"/>
              </w:numPr>
              <w:ind w:left="346"/>
              <w:jc w:val="both"/>
              <w:rPr>
                <w:rFonts w:ascii="Calibri Light" w:hAnsi="Calibri Light"/>
              </w:rPr>
            </w:pPr>
            <w:r w:rsidRPr="00AB0022">
              <w:rPr>
                <w:rFonts w:ascii="Calibri Light" w:hAnsi="Calibri Light"/>
              </w:rPr>
              <w:t xml:space="preserve">Contratos o instrumentos jurídicos. </w:t>
            </w:r>
          </w:p>
        </w:tc>
      </w:tr>
      <w:tr w:rsidR="00B168C1" w:rsidRPr="00AB0022" w14:paraId="11B049F1" w14:textId="77777777" w:rsidTr="00675060">
        <w:trPr>
          <w:trHeight w:val="300"/>
        </w:trPr>
        <w:tc>
          <w:tcPr>
            <w:tcW w:w="1250" w:type="pct"/>
          </w:tcPr>
          <w:p w14:paraId="415144AD" w14:textId="526F44AB" w:rsidR="00B168C1" w:rsidRDefault="00B168C1" w:rsidP="00450BBD">
            <w:pPr>
              <w:jc w:val="both"/>
              <w:rPr>
                <w:rFonts w:ascii="Calibri Light" w:hAnsi="Calibri Light"/>
              </w:rPr>
            </w:pPr>
            <w:r w:rsidRPr="00F014A1">
              <w:rPr>
                <w:rFonts w:ascii="Calibri Light" w:hAnsi="Calibri Light"/>
              </w:rPr>
              <w:t>Incluir en el contrato o instrumento jurí</w:t>
            </w:r>
            <w:r w:rsidR="00820B62">
              <w:rPr>
                <w:rFonts w:ascii="Calibri Light" w:hAnsi="Calibri Light"/>
              </w:rPr>
              <w:t>dico, al menos, las siguientes obligaciones del encargado</w:t>
            </w:r>
            <w:r w:rsidRPr="00F014A1">
              <w:rPr>
                <w:rFonts w:ascii="Calibri Light" w:hAnsi="Calibri Light"/>
              </w:rPr>
              <w:t xml:space="preserve">: </w:t>
            </w:r>
          </w:p>
          <w:p w14:paraId="11AA4125" w14:textId="77777777" w:rsidR="00820B62" w:rsidRPr="00F014A1" w:rsidRDefault="00820B62" w:rsidP="00450BBD">
            <w:pPr>
              <w:jc w:val="both"/>
              <w:rPr>
                <w:rFonts w:ascii="Calibri Light" w:hAnsi="Calibri Light"/>
              </w:rPr>
            </w:pPr>
          </w:p>
          <w:p w14:paraId="65C48746" w14:textId="77777777" w:rsidR="00B168C1" w:rsidRPr="00F014A1" w:rsidRDefault="00B168C1" w:rsidP="00393538">
            <w:pPr>
              <w:pStyle w:val="Prrafodelista"/>
              <w:numPr>
                <w:ilvl w:val="1"/>
                <w:numId w:val="20"/>
              </w:numPr>
              <w:ind w:left="306"/>
              <w:jc w:val="both"/>
              <w:rPr>
                <w:rFonts w:ascii="Calibri Light" w:hAnsi="Calibri Light" w:cs="Arial"/>
              </w:rPr>
            </w:pPr>
            <w:r w:rsidRPr="00F014A1">
              <w:rPr>
                <w:rFonts w:ascii="Calibri Light" w:hAnsi="Calibri Light" w:cs="Arial"/>
              </w:rPr>
              <w:t xml:space="preserve">Realizar el tratamiento de los datos personales conforme a las instrucciones del responsable; </w:t>
            </w:r>
          </w:p>
          <w:p w14:paraId="3F866DE2" w14:textId="77777777" w:rsidR="00B168C1" w:rsidRPr="00F014A1" w:rsidRDefault="00B168C1" w:rsidP="00393538">
            <w:pPr>
              <w:pStyle w:val="Prrafodelista"/>
              <w:numPr>
                <w:ilvl w:val="1"/>
                <w:numId w:val="20"/>
              </w:numPr>
              <w:ind w:left="306"/>
              <w:jc w:val="both"/>
              <w:rPr>
                <w:rFonts w:ascii="Calibri Light" w:hAnsi="Calibri Light" w:cs="Arial"/>
              </w:rPr>
            </w:pPr>
            <w:r w:rsidRPr="00F014A1">
              <w:rPr>
                <w:rFonts w:ascii="Calibri Light" w:hAnsi="Calibri Light" w:cs="Arial"/>
              </w:rPr>
              <w:t xml:space="preserve">Abstenerse de tratar los datos personales para finalidades distintas a las instruidas por el responsable; </w:t>
            </w:r>
          </w:p>
          <w:p w14:paraId="23324EB2" w14:textId="77777777" w:rsidR="00B168C1" w:rsidRPr="00F014A1" w:rsidRDefault="00B168C1" w:rsidP="00393538">
            <w:pPr>
              <w:pStyle w:val="Prrafodelista"/>
              <w:numPr>
                <w:ilvl w:val="1"/>
                <w:numId w:val="20"/>
              </w:numPr>
              <w:ind w:left="306"/>
              <w:jc w:val="both"/>
              <w:rPr>
                <w:rFonts w:ascii="Calibri Light" w:hAnsi="Calibri Light" w:cs="Arial"/>
              </w:rPr>
            </w:pPr>
            <w:r w:rsidRPr="00F014A1">
              <w:rPr>
                <w:rFonts w:ascii="Calibri Light" w:hAnsi="Calibri Light" w:cs="Arial"/>
              </w:rPr>
              <w:t xml:space="preserve">Implementar las medidas de seguridad conforme a los instrumentos jurídicos aplicables; </w:t>
            </w:r>
          </w:p>
          <w:p w14:paraId="5C01C31A" w14:textId="77777777" w:rsidR="00B168C1" w:rsidRPr="00F014A1" w:rsidRDefault="00B168C1" w:rsidP="00393538">
            <w:pPr>
              <w:pStyle w:val="Prrafodelista"/>
              <w:numPr>
                <w:ilvl w:val="1"/>
                <w:numId w:val="20"/>
              </w:numPr>
              <w:ind w:left="306"/>
              <w:jc w:val="both"/>
              <w:rPr>
                <w:rFonts w:ascii="Calibri Light" w:hAnsi="Calibri Light" w:cs="Arial"/>
              </w:rPr>
            </w:pPr>
            <w:r w:rsidRPr="00F014A1">
              <w:rPr>
                <w:rFonts w:ascii="Calibri Light" w:hAnsi="Calibri Light" w:cs="Arial"/>
              </w:rPr>
              <w:t xml:space="preserve">Informar al responsable cuando ocurra una vulneración a los datos personales que trata por sus instrucciones; </w:t>
            </w:r>
          </w:p>
          <w:p w14:paraId="4AA69E60" w14:textId="77777777" w:rsidR="00B168C1" w:rsidRPr="00F014A1" w:rsidRDefault="00B168C1" w:rsidP="00393538">
            <w:pPr>
              <w:pStyle w:val="Prrafodelista"/>
              <w:numPr>
                <w:ilvl w:val="1"/>
                <w:numId w:val="20"/>
              </w:numPr>
              <w:ind w:left="306"/>
              <w:jc w:val="both"/>
              <w:rPr>
                <w:rFonts w:ascii="Calibri Light" w:hAnsi="Calibri Light" w:cs="Arial"/>
              </w:rPr>
            </w:pPr>
            <w:r w:rsidRPr="00F014A1">
              <w:rPr>
                <w:rFonts w:ascii="Calibri Light" w:hAnsi="Calibri Light" w:cs="Arial"/>
              </w:rPr>
              <w:t xml:space="preserve">Guardar confidencialidad respecto de los datos personales tratados; </w:t>
            </w:r>
          </w:p>
          <w:p w14:paraId="7516B239" w14:textId="668859B5" w:rsidR="00B168C1" w:rsidRPr="00F014A1" w:rsidRDefault="00B168C1" w:rsidP="00393538">
            <w:pPr>
              <w:pStyle w:val="Prrafodelista"/>
              <w:numPr>
                <w:ilvl w:val="1"/>
                <w:numId w:val="20"/>
              </w:numPr>
              <w:ind w:left="306"/>
              <w:jc w:val="both"/>
              <w:rPr>
                <w:rFonts w:ascii="Calibri Light" w:hAnsi="Calibri Light" w:cs="Arial"/>
              </w:rPr>
            </w:pPr>
            <w:r w:rsidRPr="00F014A1">
              <w:rPr>
                <w:rFonts w:ascii="Calibri Light" w:hAnsi="Calibri Light" w:cs="Arial"/>
              </w:rPr>
              <w:t>Suprimir o devolver los datos personales objeto de tratamiento una vez cumplida la relación jurídica con el responsable, siempre y cuando no exista una previsión legal que exija la conserv</w:t>
            </w:r>
            <w:r w:rsidR="00910FA3">
              <w:rPr>
                <w:rFonts w:ascii="Calibri Light" w:hAnsi="Calibri Light" w:cs="Arial"/>
              </w:rPr>
              <w:t xml:space="preserve">ación de los datos personales; </w:t>
            </w:r>
          </w:p>
          <w:p w14:paraId="0AEF471D" w14:textId="5DA56FDB" w:rsidR="00B168C1" w:rsidRPr="00F014A1" w:rsidRDefault="00B168C1" w:rsidP="00393538">
            <w:pPr>
              <w:pStyle w:val="Prrafodelista"/>
              <w:numPr>
                <w:ilvl w:val="1"/>
                <w:numId w:val="20"/>
              </w:numPr>
              <w:ind w:left="306"/>
              <w:jc w:val="both"/>
              <w:rPr>
                <w:rFonts w:ascii="Calibri Light" w:hAnsi="Calibri Light" w:cs="Arial"/>
              </w:rPr>
            </w:pPr>
            <w:r w:rsidRPr="00F014A1">
              <w:rPr>
                <w:rFonts w:ascii="Calibri Light" w:hAnsi="Calibri Light" w:cs="Arial"/>
              </w:rPr>
              <w:t>Abstenerse de transferir los datos personales salvo en el caso de que el responsable así lo determine, o la comunicación derive de una subcontratación, o por mandato exp</w:t>
            </w:r>
            <w:r w:rsidR="00910FA3">
              <w:rPr>
                <w:rFonts w:ascii="Calibri Light" w:hAnsi="Calibri Light" w:cs="Arial"/>
              </w:rPr>
              <w:t xml:space="preserve">reso de la autoridad competente; </w:t>
            </w:r>
          </w:p>
          <w:p w14:paraId="0AAACE18" w14:textId="65328927" w:rsidR="00450BBD" w:rsidRPr="00F014A1" w:rsidRDefault="00450BBD" w:rsidP="00393538">
            <w:pPr>
              <w:pStyle w:val="Textocomentario"/>
              <w:numPr>
                <w:ilvl w:val="0"/>
                <w:numId w:val="20"/>
              </w:numPr>
              <w:ind w:left="306"/>
              <w:jc w:val="both"/>
              <w:rPr>
                <w:rFonts w:ascii="Calibri Light" w:hAnsi="Calibri Light"/>
                <w:sz w:val="22"/>
                <w:szCs w:val="22"/>
              </w:rPr>
            </w:pPr>
            <w:r w:rsidRPr="00F014A1">
              <w:rPr>
                <w:rFonts w:ascii="Calibri Light" w:hAnsi="Calibri Light" w:cs="Arial"/>
                <w:sz w:val="22"/>
                <w:szCs w:val="22"/>
              </w:rPr>
              <w:t xml:space="preserve">Permitir al </w:t>
            </w:r>
            <w:r w:rsidR="00910FA3">
              <w:rPr>
                <w:rFonts w:ascii="Calibri Light" w:hAnsi="Calibri Light" w:cs="Arial"/>
                <w:sz w:val="22"/>
                <w:szCs w:val="22"/>
              </w:rPr>
              <w:t>INAI</w:t>
            </w:r>
            <w:r w:rsidRPr="00F014A1">
              <w:rPr>
                <w:rFonts w:ascii="Calibri Light" w:hAnsi="Calibri Light" w:cs="Arial"/>
                <w:sz w:val="22"/>
                <w:szCs w:val="22"/>
              </w:rPr>
              <w:t xml:space="preserve"> o al responsable</w:t>
            </w:r>
            <w:r w:rsidR="005471C2">
              <w:rPr>
                <w:rFonts w:ascii="Calibri Light" w:hAnsi="Calibri Light" w:cs="Arial"/>
                <w:sz w:val="22"/>
                <w:szCs w:val="22"/>
              </w:rPr>
              <w:t>,</w:t>
            </w:r>
            <w:r w:rsidRPr="00F014A1">
              <w:rPr>
                <w:rFonts w:ascii="Calibri Light" w:hAnsi="Calibri Light" w:cs="Arial"/>
                <w:sz w:val="22"/>
                <w:szCs w:val="22"/>
              </w:rPr>
              <w:t xml:space="preserve"> realizar verificaciones en el lugar o establecimiento donde</w:t>
            </w:r>
            <w:r w:rsidR="005471C2">
              <w:rPr>
                <w:rFonts w:ascii="Calibri Light" w:hAnsi="Calibri Light" w:cs="Arial"/>
                <w:sz w:val="22"/>
                <w:szCs w:val="22"/>
              </w:rPr>
              <w:t xml:space="preserve"> se</w:t>
            </w:r>
            <w:r w:rsidRPr="00F014A1">
              <w:rPr>
                <w:rFonts w:ascii="Calibri Light" w:hAnsi="Calibri Light" w:cs="Arial"/>
                <w:sz w:val="22"/>
                <w:szCs w:val="22"/>
              </w:rPr>
              <w:t xml:space="preserve"> lleva a cabo el tratamiento de los datos personales;</w:t>
            </w:r>
          </w:p>
          <w:p w14:paraId="55B12232" w14:textId="786108E2" w:rsidR="00450BBD" w:rsidRPr="00F014A1" w:rsidRDefault="00450BBD" w:rsidP="00393538">
            <w:pPr>
              <w:pStyle w:val="Textocomentario"/>
              <w:numPr>
                <w:ilvl w:val="0"/>
                <w:numId w:val="20"/>
              </w:numPr>
              <w:ind w:left="306"/>
              <w:jc w:val="both"/>
              <w:rPr>
                <w:rFonts w:ascii="Calibri Light" w:hAnsi="Calibri Light"/>
                <w:sz w:val="22"/>
                <w:szCs w:val="22"/>
              </w:rPr>
            </w:pPr>
            <w:r w:rsidRPr="00F014A1">
              <w:rPr>
                <w:rFonts w:ascii="Calibri Light" w:hAnsi="Calibri Light" w:cs="Arial"/>
                <w:sz w:val="22"/>
                <w:szCs w:val="22"/>
              </w:rPr>
              <w:t xml:space="preserve">Colaborar con el </w:t>
            </w:r>
            <w:r w:rsidR="00910FA3">
              <w:rPr>
                <w:rFonts w:ascii="Calibri Light" w:hAnsi="Calibri Light" w:cs="Arial"/>
                <w:sz w:val="22"/>
                <w:szCs w:val="22"/>
              </w:rPr>
              <w:t>INAI</w:t>
            </w:r>
            <w:r w:rsidRPr="00F014A1">
              <w:rPr>
                <w:rFonts w:ascii="Calibri Light" w:hAnsi="Calibri Light" w:cs="Arial"/>
                <w:sz w:val="22"/>
                <w:szCs w:val="22"/>
              </w:rPr>
              <w:t xml:space="preserve"> en las investigaciones previas y verificaciones que lleve a cabo en términos de lo dispuesto en la </w:t>
            </w:r>
            <w:r w:rsidR="00910FA3">
              <w:rPr>
                <w:rFonts w:ascii="Calibri Light" w:hAnsi="Calibri Light" w:cs="Arial"/>
                <w:sz w:val="22"/>
                <w:szCs w:val="22"/>
              </w:rPr>
              <w:t>LGPDPPSO</w:t>
            </w:r>
            <w:r w:rsidRPr="00F014A1">
              <w:rPr>
                <w:rFonts w:ascii="Calibri Light" w:hAnsi="Calibri Light" w:cs="Arial"/>
                <w:sz w:val="22"/>
                <w:szCs w:val="22"/>
              </w:rPr>
              <w:t xml:space="preserve"> y los </w:t>
            </w:r>
            <w:r w:rsidR="00910FA3">
              <w:rPr>
                <w:rFonts w:ascii="Calibri Light" w:hAnsi="Calibri Light" w:cs="Arial"/>
                <w:sz w:val="22"/>
                <w:szCs w:val="22"/>
              </w:rPr>
              <w:t>Lineamientos G</w:t>
            </w:r>
            <w:r w:rsidRPr="00F014A1">
              <w:rPr>
                <w:rFonts w:ascii="Calibri Light" w:hAnsi="Calibri Light" w:cs="Arial"/>
                <w:sz w:val="22"/>
                <w:szCs w:val="22"/>
              </w:rPr>
              <w:t xml:space="preserve">enerales, proporcionando la información y documentación que se estime necesaria para tal efecto, </w:t>
            </w:r>
            <w:r w:rsidR="005471C2">
              <w:rPr>
                <w:rFonts w:ascii="Calibri Light" w:hAnsi="Calibri Light" w:cs="Arial"/>
                <w:sz w:val="22"/>
                <w:szCs w:val="22"/>
              </w:rPr>
              <w:t>así como</w:t>
            </w:r>
          </w:p>
          <w:p w14:paraId="5E83F8F1" w14:textId="28200556" w:rsidR="00F014A1" w:rsidRPr="00F014A1" w:rsidRDefault="00450BBD" w:rsidP="00393538">
            <w:pPr>
              <w:pStyle w:val="Textocomentario"/>
              <w:numPr>
                <w:ilvl w:val="0"/>
                <w:numId w:val="20"/>
              </w:numPr>
              <w:ind w:left="306"/>
              <w:jc w:val="both"/>
              <w:rPr>
                <w:rFonts w:ascii="Calibri Light" w:hAnsi="Calibri Light" w:cs="Arial"/>
                <w:sz w:val="22"/>
                <w:szCs w:val="22"/>
              </w:rPr>
            </w:pPr>
            <w:r w:rsidRPr="00F014A1">
              <w:rPr>
                <w:rFonts w:ascii="Calibri Light" w:hAnsi="Calibri Light" w:cs="Arial"/>
                <w:sz w:val="22"/>
                <w:szCs w:val="22"/>
              </w:rPr>
              <w:t>Generar, actualizar y conservar la documentación necesaria que le permita acreditar el cumplimiento de sus obligaciones.</w:t>
            </w:r>
          </w:p>
        </w:tc>
        <w:tc>
          <w:tcPr>
            <w:tcW w:w="1250" w:type="pct"/>
            <w:vMerge/>
          </w:tcPr>
          <w:p w14:paraId="07F215C3" w14:textId="77777777" w:rsidR="00B168C1" w:rsidRPr="00AB0022" w:rsidRDefault="00B168C1" w:rsidP="00F10F99">
            <w:pPr>
              <w:jc w:val="both"/>
              <w:rPr>
                <w:rFonts w:ascii="Calibri Light" w:hAnsi="Calibri Light" w:cs="Arial"/>
              </w:rPr>
            </w:pPr>
          </w:p>
        </w:tc>
        <w:tc>
          <w:tcPr>
            <w:tcW w:w="1250" w:type="pct"/>
            <w:vMerge/>
          </w:tcPr>
          <w:p w14:paraId="6D399601" w14:textId="77777777" w:rsidR="00B168C1" w:rsidRPr="00AB0022" w:rsidRDefault="00B168C1" w:rsidP="00F10F99">
            <w:pPr>
              <w:jc w:val="both"/>
              <w:rPr>
                <w:rFonts w:ascii="Calibri Light" w:hAnsi="Calibri Light"/>
              </w:rPr>
            </w:pPr>
          </w:p>
        </w:tc>
        <w:tc>
          <w:tcPr>
            <w:tcW w:w="1250" w:type="pct"/>
            <w:vMerge/>
          </w:tcPr>
          <w:p w14:paraId="553C9F18" w14:textId="77777777" w:rsidR="00B168C1" w:rsidRPr="00AB0022" w:rsidRDefault="00B168C1" w:rsidP="00393538">
            <w:pPr>
              <w:pStyle w:val="Prrafodelista"/>
              <w:numPr>
                <w:ilvl w:val="0"/>
                <w:numId w:val="29"/>
              </w:numPr>
              <w:ind w:left="346"/>
              <w:jc w:val="both"/>
              <w:rPr>
                <w:rFonts w:ascii="Calibri Light" w:hAnsi="Calibri Light"/>
              </w:rPr>
            </w:pPr>
          </w:p>
        </w:tc>
      </w:tr>
      <w:tr w:rsidR="00380732" w:rsidRPr="00AB0022" w14:paraId="59E3A4CF" w14:textId="77777777" w:rsidTr="00675060">
        <w:trPr>
          <w:trHeight w:val="300"/>
        </w:trPr>
        <w:tc>
          <w:tcPr>
            <w:tcW w:w="1250" w:type="pct"/>
          </w:tcPr>
          <w:p w14:paraId="66EC7621" w14:textId="380B3FD3" w:rsidR="00380732" w:rsidRPr="00820B62" w:rsidRDefault="00380732" w:rsidP="00393538">
            <w:pPr>
              <w:pStyle w:val="Prrafodelista"/>
              <w:numPr>
                <w:ilvl w:val="0"/>
                <w:numId w:val="15"/>
              </w:numPr>
              <w:ind w:left="313"/>
              <w:jc w:val="both"/>
              <w:rPr>
                <w:rFonts w:ascii="Calibri Light" w:hAnsi="Calibri Light" w:cs="Arial"/>
              </w:rPr>
            </w:pPr>
            <w:r w:rsidRPr="00820B62">
              <w:rPr>
                <w:rFonts w:ascii="Calibri Light" w:hAnsi="Calibri Light"/>
              </w:rPr>
              <w:t xml:space="preserve">Autorizar las subcontrataciones que realicen los encargados y que involucren el </w:t>
            </w:r>
            <w:r w:rsidR="00ED6E1C" w:rsidRPr="00820B62">
              <w:rPr>
                <w:rFonts w:ascii="Calibri Light" w:hAnsi="Calibri Light"/>
              </w:rPr>
              <w:t>tratamiento de datos personales</w:t>
            </w:r>
            <w:r w:rsidRPr="00820B62">
              <w:rPr>
                <w:rFonts w:ascii="Calibri Light" w:hAnsi="Calibri Light"/>
              </w:rPr>
              <w:t xml:space="preserve">. </w:t>
            </w:r>
          </w:p>
          <w:p w14:paraId="2EA1460D" w14:textId="77777777" w:rsidR="005241FC" w:rsidRPr="00820B62" w:rsidRDefault="005241FC" w:rsidP="005241FC">
            <w:pPr>
              <w:pStyle w:val="Prrafodelista"/>
              <w:ind w:left="313"/>
              <w:jc w:val="both"/>
              <w:rPr>
                <w:rFonts w:ascii="Calibri Light" w:hAnsi="Calibri Light" w:cs="Arial"/>
              </w:rPr>
            </w:pPr>
          </w:p>
          <w:p w14:paraId="47ABA4F1" w14:textId="542DE8E0" w:rsidR="008715D5" w:rsidRPr="00820B62" w:rsidRDefault="00820B62" w:rsidP="00393538">
            <w:pPr>
              <w:pStyle w:val="Prrafodelista"/>
              <w:numPr>
                <w:ilvl w:val="0"/>
                <w:numId w:val="15"/>
              </w:numPr>
              <w:ind w:left="313"/>
              <w:jc w:val="both"/>
              <w:rPr>
                <w:rFonts w:ascii="Calibri Light" w:hAnsi="Calibri Light" w:cs="Arial"/>
              </w:rPr>
            </w:pPr>
            <w:r>
              <w:rPr>
                <w:rFonts w:ascii="Calibri Light" w:hAnsi="Calibri Light"/>
              </w:rPr>
              <w:t xml:space="preserve">Informar al encargado </w:t>
            </w:r>
            <w:r w:rsidR="00722267" w:rsidRPr="00820B62">
              <w:rPr>
                <w:rFonts w:ascii="Calibri Light" w:hAnsi="Calibri Light"/>
              </w:rPr>
              <w:t>que el contrato o el instrumento jurídico mediante el cual se formalice la subcontrata</w:t>
            </w:r>
            <w:r>
              <w:rPr>
                <w:rFonts w:ascii="Calibri Light" w:hAnsi="Calibri Light"/>
              </w:rPr>
              <w:t xml:space="preserve">ción deberá incluir cláusulas con las obligaciones antes señaladas. </w:t>
            </w:r>
            <w:r w:rsidR="00722267" w:rsidRPr="00820B62">
              <w:rPr>
                <w:rFonts w:ascii="Calibri Light" w:hAnsi="Calibri Light"/>
              </w:rPr>
              <w:t xml:space="preserve"> </w:t>
            </w:r>
            <w:r w:rsidR="008715D5" w:rsidRPr="00820B62">
              <w:rPr>
                <w:rFonts w:ascii="Calibri Light" w:hAnsi="Calibri Light"/>
              </w:rPr>
              <w:t xml:space="preserve"> </w:t>
            </w:r>
          </w:p>
        </w:tc>
        <w:tc>
          <w:tcPr>
            <w:tcW w:w="1250" w:type="pct"/>
          </w:tcPr>
          <w:p w14:paraId="502C364B" w14:textId="084F9B8F" w:rsidR="007A5D2F" w:rsidRPr="00820B62" w:rsidRDefault="005241FC" w:rsidP="00380732">
            <w:pPr>
              <w:jc w:val="both"/>
              <w:rPr>
                <w:rFonts w:ascii="Calibri Light" w:hAnsi="Calibri Light"/>
              </w:rPr>
            </w:pPr>
            <w:r w:rsidRPr="00820B62">
              <w:rPr>
                <w:rFonts w:ascii="Calibri Light" w:hAnsi="Calibri Light"/>
              </w:rPr>
              <w:t xml:space="preserve">2. Incluir en los contratos </w:t>
            </w:r>
            <w:r w:rsidR="00C9085F" w:rsidRPr="00820B62">
              <w:rPr>
                <w:rFonts w:ascii="Calibri Light" w:hAnsi="Calibri Light"/>
              </w:rPr>
              <w:t xml:space="preserve">originales </w:t>
            </w:r>
            <w:r w:rsidRPr="00820B62">
              <w:rPr>
                <w:rFonts w:ascii="Calibri Light" w:hAnsi="Calibri Light"/>
              </w:rPr>
              <w:t xml:space="preserve">con los encargados una cláusula que </w:t>
            </w:r>
            <w:r w:rsidR="007A5D2F" w:rsidRPr="00820B62">
              <w:rPr>
                <w:rFonts w:ascii="Calibri Light" w:hAnsi="Calibri Light"/>
              </w:rPr>
              <w:t xml:space="preserve">haga referencia a lo que procederá en caso de que el encargado </w:t>
            </w:r>
            <w:r w:rsidR="00C240AF" w:rsidRPr="00820B62">
              <w:rPr>
                <w:rFonts w:ascii="Calibri Light" w:hAnsi="Calibri Light"/>
              </w:rPr>
              <w:t>desee</w:t>
            </w:r>
            <w:r w:rsidR="007A5D2F" w:rsidRPr="00820B62">
              <w:rPr>
                <w:rFonts w:ascii="Calibri Light" w:hAnsi="Calibri Light"/>
              </w:rPr>
              <w:t xml:space="preserve"> subcontratar servicios que involucren el tratamiento de datos personales. </w:t>
            </w:r>
          </w:p>
          <w:p w14:paraId="20621734" w14:textId="77777777" w:rsidR="007A5D2F" w:rsidRPr="00820B62" w:rsidRDefault="007A5D2F" w:rsidP="00380732">
            <w:pPr>
              <w:jc w:val="both"/>
              <w:rPr>
                <w:rFonts w:ascii="Calibri Light" w:hAnsi="Calibri Light"/>
              </w:rPr>
            </w:pPr>
          </w:p>
          <w:p w14:paraId="17AFAA9D" w14:textId="4C81D1C9" w:rsidR="007A5D2F" w:rsidRPr="00820B62" w:rsidRDefault="007A5D2F" w:rsidP="00380732">
            <w:pPr>
              <w:jc w:val="both"/>
              <w:rPr>
                <w:rFonts w:ascii="Calibri Light" w:hAnsi="Calibri Light"/>
              </w:rPr>
            </w:pPr>
            <w:r w:rsidRPr="00820B62">
              <w:rPr>
                <w:rFonts w:ascii="Calibri Light" w:hAnsi="Calibri Light"/>
              </w:rPr>
              <w:t xml:space="preserve">En el contrato original se podrá autorizar </w:t>
            </w:r>
            <w:r w:rsidR="00C240AF" w:rsidRPr="00820B62">
              <w:rPr>
                <w:rFonts w:ascii="Calibri Light" w:hAnsi="Calibri Light"/>
              </w:rPr>
              <w:t xml:space="preserve">o prohibir de manera directa </w:t>
            </w:r>
            <w:r w:rsidRPr="00820B62">
              <w:rPr>
                <w:rFonts w:ascii="Calibri Light" w:hAnsi="Calibri Light"/>
              </w:rPr>
              <w:t>la subcontrataci</w:t>
            </w:r>
            <w:r w:rsidR="00C240AF" w:rsidRPr="00820B62">
              <w:rPr>
                <w:rFonts w:ascii="Calibri Light" w:hAnsi="Calibri Light"/>
              </w:rPr>
              <w:t xml:space="preserve">ón de este tipo de servicios, o bien, se podrá establecer que para la subcontratación será necesario que el encargado solicite autorización expresa al responsable, caso por caso. </w:t>
            </w:r>
          </w:p>
          <w:p w14:paraId="57C9492F" w14:textId="70A099F6" w:rsidR="00C240AF" w:rsidRPr="00820B62" w:rsidRDefault="00C240AF" w:rsidP="00380732">
            <w:pPr>
              <w:jc w:val="both"/>
              <w:rPr>
                <w:rFonts w:ascii="Calibri Light" w:hAnsi="Calibri Light"/>
              </w:rPr>
            </w:pPr>
          </w:p>
          <w:p w14:paraId="5ABFF832" w14:textId="63C92BEB" w:rsidR="00380732" w:rsidRPr="00820B62" w:rsidRDefault="00380732" w:rsidP="00380732">
            <w:pPr>
              <w:jc w:val="both"/>
              <w:rPr>
                <w:rFonts w:ascii="Calibri Light" w:hAnsi="Calibri Light"/>
              </w:rPr>
            </w:pPr>
            <w:r w:rsidRPr="00820B62">
              <w:rPr>
                <w:rFonts w:ascii="Calibri Light" w:hAnsi="Calibri Light"/>
              </w:rPr>
              <w:t>Las autorizaciones se podrán otorgar desde el contrato original, cuando el encargado ya prevea subcontrataciones específicas, y garantice que las mismas se realizarán en las condiciones antes señaladas. En caso contrario, la autorización se realizará de manera posterior. Para el cumplimiento de esta obligación, es necesario que el contrato o el instrumento jurídico, celebrado de origen con el encargado, establezca que las subcontrataciones que no se establezcan de manera expresa en dicho contrato o instrumento deberán ser autoriz</w:t>
            </w:r>
            <w:r w:rsidR="00820B62" w:rsidRPr="00820B62">
              <w:rPr>
                <w:rFonts w:ascii="Calibri Light" w:hAnsi="Calibri Light"/>
              </w:rPr>
              <w:t xml:space="preserve">adas </w:t>
            </w:r>
            <w:r w:rsidR="00C240AF" w:rsidRPr="00820B62">
              <w:rPr>
                <w:rFonts w:ascii="Calibri Light" w:hAnsi="Calibri Light"/>
              </w:rPr>
              <w:t>por el responsable</w:t>
            </w:r>
            <w:r w:rsidRPr="00820B62">
              <w:rPr>
                <w:rFonts w:ascii="Calibri Light" w:hAnsi="Calibri Light"/>
              </w:rPr>
              <w:t xml:space="preserve">. </w:t>
            </w:r>
          </w:p>
          <w:p w14:paraId="69BD2931" w14:textId="77777777" w:rsidR="00820B62" w:rsidRPr="00820B62" w:rsidRDefault="00820B62" w:rsidP="00380732">
            <w:pPr>
              <w:jc w:val="both"/>
              <w:rPr>
                <w:rFonts w:ascii="Calibri Light" w:hAnsi="Calibri Light"/>
              </w:rPr>
            </w:pPr>
          </w:p>
          <w:p w14:paraId="1EE39D3A" w14:textId="7812F85C" w:rsidR="00820B62" w:rsidRPr="00820B62" w:rsidRDefault="00820B62" w:rsidP="00446416">
            <w:pPr>
              <w:jc w:val="both"/>
              <w:rPr>
                <w:rFonts w:ascii="Calibri Light" w:hAnsi="Calibri Light" w:cs="Arial"/>
              </w:rPr>
            </w:pPr>
            <w:r w:rsidRPr="00820B62">
              <w:rPr>
                <w:rFonts w:ascii="Calibri Light" w:hAnsi="Calibri Light"/>
              </w:rPr>
              <w:t xml:space="preserve">Asimismo, si se van a autorizar las subcontrataciones o quedará abierta dicha posibilidad, será necesario que en el contrato original entre el responsable y el encargado, se establezca que si este último pretende llevar a cabo subcontrataciones deberá suscribir un contrato o instrumento jurídico con el tercero de que se trate, en el que se deberán prever las cláusulas a las </w:t>
            </w:r>
            <w:r w:rsidR="00446416">
              <w:rPr>
                <w:rFonts w:ascii="Calibri Light" w:hAnsi="Calibri Light"/>
              </w:rPr>
              <w:t>que refiere la columna anterior como parte de las obligaciones del subcontratado.</w:t>
            </w:r>
          </w:p>
        </w:tc>
        <w:tc>
          <w:tcPr>
            <w:tcW w:w="1250" w:type="pct"/>
          </w:tcPr>
          <w:p w14:paraId="1D136E39" w14:textId="4FFAD4E3" w:rsidR="00380732" w:rsidRPr="00820B62" w:rsidRDefault="00380732" w:rsidP="00380732">
            <w:pPr>
              <w:jc w:val="both"/>
              <w:rPr>
                <w:rFonts w:ascii="Calibri Light" w:hAnsi="Calibri Light"/>
              </w:rPr>
            </w:pPr>
            <w:r w:rsidRPr="00820B62">
              <w:rPr>
                <w:rFonts w:ascii="Calibri Light" w:hAnsi="Calibri Light"/>
              </w:rPr>
              <w:t>Dirección General de Administración o área equivalente, Dirección General de Asuntos Jurídicos o área equivalente, y unidades administrativas requirentes.</w:t>
            </w:r>
          </w:p>
        </w:tc>
        <w:tc>
          <w:tcPr>
            <w:tcW w:w="1250" w:type="pct"/>
          </w:tcPr>
          <w:p w14:paraId="5E4714D2" w14:textId="58CD3BAD" w:rsidR="00E31BBB" w:rsidRDefault="00E31BBB" w:rsidP="00393538">
            <w:pPr>
              <w:pStyle w:val="Prrafodelista"/>
              <w:numPr>
                <w:ilvl w:val="0"/>
                <w:numId w:val="29"/>
              </w:numPr>
              <w:ind w:left="346"/>
              <w:jc w:val="both"/>
              <w:rPr>
                <w:rFonts w:ascii="Calibri Light" w:hAnsi="Calibri Light"/>
              </w:rPr>
            </w:pPr>
            <w:r>
              <w:rPr>
                <w:rFonts w:ascii="Calibri Light" w:hAnsi="Calibri Light"/>
              </w:rPr>
              <w:t>Cláusula tipo</w:t>
            </w:r>
          </w:p>
          <w:p w14:paraId="0D78445F" w14:textId="5187B567" w:rsidR="00380732" w:rsidRPr="00820B62" w:rsidRDefault="00380732" w:rsidP="00393538">
            <w:pPr>
              <w:pStyle w:val="Prrafodelista"/>
              <w:numPr>
                <w:ilvl w:val="0"/>
                <w:numId w:val="29"/>
              </w:numPr>
              <w:ind w:left="346"/>
              <w:jc w:val="both"/>
              <w:rPr>
                <w:rFonts w:ascii="Calibri Light" w:hAnsi="Calibri Light"/>
              </w:rPr>
            </w:pPr>
            <w:r w:rsidRPr="00820B62">
              <w:rPr>
                <w:rFonts w:ascii="Calibri Light" w:hAnsi="Calibri Light"/>
              </w:rPr>
              <w:t xml:space="preserve">Contratos o instrumentos jurídicos. </w:t>
            </w:r>
          </w:p>
        </w:tc>
      </w:tr>
    </w:tbl>
    <w:p w14:paraId="31A2BC56" w14:textId="77777777" w:rsidR="00695B2A" w:rsidRPr="00AB0022" w:rsidRDefault="00695B2A" w:rsidP="006234A3">
      <w:pPr>
        <w:spacing w:after="0" w:line="240" w:lineRule="auto"/>
        <w:jc w:val="both"/>
        <w:rPr>
          <w:rFonts w:ascii="Calibri Light" w:hAnsi="Calibri Light"/>
          <w:b/>
        </w:rPr>
      </w:pPr>
    </w:p>
    <w:p w14:paraId="4E2BA45E" w14:textId="247244C9" w:rsidR="007E69C5" w:rsidRPr="00AB0022" w:rsidRDefault="007E69C5" w:rsidP="007E69C5">
      <w:pPr>
        <w:spacing w:after="0" w:line="240" w:lineRule="auto"/>
        <w:jc w:val="both"/>
        <w:rPr>
          <w:rFonts w:ascii="Calibri Light" w:hAnsi="Calibri Light"/>
        </w:rPr>
      </w:pPr>
      <w:r w:rsidRPr="00AB0022">
        <w:rPr>
          <w:rFonts w:ascii="Calibri Light" w:hAnsi="Calibri Light"/>
          <w:b/>
        </w:rPr>
        <w:t>Artículo</w:t>
      </w:r>
      <w:r w:rsidR="001377EB" w:rsidRPr="00AB0022">
        <w:rPr>
          <w:rFonts w:ascii="Calibri Light" w:hAnsi="Calibri Light"/>
          <w:b/>
        </w:rPr>
        <w:t>s</w:t>
      </w:r>
      <w:r w:rsidRPr="00AB0022">
        <w:rPr>
          <w:rFonts w:ascii="Calibri Light" w:hAnsi="Calibri Light"/>
          <w:b/>
        </w:rPr>
        <w:t xml:space="preserve"> </w:t>
      </w:r>
      <w:r w:rsidR="00820B62">
        <w:rPr>
          <w:rFonts w:ascii="Calibri Light" w:hAnsi="Calibri Light"/>
          <w:b/>
        </w:rPr>
        <w:t>vinculados</w:t>
      </w:r>
      <w:r w:rsidRPr="00AB0022">
        <w:rPr>
          <w:rFonts w:ascii="Calibri Light" w:hAnsi="Calibri Light"/>
          <w:b/>
        </w:rPr>
        <w:t xml:space="preserve">: </w:t>
      </w:r>
      <w:r w:rsidR="00C47D47">
        <w:rPr>
          <w:rFonts w:ascii="Calibri Light" w:hAnsi="Calibri Light"/>
        </w:rPr>
        <w:t>59 y 61 de la LG</w:t>
      </w:r>
      <w:r w:rsidR="00820B62">
        <w:rPr>
          <w:rFonts w:ascii="Calibri Light" w:hAnsi="Calibri Light"/>
        </w:rPr>
        <w:t xml:space="preserve">PDPPSO y 108 a 110 de los Lineamientos Generales. </w:t>
      </w:r>
    </w:p>
    <w:p w14:paraId="5AAEC06A" w14:textId="77777777" w:rsidR="007E69C5" w:rsidRPr="00AB0022" w:rsidRDefault="007E69C5" w:rsidP="007E69C5">
      <w:pPr>
        <w:spacing w:after="0" w:line="240" w:lineRule="auto"/>
        <w:jc w:val="both"/>
        <w:rPr>
          <w:rFonts w:ascii="Calibri Light" w:hAnsi="Calibri Light"/>
          <w:b/>
        </w:rPr>
      </w:pPr>
    </w:p>
    <w:p w14:paraId="7D187C45" w14:textId="77777777" w:rsidR="007E69C5" w:rsidRPr="00AB0022" w:rsidRDefault="007E69C5" w:rsidP="007E69C5">
      <w:pPr>
        <w:spacing w:after="0" w:line="240" w:lineRule="auto"/>
        <w:jc w:val="both"/>
        <w:rPr>
          <w:rFonts w:ascii="Calibri Light" w:hAnsi="Calibri Light"/>
          <w:b/>
        </w:rPr>
      </w:pPr>
      <w:r w:rsidRPr="00AB0022">
        <w:rPr>
          <w:rFonts w:ascii="Calibri Light" w:hAnsi="Calibri Light"/>
          <w:b/>
        </w:rPr>
        <w:t xml:space="preserve">Comprobación: </w:t>
      </w:r>
    </w:p>
    <w:tbl>
      <w:tblPr>
        <w:tblStyle w:val="Cuadrculadetablaclara"/>
        <w:tblW w:w="5000" w:type="pct"/>
        <w:tblLook w:val="04A0" w:firstRow="1" w:lastRow="0" w:firstColumn="1" w:lastColumn="0" w:noHBand="0" w:noVBand="1"/>
      </w:tblPr>
      <w:tblGrid>
        <w:gridCol w:w="10849"/>
        <w:gridCol w:w="1076"/>
        <w:gridCol w:w="1076"/>
      </w:tblGrid>
      <w:tr w:rsidR="007E69C5" w:rsidRPr="00AB0022" w14:paraId="129F34E2" w14:textId="77777777" w:rsidTr="0041387E">
        <w:tc>
          <w:tcPr>
            <w:tcW w:w="4172" w:type="pct"/>
            <w:tcBorders>
              <w:top w:val="nil"/>
              <w:left w:val="nil"/>
            </w:tcBorders>
            <w:shd w:val="clear" w:color="auto" w:fill="auto"/>
          </w:tcPr>
          <w:p w14:paraId="2F645422" w14:textId="77777777" w:rsidR="007E69C5" w:rsidRPr="00AB0022" w:rsidRDefault="007E69C5" w:rsidP="002E62BB">
            <w:pPr>
              <w:jc w:val="both"/>
              <w:rPr>
                <w:rFonts w:ascii="Calibri Light" w:hAnsi="Calibri Light"/>
                <w:b/>
              </w:rPr>
            </w:pPr>
          </w:p>
        </w:tc>
        <w:tc>
          <w:tcPr>
            <w:tcW w:w="414" w:type="pct"/>
            <w:shd w:val="clear" w:color="auto" w:fill="auto"/>
          </w:tcPr>
          <w:p w14:paraId="36FC79F0" w14:textId="77777777" w:rsidR="007E69C5" w:rsidRPr="00AB0022" w:rsidRDefault="007E69C5" w:rsidP="002E62BB">
            <w:pPr>
              <w:jc w:val="center"/>
              <w:rPr>
                <w:rFonts w:ascii="Calibri Light" w:hAnsi="Calibri Light"/>
                <w:b/>
              </w:rPr>
            </w:pPr>
            <w:r w:rsidRPr="00AB0022">
              <w:rPr>
                <w:rFonts w:ascii="Calibri Light" w:hAnsi="Calibri Light"/>
                <w:b/>
              </w:rPr>
              <w:t xml:space="preserve">Sí </w:t>
            </w:r>
          </w:p>
        </w:tc>
        <w:tc>
          <w:tcPr>
            <w:tcW w:w="414" w:type="pct"/>
            <w:shd w:val="clear" w:color="auto" w:fill="auto"/>
          </w:tcPr>
          <w:p w14:paraId="0EDEC102" w14:textId="77777777" w:rsidR="007E69C5" w:rsidRPr="00AB0022" w:rsidRDefault="007E69C5" w:rsidP="002E62BB">
            <w:pPr>
              <w:jc w:val="center"/>
              <w:rPr>
                <w:rFonts w:ascii="Calibri Light" w:hAnsi="Calibri Light"/>
                <w:b/>
              </w:rPr>
            </w:pPr>
            <w:r w:rsidRPr="00AB0022">
              <w:rPr>
                <w:rFonts w:ascii="Calibri Light" w:hAnsi="Calibri Light"/>
                <w:b/>
              </w:rPr>
              <w:t>No</w:t>
            </w:r>
          </w:p>
        </w:tc>
      </w:tr>
      <w:tr w:rsidR="003356DB" w:rsidRPr="00AB0022" w14:paraId="2804F638" w14:textId="77777777" w:rsidTr="00675060">
        <w:tc>
          <w:tcPr>
            <w:tcW w:w="4172" w:type="pct"/>
          </w:tcPr>
          <w:p w14:paraId="00BC7CB3" w14:textId="15FFCFF3" w:rsidR="003356DB" w:rsidRPr="00AB0022" w:rsidRDefault="003356DB" w:rsidP="003356DB">
            <w:pPr>
              <w:jc w:val="both"/>
              <w:rPr>
                <w:rFonts w:ascii="Calibri Light" w:hAnsi="Calibri Light"/>
              </w:rPr>
            </w:pPr>
            <w:r w:rsidRPr="00AB0022">
              <w:rPr>
                <w:rFonts w:ascii="Calibri Light" w:hAnsi="Calibri Light"/>
              </w:rPr>
              <w:t>Las relaciones con los encargados se formalizan mediante contratos o instrumentos jurídicos.</w:t>
            </w:r>
          </w:p>
        </w:tc>
        <w:sdt>
          <w:sdtPr>
            <w:rPr>
              <w:rFonts w:ascii="Calibri Light" w:hAnsi="Calibri Light"/>
            </w:rPr>
            <w:id w:val="-706866980"/>
            <w14:checkbox>
              <w14:checked w14:val="0"/>
              <w14:checkedState w14:val="2612" w14:font="MS Gothic"/>
              <w14:uncheckedState w14:val="2610" w14:font="MS Gothic"/>
            </w14:checkbox>
          </w:sdtPr>
          <w:sdtEndPr/>
          <w:sdtContent>
            <w:tc>
              <w:tcPr>
                <w:tcW w:w="414" w:type="pct"/>
                <w:vAlign w:val="center"/>
              </w:tcPr>
              <w:p w14:paraId="5A089426" w14:textId="327B7136" w:rsidR="003356DB" w:rsidRPr="00AB0022" w:rsidRDefault="003356DB" w:rsidP="003356DB">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314000900"/>
            <w14:checkbox>
              <w14:checked w14:val="0"/>
              <w14:checkedState w14:val="2612" w14:font="MS Gothic"/>
              <w14:uncheckedState w14:val="2610" w14:font="MS Gothic"/>
            </w14:checkbox>
          </w:sdtPr>
          <w:sdtEndPr/>
          <w:sdtContent>
            <w:tc>
              <w:tcPr>
                <w:tcW w:w="414" w:type="pct"/>
                <w:vAlign w:val="center"/>
              </w:tcPr>
              <w:p w14:paraId="16286DB2" w14:textId="44B2E79A" w:rsidR="003356DB" w:rsidRPr="00AB0022" w:rsidRDefault="003356DB" w:rsidP="003356DB">
                <w:pPr>
                  <w:jc w:val="center"/>
                  <w:rPr>
                    <w:rFonts w:ascii="Calibri Light" w:hAnsi="Calibri Light"/>
                    <w:b/>
                  </w:rPr>
                </w:pPr>
                <w:r w:rsidRPr="003F51EB">
                  <w:rPr>
                    <w:rFonts w:ascii="MS Gothic" w:eastAsia="MS Gothic" w:hAnsi="MS Gothic" w:hint="eastAsia"/>
                  </w:rPr>
                  <w:t>☐</w:t>
                </w:r>
              </w:p>
            </w:tc>
          </w:sdtContent>
        </w:sdt>
      </w:tr>
      <w:tr w:rsidR="003356DB" w:rsidRPr="00AB0022" w14:paraId="60A061B2" w14:textId="77777777" w:rsidTr="00675060">
        <w:tc>
          <w:tcPr>
            <w:tcW w:w="4172" w:type="pct"/>
          </w:tcPr>
          <w:p w14:paraId="60498ABA" w14:textId="348249F2" w:rsidR="003356DB" w:rsidRDefault="003356DB" w:rsidP="003356DB">
            <w:pPr>
              <w:jc w:val="both"/>
              <w:rPr>
                <w:rFonts w:ascii="Calibri Light" w:hAnsi="Calibri Light"/>
              </w:rPr>
            </w:pPr>
            <w:r w:rsidRPr="00AB0022">
              <w:rPr>
                <w:rFonts w:ascii="Calibri Light" w:hAnsi="Calibri Light"/>
              </w:rPr>
              <w:t xml:space="preserve">Estos contratos o instrumentos jurídicos establecen </w:t>
            </w:r>
            <w:r>
              <w:rPr>
                <w:rFonts w:ascii="Calibri Light" w:hAnsi="Calibri Light"/>
              </w:rPr>
              <w:t xml:space="preserve">cláusulas con las siguientes obligaciones del encargado: </w:t>
            </w:r>
          </w:p>
          <w:p w14:paraId="7872832A" w14:textId="77777777" w:rsidR="003356DB" w:rsidRPr="00F014A1" w:rsidRDefault="003356DB" w:rsidP="003356DB">
            <w:pPr>
              <w:pStyle w:val="Prrafodelista"/>
              <w:numPr>
                <w:ilvl w:val="1"/>
                <w:numId w:val="20"/>
              </w:numPr>
              <w:ind w:left="306"/>
              <w:jc w:val="both"/>
              <w:rPr>
                <w:rFonts w:ascii="Calibri Light" w:hAnsi="Calibri Light" w:cs="Arial"/>
              </w:rPr>
            </w:pPr>
            <w:r w:rsidRPr="00F014A1">
              <w:rPr>
                <w:rFonts w:ascii="Calibri Light" w:hAnsi="Calibri Light" w:cs="Arial"/>
              </w:rPr>
              <w:t xml:space="preserve">Realizar el tratamiento de los datos personales conforme a las instrucciones del responsable; </w:t>
            </w:r>
          </w:p>
          <w:p w14:paraId="5C1ECF6D" w14:textId="77777777" w:rsidR="003356DB" w:rsidRPr="00F014A1" w:rsidRDefault="003356DB" w:rsidP="003356DB">
            <w:pPr>
              <w:pStyle w:val="Prrafodelista"/>
              <w:numPr>
                <w:ilvl w:val="1"/>
                <w:numId w:val="20"/>
              </w:numPr>
              <w:ind w:left="306"/>
              <w:jc w:val="both"/>
              <w:rPr>
                <w:rFonts w:ascii="Calibri Light" w:hAnsi="Calibri Light" w:cs="Arial"/>
              </w:rPr>
            </w:pPr>
            <w:r w:rsidRPr="00F014A1">
              <w:rPr>
                <w:rFonts w:ascii="Calibri Light" w:hAnsi="Calibri Light" w:cs="Arial"/>
              </w:rPr>
              <w:t xml:space="preserve">Abstenerse de tratar los datos personales para finalidades distintas a las instruidas por el responsable; </w:t>
            </w:r>
          </w:p>
          <w:p w14:paraId="25087B77" w14:textId="77777777" w:rsidR="003356DB" w:rsidRPr="00F014A1" w:rsidRDefault="003356DB" w:rsidP="003356DB">
            <w:pPr>
              <w:pStyle w:val="Prrafodelista"/>
              <w:numPr>
                <w:ilvl w:val="1"/>
                <w:numId w:val="20"/>
              </w:numPr>
              <w:ind w:left="306"/>
              <w:jc w:val="both"/>
              <w:rPr>
                <w:rFonts w:ascii="Calibri Light" w:hAnsi="Calibri Light" w:cs="Arial"/>
              </w:rPr>
            </w:pPr>
            <w:r w:rsidRPr="00F014A1">
              <w:rPr>
                <w:rFonts w:ascii="Calibri Light" w:hAnsi="Calibri Light" w:cs="Arial"/>
              </w:rPr>
              <w:t xml:space="preserve">Implementar las medidas de seguridad conforme a los instrumentos jurídicos aplicables; </w:t>
            </w:r>
          </w:p>
          <w:p w14:paraId="5175492A" w14:textId="77777777" w:rsidR="003356DB" w:rsidRPr="00F014A1" w:rsidRDefault="003356DB" w:rsidP="003356DB">
            <w:pPr>
              <w:pStyle w:val="Prrafodelista"/>
              <w:numPr>
                <w:ilvl w:val="1"/>
                <w:numId w:val="20"/>
              </w:numPr>
              <w:ind w:left="306"/>
              <w:jc w:val="both"/>
              <w:rPr>
                <w:rFonts w:ascii="Calibri Light" w:hAnsi="Calibri Light" w:cs="Arial"/>
              </w:rPr>
            </w:pPr>
            <w:r w:rsidRPr="00F014A1">
              <w:rPr>
                <w:rFonts w:ascii="Calibri Light" w:hAnsi="Calibri Light" w:cs="Arial"/>
              </w:rPr>
              <w:t xml:space="preserve">Informar al responsable cuando ocurra una vulneración a los datos personales que trata por sus instrucciones; </w:t>
            </w:r>
          </w:p>
          <w:p w14:paraId="1B84AE4C" w14:textId="77777777" w:rsidR="003356DB" w:rsidRPr="00F014A1" w:rsidRDefault="003356DB" w:rsidP="003356DB">
            <w:pPr>
              <w:pStyle w:val="Prrafodelista"/>
              <w:numPr>
                <w:ilvl w:val="1"/>
                <w:numId w:val="20"/>
              </w:numPr>
              <w:ind w:left="306"/>
              <w:jc w:val="both"/>
              <w:rPr>
                <w:rFonts w:ascii="Calibri Light" w:hAnsi="Calibri Light" w:cs="Arial"/>
              </w:rPr>
            </w:pPr>
            <w:r w:rsidRPr="00F014A1">
              <w:rPr>
                <w:rFonts w:ascii="Calibri Light" w:hAnsi="Calibri Light" w:cs="Arial"/>
              </w:rPr>
              <w:t xml:space="preserve">Guardar confidencialidad respecto de los datos personales tratados; </w:t>
            </w:r>
          </w:p>
          <w:p w14:paraId="4C1F4B83" w14:textId="77777777" w:rsidR="003356DB" w:rsidRPr="00F014A1" w:rsidRDefault="003356DB" w:rsidP="003356DB">
            <w:pPr>
              <w:pStyle w:val="Prrafodelista"/>
              <w:numPr>
                <w:ilvl w:val="1"/>
                <w:numId w:val="20"/>
              </w:numPr>
              <w:ind w:left="306"/>
              <w:jc w:val="both"/>
              <w:rPr>
                <w:rFonts w:ascii="Calibri Light" w:hAnsi="Calibri Light" w:cs="Arial"/>
              </w:rPr>
            </w:pPr>
            <w:r w:rsidRPr="00F014A1">
              <w:rPr>
                <w:rFonts w:ascii="Calibri Light" w:hAnsi="Calibri Light" w:cs="Arial"/>
              </w:rPr>
              <w:t>Suprimir o devolver los datos personales objeto de tratamiento una vez cumplida la relación jurídica con el responsable, siempre y cuando no exista una previsión legal que exija la conserv</w:t>
            </w:r>
            <w:r>
              <w:rPr>
                <w:rFonts w:ascii="Calibri Light" w:hAnsi="Calibri Light" w:cs="Arial"/>
              </w:rPr>
              <w:t xml:space="preserve">ación de los datos personales; </w:t>
            </w:r>
          </w:p>
          <w:p w14:paraId="67A0B961" w14:textId="77777777" w:rsidR="003356DB" w:rsidRPr="00F014A1" w:rsidRDefault="003356DB" w:rsidP="003356DB">
            <w:pPr>
              <w:pStyle w:val="Prrafodelista"/>
              <w:numPr>
                <w:ilvl w:val="1"/>
                <w:numId w:val="20"/>
              </w:numPr>
              <w:ind w:left="306"/>
              <w:jc w:val="both"/>
              <w:rPr>
                <w:rFonts w:ascii="Calibri Light" w:hAnsi="Calibri Light" w:cs="Arial"/>
              </w:rPr>
            </w:pPr>
            <w:r w:rsidRPr="00F014A1">
              <w:rPr>
                <w:rFonts w:ascii="Calibri Light" w:hAnsi="Calibri Light" w:cs="Arial"/>
              </w:rPr>
              <w:t>Abstenerse de transferir los datos personales salvo en el caso de que el responsable así lo determine, o la comunicación derive de una subcontratación, o por mandato exp</w:t>
            </w:r>
            <w:r>
              <w:rPr>
                <w:rFonts w:ascii="Calibri Light" w:hAnsi="Calibri Light" w:cs="Arial"/>
              </w:rPr>
              <w:t xml:space="preserve">reso de la autoridad competente; </w:t>
            </w:r>
          </w:p>
          <w:p w14:paraId="1BF4A172" w14:textId="77777777" w:rsidR="003356DB" w:rsidRPr="00F014A1" w:rsidRDefault="003356DB" w:rsidP="003356DB">
            <w:pPr>
              <w:pStyle w:val="Textocomentario"/>
              <w:numPr>
                <w:ilvl w:val="0"/>
                <w:numId w:val="20"/>
              </w:numPr>
              <w:ind w:left="306"/>
              <w:jc w:val="both"/>
              <w:rPr>
                <w:rFonts w:ascii="Calibri Light" w:hAnsi="Calibri Light"/>
                <w:sz w:val="22"/>
                <w:szCs w:val="22"/>
              </w:rPr>
            </w:pPr>
            <w:r w:rsidRPr="00F014A1">
              <w:rPr>
                <w:rFonts w:ascii="Calibri Light" w:hAnsi="Calibri Light" w:cs="Arial"/>
                <w:sz w:val="22"/>
                <w:szCs w:val="22"/>
              </w:rPr>
              <w:t xml:space="preserve">Permitir al </w:t>
            </w:r>
            <w:r>
              <w:rPr>
                <w:rFonts w:ascii="Calibri Light" w:hAnsi="Calibri Light" w:cs="Arial"/>
                <w:sz w:val="22"/>
                <w:szCs w:val="22"/>
              </w:rPr>
              <w:t>INAI</w:t>
            </w:r>
            <w:r w:rsidRPr="00F014A1">
              <w:rPr>
                <w:rFonts w:ascii="Calibri Light" w:hAnsi="Calibri Light" w:cs="Arial"/>
                <w:sz w:val="22"/>
                <w:szCs w:val="22"/>
              </w:rPr>
              <w:t xml:space="preserve"> o al responsable realizar verificaciones en el lugar o establecimiento donde lleva a cabo el tratamiento de los datos personales;</w:t>
            </w:r>
          </w:p>
          <w:p w14:paraId="12E258C6" w14:textId="77777777" w:rsidR="003356DB" w:rsidRPr="00F014A1" w:rsidRDefault="003356DB" w:rsidP="003356DB">
            <w:pPr>
              <w:pStyle w:val="Textocomentario"/>
              <w:numPr>
                <w:ilvl w:val="0"/>
                <w:numId w:val="20"/>
              </w:numPr>
              <w:ind w:left="306"/>
              <w:jc w:val="both"/>
              <w:rPr>
                <w:rFonts w:ascii="Calibri Light" w:hAnsi="Calibri Light"/>
                <w:sz w:val="22"/>
                <w:szCs w:val="22"/>
              </w:rPr>
            </w:pPr>
            <w:r w:rsidRPr="00F014A1">
              <w:rPr>
                <w:rFonts w:ascii="Calibri Light" w:hAnsi="Calibri Light" w:cs="Arial"/>
                <w:sz w:val="22"/>
                <w:szCs w:val="22"/>
              </w:rPr>
              <w:t xml:space="preserve">Colaborar con el </w:t>
            </w:r>
            <w:r>
              <w:rPr>
                <w:rFonts w:ascii="Calibri Light" w:hAnsi="Calibri Light" w:cs="Arial"/>
                <w:sz w:val="22"/>
                <w:szCs w:val="22"/>
              </w:rPr>
              <w:t>INAI</w:t>
            </w:r>
            <w:r w:rsidRPr="00F014A1">
              <w:rPr>
                <w:rFonts w:ascii="Calibri Light" w:hAnsi="Calibri Light" w:cs="Arial"/>
                <w:sz w:val="22"/>
                <w:szCs w:val="22"/>
              </w:rPr>
              <w:t xml:space="preserve"> en las investigaciones previas y verificaciones que lleve a cabo en términos de lo dispuesto en la </w:t>
            </w:r>
            <w:r>
              <w:rPr>
                <w:rFonts w:ascii="Calibri Light" w:hAnsi="Calibri Light" w:cs="Arial"/>
                <w:sz w:val="22"/>
                <w:szCs w:val="22"/>
              </w:rPr>
              <w:t>LGPDPPSO</w:t>
            </w:r>
            <w:r w:rsidRPr="00F014A1">
              <w:rPr>
                <w:rFonts w:ascii="Calibri Light" w:hAnsi="Calibri Light" w:cs="Arial"/>
                <w:sz w:val="22"/>
                <w:szCs w:val="22"/>
              </w:rPr>
              <w:t xml:space="preserve"> y los </w:t>
            </w:r>
            <w:r>
              <w:rPr>
                <w:rFonts w:ascii="Calibri Light" w:hAnsi="Calibri Light" w:cs="Arial"/>
                <w:sz w:val="22"/>
                <w:szCs w:val="22"/>
              </w:rPr>
              <w:t>Lineamientos G</w:t>
            </w:r>
            <w:r w:rsidRPr="00F014A1">
              <w:rPr>
                <w:rFonts w:ascii="Calibri Light" w:hAnsi="Calibri Light" w:cs="Arial"/>
                <w:sz w:val="22"/>
                <w:szCs w:val="22"/>
              </w:rPr>
              <w:t xml:space="preserve">enerales, proporcionando la información y documentación que se estime necesaria para tal efecto, y </w:t>
            </w:r>
          </w:p>
          <w:p w14:paraId="616690CB" w14:textId="10746CEA" w:rsidR="003356DB" w:rsidRPr="00820B62" w:rsidRDefault="003356DB" w:rsidP="003356DB">
            <w:pPr>
              <w:pStyle w:val="Textocomentario"/>
              <w:numPr>
                <w:ilvl w:val="0"/>
                <w:numId w:val="20"/>
              </w:numPr>
              <w:ind w:left="306"/>
              <w:jc w:val="both"/>
              <w:rPr>
                <w:rFonts w:ascii="Calibri Light" w:hAnsi="Calibri Light"/>
              </w:rPr>
            </w:pPr>
            <w:r w:rsidRPr="00F014A1">
              <w:rPr>
                <w:rFonts w:ascii="Calibri Light" w:hAnsi="Calibri Light" w:cs="Arial"/>
                <w:sz w:val="22"/>
                <w:szCs w:val="22"/>
              </w:rPr>
              <w:t>Generar, actualizar y conservar la documentación necesaria que le permita acreditar el cumplimiento de sus obligaciones.</w:t>
            </w:r>
          </w:p>
        </w:tc>
        <w:sdt>
          <w:sdtPr>
            <w:rPr>
              <w:rFonts w:ascii="Calibri Light" w:hAnsi="Calibri Light"/>
            </w:rPr>
            <w:id w:val="1020746050"/>
            <w14:checkbox>
              <w14:checked w14:val="0"/>
              <w14:checkedState w14:val="2612" w14:font="MS Gothic"/>
              <w14:uncheckedState w14:val="2610" w14:font="MS Gothic"/>
            </w14:checkbox>
          </w:sdtPr>
          <w:sdtEndPr/>
          <w:sdtContent>
            <w:tc>
              <w:tcPr>
                <w:tcW w:w="414" w:type="pct"/>
                <w:vAlign w:val="center"/>
              </w:tcPr>
              <w:p w14:paraId="36CD9C68" w14:textId="4CFB0E0B" w:rsidR="003356DB" w:rsidRPr="00AB0022" w:rsidRDefault="003356DB" w:rsidP="003356DB">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714774301"/>
            <w14:checkbox>
              <w14:checked w14:val="0"/>
              <w14:checkedState w14:val="2612" w14:font="MS Gothic"/>
              <w14:uncheckedState w14:val="2610" w14:font="MS Gothic"/>
            </w14:checkbox>
          </w:sdtPr>
          <w:sdtEndPr/>
          <w:sdtContent>
            <w:tc>
              <w:tcPr>
                <w:tcW w:w="414" w:type="pct"/>
                <w:vAlign w:val="center"/>
              </w:tcPr>
              <w:p w14:paraId="08F60166" w14:textId="6ECA88D1" w:rsidR="003356DB" w:rsidRPr="00AB0022" w:rsidRDefault="003356DB" w:rsidP="003356DB">
                <w:pPr>
                  <w:jc w:val="center"/>
                  <w:rPr>
                    <w:rFonts w:ascii="Calibri Light" w:hAnsi="Calibri Light"/>
                    <w:b/>
                  </w:rPr>
                </w:pPr>
                <w:r w:rsidRPr="003F51EB">
                  <w:rPr>
                    <w:rFonts w:ascii="MS Gothic" w:eastAsia="MS Gothic" w:hAnsi="MS Gothic" w:hint="eastAsia"/>
                  </w:rPr>
                  <w:t>☐</w:t>
                </w:r>
              </w:p>
            </w:tc>
          </w:sdtContent>
        </w:sdt>
      </w:tr>
      <w:tr w:rsidR="003356DB" w:rsidRPr="00AB0022" w14:paraId="0EBED207" w14:textId="77777777" w:rsidTr="00675060">
        <w:tc>
          <w:tcPr>
            <w:tcW w:w="4172" w:type="pct"/>
          </w:tcPr>
          <w:p w14:paraId="03D0D9FC" w14:textId="7649C147" w:rsidR="003356DB" w:rsidRPr="00AB0022" w:rsidRDefault="003356DB" w:rsidP="003356DB">
            <w:pPr>
              <w:jc w:val="both"/>
              <w:rPr>
                <w:rFonts w:ascii="Calibri Light" w:hAnsi="Calibri Light"/>
              </w:rPr>
            </w:pPr>
            <w:r w:rsidRPr="00AB0022">
              <w:rPr>
                <w:rFonts w:ascii="Calibri Light" w:hAnsi="Calibri Light"/>
              </w:rPr>
              <w:t>El contrato original establece una cláus</w:t>
            </w:r>
            <w:r>
              <w:rPr>
                <w:rFonts w:ascii="Calibri Light" w:hAnsi="Calibri Light"/>
              </w:rPr>
              <w:t>ula mediante la cual se autoriza</w:t>
            </w:r>
            <w:r w:rsidRPr="00AB0022">
              <w:rPr>
                <w:rFonts w:ascii="Calibri Light" w:hAnsi="Calibri Light"/>
              </w:rPr>
              <w:t xml:space="preserve"> subcontrataciones y/o que establezca que todas las subcontrataciones deberán ser autorizadas por</w:t>
            </w:r>
            <w:r>
              <w:rPr>
                <w:rFonts w:ascii="Calibri Light" w:hAnsi="Calibri Light"/>
              </w:rPr>
              <w:t xml:space="preserve"> el responsable</w:t>
            </w:r>
            <w:r w:rsidRPr="00AB0022">
              <w:rPr>
                <w:rFonts w:ascii="Calibri Light" w:hAnsi="Calibri Light"/>
              </w:rPr>
              <w:t>.</w:t>
            </w:r>
          </w:p>
        </w:tc>
        <w:sdt>
          <w:sdtPr>
            <w:rPr>
              <w:rFonts w:ascii="Calibri Light" w:hAnsi="Calibri Light"/>
            </w:rPr>
            <w:id w:val="-907455593"/>
            <w14:checkbox>
              <w14:checked w14:val="0"/>
              <w14:checkedState w14:val="2612" w14:font="MS Gothic"/>
              <w14:uncheckedState w14:val="2610" w14:font="MS Gothic"/>
            </w14:checkbox>
          </w:sdtPr>
          <w:sdtEndPr/>
          <w:sdtContent>
            <w:tc>
              <w:tcPr>
                <w:tcW w:w="414" w:type="pct"/>
                <w:vAlign w:val="center"/>
              </w:tcPr>
              <w:p w14:paraId="7E4756BC" w14:textId="7FC83F53" w:rsidR="003356DB" w:rsidRPr="00AB0022" w:rsidRDefault="003356DB" w:rsidP="003356DB">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342373308"/>
            <w14:checkbox>
              <w14:checked w14:val="0"/>
              <w14:checkedState w14:val="2612" w14:font="MS Gothic"/>
              <w14:uncheckedState w14:val="2610" w14:font="MS Gothic"/>
            </w14:checkbox>
          </w:sdtPr>
          <w:sdtEndPr/>
          <w:sdtContent>
            <w:tc>
              <w:tcPr>
                <w:tcW w:w="414" w:type="pct"/>
                <w:vAlign w:val="center"/>
              </w:tcPr>
              <w:p w14:paraId="11D7615C" w14:textId="4032468B" w:rsidR="003356DB" w:rsidRPr="00AB0022" w:rsidRDefault="003356DB" w:rsidP="003356DB">
                <w:pPr>
                  <w:jc w:val="center"/>
                  <w:rPr>
                    <w:rFonts w:ascii="Calibri Light" w:hAnsi="Calibri Light"/>
                    <w:b/>
                  </w:rPr>
                </w:pPr>
                <w:r w:rsidRPr="003F51EB">
                  <w:rPr>
                    <w:rFonts w:ascii="MS Gothic" w:eastAsia="MS Gothic" w:hAnsi="MS Gothic" w:hint="eastAsia"/>
                  </w:rPr>
                  <w:t>☐</w:t>
                </w:r>
              </w:p>
            </w:tc>
          </w:sdtContent>
        </w:sdt>
      </w:tr>
      <w:tr w:rsidR="003356DB" w:rsidRPr="00AB0022" w14:paraId="2DFA54A1" w14:textId="77777777" w:rsidTr="00675060">
        <w:tc>
          <w:tcPr>
            <w:tcW w:w="4172" w:type="pct"/>
          </w:tcPr>
          <w:p w14:paraId="6FE96850" w14:textId="2B4491C5" w:rsidR="003356DB" w:rsidRPr="00AB0022" w:rsidRDefault="003356DB" w:rsidP="003356DB">
            <w:pPr>
              <w:jc w:val="both"/>
              <w:rPr>
                <w:rFonts w:ascii="Calibri Light" w:hAnsi="Calibri Light"/>
              </w:rPr>
            </w:pPr>
            <w:r w:rsidRPr="00AB0022">
              <w:rPr>
                <w:rFonts w:ascii="Calibri Light" w:hAnsi="Calibri Light"/>
              </w:rPr>
              <w:t xml:space="preserve">Las subcontrataciones que se autorizan son específicas y se encuentran contenidas en un contrato o instrumento jurídico que establezca las cláusulas aplicables al encargado. </w:t>
            </w:r>
          </w:p>
        </w:tc>
        <w:sdt>
          <w:sdtPr>
            <w:rPr>
              <w:rFonts w:ascii="Calibri Light" w:hAnsi="Calibri Light"/>
            </w:rPr>
            <w:id w:val="-946772100"/>
            <w14:checkbox>
              <w14:checked w14:val="0"/>
              <w14:checkedState w14:val="2612" w14:font="MS Gothic"/>
              <w14:uncheckedState w14:val="2610" w14:font="MS Gothic"/>
            </w14:checkbox>
          </w:sdtPr>
          <w:sdtEndPr/>
          <w:sdtContent>
            <w:tc>
              <w:tcPr>
                <w:tcW w:w="414" w:type="pct"/>
                <w:vAlign w:val="center"/>
              </w:tcPr>
              <w:p w14:paraId="6853B946" w14:textId="2C4F61B5" w:rsidR="003356DB" w:rsidRPr="00AB0022" w:rsidRDefault="003356DB" w:rsidP="003356DB">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21155734"/>
            <w14:checkbox>
              <w14:checked w14:val="0"/>
              <w14:checkedState w14:val="2612" w14:font="MS Gothic"/>
              <w14:uncheckedState w14:val="2610" w14:font="MS Gothic"/>
            </w14:checkbox>
          </w:sdtPr>
          <w:sdtEndPr/>
          <w:sdtContent>
            <w:tc>
              <w:tcPr>
                <w:tcW w:w="414" w:type="pct"/>
                <w:vAlign w:val="center"/>
              </w:tcPr>
              <w:p w14:paraId="6EF7A824" w14:textId="6FE1C1CB" w:rsidR="003356DB" w:rsidRPr="00AB0022" w:rsidRDefault="003356DB" w:rsidP="003356DB">
                <w:pPr>
                  <w:jc w:val="center"/>
                  <w:rPr>
                    <w:rFonts w:ascii="Calibri Light" w:hAnsi="Calibri Light"/>
                    <w:b/>
                  </w:rPr>
                </w:pPr>
                <w:r w:rsidRPr="003F51EB">
                  <w:rPr>
                    <w:rFonts w:ascii="MS Gothic" w:eastAsia="MS Gothic" w:hAnsi="MS Gothic" w:hint="eastAsia"/>
                  </w:rPr>
                  <w:t>☐</w:t>
                </w:r>
              </w:p>
            </w:tc>
          </w:sdtContent>
        </w:sdt>
      </w:tr>
      <w:tr w:rsidR="003356DB" w:rsidRPr="00AB0022" w14:paraId="78814EC7" w14:textId="77777777" w:rsidTr="00675060">
        <w:tc>
          <w:tcPr>
            <w:tcW w:w="4172" w:type="pct"/>
          </w:tcPr>
          <w:p w14:paraId="7E3966AB" w14:textId="1914798F" w:rsidR="003356DB" w:rsidRPr="00AB0022" w:rsidRDefault="003356DB" w:rsidP="003356DB">
            <w:pPr>
              <w:jc w:val="both"/>
              <w:rPr>
                <w:rFonts w:ascii="Calibri Light" w:hAnsi="Calibri Light"/>
              </w:rPr>
            </w:pPr>
            <w:r>
              <w:rPr>
                <w:rFonts w:ascii="Calibri Light" w:hAnsi="Calibri Light"/>
              </w:rPr>
              <w:t xml:space="preserve">Se informa al encargado la obligación de incluir en el contrato o instrumento jurídico mediante el cual se formalice la subcontratación, las obligaciones antes señaladas para el tercero subcontratado.  </w:t>
            </w:r>
          </w:p>
        </w:tc>
        <w:sdt>
          <w:sdtPr>
            <w:rPr>
              <w:rFonts w:ascii="Calibri Light" w:hAnsi="Calibri Light"/>
            </w:rPr>
            <w:id w:val="-2052532286"/>
            <w14:checkbox>
              <w14:checked w14:val="0"/>
              <w14:checkedState w14:val="2612" w14:font="MS Gothic"/>
              <w14:uncheckedState w14:val="2610" w14:font="MS Gothic"/>
            </w14:checkbox>
          </w:sdtPr>
          <w:sdtEndPr/>
          <w:sdtContent>
            <w:tc>
              <w:tcPr>
                <w:tcW w:w="414" w:type="pct"/>
                <w:vAlign w:val="center"/>
              </w:tcPr>
              <w:p w14:paraId="7B24AFBE" w14:textId="53D88AC2" w:rsidR="003356DB" w:rsidRPr="00AB0022" w:rsidRDefault="003356DB" w:rsidP="003356DB">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788852234"/>
            <w14:checkbox>
              <w14:checked w14:val="0"/>
              <w14:checkedState w14:val="2612" w14:font="MS Gothic"/>
              <w14:uncheckedState w14:val="2610" w14:font="MS Gothic"/>
            </w14:checkbox>
          </w:sdtPr>
          <w:sdtEndPr/>
          <w:sdtContent>
            <w:tc>
              <w:tcPr>
                <w:tcW w:w="414" w:type="pct"/>
                <w:vAlign w:val="center"/>
              </w:tcPr>
              <w:p w14:paraId="49771584" w14:textId="5A64B809" w:rsidR="003356DB" w:rsidRPr="00AB0022" w:rsidRDefault="003356DB" w:rsidP="003356DB">
                <w:pPr>
                  <w:jc w:val="center"/>
                  <w:rPr>
                    <w:rFonts w:ascii="Calibri Light" w:hAnsi="Calibri Light"/>
                    <w:b/>
                  </w:rPr>
                </w:pPr>
                <w:r w:rsidRPr="003F51EB">
                  <w:rPr>
                    <w:rFonts w:ascii="MS Gothic" w:eastAsia="MS Gothic" w:hAnsi="MS Gothic" w:hint="eastAsia"/>
                  </w:rPr>
                  <w:t>☐</w:t>
                </w:r>
              </w:p>
            </w:tc>
          </w:sdtContent>
        </w:sdt>
      </w:tr>
    </w:tbl>
    <w:p w14:paraId="7645D60A" w14:textId="77777777" w:rsidR="00CC31F2" w:rsidRPr="00AB0022" w:rsidRDefault="00CC31F2" w:rsidP="006234A3">
      <w:pPr>
        <w:spacing w:after="0" w:line="240" w:lineRule="auto"/>
        <w:jc w:val="both"/>
        <w:rPr>
          <w:rFonts w:ascii="Calibri Light" w:hAnsi="Calibri Light"/>
          <w:b/>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CFF"/>
        <w:tblLook w:val="04A0" w:firstRow="1" w:lastRow="0" w:firstColumn="1" w:lastColumn="0" w:noHBand="0" w:noVBand="1"/>
      </w:tblPr>
      <w:tblGrid>
        <w:gridCol w:w="13006"/>
      </w:tblGrid>
      <w:tr w:rsidR="00882EFE" w:rsidRPr="00AB0022" w14:paraId="038F1BDA" w14:textId="77777777" w:rsidTr="00974A0D">
        <w:tc>
          <w:tcPr>
            <w:tcW w:w="5000" w:type="pct"/>
            <w:shd w:val="clear" w:color="auto" w:fill="FFCCFF"/>
          </w:tcPr>
          <w:p w14:paraId="2E0EA9A6" w14:textId="3D9EBF69" w:rsidR="00882EFE" w:rsidRPr="00AB0022" w:rsidRDefault="00F15816" w:rsidP="006234A3">
            <w:pPr>
              <w:jc w:val="both"/>
              <w:rPr>
                <w:rFonts w:ascii="Calibri Light" w:hAnsi="Calibri Light"/>
                <w:b/>
              </w:rPr>
            </w:pPr>
            <w:r>
              <w:rPr>
                <w:rFonts w:ascii="Calibri Light" w:hAnsi="Calibri Light"/>
                <w:b/>
              </w:rPr>
              <w:t>4</w:t>
            </w:r>
            <w:r w:rsidR="00882EFE" w:rsidRPr="00AB0022">
              <w:rPr>
                <w:rFonts w:ascii="Calibri Light" w:hAnsi="Calibri Light"/>
                <w:b/>
              </w:rPr>
              <w:t xml:space="preserve">.U. CÓMPUTO EN LA NUBE </w:t>
            </w:r>
          </w:p>
        </w:tc>
      </w:tr>
    </w:tbl>
    <w:p w14:paraId="70EE14A0" w14:textId="77777777" w:rsidR="00882EFE" w:rsidRPr="00AB0022" w:rsidRDefault="00882EFE" w:rsidP="006234A3">
      <w:pPr>
        <w:spacing w:after="0" w:line="240" w:lineRule="auto"/>
        <w:jc w:val="both"/>
        <w:rPr>
          <w:rFonts w:ascii="Calibri Light" w:hAnsi="Calibri Light"/>
          <w:b/>
        </w:rPr>
      </w:pPr>
    </w:p>
    <w:tbl>
      <w:tblPr>
        <w:tblStyle w:val="Cuadrculadetablaclara"/>
        <w:tblW w:w="5000" w:type="pct"/>
        <w:tblLook w:val="04A0" w:firstRow="1" w:lastRow="0" w:firstColumn="1" w:lastColumn="0" w:noHBand="0" w:noVBand="1"/>
      </w:tblPr>
      <w:tblGrid>
        <w:gridCol w:w="3249"/>
        <w:gridCol w:w="3249"/>
        <w:gridCol w:w="3249"/>
        <w:gridCol w:w="3249"/>
      </w:tblGrid>
      <w:tr w:rsidR="00974A0D" w:rsidRPr="00AB0022" w14:paraId="211CFCA2" w14:textId="77777777" w:rsidTr="0041387E">
        <w:trPr>
          <w:tblHeader/>
        </w:trPr>
        <w:tc>
          <w:tcPr>
            <w:tcW w:w="1250" w:type="pct"/>
            <w:shd w:val="clear" w:color="auto" w:fill="auto"/>
            <w:vAlign w:val="center"/>
          </w:tcPr>
          <w:p w14:paraId="57D4B110" w14:textId="77777777" w:rsidR="00974A0D" w:rsidRPr="00AB0022" w:rsidRDefault="00974A0D" w:rsidP="00F10F99">
            <w:pPr>
              <w:jc w:val="center"/>
              <w:rPr>
                <w:rFonts w:ascii="Calibri Light" w:hAnsi="Calibri Light"/>
                <w:b/>
              </w:rPr>
            </w:pPr>
            <w:r w:rsidRPr="00AB0022">
              <w:rPr>
                <w:rFonts w:ascii="Calibri Light" w:hAnsi="Calibri Light"/>
                <w:b/>
              </w:rPr>
              <w:t>Obligaciones</w:t>
            </w:r>
          </w:p>
        </w:tc>
        <w:tc>
          <w:tcPr>
            <w:tcW w:w="1250" w:type="pct"/>
            <w:shd w:val="clear" w:color="auto" w:fill="auto"/>
            <w:vAlign w:val="center"/>
          </w:tcPr>
          <w:p w14:paraId="15999C17" w14:textId="77777777" w:rsidR="00974A0D" w:rsidRPr="00AB0022" w:rsidRDefault="00974A0D" w:rsidP="00F10F99">
            <w:pPr>
              <w:jc w:val="center"/>
              <w:rPr>
                <w:rFonts w:ascii="Calibri Light" w:hAnsi="Calibri Light"/>
                <w:b/>
              </w:rPr>
            </w:pPr>
            <w:r w:rsidRPr="00AB0022">
              <w:rPr>
                <w:rFonts w:ascii="Calibri Light" w:hAnsi="Calibri Light"/>
                <w:b/>
              </w:rPr>
              <w:t>Actividades para su cumplimiento</w:t>
            </w:r>
          </w:p>
        </w:tc>
        <w:tc>
          <w:tcPr>
            <w:tcW w:w="1250" w:type="pct"/>
            <w:shd w:val="clear" w:color="auto" w:fill="auto"/>
            <w:vAlign w:val="center"/>
          </w:tcPr>
          <w:p w14:paraId="4105D9B3" w14:textId="2F6688C8" w:rsidR="00974A0D" w:rsidRPr="00AB0022" w:rsidRDefault="00974A0D" w:rsidP="00F10F99">
            <w:pPr>
              <w:jc w:val="center"/>
              <w:rPr>
                <w:rFonts w:ascii="Calibri Light" w:hAnsi="Calibri Light"/>
                <w:b/>
              </w:rPr>
            </w:pPr>
            <w:r w:rsidRPr="00AB0022">
              <w:rPr>
                <w:rFonts w:ascii="Calibri Light" w:hAnsi="Calibri Light"/>
                <w:b/>
              </w:rPr>
              <w:t>Unidad administrativa</w:t>
            </w:r>
            <w:r w:rsidR="005D3C55">
              <w:rPr>
                <w:rFonts w:ascii="Calibri Light" w:hAnsi="Calibri Light"/>
                <w:b/>
              </w:rPr>
              <w:t xml:space="preserve"> res</w:t>
            </w:r>
            <w:r w:rsidRPr="00AB0022">
              <w:rPr>
                <w:rFonts w:ascii="Calibri Light" w:hAnsi="Calibri Light"/>
                <w:b/>
              </w:rPr>
              <w:t>ponsable del cumplimiento</w:t>
            </w:r>
          </w:p>
        </w:tc>
        <w:tc>
          <w:tcPr>
            <w:tcW w:w="1250" w:type="pct"/>
            <w:shd w:val="clear" w:color="auto" w:fill="auto"/>
            <w:vAlign w:val="center"/>
          </w:tcPr>
          <w:p w14:paraId="187D7C79" w14:textId="77777777" w:rsidR="00974A0D" w:rsidRPr="00AB0022" w:rsidRDefault="00974A0D" w:rsidP="00F10F99">
            <w:pPr>
              <w:jc w:val="center"/>
              <w:rPr>
                <w:rFonts w:ascii="Calibri Light" w:hAnsi="Calibri Light"/>
                <w:b/>
              </w:rPr>
            </w:pPr>
            <w:r w:rsidRPr="00AB0022">
              <w:rPr>
                <w:rFonts w:ascii="Calibri Light" w:hAnsi="Calibri Light"/>
                <w:b/>
              </w:rPr>
              <w:t>Medios para acreditar el cumplimiento</w:t>
            </w:r>
          </w:p>
        </w:tc>
      </w:tr>
      <w:tr w:rsidR="00266B73" w:rsidRPr="00AB0022" w14:paraId="6E91F586" w14:textId="77777777" w:rsidTr="00675060">
        <w:trPr>
          <w:trHeight w:val="300"/>
        </w:trPr>
        <w:tc>
          <w:tcPr>
            <w:tcW w:w="1250" w:type="pct"/>
          </w:tcPr>
          <w:p w14:paraId="6A0175BC" w14:textId="1B9D8B69" w:rsidR="00266B73" w:rsidRPr="00AB0022" w:rsidRDefault="00266B73" w:rsidP="00393538">
            <w:pPr>
              <w:pStyle w:val="Prrafodelista"/>
              <w:numPr>
                <w:ilvl w:val="0"/>
                <w:numId w:val="21"/>
              </w:numPr>
              <w:ind w:left="313"/>
              <w:jc w:val="both"/>
              <w:rPr>
                <w:rFonts w:ascii="Calibri Light" w:hAnsi="Calibri Light" w:cs="Arial"/>
              </w:rPr>
            </w:pPr>
            <w:r w:rsidRPr="00AB0022">
              <w:rPr>
                <w:rFonts w:ascii="Calibri Light" w:hAnsi="Calibri Light"/>
              </w:rPr>
              <w:t xml:space="preserve">Contratar servicios de cómputo en la nube y similares con proveedores que garanticen </w:t>
            </w:r>
            <w:r w:rsidRPr="00AB0022">
              <w:rPr>
                <w:rFonts w:ascii="Calibri Light" w:hAnsi="Calibri Light" w:cs="Arial"/>
              </w:rPr>
              <w:t xml:space="preserve">políticas de protección de datos personales equivalentes a los principios y deberes establecidos en la </w:t>
            </w:r>
            <w:r w:rsidR="00C47D47">
              <w:rPr>
                <w:rFonts w:ascii="Calibri Light" w:hAnsi="Calibri Light" w:cs="Arial"/>
              </w:rPr>
              <w:t xml:space="preserve">LGPDPPSO, los Lineamientos Generales </w:t>
            </w:r>
            <w:r w:rsidRPr="00AB0022">
              <w:rPr>
                <w:rFonts w:ascii="Calibri Light" w:hAnsi="Calibri Light" w:cs="Arial"/>
              </w:rPr>
              <w:t>y demás disposiciones que resulten aplicables en la materia.</w:t>
            </w:r>
          </w:p>
        </w:tc>
        <w:tc>
          <w:tcPr>
            <w:tcW w:w="1250" w:type="pct"/>
            <w:vMerge w:val="restart"/>
          </w:tcPr>
          <w:p w14:paraId="13397751" w14:textId="3D8599CF" w:rsidR="00266B73" w:rsidRPr="00AB0022" w:rsidRDefault="00266B73" w:rsidP="00BB0D17">
            <w:pPr>
              <w:jc w:val="both"/>
              <w:rPr>
                <w:rFonts w:ascii="Calibri Light" w:hAnsi="Calibri Light"/>
              </w:rPr>
            </w:pPr>
            <w:r w:rsidRPr="00AB0022">
              <w:rPr>
                <w:rFonts w:ascii="Calibri Light" w:hAnsi="Calibri Light"/>
              </w:rPr>
              <w:t xml:space="preserve">1. Verificar las cláusulas contractuales </w:t>
            </w:r>
            <w:r w:rsidR="00423DD1" w:rsidRPr="00AB0022">
              <w:rPr>
                <w:rFonts w:ascii="Calibri Light" w:hAnsi="Calibri Light"/>
              </w:rPr>
              <w:t>antes de</w:t>
            </w:r>
            <w:r w:rsidRPr="00AB0022">
              <w:rPr>
                <w:rFonts w:ascii="Calibri Light" w:hAnsi="Calibri Light"/>
              </w:rPr>
              <w:t xml:space="preserve"> la contratación, con objeto de garantizar que el servicio cumpla con los requisitos que establece la LGPDPPSO.</w:t>
            </w:r>
          </w:p>
          <w:p w14:paraId="2AD02AF7" w14:textId="77777777" w:rsidR="00266B73" w:rsidRPr="00AB0022" w:rsidRDefault="00266B73" w:rsidP="00F10F99">
            <w:pPr>
              <w:jc w:val="both"/>
              <w:rPr>
                <w:rFonts w:ascii="Calibri Light" w:hAnsi="Calibri Light" w:cs="Arial"/>
              </w:rPr>
            </w:pPr>
          </w:p>
        </w:tc>
        <w:tc>
          <w:tcPr>
            <w:tcW w:w="1250" w:type="pct"/>
            <w:vMerge w:val="restart"/>
          </w:tcPr>
          <w:p w14:paraId="01BE010A" w14:textId="639C636D" w:rsidR="00266B73" w:rsidRPr="00AB0022" w:rsidRDefault="00D86AA8" w:rsidP="00F10F99">
            <w:pPr>
              <w:jc w:val="both"/>
              <w:rPr>
                <w:rFonts w:ascii="Calibri Light" w:hAnsi="Calibri Light"/>
              </w:rPr>
            </w:pPr>
            <w:r w:rsidRPr="005B740E">
              <w:rPr>
                <w:rFonts w:ascii="Calibri Light" w:hAnsi="Calibri Light"/>
                <w:highlight w:val="yellow"/>
              </w:rPr>
              <w:t xml:space="preserve">Unidad administrativa encargada de </w:t>
            </w:r>
            <w:r>
              <w:rPr>
                <w:rFonts w:ascii="Calibri Light" w:hAnsi="Calibri Light"/>
                <w:highlight w:val="yellow"/>
              </w:rPr>
              <w:t>la contratación de servicios informáticos</w:t>
            </w:r>
            <w:r w:rsidRPr="005B740E">
              <w:rPr>
                <w:rFonts w:ascii="Calibri Light" w:hAnsi="Calibri Light"/>
                <w:highlight w:val="yellow"/>
              </w:rPr>
              <w:t xml:space="preserve"> al interior de la institución</w:t>
            </w:r>
            <w:r>
              <w:rPr>
                <w:rFonts w:ascii="Calibri Light" w:hAnsi="Calibri Light"/>
              </w:rPr>
              <w:t xml:space="preserve"> [</w:t>
            </w:r>
            <w:r w:rsidRPr="001D1153">
              <w:rPr>
                <w:rFonts w:ascii="Calibri Light" w:hAnsi="Calibri Light"/>
                <w:i/>
              </w:rPr>
              <w:t>se sugiere sustituir lo marcado en amarillo por el nombre del área correspondiente</w:t>
            </w:r>
            <w:r>
              <w:rPr>
                <w:rFonts w:ascii="Calibri Light" w:hAnsi="Calibri Light"/>
              </w:rPr>
              <w:t xml:space="preserve">]. Dirección General de Administración o área equivalente y Dirección General de Asuntos Jurídicos o área equivalente. </w:t>
            </w:r>
          </w:p>
        </w:tc>
        <w:tc>
          <w:tcPr>
            <w:tcW w:w="1250" w:type="pct"/>
            <w:vMerge w:val="restart"/>
          </w:tcPr>
          <w:p w14:paraId="713A8F22" w14:textId="46B8ABEA" w:rsidR="00266B73" w:rsidRPr="00AB0022" w:rsidRDefault="00266B73" w:rsidP="00393538">
            <w:pPr>
              <w:pStyle w:val="Prrafodelista"/>
              <w:numPr>
                <w:ilvl w:val="0"/>
                <w:numId w:val="29"/>
              </w:numPr>
              <w:ind w:left="346"/>
              <w:jc w:val="both"/>
              <w:rPr>
                <w:rFonts w:ascii="Calibri Light" w:hAnsi="Calibri Light"/>
              </w:rPr>
            </w:pPr>
            <w:r w:rsidRPr="00AB0022">
              <w:rPr>
                <w:rFonts w:ascii="Calibri Light" w:hAnsi="Calibri Light"/>
              </w:rPr>
              <w:t>Contratos</w:t>
            </w:r>
            <w:r w:rsidR="005D3C55">
              <w:rPr>
                <w:rFonts w:ascii="Calibri Light" w:hAnsi="Calibri Light"/>
              </w:rPr>
              <w:t xml:space="preserve"> o instrumentos jurídicos</w:t>
            </w:r>
            <w:r w:rsidRPr="00AB0022">
              <w:rPr>
                <w:rFonts w:ascii="Calibri Light" w:hAnsi="Calibri Light"/>
              </w:rPr>
              <w:t xml:space="preserve">. </w:t>
            </w:r>
          </w:p>
        </w:tc>
      </w:tr>
      <w:tr w:rsidR="00266B73" w:rsidRPr="00AB0022" w14:paraId="2E32F7BD" w14:textId="77777777" w:rsidTr="00675060">
        <w:trPr>
          <w:trHeight w:val="300"/>
        </w:trPr>
        <w:tc>
          <w:tcPr>
            <w:tcW w:w="1250" w:type="pct"/>
          </w:tcPr>
          <w:p w14:paraId="3767C43A" w14:textId="2267962A" w:rsidR="00266B73" w:rsidRPr="00AB0022" w:rsidRDefault="00266B73" w:rsidP="00393538">
            <w:pPr>
              <w:pStyle w:val="Prrafodelista"/>
              <w:numPr>
                <w:ilvl w:val="0"/>
                <w:numId w:val="21"/>
              </w:numPr>
              <w:ind w:left="313"/>
              <w:jc w:val="both"/>
              <w:rPr>
                <w:rFonts w:ascii="Calibri Light" w:hAnsi="Calibri Light" w:cs="Arial"/>
              </w:rPr>
            </w:pPr>
            <w:r w:rsidRPr="00AB0022">
              <w:rPr>
                <w:rFonts w:ascii="Calibri Light" w:hAnsi="Calibri Light"/>
              </w:rPr>
              <w:t>Delimitar el tratamiento de datos personales a través de cláusulas contractuales u otros instrumentos jurídicos.</w:t>
            </w:r>
          </w:p>
        </w:tc>
        <w:tc>
          <w:tcPr>
            <w:tcW w:w="1250" w:type="pct"/>
            <w:vMerge/>
          </w:tcPr>
          <w:p w14:paraId="22DFBC84" w14:textId="77777777" w:rsidR="00266B73" w:rsidRPr="00AB0022" w:rsidRDefault="00266B73" w:rsidP="00F10F99">
            <w:pPr>
              <w:jc w:val="both"/>
              <w:rPr>
                <w:rFonts w:ascii="Calibri Light" w:hAnsi="Calibri Light" w:cs="Arial"/>
              </w:rPr>
            </w:pPr>
          </w:p>
        </w:tc>
        <w:tc>
          <w:tcPr>
            <w:tcW w:w="1250" w:type="pct"/>
            <w:vMerge/>
          </w:tcPr>
          <w:p w14:paraId="7C4FC674" w14:textId="77777777" w:rsidR="00266B73" w:rsidRPr="00AB0022" w:rsidRDefault="00266B73" w:rsidP="00F10F99">
            <w:pPr>
              <w:jc w:val="both"/>
              <w:rPr>
                <w:rFonts w:ascii="Calibri Light" w:hAnsi="Calibri Light"/>
              </w:rPr>
            </w:pPr>
          </w:p>
        </w:tc>
        <w:tc>
          <w:tcPr>
            <w:tcW w:w="1250" w:type="pct"/>
            <w:vMerge/>
          </w:tcPr>
          <w:p w14:paraId="1B7D3A51" w14:textId="77777777" w:rsidR="00266B73" w:rsidRPr="00AB0022" w:rsidRDefault="00266B73" w:rsidP="00393538">
            <w:pPr>
              <w:pStyle w:val="Prrafodelista"/>
              <w:numPr>
                <w:ilvl w:val="0"/>
                <w:numId w:val="29"/>
              </w:numPr>
              <w:ind w:left="346"/>
              <w:jc w:val="both"/>
              <w:rPr>
                <w:rFonts w:ascii="Calibri Light" w:hAnsi="Calibri Light"/>
              </w:rPr>
            </w:pPr>
          </w:p>
        </w:tc>
      </w:tr>
      <w:tr w:rsidR="00266B73" w:rsidRPr="00AB0022" w14:paraId="4C851BC1" w14:textId="77777777" w:rsidTr="00675060">
        <w:trPr>
          <w:trHeight w:val="300"/>
        </w:trPr>
        <w:tc>
          <w:tcPr>
            <w:tcW w:w="1250" w:type="pct"/>
          </w:tcPr>
          <w:p w14:paraId="0CE62B28" w14:textId="77777777" w:rsidR="00266B73" w:rsidRPr="00AB0022" w:rsidRDefault="00266B73" w:rsidP="00393538">
            <w:pPr>
              <w:pStyle w:val="Prrafodelista"/>
              <w:numPr>
                <w:ilvl w:val="0"/>
                <w:numId w:val="21"/>
              </w:numPr>
              <w:ind w:left="313"/>
              <w:jc w:val="both"/>
              <w:rPr>
                <w:rFonts w:ascii="Calibri Light" w:hAnsi="Calibri Light" w:cs="Arial"/>
              </w:rPr>
            </w:pPr>
            <w:r w:rsidRPr="00AB0022">
              <w:rPr>
                <w:rFonts w:ascii="Calibri Light" w:hAnsi="Calibri Light"/>
              </w:rPr>
              <w:t>Contratar sólo servicios de cómputo en la nube que c</w:t>
            </w:r>
            <w:r w:rsidRPr="00AB0022">
              <w:rPr>
                <w:rFonts w:ascii="Calibri Light" w:hAnsi="Calibri Light" w:cs="Arial"/>
              </w:rPr>
              <w:t>umplan, al menos, con lo siguiente:</w:t>
            </w:r>
          </w:p>
          <w:p w14:paraId="75125A85" w14:textId="4D1D5CD3" w:rsidR="00266B73" w:rsidRPr="00AB0022" w:rsidRDefault="00266B73" w:rsidP="00393538">
            <w:pPr>
              <w:pStyle w:val="Prrafodelista"/>
              <w:numPr>
                <w:ilvl w:val="1"/>
                <w:numId w:val="22"/>
              </w:numPr>
              <w:ind w:left="596"/>
              <w:jc w:val="both"/>
              <w:rPr>
                <w:rFonts w:ascii="Calibri Light" w:hAnsi="Calibri Light" w:cs="Arial"/>
              </w:rPr>
            </w:pPr>
            <w:r w:rsidRPr="00AB0022">
              <w:rPr>
                <w:rFonts w:ascii="Calibri Light" w:hAnsi="Calibri Light" w:cs="Arial"/>
              </w:rPr>
              <w:t xml:space="preserve">Tener y aplicar políticas de protección de datos personales afines a los principios y deberes aplicables que establece la </w:t>
            </w:r>
            <w:r w:rsidR="00D86AA8">
              <w:rPr>
                <w:rFonts w:ascii="Calibri Light" w:hAnsi="Calibri Light" w:cs="Arial"/>
              </w:rPr>
              <w:t>LGPDPPSO</w:t>
            </w:r>
            <w:r w:rsidRPr="00AB0022">
              <w:rPr>
                <w:rFonts w:ascii="Calibri Light" w:hAnsi="Calibri Light" w:cs="Arial"/>
              </w:rPr>
              <w:t xml:space="preserve"> y demás normativa aplicable; </w:t>
            </w:r>
          </w:p>
          <w:p w14:paraId="5C279AF9" w14:textId="77777777" w:rsidR="00266B73" w:rsidRPr="00AB0022" w:rsidRDefault="00266B73" w:rsidP="00393538">
            <w:pPr>
              <w:pStyle w:val="Prrafodelista"/>
              <w:numPr>
                <w:ilvl w:val="1"/>
                <w:numId w:val="22"/>
              </w:numPr>
              <w:ind w:left="596"/>
              <w:jc w:val="both"/>
              <w:rPr>
                <w:rFonts w:ascii="Calibri Light" w:hAnsi="Calibri Light" w:cs="Arial"/>
              </w:rPr>
            </w:pPr>
            <w:r w:rsidRPr="00AB0022">
              <w:rPr>
                <w:rFonts w:ascii="Calibri Light" w:hAnsi="Calibri Light" w:cs="Arial"/>
              </w:rPr>
              <w:t>Transparentar las subcontrataciones que involucren la información sobre la que se presta el servicio;</w:t>
            </w:r>
          </w:p>
          <w:p w14:paraId="767129A1" w14:textId="77777777" w:rsidR="00266B73" w:rsidRPr="00AB0022" w:rsidRDefault="00266B73" w:rsidP="00393538">
            <w:pPr>
              <w:pStyle w:val="Prrafodelista"/>
              <w:numPr>
                <w:ilvl w:val="1"/>
                <w:numId w:val="22"/>
              </w:numPr>
              <w:ind w:left="596"/>
              <w:jc w:val="both"/>
              <w:rPr>
                <w:rFonts w:ascii="Calibri Light" w:hAnsi="Calibri Light" w:cs="Arial"/>
              </w:rPr>
            </w:pPr>
            <w:r w:rsidRPr="00AB0022">
              <w:rPr>
                <w:rFonts w:ascii="Calibri Light" w:hAnsi="Calibri Light" w:cs="Arial"/>
              </w:rPr>
              <w:t xml:space="preserve">Abstenerse de incluir condiciones en la prestación del servicio que le autoricen o permitan asumir la titularidad o propiedad de la información sobre la que presta el servicio, y </w:t>
            </w:r>
          </w:p>
          <w:p w14:paraId="66E76039" w14:textId="71F9DBF6" w:rsidR="00266B73" w:rsidRPr="00AB0022" w:rsidRDefault="00266B73" w:rsidP="00393538">
            <w:pPr>
              <w:pStyle w:val="Prrafodelista"/>
              <w:numPr>
                <w:ilvl w:val="1"/>
                <w:numId w:val="22"/>
              </w:numPr>
              <w:ind w:left="596"/>
              <w:jc w:val="both"/>
              <w:rPr>
                <w:rFonts w:ascii="Calibri Light" w:hAnsi="Calibri Light" w:cs="Arial"/>
              </w:rPr>
            </w:pPr>
            <w:r w:rsidRPr="00AB0022">
              <w:rPr>
                <w:rFonts w:ascii="Calibri Light" w:hAnsi="Calibri Light" w:cs="Arial"/>
              </w:rPr>
              <w:t>Guardar confidencialidad respecto de los datos personales sobre los que se preste el servicio.</w:t>
            </w:r>
          </w:p>
        </w:tc>
        <w:tc>
          <w:tcPr>
            <w:tcW w:w="1250" w:type="pct"/>
          </w:tcPr>
          <w:p w14:paraId="224381E4" w14:textId="786FE30E" w:rsidR="00266B73" w:rsidRPr="00AB0022" w:rsidRDefault="00266B73" w:rsidP="00BB0D17">
            <w:pPr>
              <w:jc w:val="both"/>
              <w:rPr>
                <w:rFonts w:ascii="Calibri Light" w:hAnsi="Calibri Light"/>
              </w:rPr>
            </w:pPr>
            <w:r w:rsidRPr="00AB0022">
              <w:rPr>
                <w:rFonts w:ascii="Calibri Light" w:hAnsi="Calibri Light"/>
              </w:rPr>
              <w:t xml:space="preserve">2. Sólo contratar servicios de cómputo en la nube que garanticen los requisitos antes señalados. </w:t>
            </w:r>
          </w:p>
          <w:p w14:paraId="7E5F3D70" w14:textId="77777777" w:rsidR="00266B73" w:rsidRPr="00AB0022" w:rsidRDefault="00266B73" w:rsidP="00F10F99">
            <w:pPr>
              <w:jc w:val="both"/>
              <w:rPr>
                <w:rFonts w:ascii="Calibri Light" w:hAnsi="Calibri Light" w:cs="Arial"/>
              </w:rPr>
            </w:pPr>
          </w:p>
          <w:p w14:paraId="26C4FBEF" w14:textId="77777777" w:rsidR="00266B73" w:rsidRPr="00AB0022" w:rsidRDefault="00266B73" w:rsidP="00BB0D17">
            <w:pPr>
              <w:jc w:val="both"/>
              <w:rPr>
                <w:rFonts w:ascii="Calibri Light" w:hAnsi="Calibri Light"/>
              </w:rPr>
            </w:pPr>
            <w:r w:rsidRPr="00AB0022">
              <w:rPr>
                <w:rFonts w:ascii="Calibri Light" w:hAnsi="Calibri Light"/>
              </w:rPr>
              <w:t xml:space="preserve">En caso de que los contratos se hayan celebrado antes de la entrada en vigor de la LGPDPPSO, será necesario que para su modificación o renovación, en caso de que ello fuera a ocurrir, se revise que los mismos cumplen con las condiciones antes señaladas, pues de lo contrario no podrán renovarse ni modificarse en los mismos términos. </w:t>
            </w:r>
          </w:p>
          <w:p w14:paraId="6E01B83E" w14:textId="77777777" w:rsidR="00266B73" w:rsidRPr="00AB0022" w:rsidRDefault="00266B73" w:rsidP="00BB0D17">
            <w:pPr>
              <w:jc w:val="both"/>
              <w:rPr>
                <w:rFonts w:ascii="Calibri Light" w:hAnsi="Calibri Light"/>
                <w:b/>
              </w:rPr>
            </w:pPr>
          </w:p>
          <w:p w14:paraId="55636597" w14:textId="77777777" w:rsidR="00266B73" w:rsidRPr="00AB0022" w:rsidRDefault="00266B73" w:rsidP="00F10F99">
            <w:pPr>
              <w:jc w:val="both"/>
              <w:rPr>
                <w:rFonts w:ascii="Calibri Light" w:hAnsi="Calibri Light" w:cs="Arial"/>
              </w:rPr>
            </w:pPr>
          </w:p>
        </w:tc>
        <w:tc>
          <w:tcPr>
            <w:tcW w:w="1250" w:type="pct"/>
            <w:vMerge/>
          </w:tcPr>
          <w:p w14:paraId="613D277F" w14:textId="77777777" w:rsidR="00266B73" w:rsidRPr="00AB0022" w:rsidRDefault="00266B73" w:rsidP="00F10F99">
            <w:pPr>
              <w:jc w:val="both"/>
              <w:rPr>
                <w:rFonts w:ascii="Calibri Light" w:hAnsi="Calibri Light"/>
              </w:rPr>
            </w:pPr>
          </w:p>
        </w:tc>
        <w:tc>
          <w:tcPr>
            <w:tcW w:w="1250" w:type="pct"/>
            <w:vMerge/>
          </w:tcPr>
          <w:p w14:paraId="02212495" w14:textId="77777777" w:rsidR="00266B73" w:rsidRPr="00AB0022" w:rsidRDefault="00266B73" w:rsidP="00393538">
            <w:pPr>
              <w:pStyle w:val="Prrafodelista"/>
              <w:numPr>
                <w:ilvl w:val="0"/>
                <w:numId w:val="29"/>
              </w:numPr>
              <w:ind w:left="346"/>
              <w:jc w:val="both"/>
              <w:rPr>
                <w:rFonts w:ascii="Calibri Light" w:hAnsi="Calibri Light"/>
              </w:rPr>
            </w:pPr>
          </w:p>
        </w:tc>
      </w:tr>
      <w:tr w:rsidR="00266B73" w:rsidRPr="00AB0022" w14:paraId="45EDCFB4" w14:textId="77777777" w:rsidTr="00675060">
        <w:trPr>
          <w:trHeight w:val="300"/>
        </w:trPr>
        <w:tc>
          <w:tcPr>
            <w:tcW w:w="1250" w:type="pct"/>
          </w:tcPr>
          <w:p w14:paraId="0077D276" w14:textId="77777777" w:rsidR="00266B73" w:rsidRPr="00AB0022" w:rsidRDefault="00266B73" w:rsidP="00393538">
            <w:pPr>
              <w:pStyle w:val="Prrafodelista"/>
              <w:numPr>
                <w:ilvl w:val="0"/>
                <w:numId w:val="23"/>
              </w:numPr>
              <w:ind w:left="313"/>
              <w:jc w:val="both"/>
              <w:rPr>
                <w:rFonts w:ascii="Calibri Light" w:hAnsi="Calibri Light" w:cs="Arial"/>
              </w:rPr>
            </w:pPr>
            <w:r w:rsidRPr="00AB0022">
              <w:rPr>
                <w:rFonts w:ascii="Calibri Light" w:hAnsi="Calibri Light" w:cs="Arial"/>
              </w:rPr>
              <w:t xml:space="preserve">Contratar sólo servicios de cómputo en la nube que cuenten con mecanismos, al menos, para: </w:t>
            </w:r>
          </w:p>
          <w:p w14:paraId="0FD1B03E" w14:textId="77777777" w:rsidR="00266B73" w:rsidRPr="00AB0022" w:rsidRDefault="00266B73" w:rsidP="00393538">
            <w:pPr>
              <w:pStyle w:val="Prrafodelista"/>
              <w:numPr>
                <w:ilvl w:val="1"/>
                <w:numId w:val="24"/>
              </w:numPr>
              <w:ind w:left="596"/>
              <w:jc w:val="both"/>
              <w:rPr>
                <w:rFonts w:ascii="Calibri Light" w:hAnsi="Calibri Light" w:cs="Arial"/>
              </w:rPr>
            </w:pPr>
            <w:r w:rsidRPr="00AB0022">
              <w:rPr>
                <w:rFonts w:ascii="Calibri Light" w:hAnsi="Calibri Light" w:cs="Arial"/>
              </w:rPr>
              <w:t xml:space="preserve">Dar a conocer cambios en sus políticas de privacidad o condiciones del servicio que presta; </w:t>
            </w:r>
          </w:p>
          <w:p w14:paraId="7A62F6EA" w14:textId="77777777" w:rsidR="00266B73" w:rsidRPr="00AB0022" w:rsidRDefault="00266B73" w:rsidP="00393538">
            <w:pPr>
              <w:pStyle w:val="Prrafodelista"/>
              <w:numPr>
                <w:ilvl w:val="1"/>
                <w:numId w:val="24"/>
              </w:numPr>
              <w:ind w:left="596"/>
              <w:jc w:val="both"/>
              <w:rPr>
                <w:rFonts w:ascii="Calibri Light" w:hAnsi="Calibri Light" w:cs="Arial"/>
              </w:rPr>
            </w:pPr>
            <w:r w:rsidRPr="00AB0022">
              <w:rPr>
                <w:rFonts w:ascii="Calibri Light" w:hAnsi="Calibri Light" w:cs="Arial"/>
              </w:rPr>
              <w:t xml:space="preserve">Permitir al responsable limitar el tipo de tratamiento de los datos personales sobre los que se presta el servicio; </w:t>
            </w:r>
          </w:p>
          <w:p w14:paraId="41A763C9" w14:textId="77777777" w:rsidR="00266B73" w:rsidRPr="00AB0022" w:rsidRDefault="00266B73" w:rsidP="00393538">
            <w:pPr>
              <w:pStyle w:val="Prrafodelista"/>
              <w:numPr>
                <w:ilvl w:val="1"/>
                <w:numId w:val="24"/>
              </w:numPr>
              <w:ind w:left="596"/>
              <w:jc w:val="both"/>
              <w:rPr>
                <w:rFonts w:ascii="Calibri Light" w:hAnsi="Calibri Light" w:cs="Arial"/>
              </w:rPr>
            </w:pPr>
            <w:r w:rsidRPr="00AB0022">
              <w:rPr>
                <w:rFonts w:ascii="Calibri Light" w:hAnsi="Calibri Light" w:cs="Arial"/>
              </w:rPr>
              <w:t xml:space="preserve">Establecer y mantener medidas de seguridad para la protección de los datos personales sobre los que se preste el servicio; </w:t>
            </w:r>
          </w:p>
          <w:p w14:paraId="4DABE020" w14:textId="0E21FBFC" w:rsidR="00266B73" w:rsidRPr="00AB0022" w:rsidRDefault="00266B73" w:rsidP="00393538">
            <w:pPr>
              <w:pStyle w:val="Prrafodelista"/>
              <w:numPr>
                <w:ilvl w:val="1"/>
                <w:numId w:val="24"/>
              </w:numPr>
              <w:ind w:left="596"/>
              <w:jc w:val="both"/>
              <w:rPr>
                <w:rFonts w:ascii="Calibri Light" w:hAnsi="Calibri Light" w:cs="Arial"/>
              </w:rPr>
            </w:pPr>
            <w:r w:rsidRPr="00AB0022">
              <w:rPr>
                <w:rFonts w:ascii="Calibri Light" w:hAnsi="Calibri Light" w:cs="Arial"/>
              </w:rPr>
              <w:t xml:space="preserve">Garantizar la supresión de los datos personales una vez que haya concluido el servicio prestado al responsable y que este último haya podido recuperarlos, </w:t>
            </w:r>
            <w:r w:rsidR="005471C2">
              <w:rPr>
                <w:rFonts w:ascii="Calibri Light" w:hAnsi="Calibri Light" w:cs="Arial"/>
              </w:rPr>
              <w:t>e</w:t>
            </w:r>
          </w:p>
          <w:p w14:paraId="18870B91" w14:textId="09641D70" w:rsidR="00266B73" w:rsidRPr="00AB0022" w:rsidRDefault="00266B73" w:rsidP="00393538">
            <w:pPr>
              <w:pStyle w:val="Prrafodelista"/>
              <w:numPr>
                <w:ilvl w:val="1"/>
                <w:numId w:val="24"/>
              </w:numPr>
              <w:ind w:left="596"/>
              <w:jc w:val="both"/>
              <w:rPr>
                <w:rFonts w:ascii="Calibri Light" w:hAnsi="Calibri Light" w:cs="Arial"/>
              </w:rPr>
            </w:pPr>
            <w:r w:rsidRPr="00AB0022">
              <w:rPr>
                <w:rFonts w:ascii="Calibri Light" w:hAnsi="Calibri Light" w:cs="Arial"/>
              </w:rPr>
              <w:t>Impedir el acceso a los datos personales a personas que no cuenten con privilegios de acceso, o bien en caso de que sea a solicitud fundada y motivada de autoridad competente,</w:t>
            </w:r>
            <w:r w:rsidR="005471C2">
              <w:rPr>
                <w:rFonts w:ascii="Calibri Light" w:hAnsi="Calibri Light" w:cs="Arial"/>
              </w:rPr>
              <w:t xml:space="preserve"> está obligado a</w:t>
            </w:r>
            <w:r w:rsidRPr="00AB0022">
              <w:rPr>
                <w:rFonts w:ascii="Calibri Light" w:hAnsi="Calibri Light" w:cs="Arial"/>
              </w:rPr>
              <w:t xml:space="preserve"> informar de ese hecho al responsable.</w:t>
            </w:r>
          </w:p>
        </w:tc>
        <w:tc>
          <w:tcPr>
            <w:tcW w:w="1250" w:type="pct"/>
          </w:tcPr>
          <w:p w14:paraId="6FE7489D" w14:textId="77668100" w:rsidR="00266B73" w:rsidRPr="00AB0022" w:rsidRDefault="00266B73" w:rsidP="00BB0D17">
            <w:pPr>
              <w:jc w:val="both"/>
              <w:rPr>
                <w:rFonts w:ascii="Calibri Light" w:hAnsi="Calibri Light"/>
              </w:rPr>
            </w:pPr>
            <w:r w:rsidRPr="00AB0022">
              <w:rPr>
                <w:rFonts w:ascii="Calibri Light" w:hAnsi="Calibri Light"/>
              </w:rPr>
              <w:t xml:space="preserve">3. Sólo contratar servicios de cómputo en la nube que garanticen los requisitos antes señalados. </w:t>
            </w:r>
          </w:p>
          <w:p w14:paraId="0A06A4F6" w14:textId="77777777" w:rsidR="00266B73" w:rsidRPr="00AB0022" w:rsidRDefault="00266B73" w:rsidP="00F10F99">
            <w:pPr>
              <w:jc w:val="both"/>
              <w:rPr>
                <w:rFonts w:ascii="Calibri Light" w:hAnsi="Calibri Light" w:cs="Arial"/>
              </w:rPr>
            </w:pPr>
          </w:p>
          <w:p w14:paraId="3BF33AA6" w14:textId="32FC80A2" w:rsidR="00266B73" w:rsidRPr="00AB0022" w:rsidRDefault="00266B73" w:rsidP="00BB0D17">
            <w:pPr>
              <w:jc w:val="both"/>
              <w:rPr>
                <w:rFonts w:ascii="Calibri Light" w:hAnsi="Calibri Light"/>
              </w:rPr>
            </w:pPr>
            <w:r w:rsidRPr="00AB0022">
              <w:rPr>
                <w:rFonts w:ascii="Calibri Light" w:hAnsi="Calibri Light"/>
              </w:rPr>
              <w:t xml:space="preserve">En caso de que los contratos se hayan celebrado antes de la entrada en vigor de la LGPDPPSO, será necesario </w:t>
            </w:r>
            <w:r w:rsidR="00E31BBB" w:rsidRPr="00AB0022">
              <w:rPr>
                <w:rFonts w:ascii="Calibri Light" w:hAnsi="Calibri Light"/>
              </w:rPr>
              <w:t>que,</w:t>
            </w:r>
            <w:r w:rsidRPr="00AB0022">
              <w:rPr>
                <w:rFonts w:ascii="Calibri Light" w:hAnsi="Calibri Light"/>
              </w:rPr>
              <w:t xml:space="preserve"> para su modificación o renovación, se revise que los mismos cumplen con las condiciones antes señaladas, pues de lo contrario no podrán renovarse ni modificarse en los mismos términos. </w:t>
            </w:r>
          </w:p>
          <w:p w14:paraId="7D1DBE81" w14:textId="77777777" w:rsidR="00266B73" w:rsidRPr="00AB0022" w:rsidRDefault="00266B73" w:rsidP="00BB0D17">
            <w:pPr>
              <w:jc w:val="both"/>
              <w:rPr>
                <w:rFonts w:ascii="Calibri Light" w:hAnsi="Calibri Light"/>
                <w:b/>
              </w:rPr>
            </w:pPr>
          </w:p>
          <w:p w14:paraId="0FD370FA" w14:textId="77777777" w:rsidR="00266B73" w:rsidRPr="00AB0022" w:rsidRDefault="00266B73" w:rsidP="00F10F99">
            <w:pPr>
              <w:jc w:val="both"/>
              <w:rPr>
                <w:rFonts w:ascii="Calibri Light" w:hAnsi="Calibri Light" w:cs="Arial"/>
              </w:rPr>
            </w:pPr>
          </w:p>
        </w:tc>
        <w:tc>
          <w:tcPr>
            <w:tcW w:w="1250" w:type="pct"/>
            <w:vMerge/>
          </w:tcPr>
          <w:p w14:paraId="3DA1DC3F" w14:textId="77777777" w:rsidR="00266B73" w:rsidRPr="00AB0022" w:rsidRDefault="00266B73" w:rsidP="00F10F99">
            <w:pPr>
              <w:jc w:val="both"/>
              <w:rPr>
                <w:rFonts w:ascii="Calibri Light" w:hAnsi="Calibri Light"/>
              </w:rPr>
            </w:pPr>
          </w:p>
        </w:tc>
        <w:tc>
          <w:tcPr>
            <w:tcW w:w="1250" w:type="pct"/>
            <w:vMerge/>
          </w:tcPr>
          <w:p w14:paraId="058B23EC" w14:textId="77777777" w:rsidR="00266B73" w:rsidRPr="00AB0022" w:rsidRDefault="00266B73" w:rsidP="00393538">
            <w:pPr>
              <w:pStyle w:val="Prrafodelista"/>
              <w:numPr>
                <w:ilvl w:val="0"/>
                <w:numId w:val="29"/>
              </w:numPr>
              <w:ind w:left="346"/>
              <w:jc w:val="both"/>
              <w:rPr>
                <w:rFonts w:ascii="Calibri Light" w:hAnsi="Calibri Light"/>
              </w:rPr>
            </w:pPr>
          </w:p>
        </w:tc>
      </w:tr>
      <w:tr w:rsidR="00266B73" w:rsidRPr="00AB0022" w14:paraId="4CC70695" w14:textId="77777777" w:rsidTr="00675060">
        <w:trPr>
          <w:trHeight w:val="300"/>
        </w:trPr>
        <w:tc>
          <w:tcPr>
            <w:tcW w:w="1250" w:type="pct"/>
          </w:tcPr>
          <w:p w14:paraId="4C2C19A4" w14:textId="7D470E7F" w:rsidR="00266B73" w:rsidRPr="00AB0022" w:rsidRDefault="00266B73" w:rsidP="00393538">
            <w:pPr>
              <w:pStyle w:val="Prrafodelista"/>
              <w:numPr>
                <w:ilvl w:val="0"/>
                <w:numId w:val="23"/>
              </w:numPr>
              <w:ind w:left="313"/>
              <w:jc w:val="both"/>
              <w:rPr>
                <w:rFonts w:ascii="Calibri Light" w:hAnsi="Calibri Light" w:cs="Arial"/>
              </w:rPr>
            </w:pPr>
            <w:r w:rsidRPr="00AB0022">
              <w:rPr>
                <w:rFonts w:ascii="Calibri Light" w:hAnsi="Calibri Light"/>
              </w:rPr>
              <w:t xml:space="preserve">No contratar o </w:t>
            </w:r>
            <w:r w:rsidRPr="00AB0022">
              <w:rPr>
                <w:rFonts w:ascii="Calibri Light" w:hAnsi="Calibri Light" w:cs="Arial"/>
              </w:rPr>
              <w:t>adherirse a servicios que no garanticen la debida protección de los datos personales, conforme a la LGPDPPSO y demás disposiciones que resulten aplicables en la materia.</w:t>
            </w:r>
          </w:p>
        </w:tc>
        <w:tc>
          <w:tcPr>
            <w:tcW w:w="1250" w:type="pct"/>
          </w:tcPr>
          <w:p w14:paraId="52E084F7" w14:textId="12095C86" w:rsidR="00266B73" w:rsidRPr="00AB0022" w:rsidRDefault="00266B73" w:rsidP="00F10F99">
            <w:pPr>
              <w:jc w:val="both"/>
              <w:rPr>
                <w:rFonts w:ascii="Calibri Light" w:hAnsi="Calibri Light" w:cs="Arial"/>
              </w:rPr>
            </w:pPr>
            <w:r w:rsidRPr="00AB0022">
              <w:rPr>
                <w:rFonts w:ascii="Calibri Light" w:hAnsi="Calibri Light" w:cs="Arial"/>
              </w:rPr>
              <w:t>(No hay actividades designadas, al ser una prohibición y no un mandato de hacer).</w:t>
            </w:r>
          </w:p>
        </w:tc>
        <w:tc>
          <w:tcPr>
            <w:tcW w:w="1250" w:type="pct"/>
            <w:vMerge/>
          </w:tcPr>
          <w:p w14:paraId="0A59D026" w14:textId="77777777" w:rsidR="00266B73" w:rsidRPr="00AB0022" w:rsidRDefault="00266B73" w:rsidP="00F10F99">
            <w:pPr>
              <w:jc w:val="both"/>
              <w:rPr>
                <w:rFonts w:ascii="Calibri Light" w:hAnsi="Calibri Light"/>
              </w:rPr>
            </w:pPr>
          </w:p>
        </w:tc>
        <w:tc>
          <w:tcPr>
            <w:tcW w:w="1250" w:type="pct"/>
            <w:vMerge/>
          </w:tcPr>
          <w:p w14:paraId="3293022B" w14:textId="77777777" w:rsidR="00266B73" w:rsidRPr="00AB0022" w:rsidRDefault="00266B73" w:rsidP="00393538">
            <w:pPr>
              <w:pStyle w:val="Prrafodelista"/>
              <w:numPr>
                <w:ilvl w:val="0"/>
                <w:numId w:val="29"/>
              </w:numPr>
              <w:ind w:left="346"/>
              <w:jc w:val="both"/>
              <w:rPr>
                <w:rFonts w:ascii="Calibri Light" w:hAnsi="Calibri Light"/>
              </w:rPr>
            </w:pPr>
          </w:p>
        </w:tc>
      </w:tr>
      <w:tr w:rsidR="005D3C55" w:rsidRPr="00AB0022" w14:paraId="311F9E77" w14:textId="77777777" w:rsidTr="00675060">
        <w:trPr>
          <w:trHeight w:val="300"/>
        </w:trPr>
        <w:tc>
          <w:tcPr>
            <w:tcW w:w="1250" w:type="pct"/>
          </w:tcPr>
          <w:p w14:paraId="7FC9CE56" w14:textId="7EF4AAC0" w:rsidR="005D3C55" w:rsidRDefault="005D3C55" w:rsidP="00393538">
            <w:pPr>
              <w:pStyle w:val="Prrafodelista"/>
              <w:numPr>
                <w:ilvl w:val="0"/>
                <w:numId w:val="23"/>
              </w:numPr>
              <w:ind w:left="313"/>
              <w:jc w:val="both"/>
              <w:rPr>
                <w:rFonts w:ascii="Calibri Light" w:hAnsi="Calibri Light"/>
              </w:rPr>
            </w:pPr>
            <w:r>
              <w:rPr>
                <w:rFonts w:ascii="Calibri Light" w:hAnsi="Calibri Light"/>
              </w:rPr>
              <w:t xml:space="preserve">Cuando el responsable tenga la posibilidad de convenir con el proveedor las condiciones y términos del servicio, además de observar las obligaciones antes señaladas -específicas para servicios de cómputo en la nube-, se deberá incluir en el contrato o instrumento jurídico las obligaciones generales de cualquier encargado: </w:t>
            </w:r>
          </w:p>
          <w:p w14:paraId="1B3A2973" w14:textId="77777777" w:rsidR="005D3C55" w:rsidRPr="00F014A1" w:rsidRDefault="005D3C55" w:rsidP="005D3C55">
            <w:pPr>
              <w:ind w:left="313" w:hanging="360"/>
              <w:jc w:val="both"/>
              <w:rPr>
                <w:rFonts w:ascii="Calibri Light" w:hAnsi="Calibri Light"/>
              </w:rPr>
            </w:pPr>
          </w:p>
          <w:p w14:paraId="2154E3C4" w14:textId="77777777" w:rsidR="005D3C55" w:rsidRPr="00F014A1" w:rsidRDefault="005D3C55" w:rsidP="00393538">
            <w:pPr>
              <w:pStyle w:val="Prrafodelista"/>
              <w:numPr>
                <w:ilvl w:val="1"/>
                <w:numId w:val="20"/>
              </w:numPr>
              <w:ind w:left="313"/>
              <w:jc w:val="both"/>
              <w:rPr>
                <w:rFonts w:ascii="Calibri Light" w:hAnsi="Calibri Light" w:cs="Arial"/>
              </w:rPr>
            </w:pPr>
            <w:r w:rsidRPr="00F014A1">
              <w:rPr>
                <w:rFonts w:ascii="Calibri Light" w:hAnsi="Calibri Light" w:cs="Arial"/>
              </w:rPr>
              <w:t xml:space="preserve">Realizar el tratamiento de los datos personales conforme a las instrucciones del responsable; </w:t>
            </w:r>
          </w:p>
          <w:p w14:paraId="50B29884" w14:textId="77777777" w:rsidR="005D3C55" w:rsidRPr="00F014A1" w:rsidRDefault="005D3C55" w:rsidP="00393538">
            <w:pPr>
              <w:pStyle w:val="Prrafodelista"/>
              <w:numPr>
                <w:ilvl w:val="1"/>
                <w:numId w:val="20"/>
              </w:numPr>
              <w:ind w:left="313"/>
              <w:jc w:val="both"/>
              <w:rPr>
                <w:rFonts w:ascii="Calibri Light" w:hAnsi="Calibri Light" w:cs="Arial"/>
              </w:rPr>
            </w:pPr>
            <w:r w:rsidRPr="00F014A1">
              <w:rPr>
                <w:rFonts w:ascii="Calibri Light" w:hAnsi="Calibri Light" w:cs="Arial"/>
              </w:rPr>
              <w:t xml:space="preserve">Abstenerse de tratar los datos personales para finalidades distintas a las instruidas por el responsable; </w:t>
            </w:r>
          </w:p>
          <w:p w14:paraId="6E91D046" w14:textId="77777777" w:rsidR="005D3C55" w:rsidRPr="00F014A1" w:rsidRDefault="005D3C55" w:rsidP="00393538">
            <w:pPr>
              <w:pStyle w:val="Prrafodelista"/>
              <w:numPr>
                <w:ilvl w:val="1"/>
                <w:numId w:val="20"/>
              </w:numPr>
              <w:ind w:left="313"/>
              <w:jc w:val="both"/>
              <w:rPr>
                <w:rFonts w:ascii="Calibri Light" w:hAnsi="Calibri Light" w:cs="Arial"/>
              </w:rPr>
            </w:pPr>
            <w:r w:rsidRPr="00F014A1">
              <w:rPr>
                <w:rFonts w:ascii="Calibri Light" w:hAnsi="Calibri Light" w:cs="Arial"/>
              </w:rPr>
              <w:t xml:space="preserve">Implementar las medidas de seguridad conforme a los instrumentos jurídicos aplicables; </w:t>
            </w:r>
          </w:p>
          <w:p w14:paraId="6AF002D7" w14:textId="77777777" w:rsidR="005D3C55" w:rsidRPr="00F014A1" w:rsidRDefault="005D3C55" w:rsidP="00393538">
            <w:pPr>
              <w:pStyle w:val="Prrafodelista"/>
              <w:numPr>
                <w:ilvl w:val="1"/>
                <w:numId w:val="20"/>
              </w:numPr>
              <w:ind w:left="313"/>
              <w:jc w:val="both"/>
              <w:rPr>
                <w:rFonts w:ascii="Calibri Light" w:hAnsi="Calibri Light" w:cs="Arial"/>
              </w:rPr>
            </w:pPr>
            <w:r w:rsidRPr="00F014A1">
              <w:rPr>
                <w:rFonts w:ascii="Calibri Light" w:hAnsi="Calibri Light" w:cs="Arial"/>
              </w:rPr>
              <w:t xml:space="preserve">Informar al responsable cuando ocurra una vulneración a los datos personales que trata por sus instrucciones; </w:t>
            </w:r>
          </w:p>
          <w:p w14:paraId="14A9E439" w14:textId="77777777" w:rsidR="005D3C55" w:rsidRPr="00F014A1" w:rsidRDefault="005D3C55" w:rsidP="00393538">
            <w:pPr>
              <w:pStyle w:val="Prrafodelista"/>
              <w:numPr>
                <w:ilvl w:val="1"/>
                <w:numId w:val="20"/>
              </w:numPr>
              <w:ind w:left="313"/>
              <w:jc w:val="both"/>
              <w:rPr>
                <w:rFonts w:ascii="Calibri Light" w:hAnsi="Calibri Light" w:cs="Arial"/>
              </w:rPr>
            </w:pPr>
            <w:r w:rsidRPr="00F014A1">
              <w:rPr>
                <w:rFonts w:ascii="Calibri Light" w:hAnsi="Calibri Light" w:cs="Arial"/>
              </w:rPr>
              <w:t xml:space="preserve">Guardar confidencialidad respecto de los datos personales tratados; </w:t>
            </w:r>
          </w:p>
          <w:p w14:paraId="54A52AC2" w14:textId="77777777" w:rsidR="005D3C55" w:rsidRPr="00F014A1" w:rsidRDefault="005D3C55" w:rsidP="00393538">
            <w:pPr>
              <w:pStyle w:val="Prrafodelista"/>
              <w:numPr>
                <w:ilvl w:val="1"/>
                <w:numId w:val="20"/>
              </w:numPr>
              <w:ind w:left="313"/>
              <w:jc w:val="both"/>
              <w:rPr>
                <w:rFonts w:ascii="Calibri Light" w:hAnsi="Calibri Light" w:cs="Arial"/>
              </w:rPr>
            </w:pPr>
            <w:r w:rsidRPr="00F014A1">
              <w:rPr>
                <w:rFonts w:ascii="Calibri Light" w:hAnsi="Calibri Light" w:cs="Arial"/>
              </w:rPr>
              <w:t>Suprimir o devolver los datos personales objeto de tratamiento una vez cumplida la relación jurídica con el responsable, siempre y cuando no exista una previsión legal que exija la conserv</w:t>
            </w:r>
            <w:r>
              <w:rPr>
                <w:rFonts w:ascii="Calibri Light" w:hAnsi="Calibri Light" w:cs="Arial"/>
              </w:rPr>
              <w:t xml:space="preserve">ación de los datos personales; </w:t>
            </w:r>
          </w:p>
          <w:p w14:paraId="5F663C53" w14:textId="77777777" w:rsidR="005D3C55" w:rsidRPr="00F014A1" w:rsidRDefault="005D3C55" w:rsidP="00393538">
            <w:pPr>
              <w:pStyle w:val="Prrafodelista"/>
              <w:numPr>
                <w:ilvl w:val="1"/>
                <w:numId w:val="20"/>
              </w:numPr>
              <w:ind w:left="313"/>
              <w:jc w:val="both"/>
              <w:rPr>
                <w:rFonts w:ascii="Calibri Light" w:hAnsi="Calibri Light" w:cs="Arial"/>
              </w:rPr>
            </w:pPr>
            <w:r w:rsidRPr="00F014A1">
              <w:rPr>
                <w:rFonts w:ascii="Calibri Light" w:hAnsi="Calibri Light" w:cs="Arial"/>
              </w:rPr>
              <w:t>Abstenerse de transferir los datos personales salvo en el caso de que el responsable así lo determine, o la comunicación derive de una subcontratación, o por mandato exp</w:t>
            </w:r>
            <w:r>
              <w:rPr>
                <w:rFonts w:ascii="Calibri Light" w:hAnsi="Calibri Light" w:cs="Arial"/>
              </w:rPr>
              <w:t xml:space="preserve">reso de la autoridad competente; </w:t>
            </w:r>
          </w:p>
          <w:p w14:paraId="702532E9" w14:textId="77777777" w:rsidR="005D3C55" w:rsidRPr="00F014A1" w:rsidRDefault="005D3C55" w:rsidP="00393538">
            <w:pPr>
              <w:pStyle w:val="Textocomentario"/>
              <w:numPr>
                <w:ilvl w:val="0"/>
                <w:numId w:val="20"/>
              </w:numPr>
              <w:ind w:left="313"/>
              <w:jc w:val="both"/>
              <w:rPr>
                <w:rFonts w:ascii="Calibri Light" w:hAnsi="Calibri Light"/>
                <w:sz w:val="22"/>
                <w:szCs w:val="22"/>
              </w:rPr>
            </w:pPr>
            <w:r w:rsidRPr="00F014A1">
              <w:rPr>
                <w:rFonts w:ascii="Calibri Light" w:hAnsi="Calibri Light" w:cs="Arial"/>
                <w:sz w:val="22"/>
                <w:szCs w:val="22"/>
              </w:rPr>
              <w:t xml:space="preserve">Permitir al </w:t>
            </w:r>
            <w:r>
              <w:rPr>
                <w:rFonts w:ascii="Calibri Light" w:hAnsi="Calibri Light" w:cs="Arial"/>
                <w:sz w:val="22"/>
                <w:szCs w:val="22"/>
              </w:rPr>
              <w:t>INAI</w:t>
            </w:r>
            <w:r w:rsidRPr="00F014A1">
              <w:rPr>
                <w:rFonts w:ascii="Calibri Light" w:hAnsi="Calibri Light" w:cs="Arial"/>
                <w:sz w:val="22"/>
                <w:szCs w:val="22"/>
              </w:rPr>
              <w:t xml:space="preserve"> o al responsable realizar verificaciones en el lugar o establecimiento donde lleva a cabo el tratamiento de los datos personales;</w:t>
            </w:r>
          </w:p>
          <w:p w14:paraId="3CAAD392" w14:textId="77777777" w:rsidR="005D3C55" w:rsidRPr="004933E5" w:rsidRDefault="005D3C55" w:rsidP="00393538">
            <w:pPr>
              <w:pStyle w:val="Textocomentario"/>
              <w:numPr>
                <w:ilvl w:val="0"/>
                <w:numId w:val="20"/>
              </w:numPr>
              <w:ind w:left="313"/>
              <w:jc w:val="both"/>
              <w:rPr>
                <w:rFonts w:ascii="Calibri Light" w:hAnsi="Calibri Light"/>
                <w:sz w:val="22"/>
                <w:szCs w:val="22"/>
              </w:rPr>
            </w:pPr>
            <w:r w:rsidRPr="00F014A1">
              <w:rPr>
                <w:rFonts w:ascii="Calibri Light" w:hAnsi="Calibri Light" w:cs="Arial"/>
                <w:sz w:val="22"/>
                <w:szCs w:val="22"/>
              </w:rPr>
              <w:t xml:space="preserve">Colaborar con el </w:t>
            </w:r>
            <w:r>
              <w:rPr>
                <w:rFonts w:ascii="Calibri Light" w:hAnsi="Calibri Light" w:cs="Arial"/>
                <w:sz w:val="22"/>
                <w:szCs w:val="22"/>
              </w:rPr>
              <w:t>INAI</w:t>
            </w:r>
            <w:r w:rsidRPr="00F014A1">
              <w:rPr>
                <w:rFonts w:ascii="Calibri Light" w:hAnsi="Calibri Light" w:cs="Arial"/>
                <w:sz w:val="22"/>
                <w:szCs w:val="22"/>
              </w:rPr>
              <w:t xml:space="preserve"> en las investigaciones previas y verificaciones que lleve a cabo en términos de lo dispuesto en la </w:t>
            </w:r>
            <w:r>
              <w:rPr>
                <w:rFonts w:ascii="Calibri Light" w:hAnsi="Calibri Light" w:cs="Arial"/>
                <w:sz w:val="22"/>
                <w:szCs w:val="22"/>
              </w:rPr>
              <w:t>LGPDPPSO</w:t>
            </w:r>
            <w:r w:rsidRPr="00F014A1">
              <w:rPr>
                <w:rFonts w:ascii="Calibri Light" w:hAnsi="Calibri Light" w:cs="Arial"/>
                <w:sz w:val="22"/>
                <w:szCs w:val="22"/>
              </w:rPr>
              <w:t xml:space="preserve"> y los </w:t>
            </w:r>
            <w:r>
              <w:rPr>
                <w:rFonts w:ascii="Calibri Light" w:hAnsi="Calibri Light" w:cs="Arial"/>
                <w:sz w:val="22"/>
                <w:szCs w:val="22"/>
              </w:rPr>
              <w:t>Lineamientos G</w:t>
            </w:r>
            <w:r w:rsidRPr="00F014A1">
              <w:rPr>
                <w:rFonts w:ascii="Calibri Light" w:hAnsi="Calibri Light" w:cs="Arial"/>
                <w:sz w:val="22"/>
                <w:szCs w:val="22"/>
              </w:rPr>
              <w:t xml:space="preserve">enerales, proporcionando la información y documentación que se estime necesaria para tal efecto, y </w:t>
            </w:r>
          </w:p>
          <w:p w14:paraId="586B6A87" w14:textId="1E910649" w:rsidR="005D3C55" w:rsidRPr="004933E5" w:rsidRDefault="005D3C55" w:rsidP="00393538">
            <w:pPr>
              <w:pStyle w:val="Textocomentario"/>
              <w:numPr>
                <w:ilvl w:val="0"/>
                <w:numId w:val="20"/>
              </w:numPr>
              <w:ind w:left="313"/>
              <w:jc w:val="both"/>
              <w:rPr>
                <w:rFonts w:ascii="Calibri Light" w:hAnsi="Calibri Light"/>
                <w:sz w:val="22"/>
                <w:szCs w:val="22"/>
              </w:rPr>
            </w:pPr>
            <w:r w:rsidRPr="004933E5">
              <w:rPr>
                <w:rFonts w:ascii="Calibri Light" w:hAnsi="Calibri Light" w:cs="Arial"/>
                <w:sz w:val="22"/>
                <w:szCs w:val="22"/>
              </w:rPr>
              <w:t>Generar, actualizar y conservar la documentación necesaria que le permita acreditar el cumplimiento de sus obligaciones.</w:t>
            </w:r>
          </w:p>
          <w:p w14:paraId="2448BD32" w14:textId="6A2CEC20" w:rsidR="005D3C55" w:rsidRPr="00910FA3" w:rsidRDefault="005D3C55" w:rsidP="005D3C55">
            <w:pPr>
              <w:ind w:left="313" w:hanging="360"/>
              <w:jc w:val="both"/>
              <w:rPr>
                <w:rFonts w:ascii="Calibri Light" w:hAnsi="Calibri Light"/>
              </w:rPr>
            </w:pPr>
          </w:p>
        </w:tc>
        <w:tc>
          <w:tcPr>
            <w:tcW w:w="1250" w:type="pct"/>
          </w:tcPr>
          <w:p w14:paraId="158EF757" w14:textId="1BDF9F32" w:rsidR="005D3C55" w:rsidRPr="00AB0022" w:rsidRDefault="005D3C55" w:rsidP="005D3C55">
            <w:pPr>
              <w:jc w:val="both"/>
              <w:rPr>
                <w:rFonts w:ascii="Calibri Light" w:hAnsi="Calibri Light" w:cs="Arial"/>
              </w:rPr>
            </w:pPr>
            <w:r>
              <w:rPr>
                <w:rFonts w:ascii="Calibri Light" w:hAnsi="Calibri Light" w:cs="Arial"/>
              </w:rPr>
              <w:t xml:space="preserve">4. En su caso, incluir en el contrato o instrumento jurídico que formalice la contratación </w:t>
            </w:r>
            <w:r w:rsidR="00E31BBB">
              <w:rPr>
                <w:rFonts w:ascii="Calibri Light" w:hAnsi="Calibri Light" w:cs="Arial"/>
              </w:rPr>
              <w:t>de los servicios</w:t>
            </w:r>
            <w:r>
              <w:rPr>
                <w:rFonts w:ascii="Calibri Light" w:hAnsi="Calibri Light" w:cs="Arial"/>
              </w:rPr>
              <w:t>, las obligaciones generales de cualquier encargado.</w:t>
            </w:r>
          </w:p>
        </w:tc>
        <w:tc>
          <w:tcPr>
            <w:tcW w:w="1250" w:type="pct"/>
          </w:tcPr>
          <w:p w14:paraId="28B385B8" w14:textId="1A28AC0C" w:rsidR="005D3C55" w:rsidRPr="00AB0022" w:rsidRDefault="005D3C55" w:rsidP="005D3C55">
            <w:pPr>
              <w:jc w:val="both"/>
              <w:rPr>
                <w:rFonts w:ascii="Calibri Light" w:hAnsi="Calibri Light"/>
              </w:rPr>
            </w:pPr>
            <w:r w:rsidRPr="005B740E">
              <w:rPr>
                <w:rFonts w:ascii="Calibri Light" w:hAnsi="Calibri Light"/>
                <w:highlight w:val="yellow"/>
              </w:rPr>
              <w:t xml:space="preserve">Unidad administrativa encargada de </w:t>
            </w:r>
            <w:r>
              <w:rPr>
                <w:rFonts w:ascii="Calibri Light" w:hAnsi="Calibri Light"/>
                <w:highlight w:val="yellow"/>
              </w:rPr>
              <w:t>la contratación de servicios informáticos</w:t>
            </w:r>
            <w:r w:rsidRPr="005B740E">
              <w:rPr>
                <w:rFonts w:ascii="Calibri Light" w:hAnsi="Calibri Light"/>
                <w:highlight w:val="yellow"/>
              </w:rPr>
              <w:t xml:space="preserve"> al interior de la institución</w:t>
            </w:r>
            <w:r>
              <w:rPr>
                <w:rFonts w:ascii="Calibri Light" w:hAnsi="Calibri Light"/>
              </w:rPr>
              <w:t xml:space="preserve"> [</w:t>
            </w:r>
            <w:r w:rsidRPr="001D1153">
              <w:rPr>
                <w:rFonts w:ascii="Calibri Light" w:hAnsi="Calibri Light"/>
                <w:i/>
              </w:rPr>
              <w:t>se sugiere sustituir lo marcado en amarillo por el nombre del área correspondiente</w:t>
            </w:r>
            <w:r>
              <w:rPr>
                <w:rFonts w:ascii="Calibri Light" w:hAnsi="Calibri Light"/>
              </w:rPr>
              <w:t xml:space="preserve">]. Dirección General de Administración o área equivalente y Dirección General de Asuntos Jurídicos o área equivalente. </w:t>
            </w:r>
          </w:p>
        </w:tc>
        <w:tc>
          <w:tcPr>
            <w:tcW w:w="1250" w:type="pct"/>
          </w:tcPr>
          <w:p w14:paraId="0A1DB7C4" w14:textId="255CFC49" w:rsidR="005D3C55" w:rsidRPr="00AB0022" w:rsidRDefault="005D3C55" w:rsidP="00393538">
            <w:pPr>
              <w:pStyle w:val="Prrafodelista"/>
              <w:numPr>
                <w:ilvl w:val="0"/>
                <w:numId w:val="29"/>
              </w:numPr>
              <w:ind w:left="346"/>
              <w:jc w:val="both"/>
              <w:rPr>
                <w:rFonts w:ascii="Calibri Light" w:hAnsi="Calibri Light"/>
              </w:rPr>
            </w:pPr>
            <w:r w:rsidRPr="00AB0022">
              <w:rPr>
                <w:rFonts w:ascii="Calibri Light" w:hAnsi="Calibri Light"/>
              </w:rPr>
              <w:t>Contratos</w:t>
            </w:r>
            <w:r>
              <w:rPr>
                <w:rFonts w:ascii="Calibri Light" w:hAnsi="Calibri Light"/>
              </w:rPr>
              <w:t xml:space="preserve"> o instrumentos jurídicos</w:t>
            </w:r>
            <w:r w:rsidRPr="00AB0022">
              <w:rPr>
                <w:rFonts w:ascii="Calibri Light" w:hAnsi="Calibri Light"/>
              </w:rPr>
              <w:t xml:space="preserve">. </w:t>
            </w:r>
          </w:p>
        </w:tc>
      </w:tr>
    </w:tbl>
    <w:p w14:paraId="1428EC68" w14:textId="77777777" w:rsidR="00974A0D" w:rsidRPr="00AB0022" w:rsidRDefault="00974A0D" w:rsidP="006234A3">
      <w:pPr>
        <w:spacing w:after="0" w:line="240" w:lineRule="auto"/>
        <w:jc w:val="both"/>
        <w:rPr>
          <w:rFonts w:ascii="Calibri Light" w:hAnsi="Calibri Light"/>
          <w:b/>
        </w:rPr>
      </w:pPr>
    </w:p>
    <w:p w14:paraId="7A76DA1B" w14:textId="0DAC86DD" w:rsidR="007570CF" w:rsidRPr="00AB0022" w:rsidRDefault="007570CF" w:rsidP="007570CF">
      <w:pPr>
        <w:spacing w:after="0" w:line="240" w:lineRule="auto"/>
        <w:jc w:val="both"/>
        <w:rPr>
          <w:rFonts w:ascii="Calibri Light" w:hAnsi="Calibri Light"/>
        </w:rPr>
      </w:pPr>
      <w:r w:rsidRPr="00AB0022">
        <w:rPr>
          <w:rFonts w:ascii="Calibri Light" w:hAnsi="Calibri Light"/>
          <w:b/>
        </w:rPr>
        <w:t>Artículo</w:t>
      </w:r>
      <w:r w:rsidR="001377EB" w:rsidRPr="00AB0022">
        <w:rPr>
          <w:rFonts w:ascii="Calibri Light" w:hAnsi="Calibri Light"/>
          <w:b/>
        </w:rPr>
        <w:t>s</w:t>
      </w:r>
      <w:r w:rsidRPr="00AB0022">
        <w:rPr>
          <w:rFonts w:ascii="Calibri Light" w:hAnsi="Calibri Light"/>
          <w:b/>
        </w:rPr>
        <w:t xml:space="preserve"> </w:t>
      </w:r>
      <w:r w:rsidR="00AE431C">
        <w:rPr>
          <w:rFonts w:ascii="Calibri Light" w:hAnsi="Calibri Light"/>
          <w:b/>
        </w:rPr>
        <w:t>vinculados</w:t>
      </w:r>
      <w:r w:rsidRPr="00AB0022">
        <w:rPr>
          <w:rFonts w:ascii="Calibri Light" w:hAnsi="Calibri Light"/>
          <w:b/>
        </w:rPr>
        <w:t>:</w:t>
      </w:r>
      <w:r w:rsidR="003F6E6F" w:rsidRPr="00AB0022">
        <w:rPr>
          <w:rFonts w:ascii="Calibri Light" w:hAnsi="Calibri Light"/>
          <w:b/>
        </w:rPr>
        <w:t xml:space="preserve"> </w:t>
      </w:r>
      <w:r w:rsidR="00AE431C">
        <w:rPr>
          <w:rFonts w:ascii="Calibri Light" w:hAnsi="Calibri Light"/>
        </w:rPr>
        <w:t xml:space="preserve">63 y 64 de la LGPDPPSO y 110 y 111 de los Lineamientos Generales. </w:t>
      </w:r>
    </w:p>
    <w:p w14:paraId="3C9A2C07" w14:textId="77777777" w:rsidR="007570CF" w:rsidRPr="00AB0022" w:rsidRDefault="007570CF" w:rsidP="007570CF">
      <w:pPr>
        <w:spacing w:after="0" w:line="240" w:lineRule="auto"/>
        <w:jc w:val="both"/>
        <w:rPr>
          <w:rFonts w:ascii="Calibri Light" w:hAnsi="Calibri Light"/>
        </w:rPr>
      </w:pPr>
    </w:p>
    <w:p w14:paraId="1E948F4D" w14:textId="3210FBEE" w:rsidR="007570CF" w:rsidRPr="00AB0022" w:rsidRDefault="007570CF" w:rsidP="007570CF">
      <w:pPr>
        <w:spacing w:after="0" w:line="240" w:lineRule="auto"/>
        <w:jc w:val="both"/>
        <w:rPr>
          <w:rFonts w:ascii="Calibri Light" w:hAnsi="Calibri Light"/>
          <w:b/>
        </w:rPr>
      </w:pPr>
      <w:r w:rsidRPr="00AB0022">
        <w:rPr>
          <w:rFonts w:ascii="Calibri Light" w:hAnsi="Calibri Light"/>
          <w:b/>
        </w:rPr>
        <w:t xml:space="preserve">Comprobación: </w:t>
      </w:r>
    </w:p>
    <w:tbl>
      <w:tblPr>
        <w:tblStyle w:val="Cuadrculadetablaclara"/>
        <w:tblW w:w="5000" w:type="pct"/>
        <w:tblBorders>
          <w:top w:val="none" w:sz="0" w:space="0" w:color="auto"/>
          <w:left w:val="none" w:sz="0" w:space="0" w:color="auto"/>
        </w:tblBorders>
        <w:tblLook w:val="04A0" w:firstRow="1" w:lastRow="0" w:firstColumn="1" w:lastColumn="0" w:noHBand="0" w:noVBand="1"/>
      </w:tblPr>
      <w:tblGrid>
        <w:gridCol w:w="10849"/>
        <w:gridCol w:w="1076"/>
        <w:gridCol w:w="1076"/>
      </w:tblGrid>
      <w:tr w:rsidR="007570CF" w:rsidRPr="00AB0022" w14:paraId="2D30992E" w14:textId="77777777" w:rsidTr="0041387E">
        <w:tc>
          <w:tcPr>
            <w:tcW w:w="4172" w:type="pct"/>
            <w:tcBorders>
              <w:bottom w:val="single" w:sz="4" w:space="0" w:color="BFBFBF" w:themeColor="background1" w:themeShade="BF"/>
            </w:tcBorders>
            <w:shd w:val="clear" w:color="auto" w:fill="auto"/>
          </w:tcPr>
          <w:p w14:paraId="444A44AE" w14:textId="77777777" w:rsidR="007570CF" w:rsidRPr="00AB0022" w:rsidRDefault="007570CF" w:rsidP="002E62BB">
            <w:pPr>
              <w:jc w:val="both"/>
              <w:rPr>
                <w:rFonts w:ascii="Calibri Light" w:hAnsi="Calibri Light"/>
                <w:b/>
              </w:rPr>
            </w:pPr>
          </w:p>
        </w:tc>
        <w:tc>
          <w:tcPr>
            <w:tcW w:w="414" w:type="pct"/>
            <w:shd w:val="clear" w:color="auto" w:fill="auto"/>
          </w:tcPr>
          <w:p w14:paraId="7039B188" w14:textId="77777777" w:rsidR="007570CF" w:rsidRPr="00AB0022" w:rsidRDefault="007570CF" w:rsidP="002E62BB">
            <w:pPr>
              <w:jc w:val="center"/>
              <w:rPr>
                <w:rFonts w:ascii="Calibri Light" w:hAnsi="Calibri Light"/>
                <w:b/>
              </w:rPr>
            </w:pPr>
            <w:r w:rsidRPr="00AB0022">
              <w:rPr>
                <w:rFonts w:ascii="Calibri Light" w:hAnsi="Calibri Light"/>
                <w:b/>
              </w:rPr>
              <w:t xml:space="preserve">Sí </w:t>
            </w:r>
          </w:p>
        </w:tc>
        <w:tc>
          <w:tcPr>
            <w:tcW w:w="414" w:type="pct"/>
            <w:shd w:val="clear" w:color="auto" w:fill="auto"/>
          </w:tcPr>
          <w:p w14:paraId="705CA4F1" w14:textId="77777777" w:rsidR="007570CF" w:rsidRPr="00AB0022" w:rsidRDefault="007570CF" w:rsidP="002E62BB">
            <w:pPr>
              <w:jc w:val="center"/>
              <w:rPr>
                <w:rFonts w:ascii="Calibri Light" w:hAnsi="Calibri Light"/>
                <w:b/>
              </w:rPr>
            </w:pPr>
            <w:r w:rsidRPr="00AB0022">
              <w:rPr>
                <w:rFonts w:ascii="Calibri Light" w:hAnsi="Calibri Light"/>
                <w:b/>
              </w:rPr>
              <w:t>No</w:t>
            </w:r>
          </w:p>
        </w:tc>
      </w:tr>
      <w:tr w:rsidR="003356DB" w:rsidRPr="00AB0022" w14:paraId="52727370" w14:textId="77777777" w:rsidTr="00675060">
        <w:tc>
          <w:tcPr>
            <w:tcW w:w="4172" w:type="pct"/>
            <w:tcBorders>
              <w:top w:val="single" w:sz="4" w:space="0" w:color="BFBFBF" w:themeColor="background1" w:themeShade="BF"/>
              <w:left w:val="single" w:sz="4" w:space="0" w:color="BFBFBF" w:themeColor="background1" w:themeShade="BF"/>
            </w:tcBorders>
          </w:tcPr>
          <w:p w14:paraId="3C713548" w14:textId="5889B690" w:rsidR="003356DB" w:rsidRPr="00AB0022" w:rsidRDefault="003356DB" w:rsidP="003356DB">
            <w:pPr>
              <w:jc w:val="both"/>
              <w:rPr>
                <w:rFonts w:ascii="Calibri Light" w:hAnsi="Calibri Light"/>
              </w:rPr>
            </w:pPr>
            <w:r w:rsidRPr="00AB0022">
              <w:rPr>
                <w:rFonts w:ascii="Calibri Light" w:hAnsi="Calibri Light"/>
              </w:rPr>
              <w:t>Se revisan las cláusulas contractuales previo a la celebración del contrato respectivo, con objeto de determinar si las mismas cumplen co</w:t>
            </w:r>
            <w:r>
              <w:rPr>
                <w:rFonts w:ascii="Calibri Light" w:hAnsi="Calibri Light"/>
              </w:rPr>
              <w:t xml:space="preserve">n los requisitos de la LGPDPPSO, los Lineamientos Generales y demás normatividad que resulte aplicable. </w:t>
            </w:r>
          </w:p>
        </w:tc>
        <w:sdt>
          <w:sdtPr>
            <w:rPr>
              <w:rFonts w:ascii="Calibri Light" w:hAnsi="Calibri Light"/>
            </w:rPr>
            <w:id w:val="2100835018"/>
            <w14:checkbox>
              <w14:checked w14:val="0"/>
              <w14:checkedState w14:val="2612" w14:font="MS Gothic"/>
              <w14:uncheckedState w14:val="2610" w14:font="MS Gothic"/>
            </w14:checkbox>
          </w:sdtPr>
          <w:sdtEndPr/>
          <w:sdtContent>
            <w:tc>
              <w:tcPr>
                <w:tcW w:w="414" w:type="pct"/>
                <w:vAlign w:val="center"/>
              </w:tcPr>
              <w:p w14:paraId="5E15CE24" w14:textId="0BF75402" w:rsidR="003356DB" w:rsidRPr="00AB0022" w:rsidRDefault="003356DB" w:rsidP="003356DB">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810098778"/>
            <w14:checkbox>
              <w14:checked w14:val="0"/>
              <w14:checkedState w14:val="2612" w14:font="MS Gothic"/>
              <w14:uncheckedState w14:val="2610" w14:font="MS Gothic"/>
            </w14:checkbox>
          </w:sdtPr>
          <w:sdtEndPr/>
          <w:sdtContent>
            <w:tc>
              <w:tcPr>
                <w:tcW w:w="414" w:type="pct"/>
                <w:vAlign w:val="center"/>
              </w:tcPr>
              <w:p w14:paraId="059223C2" w14:textId="2A5E8BB2" w:rsidR="003356DB" w:rsidRPr="00AB0022" w:rsidRDefault="003356DB" w:rsidP="003356DB">
                <w:pPr>
                  <w:jc w:val="center"/>
                  <w:rPr>
                    <w:rFonts w:ascii="Calibri Light" w:hAnsi="Calibri Light"/>
                    <w:b/>
                  </w:rPr>
                </w:pPr>
                <w:r w:rsidRPr="003F51EB">
                  <w:rPr>
                    <w:rFonts w:ascii="MS Gothic" w:eastAsia="MS Gothic" w:hAnsi="MS Gothic" w:hint="eastAsia"/>
                  </w:rPr>
                  <w:t>☐</w:t>
                </w:r>
              </w:p>
            </w:tc>
          </w:sdtContent>
        </w:sdt>
      </w:tr>
      <w:tr w:rsidR="003356DB" w:rsidRPr="00AB0022" w14:paraId="4837398E" w14:textId="77777777" w:rsidTr="00675060">
        <w:tc>
          <w:tcPr>
            <w:tcW w:w="4172" w:type="pct"/>
            <w:tcBorders>
              <w:top w:val="single" w:sz="4" w:space="0" w:color="BFBFBF" w:themeColor="background1" w:themeShade="BF"/>
              <w:left w:val="single" w:sz="4" w:space="0" w:color="BFBFBF" w:themeColor="background1" w:themeShade="BF"/>
            </w:tcBorders>
          </w:tcPr>
          <w:p w14:paraId="3C39A1C7" w14:textId="0B9F1E60" w:rsidR="003356DB" w:rsidRPr="00AB0022" w:rsidRDefault="003356DB" w:rsidP="003356DB">
            <w:pPr>
              <w:jc w:val="both"/>
              <w:rPr>
                <w:rFonts w:ascii="Calibri Light" w:hAnsi="Calibri Light"/>
              </w:rPr>
            </w:pPr>
            <w:r w:rsidRPr="00AB0022">
              <w:rPr>
                <w:rFonts w:ascii="Calibri Light" w:hAnsi="Calibri Light"/>
              </w:rPr>
              <w:t xml:space="preserve">Se han revisado los contratos existentes, que se hayan celebrado antes de la entrada en vigor de la LGPDPPSO con objeto de verificar que los mismos cumplan con los requisitos de dicha ley. </w:t>
            </w:r>
          </w:p>
        </w:tc>
        <w:sdt>
          <w:sdtPr>
            <w:rPr>
              <w:rFonts w:ascii="Calibri Light" w:hAnsi="Calibri Light"/>
            </w:rPr>
            <w:id w:val="272840675"/>
            <w14:checkbox>
              <w14:checked w14:val="0"/>
              <w14:checkedState w14:val="2612" w14:font="MS Gothic"/>
              <w14:uncheckedState w14:val="2610" w14:font="MS Gothic"/>
            </w14:checkbox>
          </w:sdtPr>
          <w:sdtEndPr/>
          <w:sdtContent>
            <w:tc>
              <w:tcPr>
                <w:tcW w:w="414" w:type="pct"/>
                <w:vAlign w:val="center"/>
              </w:tcPr>
              <w:p w14:paraId="0A002876" w14:textId="31F9C4E5" w:rsidR="003356DB" w:rsidRPr="00AB0022" w:rsidRDefault="003356DB" w:rsidP="003356DB">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408913800"/>
            <w14:checkbox>
              <w14:checked w14:val="0"/>
              <w14:checkedState w14:val="2612" w14:font="MS Gothic"/>
              <w14:uncheckedState w14:val="2610" w14:font="MS Gothic"/>
            </w14:checkbox>
          </w:sdtPr>
          <w:sdtEndPr/>
          <w:sdtContent>
            <w:tc>
              <w:tcPr>
                <w:tcW w:w="414" w:type="pct"/>
                <w:vAlign w:val="center"/>
              </w:tcPr>
              <w:p w14:paraId="431CF030" w14:textId="4D9740C5" w:rsidR="003356DB" w:rsidRPr="00AB0022" w:rsidRDefault="003356DB" w:rsidP="003356DB">
                <w:pPr>
                  <w:jc w:val="center"/>
                  <w:rPr>
                    <w:rFonts w:ascii="Calibri Light" w:hAnsi="Calibri Light"/>
                    <w:b/>
                  </w:rPr>
                </w:pPr>
                <w:r w:rsidRPr="003F51EB">
                  <w:rPr>
                    <w:rFonts w:ascii="MS Gothic" w:eastAsia="MS Gothic" w:hAnsi="MS Gothic" w:hint="eastAsia"/>
                  </w:rPr>
                  <w:t>☐</w:t>
                </w:r>
              </w:p>
            </w:tc>
          </w:sdtContent>
        </w:sdt>
      </w:tr>
      <w:tr w:rsidR="003356DB" w:rsidRPr="00AB0022" w14:paraId="02B47BD4" w14:textId="77777777" w:rsidTr="00675060">
        <w:tc>
          <w:tcPr>
            <w:tcW w:w="4172" w:type="pct"/>
          </w:tcPr>
          <w:p w14:paraId="4D4A0B5D" w14:textId="60FF294A" w:rsidR="003356DB" w:rsidRPr="00AB0022" w:rsidRDefault="003356DB" w:rsidP="003356DB">
            <w:pPr>
              <w:jc w:val="both"/>
              <w:rPr>
                <w:rFonts w:ascii="Calibri Light" w:hAnsi="Calibri Light"/>
              </w:rPr>
            </w:pPr>
            <w:r w:rsidRPr="00AB0022">
              <w:rPr>
                <w:rFonts w:ascii="Calibri Light" w:hAnsi="Calibri Light"/>
              </w:rPr>
              <w:t>Los contratos de servicios de cómputo en la nube vigentes cumplen con los requisitos de la LGPDPPSO.</w:t>
            </w:r>
          </w:p>
        </w:tc>
        <w:sdt>
          <w:sdtPr>
            <w:rPr>
              <w:rFonts w:ascii="Calibri Light" w:hAnsi="Calibri Light"/>
            </w:rPr>
            <w:id w:val="-36894230"/>
            <w14:checkbox>
              <w14:checked w14:val="0"/>
              <w14:checkedState w14:val="2612" w14:font="MS Gothic"/>
              <w14:uncheckedState w14:val="2610" w14:font="MS Gothic"/>
            </w14:checkbox>
          </w:sdtPr>
          <w:sdtEndPr/>
          <w:sdtContent>
            <w:tc>
              <w:tcPr>
                <w:tcW w:w="414" w:type="pct"/>
                <w:vAlign w:val="center"/>
              </w:tcPr>
              <w:p w14:paraId="2CA2C39B" w14:textId="7C8C04F5" w:rsidR="003356DB" w:rsidRPr="00AB0022" w:rsidRDefault="003356DB" w:rsidP="003356DB">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741935183"/>
            <w14:checkbox>
              <w14:checked w14:val="0"/>
              <w14:checkedState w14:val="2612" w14:font="MS Gothic"/>
              <w14:uncheckedState w14:val="2610" w14:font="MS Gothic"/>
            </w14:checkbox>
          </w:sdtPr>
          <w:sdtEndPr/>
          <w:sdtContent>
            <w:tc>
              <w:tcPr>
                <w:tcW w:w="414" w:type="pct"/>
                <w:vAlign w:val="center"/>
              </w:tcPr>
              <w:p w14:paraId="7B36DC75" w14:textId="22A71541" w:rsidR="003356DB" w:rsidRPr="00AB0022" w:rsidRDefault="003356DB" w:rsidP="003356DB">
                <w:pPr>
                  <w:jc w:val="center"/>
                  <w:rPr>
                    <w:rFonts w:ascii="Calibri Light" w:hAnsi="Calibri Light"/>
                    <w:b/>
                  </w:rPr>
                </w:pPr>
                <w:r w:rsidRPr="003F51EB">
                  <w:rPr>
                    <w:rFonts w:ascii="MS Gothic" w:eastAsia="MS Gothic" w:hAnsi="MS Gothic" w:hint="eastAsia"/>
                  </w:rPr>
                  <w:t>☐</w:t>
                </w:r>
              </w:p>
            </w:tc>
          </w:sdtContent>
        </w:sdt>
      </w:tr>
    </w:tbl>
    <w:p w14:paraId="50B36547" w14:textId="77777777" w:rsidR="007570CF" w:rsidRPr="00AB0022" w:rsidRDefault="007570CF" w:rsidP="006234A3">
      <w:pPr>
        <w:spacing w:after="0" w:line="240" w:lineRule="auto"/>
        <w:jc w:val="both"/>
        <w:rPr>
          <w:rFonts w:ascii="Calibri Light" w:hAnsi="Calibri Light"/>
          <w:b/>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CFF"/>
        <w:tblLook w:val="04A0" w:firstRow="1" w:lastRow="0" w:firstColumn="1" w:lastColumn="0" w:noHBand="0" w:noVBand="1"/>
      </w:tblPr>
      <w:tblGrid>
        <w:gridCol w:w="13006"/>
      </w:tblGrid>
      <w:tr w:rsidR="002A0C82" w:rsidRPr="00AB0022" w14:paraId="69BF8A43" w14:textId="77777777" w:rsidTr="00590F70">
        <w:tc>
          <w:tcPr>
            <w:tcW w:w="5000" w:type="pct"/>
            <w:shd w:val="clear" w:color="auto" w:fill="FFCCFF"/>
          </w:tcPr>
          <w:p w14:paraId="150E898C" w14:textId="6CEAFA8F" w:rsidR="002A0C82" w:rsidRPr="00AB0022" w:rsidRDefault="00F15816" w:rsidP="006234A3">
            <w:pPr>
              <w:jc w:val="both"/>
              <w:rPr>
                <w:rFonts w:ascii="Calibri Light" w:hAnsi="Calibri Light"/>
                <w:b/>
              </w:rPr>
            </w:pPr>
            <w:r>
              <w:rPr>
                <w:rFonts w:ascii="Calibri Light" w:hAnsi="Calibri Light"/>
                <w:b/>
              </w:rPr>
              <w:t>5</w:t>
            </w:r>
            <w:r w:rsidR="002A0C82" w:rsidRPr="00AB0022">
              <w:rPr>
                <w:rFonts w:ascii="Calibri Light" w:hAnsi="Calibri Light"/>
                <w:b/>
              </w:rPr>
              <w:t>.U. TRANSFERENCIAS</w:t>
            </w:r>
          </w:p>
        </w:tc>
      </w:tr>
    </w:tbl>
    <w:p w14:paraId="725D1107" w14:textId="77777777" w:rsidR="008E38D6" w:rsidRPr="00AB0022" w:rsidRDefault="008E38D6" w:rsidP="006234A3">
      <w:pPr>
        <w:spacing w:after="0" w:line="240" w:lineRule="auto"/>
        <w:jc w:val="both"/>
        <w:rPr>
          <w:rFonts w:ascii="Calibri Light" w:hAnsi="Calibri Light"/>
          <w:b/>
        </w:rPr>
      </w:pPr>
    </w:p>
    <w:tbl>
      <w:tblPr>
        <w:tblStyle w:val="Cuadrculadetablaclara"/>
        <w:tblW w:w="5000" w:type="pct"/>
        <w:tblLook w:val="04A0" w:firstRow="1" w:lastRow="0" w:firstColumn="1" w:lastColumn="0" w:noHBand="0" w:noVBand="1"/>
      </w:tblPr>
      <w:tblGrid>
        <w:gridCol w:w="3249"/>
        <w:gridCol w:w="3249"/>
        <w:gridCol w:w="3249"/>
        <w:gridCol w:w="3249"/>
      </w:tblGrid>
      <w:tr w:rsidR="00205043" w:rsidRPr="00AB0022" w14:paraId="669E9A1B" w14:textId="77777777" w:rsidTr="0041387E">
        <w:trPr>
          <w:tblHeader/>
        </w:trPr>
        <w:tc>
          <w:tcPr>
            <w:tcW w:w="1250" w:type="pct"/>
            <w:shd w:val="clear" w:color="auto" w:fill="auto"/>
            <w:vAlign w:val="center"/>
          </w:tcPr>
          <w:p w14:paraId="4C86379A" w14:textId="77777777" w:rsidR="00205043" w:rsidRPr="00AB0022" w:rsidRDefault="00205043" w:rsidP="00F10F99">
            <w:pPr>
              <w:jc w:val="center"/>
              <w:rPr>
                <w:rFonts w:ascii="Calibri Light" w:hAnsi="Calibri Light"/>
                <w:b/>
              </w:rPr>
            </w:pPr>
            <w:r w:rsidRPr="00AB0022">
              <w:rPr>
                <w:rFonts w:ascii="Calibri Light" w:hAnsi="Calibri Light"/>
                <w:b/>
              </w:rPr>
              <w:t>Obligaciones</w:t>
            </w:r>
          </w:p>
        </w:tc>
        <w:tc>
          <w:tcPr>
            <w:tcW w:w="1250" w:type="pct"/>
            <w:shd w:val="clear" w:color="auto" w:fill="auto"/>
            <w:vAlign w:val="center"/>
          </w:tcPr>
          <w:p w14:paraId="540FF885" w14:textId="77777777" w:rsidR="00205043" w:rsidRPr="00AB0022" w:rsidRDefault="00205043" w:rsidP="00F10F99">
            <w:pPr>
              <w:jc w:val="center"/>
              <w:rPr>
                <w:rFonts w:ascii="Calibri Light" w:hAnsi="Calibri Light"/>
                <w:b/>
              </w:rPr>
            </w:pPr>
            <w:r w:rsidRPr="00AB0022">
              <w:rPr>
                <w:rFonts w:ascii="Calibri Light" w:hAnsi="Calibri Light"/>
                <w:b/>
              </w:rPr>
              <w:t>Actividades para su cumplimiento</w:t>
            </w:r>
          </w:p>
        </w:tc>
        <w:tc>
          <w:tcPr>
            <w:tcW w:w="1250" w:type="pct"/>
            <w:shd w:val="clear" w:color="auto" w:fill="auto"/>
            <w:vAlign w:val="center"/>
          </w:tcPr>
          <w:p w14:paraId="03BDDD89" w14:textId="36B26EFA" w:rsidR="00205043" w:rsidRPr="00AB0022" w:rsidRDefault="00205043" w:rsidP="00F10F99">
            <w:pPr>
              <w:jc w:val="center"/>
              <w:rPr>
                <w:rFonts w:ascii="Calibri Light" w:hAnsi="Calibri Light"/>
                <w:b/>
              </w:rPr>
            </w:pPr>
            <w:r w:rsidRPr="00AB0022">
              <w:rPr>
                <w:rFonts w:ascii="Calibri Light" w:hAnsi="Calibri Light"/>
                <w:b/>
              </w:rPr>
              <w:t>Unidad administrativa responsable del cumplimiento</w:t>
            </w:r>
          </w:p>
        </w:tc>
        <w:tc>
          <w:tcPr>
            <w:tcW w:w="1250" w:type="pct"/>
            <w:shd w:val="clear" w:color="auto" w:fill="auto"/>
            <w:vAlign w:val="center"/>
          </w:tcPr>
          <w:p w14:paraId="25E894BB" w14:textId="77777777" w:rsidR="00205043" w:rsidRPr="00AB0022" w:rsidRDefault="00205043" w:rsidP="00F10F99">
            <w:pPr>
              <w:jc w:val="center"/>
              <w:rPr>
                <w:rFonts w:ascii="Calibri Light" w:hAnsi="Calibri Light"/>
                <w:b/>
              </w:rPr>
            </w:pPr>
            <w:r w:rsidRPr="00AB0022">
              <w:rPr>
                <w:rFonts w:ascii="Calibri Light" w:hAnsi="Calibri Light"/>
                <w:b/>
              </w:rPr>
              <w:t>Medios para acreditar el cumplimiento</w:t>
            </w:r>
          </w:p>
        </w:tc>
      </w:tr>
      <w:tr w:rsidR="003777C9" w:rsidRPr="00AB0022" w14:paraId="7270E024" w14:textId="77777777" w:rsidTr="00675060">
        <w:trPr>
          <w:trHeight w:val="300"/>
        </w:trPr>
        <w:tc>
          <w:tcPr>
            <w:tcW w:w="1250" w:type="pct"/>
          </w:tcPr>
          <w:p w14:paraId="52424082" w14:textId="61EF6498" w:rsidR="003777C9" w:rsidRPr="003E1724" w:rsidRDefault="003777C9" w:rsidP="00393538">
            <w:pPr>
              <w:pStyle w:val="Prrafodelista"/>
              <w:numPr>
                <w:ilvl w:val="0"/>
                <w:numId w:val="23"/>
              </w:numPr>
              <w:ind w:left="313"/>
              <w:jc w:val="both"/>
              <w:rPr>
                <w:rFonts w:ascii="Calibri Light" w:hAnsi="Calibri Light"/>
              </w:rPr>
            </w:pPr>
            <w:r w:rsidRPr="003E1724">
              <w:rPr>
                <w:rFonts w:ascii="Calibri Light" w:hAnsi="Calibri Light"/>
              </w:rPr>
              <w:t>Formalizar las transferencias</w:t>
            </w:r>
            <w:r w:rsidR="00EA628C" w:rsidRPr="003E1724">
              <w:rPr>
                <w:rFonts w:ascii="Calibri Light" w:hAnsi="Calibri Light"/>
              </w:rPr>
              <w:t xml:space="preserve"> nacionales e internacionales</w:t>
            </w:r>
            <w:r w:rsidRPr="003E1724">
              <w:rPr>
                <w:rFonts w:ascii="Calibri Light" w:hAnsi="Calibri Light"/>
              </w:rPr>
              <w:t xml:space="preserve"> mediante la suscripción de cláusulas contractuales, convenios de colaboración o cualquier otro instrumento jurídico, que </w:t>
            </w:r>
            <w:r w:rsidRPr="003E1724">
              <w:rPr>
                <w:rFonts w:ascii="Calibri Light" w:hAnsi="Calibri Light" w:cs="Arial"/>
              </w:rPr>
              <w:t xml:space="preserve">permita demostrar el alcance del tratamiento de los datos personales, así como las obligaciones y responsabilidades asumidas por las partes, salvo en las siguientes excepciones: </w:t>
            </w:r>
          </w:p>
          <w:p w14:paraId="37F2F821" w14:textId="77777777" w:rsidR="006743E8" w:rsidRPr="003E1724" w:rsidRDefault="006743E8" w:rsidP="006743E8">
            <w:pPr>
              <w:pStyle w:val="Prrafodelista"/>
              <w:ind w:left="313"/>
              <w:jc w:val="both"/>
              <w:rPr>
                <w:rFonts w:ascii="Calibri Light" w:hAnsi="Calibri Light"/>
              </w:rPr>
            </w:pPr>
          </w:p>
          <w:p w14:paraId="52B19C8F" w14:textId="73CA12DC" w:rsidR="003777C9" w:rsidRPr="003E1724" w:rsidRDefault="003777C9" w:rsidP="00393538">
            <w:pPr>
              <w:pStyle w:val="Prrafodelista"/>
              <w:numPr>
                <w:ilvl w:val="1"/>
                <w:numId w:val="23"/>
              </w:numPr>
              <w:ind w:left="596"/>
              <w:jc w:val="both"/>
              <w:rPr>
                <w:rFonts w:ascii="Calibri Light" w:hAnsi="Calibri Light" w:cs="Arial"/>
              </w:rPr>
            </w:pPr>
            <w:r w:rsidRPr="003E1724">
              <w:rPr>
                <w:rFonts w:ascii="Calibri Light" w:hAnsi="Calibri Light" w:cs="Arial"/>
              </w:rPr>
              <w:t xml:space="preserve">Cuando la transferencia sea nacional y se realice entre </w:t>
            </w:r>
            <w:r w:rsidR="00113C06">
              <w:rPr>
                <w:rFonts w:ascii="Calibri Light" w:hAnsi="Calibri Light" w:cs="Arial"/>
              </w:rPr>
              <w:t>el sujeto obligado</w:t>
            </w:r>
            <w:r w:rsidRPr="003E1724">
              <w:rPr>
                <w:rFonts w:ascii="Calibri Light" w:hAnsi="Calibri Light" w:cs="Arial"/>
              </w:rPr>
              <w:t xml:space="preserve"> y otros responsables en virtud del cumplimiento de una disposición legal o en el ejercicio de atribuciones expresamente conferidas a éstos, o </w:t>
            </w:r>
          </w:p>
          <w:p w14:paraId="7505081A" w14:textId="69B3631B" w:rsidR="003777C9" w:rsidRPr="003E1724" w:rsidRDefault="003777C9" w:rsidP="00393538">
            <w:pPr>
              <w:pStyle w:val="Prrafodelista"/>
              <w:numPr>
                <w:ilvl w:val="1"/>
                <w:numId w:val="23"/>
              </w:numPr>
              <w:ind w:left="596"/>
              <w:jc w:val="both"/>
              <w:rPr>
                <w:rFonts w:ascii="Calibri Light" w:hAnsi="Calibri Light" w:cs="Arial"/>
              </w:rPr>
            </w:pPr>
            <w:r w:rsidRPr="003E1724">
              <w:rPr>
                <w:rFonts w:ascii="Calibri Light" w:hAnsi="Calibri Light" w:cs="Arial"/>
              </w:rPr>
              <w:t xml:space="preserve">Cuando la transferencia sea internacional y se encuentre prevista en una ley o tratado suscrito y ratificado por México, o bien, se realice a petición de una autoridad extranjera u organismo internacional competente en su carácter de receptor, siempre y cuando las facultades entre </w:t>
            </w:r>
            <w:r w:rsidR="00113C06">
              <w:rPr>
                <w:rFonts w:ascii="Calibri Light" w:hAnsi="Calibri Light" w:cs="Arial"/>
              </w:rPr>
              <w:t>el sujeto obligado</w:t>
            </w:r>
            <w:r w:rsidR="00B208C7" w:rsidRPr="003E1724">
              <w:rPr>
                <w:rFonts w:ascii="Calibri Light" w:hAnsi="Calibri Light" w:cs="Arial"/>
              </w:rPr>
              <w:t xml:space="preserve"> </w:t>
            </w:r>
            <w:r w:rsidRPr="003E1724">
              <w:rPr>
                <w:rFonts w:ascii="Calibri Light" w:hAnsi="Calibri Light" w:cs="Arial"/>
              </w:rPr>
              <w:t xml:space="preserve">y el responsable receptor sean homólogas, o bien, las finalidades que motivan la transferencia sean análogas o compatibles respecto de aquéllas que dieron origen al tratamiento que realiza </w:t>
            </w:r>
            <w:r w:rsidR="00113C06">
              <w:rPr>
                <w:rFonts w:ascii="Calibri Light" w:hAnsi="Calibri Light" w:cs="Arial"/>
              </w:rPr>
              <w:t>el sujeto obligado.</w:t>
            </w:r>
          </w:p>
        </w:tc>
        <w:tc>
          <w:tcPr>
            <w:tcW w:w="1250" w:type="pct"/>
          </w:tcPr>
          <w:p w14:paraId="34CDBBE7" w14:textId="331037AA" w:rsidR="003777C9" w:rsidRPr="003E1724" w:rsidRDefault="003777C9" w:rsidP="006E5CA5">
            <w:pPr>
              <w:jc w:val="both"/>
              <w:rPr>
                <w:rFonts w:ascii="Calibri Light" w:hAnsi="Calibri Light" w:cs="Arial"/>
              </w:rPr>
            </w:pPr>
            <w:r w:rsidRPr="003E1724">
              <w:rPr>
                <w:rFonts w:ascii="Calibri Light" w:hAnsi="Calibri Light"/>
              </w:rPr>
              <w:t xml:space="preserve">1. Identificar las transferencias que se realizan que requieren la suscripción de cláusulas contractuales, convenios de colaboración u otro instrumento jurídico, que </w:t>
            </w:r>
            <w:r w:rsidRPr="003E1724">
              <w:rPr>
                <w:rFonts w:ascii="Calibri Light" w:hAnsi="Calibri Light" w:cs="Arial"/>
              </w:rPr>
              <w:t>permita demostrar el alcance del tratamiento de los datos personales, así como las obligaciones y responsabilidades asumidas por las partes.</w:t>
            </w:r>
          </w:p>
          <w:p w14:paraId="4C7904F1" w14:textId="77777777" w:rsidR="003777C9" w:rsidRPr="003E1724" w:rsidRDefault="003777C9" w:rsidP="006E5CA5">
            <w:pPr>
              <w:jc w:val="both"/>
              <w:rPr>
                <w:rFonts w:ascii="Calibri Light" w:hAnsi="Calibri Light"/>
              </w:rPr>
            </w:pPr>
          </w:p>
          <w:p w14:paraId="59BF6E03" w14:textId="0D55E3C8" w:rsidR="003777C9" w:rsidRPr="003E1724" w:rsidRDefault="003777C9" w:rsidP="006E5CA5">
            <w:pPr>
              <w:jc w:val="both"/>
              <w:rPr>
                <w:rFonts w:ascii="Calibri Light" w:hAnsi="Calibri Light"/>
              </w:rPr>
            </w:pPr>
            <w:r w:rsidRPr="003E1724">
              <w:rPr>
                <w:rFonts w:ascii="Calibri Light" w:hAnsi="Calibri Light"/>
              </w:rPr>
              <w:t>2. Elaborar y suscribir las cláusulas contractuales, convenios de colaborac</w:t>
            </w:r>
            <w:r w:rsidR="00EA628C" w:rsidRPr="003E1724">
              <w:rPr>
                <w:rFonts w:ascii="Calibri Light" w:hAnsi="Calibri Light"/>
              </w:rPr>
              <w:t xml:space="preserve">ión u otro instrumento jurídico, cuando se requiera. </w:t>
            </w:r>
          </w:p>
          <w:p w14:paraId="7E22D917" w14:textId="77777777" w:rsidR="003777C9" w:rsidRPr="003E1724" w:rsidRDefault="003777C9" w:rsidP="00A76A02">
            <w:pPr>
              <w:pStyle w:val="Prrafodelista"/>
              <w:ind w:left="466"/>
              <w:jc w:val="both"/>
              <w:rPr>
                <w:rFonts w:ascii="Calibri Light" w:hAnsi="Calibri Light" w:cs="Arial"/>
              </w:rPr>
            </w:pPr>
          </w:p>
        </w:tc>
        <w:tc>
          <w:tcPr>
            <w:tcW w:w="1250" w:type="pct"/>
          </w:tcPr>
          <w:p w14:paraId="0B08AF5A" w14:textId="3E174493" w:rsidR="003777C9" w:rsidRPr="003E1724" w:rsidRDefault="003777C9" w:rsidP="00393538">
            <w:pPr>
              <w:pStyle w:val="Prrafodelista"/>
              <w:numPr>
                <w:ilvl w:val="0"/>
                <w:numId w:val="23"/>
              </w:numPr>
              <w:ind w:left="334" w:hanging="357"/>
              <w:jc w:val="both"/>
              <w:rPr>
                <w:rFonts w:ascii="Calibri Light" w:hAnsi="Calibri Light"/>
              </w:rPr>
            </w:pPr>
            <w:r w:rsidRPr="003E1724">
              <w:rPr>
                <w:rFonts w:ascii="Calibri Light" w:hAnsi="Calibri Light"/>
              </w:rPr>
              <w:t xml:space="preserve">Todas las unidades administrativas que realicen transferencias. </w:t>
            </w:r>
          </w:p>
          <w:p w14:paraId="0837D1B4" w14:textId="37E41B72" w:rsidR="003777C9" w:rsidRPr="003E1724" w:rsidRDefault="003777C9" w:rsidP="00393538">
            <w:pPr>
              <w:pStyle w:val="Prrafodelista"/>
              <w:numPr>
                <w:ilvl w:val="0"/>
                <w:numId w:val="23"/>
              </w:numPr>
              <w:ind w:left="334" w:hanging="357"/>
              <w:jc w:val="both"/>
              <w:rPr>
                <w:rFonts w:ascii="Calibri Light" w:hAnsi="Calibri Light"/>
              </w:rPr>
            </w:pPr>
            <w:r w:rsidRPr="003E1724">
              <w:rPr>
                <w:rFonts w:ascii="Calibri Light" w:hAnsi="Calibri Light"/>
              </w:rPr>
              <w:t>Dirección General de Asuntos Jurídicos</w:t>
            </w:r>
            <w:r w:rsidR="00633D0B" w:rsidRPr="003E1724">
              <w:rPr>
                <w:rFonts w:ascii="Calibri Light" w:hAnsi="Calibri Light"/>
              </w:rPr>
              <w:t xml:space="preserve"> o área equivalente</w:t>
            </w:r>
            <w:r w:rsidRPr="003E1724">
              <w:rPr>
                <w:rFonts w:ascii="Calibri Light" w:hAnsi="Calibri Light"/>
              </w:rPr>
              <w:t xml:space="preserve">, con el apoyo de las unidades administrativas, en lo relativo a la elaboración y suscripción de las cláusulas contractuales, convenios de colaboración u otros instrumentos jurídicos. </w:t>
            </w:r>
          </w:p>
        </w:tc>
        <w:tc>
          <w:tcPr>
            <w:tcW w:w="1250" w:type="pct"/>
          </w:tcPr>
          <w:p w14:paraId="60748DCD" w14:textId="7B57A458" w:rsidR="003777C9" w:rsidRPr="003E1724" w:rsidRDefault="003777C9" w:rsidP="00393538">
            <w:pPr>
              <w:pStyle w:val="Prrafodelista"/>
              <w:numPr>
                <w:ilvl w:val="0"/>
                <w:numId w:val="29"/>
              </w:numPr>
              <w:ind w:left="346"/>
              <w:jc w:val="both"/>
              <w:rPr>
                <w:rFonts w:ascii="Calibri Light" w:hAnsi="Calibri Light"/>
              </w:rPr>
            </w:pPr>
            <w:r w:rsidRPr="003E1724">
              <w:rPr>
                <w:rFonts w:ascii="Calibri Light" w:hAnsi="Calibri Light"/>
              </w:rPr>
              <w:t>Cláusulas contractuales, convenios de colaboración u otros instrumentos jurídicos.</w:t>
            </w:r>
          </w:p>
        </w:tc>
      </w:tr>
      <w:tr w:rsidR="003777C9" w:rsidRPr="00AB0022" w14:paraId="55D286D5" w14:textId="77777777" w:rsidTr="00675060">
        <w:trPr>
          <w:trHeight w:val="300"/>
        </w:trPr>
        <w:tc>
          <w:tcPr>
            <w:tcW w:w="1250" w:type="pct"/>
          </w:tcPr>
          <w:p w14:paraId="10E17B2B" w14:textId="6511B73A" w:rsidR="003777C9" w:rsidRPr="00AB0022" w:rsidRDefault="003777C9" w:rsidP="00393538">
            <w:pPr>
              <w:pStyle w:val="Prrafodelista"/>
              <w:numPr>
                <w:ilvl w:val="0"/>
                <w:numId w:val="23"/>
              </w:numPr>
              <w:ind w:left="313"/>
              <w:jc w:val="both"/>
              <w:rPr>
                <w:rFonts w:ascii="Calibri Light" w:hAnsi="Calibri Light" w:cs="Arial"/>
              </w:rPr>
            </w:pPr>
            <w:r w:rsidRPr="00AB0022">
              <w:rPr>
                <w:rFonts w:ascii="Calibri Light" w:hAnsi="Calibri Light"/>
              </w:rPr>
              <w:t xml:space="preserve">Sólo hacer transferencias </w:t>
            </w:r>
            <w:r w:rsidR="00410BC6">
              <w:rPr>
                <w:rFonts w:ascii="Calibri Light" w:hAnsi="Calibri Light"/>
              </w:rPr>
              <w:t>f</w:t>
            </w:r>
            <w:r w:rsidRPr="00AB0022">
              <w:rPr>
                <w:rFonts w:ascii="Calibri Light" w:hAnsi="Calibri Light"/>
              </w:rPr>
              <w:t xml:space="preserve">uera del territorio nacional cuando el tercero receptor </w:t>
            </w:r>
            <w:r w:rsidRPr="00AB0022">
              <w:rPr>
                <w:rFonts w:ascii="Calibri Light" w:hAnsi="Calibri Light" w:cs="Arial"/>
              </w:rPr>
              <w:t xml:space="preserve">se obligue a proteger los datos personales conforme a los principios y deberes que establece la LGPDPPSO y las disposiciones que resulten aplicables en la materia.  </w:t>
            </w:r>
          </w:p>
        </w:tc>
        <w:tc>
          <w:tcPr>
            <w:tcW w:w="1250" w:type="pct"/>
          </w:tcPr>
          <w:p w14:paraId="353EC7CF" w14:textId="2C4D42F5" w:rsidR="003777C9" w:rsidRPr="00AB0022" w:rsidRDefault="00EA628C" w:rsidP="00E434E5">
            <w:pPr>
              <w:jc w:val="both"/>
              <w:rPr>
                <w:rFonts w:ascii="Calibri Light" w:hAnsi="Calibri Light" w:cs="Arial"/>
              </w:rPr>
            </w:pPr>
            <w:r w:rsidRPr="00AB0022">
              <w:rPr>
                <w:rFonts w:ascii="Calibri Light" w:hAnsi="Calibri Light" w:cs="Arial"/>
              </w:rPr>
              <w:t>3. Para las transferencias y remisiones internacionales, previo a que éstas ocurran, se deberá solicitar al tercero recepto</w:t>
            </w:r>
            <w:r w:rsidR="00E434E5" w:rsidRPr="00AB0022">
              <w:rPr>
                <w:rFonts w:ascii="Calibri Light" w:hAnsi="Calibri Light" w:cs="Arial"/>
              </w:rPr>
              <w:t>r</w:t>
            </w:r>
            <w:r w:rsidRPr="00AB0022">
              <w:rPr>
                <w:rFonts w:ascii="Calibri Light" w:hAnsi="Calibri Light" w:cs="Arial"/>
              </w:rPr>
              <w:t xml:space="preserve"> que </w:t>
            </w:r>
            <w:r w:rsidRPr="00AB0022">
              <w:rPr>
                <w:rFonts w:ascii="Calibri Light" w:hAnsi="Calibri Light" w:cs="Arial"/>
                <w:u w:val="single"/>
              </w:rPr>
              <w:t>manifieste por escrito</w:t>
            </w:r>
            <w:r w:rsidRPr="00AB0022">
              <w:rPr>
                <w:rFonts w:ascii="Calibri Light" w:hAnsi="Calibri Light" w:cs="Arial"/>
              </w:rPr>
              <w:t xml:space="preserve"> que se obliga a proteger los datos personales conforme a los principios y deberes que establece la LGPDPPSO y las disposiciones que resulten aplicables en la materia.</w:t>
            </w:r>
          </w:p>
        </w:tc>
        <w:tc>
          <w:tcPr>
            <w:tcW w:w="1250" w:type="pct"/>
          </w:tcPr>
          <w:p w14:paraId="02C02E40" w14:textId="7E3D39A9" w:rsidR="005645D2" w:rsidRPr="00BF6D51" w:rsidRDefault="005645D2" w:rsidP="00BF6D51">
            <w:pPr>
              <w:jc w:val="both"/>
              <w:rPr>
                <w:rFonts w:ascii="Calibri Light" w:hAnsi="Calibri Light"/>
              </w:rPr>
            </w:pPr>
            <w:r w:rsidRPr="00BF6D51">
              <w:rPr>
                <w:rFonts w:ascii="Calibri Light" w:hAnsi="Calibri Light"/>
              </w:rPr>
              <w:t xml:space="preserve">Todas las unidades administrativas que realicen transferencias. </w:t>
            </w:r>
          </w:p>
          <w:p w14:paraId="448429F7" w14:textId="77777777" w:rsidR="003777C9" w:rsidRPr="00AB0022" w:rsidRDefault="003777C9" w:rsidP="00F10F99">
            <w:pPr>
              <w:jc w:val="both"/>
              <w:rPr>
                <w:rFonts w:ascii="Calibri Light" w:hAnsi="Calibri Light"/>
              </w:rPr>
            </w:pPr>
          </w:p>
        </w:tc>
        <w:tc>
          <w:tcPr>
            <w:tcW w:w="1250" w:type="pct"/>
          </w:tcPr>
          <w:p w14:paraId="1D4AB370" w14:textId="598ED9C1" w:rsidR="003777C9" w:rsidRPr="00AB0022" w:rsidRDefault="004F2E00" w:rsidP="00393538">
            <w:pPr>
              <w:pStyle w:val="Prrafodelista"/>
              <w:numPr>
                <w:ilvl w:val="0"/>
                <w:numId w:val="29"/>
              </w:numPr>
              <w:ind w:left="346"/>
              <w:jc w:val="both"/>
              <w:rPr>
                <w:rFonts w:ascii="Calibri Light" w:hAnsi="Calibri Light"/>
              </w:rPr>
            </w:pPr>
            <w:r w:rsidRPr="00AB0022">
              <w:rPr>
                <w:rFonts w:ascii="Calibri Light" w:hAnsi="Calibri Light"/>
              </w:rPr>
              <w:t>Escritos de los terceros receptores de los datos personales.</w:t>
            </w:r>
          </w:p>
        </w:tc>
      </w:tr>
      <w:tr w:rsidR="003777C9" w:rsidRPr="00AB0022" w14:paraId="158FB663" w14:textId="77777777" w:rsidTr="00675060">
        <w:trPr>
          <w:trHeight w:val="300"/>
        </w:trPr>
        <w:tc>
          <w:tcPr>
            <w:tcW w:w="1250" w:type="pct"/>
          </w:tcPr>
          <w:p w14:paraId="15B3E92D" w14:textId="1033722D" w:rsidR="003777C9" w:rsidRPr="00AB0022" w:rsidRDefault="003777C9" w:rsidP="00393538">
            <w:pPr>
              <w:pStyle w:val="Prrafodelista"/>
              <w:numPr>
                <w:ilvl w:val="0"/>
                <w:numId w:val="23"/>
              </w:numPr>
              <w:ind w:left="313"/>
              <w:jc w:val="both"/>
              <w:rPr>
                <w:rFonts w:ascii="Calibri Light" w:hAnsi="Calibri Light" w:cs="Arial"/>
              </w:rPr>
            </w:pPr>
            <w:r w:rsidRPr="00AB0022">
              <w:rPr>
                <w:rFonts w:ascii="Calibri Light" w:hAnsi="Calibri Light"/>
              </w:rPr>
              <w:t xml:space="preserve">Comunicar el aviso de privacidad respectivo </w:t>
            </w:r>
            <w:r w:rsidR="003E1724">
              <w:rPr>
                <w:rFonts w:ascii="Calibri Light" w:hAnsi="Calibri Light"/>
              </w:rPr>
              <w:t>al tercer</w:t>
            </w:r>
            <w:r w:rsidR="00410BC6">
              <w:rPr>
                <w:rFonts w:ascii="Calibri Light" w:hAnsi="Calibri Light"/>
              </w:rPr>
              <w:t>o recep</w:t>
            </w:r>
            <w:r w:rsidR="003E1724">
              <w:rPr>
                <w:rFonts w:ascii="Calibri Light" w:hAnsi="Calibri Light"/>
              </w:rPr>
              <w:t xml:space="preserve">tor </w:t>
            </w:r>
            <w:r w:rsidRPr="00AB0022">
              <w:rPr>
                <w:rFonts w:ascii="Calibri Light" w:hAnsi="Calibri Light"/>
              </w:rPr>
              <w:t xml:space="preserve">en las transferencias </w:t>
            </w:r>
            <w:r w:rsidR="00EA628C" w:rsidRPr="00AB0022">
              <w:rPr>
                <w:rFonts w:ascii="Calibri Light" w:hAnsi="Calibri Light"/>
              </w:rPr>
              <w:t xml:space="preserve">nacionales e internacionales </w:t>
            </w:r>
            <w:r w:rsidRPr="00AB0022">
              <w:rPr>
                <w:rFonts w:ascii="Calibri Light" w:hAnsi="Calibri Light"/>
              </w:rPr>
              <w:t>que se realicen.</w:t>
            </w:r>
          </w:p>
        </w:tc>
        <w:tc>
          <w:tcPr>
            <w:tcW w:w="1250" w:type="pct"/>
          </w:tcPr>
          <w:p w14:paraId="6ECCD899" w14:textId="7A5E4DD9" w:rsidR="003777C9" w:rsidRPr="00AB0022" w:rsidRDefault="00E434E5" w:rsidP="00F10F99">
            <w:pPr>
              <w:jc w:val="both"/>
              <w:rPr>
                <w:rFonts w:ascii="Calibri Light" w:hAnsi="Calibri Light" w:cs="Arial"/>
              </w:rPr>
            </w:pPr>
            <w:r w:rsidRPr="00AB0022">
              <w:rPr>
                <w:rFonts w:ascii="Calibri Light" w:hAnsi="Calibri Light" w:cs="Arial"/>
              </w:rPr>
              <w:t>4. Cuando inicien las transferencias, comunicar el aviso de pr</w:t>
            </w:r>
            <w:r w:rsidR="00A76A02" w:rsidRPr="00AB0022">
              <w:rPr>
                <w:rFonts w:ascii="Calibri Light" w:hAnsi="Calibri Light" w:cs="Arial"/>
              </w:rPr>
              <w:t xml:space="preserve">ivacidad correspondiente. </w:t>
            </w:r>
          </w:p>
          <w:p w14:paraId="439E66AF" w14:textId="77777777" w:rsidR="00E434E5" w:rsidRPr="00AB0022" w:rsidRDefault="00E434E5" w:rsidP="00F10F99">
            <w:pPr>
              <w:jc w:val="both"/>
              <w:rPr>
                <w:rFonts w:ascii="Calibri Light" w:hAnsi="Calibri Light" w:cs="Arial"/>
              </w:rPr>
            </w:pPr>
          </w:p>
          <w:p w14:paraId="320528CF" w14:textId="679EB33F" w:rsidR="00E434E5" w:rsidRPr="00AB0022" w:rsidRDefault="00E434E5" w:rsidP="00F10F99">
            <w:pPr>
              <w:jc w:val="both"/>
              <w:rPr>
                <w:rFonts w:ascii="Calibri Light" w:hAnsi="Calibri Light" w:cs="Arial"/>
              </w:rPr>
            </w:pPr>
            <w:r w:rsidRPr="00AB0022">
              <w:rPr>
                <w:rFonts w:ascii="Calibri Light" w:hAnsi="Calibri Light" w:cs="Arial"/>
              </w:rPr>
              <w:t xml:space="preserve">En lo sucesivo, sólo comunicar las modificaciones al aviso de privacidad original, cuando existan. </w:t>
            </w:r>
          </w:p>
        </w:tc>
        <w:tc>
          <w:tcPr>
            <w:tcW w:w="1250" w:type="pct"/>
          </w:tcPr>
          <w:p w14:paraId="21BAFF01" w14:textId="57C26C4D" w:rsidR="005645D2" w:rsidRPr="00BF6D51" w:rsidRDefault="005645D2" w:rsidP="00BF6D51">
            <w:pPr>
              <w:jc w:val="both"/>
              <w:rPr>
                <w:rFonts w:ascii="Calibri Light" w:hAnsi="Calibri Light"/>
              </w:rPr>
            </w:pPr>
            <w:r w:rsidRPr="00BF6D51">
              <w:rPr>
                <w:rFonts w:ascii="Calibri Light" w:hAnsi="Calibri Light"/>
              </w:rPr>
              <w:t xml:space="preserve">Todas las unidades administrativas que realicen transferencias. </w:t>
            </w:r>
          </w:p>
          <w:p w14:paraId="0AFB4F4A" w14:textId="77777777" w:rsidR="003777C9" w:rsidRPr="00AB0022" w:rsidRDefault="003777C9" w:rsidP="00F10F99">
            <w:pPr>
              <w:jc w:val="both"/>
              <w:rPr>
                <w:rFonts w:ascii="Calibri Light" w:hAnsi="Calibri Light"/>
              </w:rPr>
            </w:pPr>
          </w:p>
        </w:tc>
        <w:tc>
          <w:tcPr>
            <w:tcW w:w="1250" w:type="pct"/>
          </w:tcPr>
          <w:p w14:paraId="661D854D" w14:textId="5CD95EB7" w:rsidR="003777C9" w:rsidRPr="00AB0022" w:rsidRDefault="004F2E00" w:rsidP="00393538">
            <w:pPr>
              <w:pStyle w:val="Prrafodelista"/>
              <w:numPr>
                <w:ilvl w:val="0"/>
                <w:numId w:val="29"/>
              </w:numPr>
              <w:ind w:left="346"/>
              <w:jc w:val="both"/>
              <w:rPr>
                <w:rFonts w:ascii="Calibri Light" w:hAnsi="Calibri Light"/>
              </w:rPr>
            </w:pPr>
            <w:r w:rsidRPr="00AB0022">
              <w:rPr>
                <w:rFonts w:ascii="Calibri Light" w:hAnsi="Calibri Light"/>
              </w:rPr>
              <w:t>Evidencia de la comunicación del aviso de privacidad.</w:t>
            </w:r>
          </w:p>
        </w:tc>
      </w:tr>
      <w:tr w:rsidR="003777C9" w:rsidRPr="00AB0022" w14:paraId="2E0F5C85" w14:textId="77777777" w:rsidTr="00675060">
        <w:trPr>
          <w:trHeight w:val="300"/>
        </w:trPr>
        <w:tc>
          <w:tcPr>
            <w:tcW w:w="1250" w:type="pct"/>
          </w:tcPr>
          <w:p w14:paraId="602359E9" w14:textId="04571E71" w:rsidR="003777C9" w:rsidRPr="00113C06" w:rsidRDefault="003777C9" w:rsidP="00393538">
            <w:pPr>
              <w:pStyle w:val="Prrafodelista"/>
              <w:numPr>
                <w:ilvl w:val="0"/>
                <w:numId w:val="23"/>
              </w:numPr>
              <w:ind w:left="313" w:hanging="357"/>
              <w:jc w:val="both"/>
              <w:rPr>
                <w:rFonts w:ascii="Calibri Light" w:hAnsi="Calibri Light"/>
              </w:rPr>
            </w:pPr>
            <w:r w:rsidRPr="00113C06">
              <w:rPr>
                <w:rFonts w:ascii="Calibri Light" w:hAnsi="Calibri Light"/>
              </w:rPr>
              <w:t xml:space="preserve">Solicitar el consentimiento para las transferencias nacionales e internacionales, salvo en los siguientes casos: </w:t>
            </w:r>
          </w:p>
          <w:p w14:paraId="1F9810FC" w14:textId="551858B2" w:rsidR="003777C9" w:rsidRPr="00113C06" w:rsidRDefault="003777C9" w:rsidP="00393538">
            <w:pPr>
              <w:pStyle w:val="Texto"/>
              <w:numPr>
                <w:ilvl w:val="0"/>
                <w:numId w:val="36"/>
              </w:numPr>
              <w:spacing w:after="0" w:line="240" w:lineRule="auto"/>
              <w:ind w:hanging="357"/>
              <w:rPr>
                <w:rFonts w:ascii="Calibri Light" w:hAnsi="Calibri Light"/>
                <w:sz w:val="22"/>
                <w:szCs w:val="22"/>
              </w:rPr>
            </w:pPr>
            <w:r w:rsidRPr="00113C06">
              <w:rPr>
                <w:rFonts w:ascii="Calibri Light" w:hAnsi="Calibri Light"/>
                <w:sz w:val="22"/>
                <w:szCs w:val="22"/>
              </w:rPr>
              <w:t xml:space="preserve">Cuando la transferencia sea nacional y se realice entre </w:t>
            </w:r>
            <w:r w:rsidR="00113C06" w:rsidRPr="00113C06">
              <w:rPr>
                <w:rFonts w:ascii="Calibri Light" w:hAnsi="Calibri Light"/>
                <w:sz w:val="22"/>
                <w:szCs w:val="22"/>
              </w:rPr>
              <w:t>el sujeto obligado</w:t>
            </w:r>
            <w:r w:rsidR="00B208C7" w:rsidRPr="00113C06">
              <w:rPr>
                <w:rFonts w:ascii="Calibri Light" w:hAnsi="Calibri Light"/>
                <w:sz w:val="22"/>
                <w:szCs w:val="22"/>
              </w:rPr>
              <w:t xml:space="preserve"> </w:t>
            </w:r>
            <w:r w:rsidRPr="00113C06">
              <w:rPr>
                <w:rFonts w:ascii="Calibri Light" w:hAnsi="Calibri Light"/>
                <w:sz w:val="22"/>
                <w:szCs w:val="22"/>
              </w:rPr>
              <w:t>y otros responsables en virtud del cumplimiento de una disposición legal o en el ejercicio de atribuciones expresamente conferidas a éstos;</w:t>
            </w:r>
          </w:p>
          <w:p w14:paraId="276E7653" w14:textId="77777777" w:rsidR="003777C9" w:rsidRPr="00113C06" w:rsidRDefault="003777C9" w:rsidP="00393538">
            <w:pPr>
              <w:pStyle w:val="Prrafodelista"/>
              <w:numPr>
                <w:ilvl w:val="0"/>
                <w:numId w:val="36"/>
              </w:numPr>
              <w:ind w:hanging="357"/>
              <w:jc w:val="both"/>
              <w:rPr>
                <w:rFonts w:ascii="Calibri Light" w:hAnsi="Calibri Light" w:cs="Arial"/>
              </w:rPr>
            </w:pPr>
            <w:r w:rsidRPr="00113C06">
              <w:rPr>
                <w:rFonts w:ascii="Calibri Light" w:hAnsi="Calibri Light" w:cs="Arial"/>
              </w:rPr>
              <w:t xml:space="preserve">Cuando la transferencia sea internacional y se encuentre prevista en una ley o tratado suscrito y ratificado por México; </w:t>
            </w:r>
          </w:p>
          <w:p w14:paraId="473D31D6" w14:textId="04C425E8" w:rsidR="003777C9" w:rsidRPr="00113C06" w:rsidRDefault="003777C9" w:rsidP="00393538">
            <w:pPr>
              <w:pStyle w:val="Prrafodelista"/>
              <w:numPr>
                <w:ilvl w:val="0"/>
                <w:numId w:val="36"/>
              </w:numPr>
              <w:ind w:hanging="357"/>
              <w:jc w:val="both"/>
              <w:rPr>
                <w:rFonts w:ascii="Calibri Light" w:hAnsi="Calibri Light"/>
                <w:lang w:val="es-ES"/>
              </w:rPr>
            </w:pPr>
            <w:r w:rsidRPr="00113C06">
              <w:rPr>
                <w:rFonts w:ascii="Calibri Light" w:hAnsi="Calibri Light" w:cs="Arial"/>
              </w:rPr>
              <w:t xml:space="preserve">Cuando la transferencia internacional se realice a petición de una autoridad extranjera u organismo internacional competente en su carácter de receptor, siempre y cuando las facultades entre </w:t>
            </w:r>
            <w:r w:rsidR="006F364D">
              <w:rPr>
                <w:rFonts w:ascii="Calibri Light" w:hAnsi="Calibri Light" w:cs="Arial"/>
              </w:rPr>
              <w:t>el sujeto obligado</w:t>
            </w:r>
            <w:r w:rsidR="00B208C7" w:rsidRPr="00113C06">
              <w:rPr>
                <w:rFonts w:ascii="Calibri Light" w:hAnsi="Calibri Light" w:cs="Arial"/>
              </w:rPr>
              <w:t xml:space="preserve"> </w:t>
            </w:r>
            <w:r w:rsidRPr="00113C06">
              <w:rPr>
                <w:rFonts w:ascii="Calibri Light" w:hAnsi="Calibri Light" w:cs="Arial"/>
              </w:rPr>
              <w:t xml:space="preserve">y el responsable receptor sean homólogas, o bien, las finalidades que motivan la transferencia sean análogas o compatibles respecto de aquéllas que dieron origen al tratamiento que realiza </w:t>
            </w:r>
            <w:r w:rsidR="006F364D">
              <w:rPr>
                <w:rFonts w:ascii="Calibri Light" w:hAnsi="Calibri Light" w:cs="Arial"/>
              </w:rPr>
              <w:t>el sujeto obligado</w:t>
            </w:r>
            <w:r w:rsidRPr="00113C06">
              <w:rPr>
                <w:rFonts w:ascii="Calibri Light" w:hAnsi="Calibri Light" w:cs="Arial"/>
              </w:rPr>
              <w:t>;</w:t>
            </w:r>
          </w:p>
          <w:p w14:paraId="11ADB1B1" w14:textId="77777777" w:rsidR="003777C9" w:rsidRPr="00113C06" w:rsidRDefault="003777C9" w:rsidP="00393538">
            <w:pPr>
              <w:pStyle w:val="Prrafodelista"/>
              <w:numPr>
                <w:ilvl w:val="1"/>
                <w:numId w:val="23"/>
              </w:numPr>
              <w:ind w:left="596" w:hanging="357"/>
              <w:jc w:val="both"/>
              <w:rPr>
                <w:rFonts w:ascii="Calibri Light" w:hAnsi="Calibri Light" w:cs="Arial"/>
              </w:rPr>
            </w:pPr>
            <w:r w:rsidRPr="00113C06">
              <w:rPr>
                <w:rFonts w:ascii="Calibri Light" w:hAnsi="Calibri Light" w:cs="Arial"/>
              </w:rPr>
              <w:t xml:space="preserve">Cuando la transferencia se realice entre responsables, siempre y cuando los datos personales se utilicen para el ejercicio de facultades propias, compatibles o análogas con la finalidad que motivó el tratamiento de los datos personales; </w:t>
            </w:r>
          </w:p>
          <w:p w14:paraId="4F8689B3" w14:textId="77777777" w:rsidR="003777C9" w:rsidRPr="00113C06" w:rsidRDefault="003777C9" w:rsidP="00393538">
            <w:pPr>
              <w:pStyle w:val="Prrafodelista"/>
              <w:numPr>
                <w:ilvl w:val="1"/>
                <w:numId w:val="23"/>
              </w:numPr>
              <w:tabs>
                <w:tab w:val="left" w:pos="3375"/>
              </w:tabs>
              <w:ind w:left="596" w:hanging="357"/>
              <w:jc w:val="both"/>
              <w:rPr>
                <w:rFonts w:ascii="Calibri Light" w:hAnsi="Calibri Light" w:cs="Arial"/>
              </w:rPr>
            </w:pPr>
            <w:r w:rsidRPr="00113C06">
              <w:rPr>
                <w:rFonts w:ascii="Calibri Light" w:hAnsi="Calibri Light" w:cs="Arial"/>
              </w:rPr>
              <w:t xml:space="preserve">Cuando la transferencia sea legalmente exigida para la investigación y persecución de los delitos, así como la procuración o administración de justicia; </w:t>
            </w:r>
          </w:p>
          <w:p w14:paraId="775D6CEB" w14:textId="77777777" w:rsidR="003777C9" w:rsidRPr="00113C06" w:rsidRDefault="003777C9" w:rsidP="00393538">
            <w:pPr>
              <w:pStyle w:val="Prrafodelista"/>
              <w:numPr>
                <w:ilvl w:val="1"/>
                <w:numId w:val="23"/>
              </w:numPr>
              <w:ind w:left="596" w:hanging="357"/>
              <w:jc w:val="both"/>
              <w:rPr>
                <w:rFonts w:ascii="Calibri Light" w:hAnsi="Calibri Light" w:cs="Arial"/>
              </w:rPr>
            </w:pPr>
            <w:r w:rsidRPr="00113C06">
              <w:rPr>
                <w:rFonts w:ascii="Calibri Light" w:hAnsi="Calibri Light" w:cs="Arial"/>
              </w:rPr>
              <w:t>Cuando la transferencia sea precisa para el reconocimiento, ejercicio o defensa de un derecho ante autoridad competente, siempre y cuando medie el requerimiento de esta última;</w:t>
            </w:r>
          </w:p>
          <w:p w14:paraId="56286BDB" w14:textId="77777777" w:rsidR="003777C9" w:rsidRPr="00113C06" w:rsidRDefault="003777C9" w:rsidP="00393538">
            <w:pPr>
              <w:pStyle w:val="Prrafodelista"/>
              <w:numPr>
                <w:ilvl w:val="1"/>
                <w:numId w:val="23"/>
              </w:numPr>
              <w:tabs>
                <w:tab w:val="left" w:pos="825"/>
              </w:tabs>
              <w:ind w:left="596" w:hanging="357"/>
              <w:jc w:val="both"/>
              <w:rPr>
                <w:rFonts w:ascii="Calibri Light" w:hAnsi="Calibri Light" w:cs="Arial"/>
              </w:rPr>
            </w:pPr>
            <w:r w:rsidRPr="00113C06">
              <w:rPr>
                <w:rFonts w:ascii="Calibri Light" w:hAnsi="Calibri Light" w:cs="Arial"/>
              </w:rPr>
              <w:t xml:space="preserve">Cuando la transferencia sea necesaria para la prevención o el diagnóstico médico, la prestación de asistencia sanitaria, tratamiento médico o la gestión de servicios sanitarios, siempre y cuando dichos fines sean acreditados; </w:t>
            </w:r>
          </w:p>
          <w:p w14:paraId="67BE8D65" w14:textId="7568EA66" w:rsidR="003777C9" w:rsidRPr="00113C06" w:rsidRDefault="003777C9" w:rsidP="00393538">
            <w:pPr>
              <w:pStyle w:val="Prrafodelista"/>
              <w:numPr>
                <w:ilvl w:val="1"/>
                <w:numId w:val="23"/>
              </w:numPr>
              <w:ind w:left="596" w:hanging="357"/>
              <w:jc w:val="both"/>
              <w:rPr>
                <w:rFonts w:ascii="Calibri Light" w:hAnsi="Calibri Light" w:cs="Arial"/>
              </w:rPr>
            </w:pPr>
            <w:r w:rsidRPr="00113C06">
              <w:rPr>
                <w:rFonts w:ascii="Calibri Light" w:hAnsi="Calibri Light" w:cs="Arial"/>
              </w:rPr>
              <w:t xml:space="preserve">Cuando la transferencia sea precisa para el mantenimiento o cumplimiento de una relación jurídica entre el </w:t>
            </w:r>
            <w:r w:rsidR="006F364D">
              <w:rPr>
                <w:rFonts w:ascii="Calibri Light" w:hAnsi="Calibri Light" w:cs="Arial"/>
              </w:rPr>
              <w:t>sujeto obligado</w:t>
            </w:r>
            <w:r w:rsidRPr="00113C06">
              <w:rPr>
                <w:rFonts w:ascii="Calibri Light" w:hAnsi="Calibri Light" w:cs="Arial"/>
              </w:rPr>
              <w:t xml:space="preserve"> y el titular;</w:t>
            </w:r>
          </w:p>
          <w:p w14:paraId="1443378E" w14:textId="054074EA" w:rsidR="003777C9" w:rsidRPr="00113C06" w:rsidRDefault="003777C9" w:rsidP="00393538">
            <w:pPr>
              <w:pStyle w:val="Prrafodelista"/>
              <w:numPr>
                <w:ilvl w:val="1"/>
                <w:numId w:val="23"/>
              </w:numPr>
              <w:ind w:left="596" w:hanging="357"/>
              <w:jc w:val="both"/>
              <w:rPr>
                <w:rFonts w:ascii="Calibri Light" w:hAnsi="Calibri Light" w:cs="Arial"/>
              </w:rPr>
            </w:pPr>
            <w:r w:rsidRPr="00113C06">
              <w:rPr>
                <w:rFonts w:ascii="Calibri Light" w:hAnsi="Calibri Light" w:cs="Arial"/>
              </w:rPr>
              <w:t xml:space="preserve">Cuando la transferencia sea necesaria por virtud de un contrato celebrado o por celebrar en interés del titular, por </w:t>
            </w:r>
            <w:r w:rsidR="006F364D">
              <w:rPr>
                <w:rFonts w:ascii="Calibri Light" w:hAnsi="Calibri Light" w:cs="Arial"/>
              </w:rPr>
              <w:t xml:space="preserve">el sujeto obligado </w:t>
            </w:r>
            <w:r w:rsidRPr="00113C06">
              <w:rPr>
                <w:rFonts w:ascii="Calibri Light" w:hAnsi="Calibri Light" w:cs="Arial"/>
              </w:rPr>
              <w:t xml:space="preserve">y un tercero; </w:t>
            </w:r>
          </w:p>
          <w:p w14:paraId="71B71095" w14:textId="119B05E7" w:rsidR="003777C9" w:rsidRPr="00113C06" w:rsidRDefault="003777C9" w:rsidP="00393538">
            <w:pPr>
              <w:pStyle w:val="Prrafodelista"/>
              <w:numPr>
                <w:ilvl w:val="1"/>
                <w:numId w:val="23"/>
              </w:numPr>
              <w:ind w:left="596" w:hanging="357"/>
              <w:jc w:val="both"/>
              <w:rPr>
                <w:rFonts w:ascii="Calibri Light" w:hAnsi="Calibri Light" w:cs="Arial"/>
              </w:rPr>
            </w:pPr>
            <w:r w:rsidRPr="00113C06">
              <w:rPr>
                <w:rFonts w:ascii="Calibri Light" w:hAnsi="Calibri Light" w:cs="Arial"/>
              </w:rPr>
              <w:t xml:space="preserve">Cuando se trate de los casos en los que </w:t>
            </w:r>
            <w:r w:rsidR="00B208C7" w:rsidRPr="006F364D">
              <w:rPr>
                <w:rFonts w:ascii="Calibri Light" w:hAnsi="Calibri Light" w:cs="Arial"/>
                <w:highlight w:val="yellow"/>
              </w:rPr>
              <w:t>[</w:t>
            </w:r>
            <w:r w:rsidR="00B208C7" w:rsidRPr="006F364D">
              <w:rPr>
                <w:rFonts w:ascii="Calibri Light" w:hAnsi="Calibri Light" w:cs="Arial"/>
                <w:i/>
                <w:highlight w:val="yellow"/>
              </w:rPr>
              <w:t>nombre de la institución</w:t>
            </w:r>
            <w:r w:rsidR="00B208C7" w:rsidRPr="006F364D">
              <w:rPr>
                <w:rFonts w:ascii="Calibri Light" w:hAnsi="Calibri Light" w:cs="Arial"/>
                <w:highlight w:val="yellow"/>
              </w:rPr>
              <w:t>]</w:t>
            </w:r>
            <w:r w:rsidR="00B208C7" w:rsidRPr="00113C06">
              <w:rPr>
                <w:rFonts w:ascii="Calibri Light" w:hAnsi="Calibri Light" w:cs="Arial"/>
              </w:rPr>
              <w:t xml:space="preserve"> </w:t>
            </w:r>
            <w:r w:rsidRPr="00113C06">
              <w:rPr>
                <w:rFonts w:ascii="Calibri Light" w:hAnsi="Calibri Light" w:cs="Arial"/>
              </w:rPr>
              <w:t>no esté obligado a recabar el consentimiento del titular para el tratamiento y transmisión de sus datos personales, conforme a lo dispuesto en el artículo 22 de la LGPDPPSO; o</w:t>
            </w:r>
          </w:p>
          <w:p w14:paraId="01F2969B" w14:textId="1573FCBC" w:rsidR="003777C9" w:rsidRPr="00113C06" w:rsidRDefault="003777C9" w:rsidP="00393538">
            <w:pPr>
              <w:pStyle w:val="Prrafodelista"/>
              <w:numPr>
                <w:ilvl w:val="1"/>
                <w:numId w:val="23"/>
              </w:numPr>
              <w:ind w:left="596" w:hanging="357"/>
              <w:jc w:val="both"/>
              <w:rPr>
                <w:rFonts w:ascii="Calibri Light" w:hAnsi="Calibri Light" w:cs="Arial"/>
              </w:rPr>
            </w:pPr>
            <w:r w:rsidRPr="00113C06">
              <w:rPr>
                <w:rFonts w:ascii="Calibri Light" w:hAnsi="Calibri Light" w:cs="Arial"/>
              </w:rPr>
              <w:t>Cuando la transferencia sea necesaria por razones de seguridad nacional.</w:t>
            </w:r>
          </w:p>
        </w:tc>
        <w:tc>
          <w:tcPr>
            <w:tcW w:w="1250" w:type="pct"/>
          </w:tcPr>
          <w:p w14:paraId="623EB0C2" w14:textId="0F0BD1FD" w:rsidR="003777C9" w:rsidRPr="00AB0022" w:rsidRDefault="00A76A02" w:rsidP="00F10F99">
            <w:pPr>
              <w:jc w:val="both"/>
              <w:rPr>
                <w:rFonts w:ascii="Calibri Light" w:hAnsi="Calibri Light" w:cs="Arial"/>
              </w:rPr>
            </w:pPr>
            <w:r w:rsidRPr="00AB0022">
              <w:rPr>
                <w:rFonts w:ascii="Calibri Light" w:hAnsi="Calibri Light" w:cs="Arial"/>
              </w:rPr>
              <w:t xml:space="preserve">5. Identificar las transferencias que requieren consentimiento de los titulares e informarlo en el aviso de privacidad. </w:t>
            </w:r>
          </w:p>
          <w:p w14:paraId="1A0FDA98" w14:textId="77777777" w:rsidR="00A76A02" w:rsidRPr="00AB0022" w:rsidRDefault="00A76A02" w:rsidP="00F10F99">
            <w:pPr>
              <w:jc w:val="both"/>
              <w:rPr>
                <w:rFonts w:ascii="Calibri Light" w:hAnsi="Calibri Light" w:cs="Arial"/>
              </w:rPr>
            </w:pPr>
          </w:p>
          <w:p w14:paraId="528873CD" w14:textId="69CBF5B8" w:rsidR="00A76A02" w:rsidRPr="00AB0022" w:rsidRDefault="00A76A02" w:rsidP="00F10F99">
            <w:pPr>
              <w:jc w:val="both"/>
              <w:rPr>
                <w:rFonts w:ascii="Calibri Light" w:hAnsi="Calibri Light" w:cs="Arial"/>
              </w:rPr>
            </w:pPr>
            <w:r w:rsidRPr="00AB0022">
              <w:rPr>
                <w:rFonts w:ascii="Calibri Light" w:hAnsi="Calibri Light" w:cs="Arial"/>
              </w:rPr>
              <w:t xml:space="preserve">6. Solicitar el consentimiento de los titulares previo a la transferencia, cuando éste sea necesario y según la modalidad que se requiera (tácito o expreso y por escrito). </w:t>
            </w:r>
          </w:p>
        </w:tc>
        <w:tc>
          <w:tcPr>
            <w:tcW w:w="1250" w:type="pct"/>
          </w:tcPr>
          <w:p w14:paraId="1DD59439" w14:textId="268D3BEC" w:rsidR="005645D2" w:rsidRPr="00BF6D51" w:rsidRDefault="005645D2" w:rsidP="00BF6D51">
            <w:pPr>
              <w:jc w:val="both"/>
              <w:rPr>
                <w:rFonts w:ascii="Calibri Light" w:hAnsi="Calibri Light"/>
              </w:rPr>
            </w:pPr>
            <w:r w:rsidRPr="00BF6D51">
              <w:rPr>
                <w:rFonts w:ascii="Calibri Light" w:hAnsi="Calibri Light"/>
              </w:rPr>
              <w:t xml:space="preserve">Todas las unidades administrativas que realicen transferencias. </w:t>
            </w:r>
          </w:p>
          <w:p w14:paraId="57CF61DB" w14:textId="77777777" w:rsidR="003777C9" w:rsidRPr="00AB0022" w:rsidRDefault="003777C9" w:rsidP="00F10F99">
            <w:pPr>
              <w:jc w:val="both"/>
              <w:rPr>
                <w:rFonts w:ascii="Calibri Light" w:hAnsi="Calibri Light"/>
              </w:rPr>
            </w:pPr>
          </w:p>
        </w:tc>
        <w:tc>
          <w:tcPr>
            <w:tcW w:w="1250" w:type="pct"/>
          </w:tcPr>
          <w:p w14:paraId="49E9EBFE" w14:textId="1A136E32" w:rsidR="003777C9" w:rsidRPr="00AB0022" w:rsidRDefault="004F2E00" w:rsidP="00393538">
            <w:pPr>
              <w:pStyle w:val="Prrafodelista"/>
              <w:numPr>
                <w:ilvl w:val="0"/>
                <w:numId w:val="29"/>
              </w:numPr>
              <w:ind w:left="346"/>
              <w:jc w:val="both"/>
              <w:rPr>
                <w:rFonts w:ascii="Calibri Light" w:hAnsi="Calibri Light"/>
              </w:rPr>
            </w:pPr>
            <w:r w:rsidRPr="00AB0022">
              <w:rPr>
                <w:rFonts w:ascii="Calibri Light" w:hAnsi="Calibri Light"/>
              </w:rPr>
              <w:t>Consentimiento de los titulares.</w:t>
            </w:r>
          </w:p>
        </w:tc>
      </w:tr>
      <w:tr w:rsidR="00BE4680" w:rsidRPr="00AB0022" w14:paraId="3F5359DB" w14:textId="77777777" w:rsidTr="00675060">
        <w:trPr>
          <w:trHeight w:val="300"/>
        </w:trPr>
        <w:tc>
          <w:tcPr>
            <w:tcW w:w="1250" w:type="pct"/>
          </w:tcPr>
          <w:p w14:paraId="12C7D7DA" w14:textId="77777777" w:rsidR="00BE4680" w:rsidRDefault="00BE4680" w:rsidP="00393538">
            <w:pPr>
              <w:pStyle w:val="Prrafodelista"/>
              <w:numPr>
                <w:ilvl w:val="0"/>
                <w:numId w:val="23"/>
              </w:numPr>
              <w:ind w:left="313" w:hanging="357"/>
              <w:jc w:val="both"/>
              <w:rPr>
                <w:rFonts w:ascii="Calibri Light" w:hAnsi="Calibri Light"/>
              </w:rPr>
            </w:pPr>
            <w:r>
              <w:rPr>
                <w:rFonts w:ascii="Calibri Light" w:hAnsi="Calibri Light"/>
              </w:rPr>
              <w:t xml:space="preserve">En caso de que se requiera el consentimiento expreso, establecer el medio que permita obtenerlo de manera previa a la transferencia. </w:t>
            </w:r>
          </w:p>
          <w:p w14:paraId="7C0F02C1" w14:textId="77777777" w:rsidR="00BE4680" w:rsidRDefault="00BE4680" w:rsidP="00BE4680">
            <w:pPr>
              <w:jc w:val="both"/>
              <w:rPr>
                <w:rFonts w:ascii="Calibri Light" w:hAnsi="Calibri Light"/>
              </w:rPr>
            </w:pPr>
          </w:p>
          <w:p w14:paraId="276E16F2" w14:textId="0D9B1F09" w:rsidR="00BE4680" w:rsidRPr="003E1724" w:rsidRDefault="00BE4680" w:rsidP="00BE4680">
            <w:pPr>
              <w:jc w:val="both"/>
              <w:rPr>
                <w:rFonts w:ascii="Calibri Light" w:hAnsi="Calibri Light"/>
              </w:rPr>
            </w:pPr>
            <w:r>
              <w:rPr>
                <w:rFonts w:ascii="Calibri Light" w:hAnsi="Calibri Light"/>
              </w:rPr>
              <w:t xml:space="preserve">Este medio deberá ser de fácil acceso y con la mayor cobertura posible, y considerar el perfil de los titulares y la forma en </w:t>
            </w:r>
            <w:r w:rsidR="005E7D8F">
              <w:rPr>
                <w:rFonts w:ascii="Calibri Light" w:hAnsi="Calibri Light"/>
              </w:rPr>
              <w:t>cómo</w:t>
            </w:r>
            <w:r>
              <w:rPr>
                <w:rFonts w:ascii="Calibri Light" w:hAnsi="Calibri Light"/>
              </w:rPr>
              <w:t xml:space="preserve"> se mantiene contacto cotidiano o común con ellos. </w:t>
            </w:r>
          </w:p>
        </w:tc>
        <w:tc>
          <w:tcPr>
            <w:tcW w:w="1250" w:type="pct"/>
          </w:tcPr>
          <w:p w14:paraId="45731A08" w14:textId="183E9A2B" w:rsidR="00BE4680" w:rsidRPr="00AB0022" w:rsidRDefault="00BE4680" w:rsidP="00BE4680">
            <w:pPr>
              <w:jc w:val="both"/>
              <w:rPr>
                <w:rFonts w:ascii="Calibri Light" w:hAnsi="Calibri Light" w:cs="Arial"/>
              </w:rPr>
            </w:pPr>
            <w:r>
              <w:rPr>
                <w:rFonts w:ascii="Calibri Light" w:hAnsi="Calibri Light" w:cs="Arial"/>
              </w:rPr>
              <w:t>7. Establecer los medios para solicitar el consentimiento expreso, previo a la transferencia.</w:t>
            </w:r>
          </w:p>
        </w:tc>
        <w:tc>
          <w:tcPr>
            <w:tcW w:w="1250" w:type="pct"/>
          </w:tcPr>
          <w:p w14:paraId="035F3338" w14:textId="77777777" w:rsidR="00BE4680" w:rsidRPr="00BF6D51" w:rsidRDefault="00BE4680" w:rsidP="00BE4680">
            <w:pPr>
              <w:jc w:val="both"/>
              <w:rPr>
                <w:rFonts w:ascii="Calibri Light" w:hAnsi="Calibri Light"/>
              </w:rPr>
            </w:pPr>
            <w:r w:rsidRPr="00BF6D51">
              <w:rPr>
                <w:rFonts w:ascii="Calibri Light" w:hAnsi="Calibri Light"/>
              </w:rPr>
              <w:t xml:space="preserve">Todas las unidades administrativas que realicen transferencias. </w:t>
            </w:r>
          </w:p>
          <w:p w14:paraId="6BBA6FC2" w14:textId="77777777" w:rsidR="00BE4680" w:rsidRPr="00BF6D51" w:rsidRDefault="00BE4680" w:rsidP="00BE4680">
            <w:pPr>
              <w:jc w:val="both"/>
              <w:rPr>
                <w:rFonts w:ascii="Calibri Light" w:hAnsi="Calibri Light"/>
              </w:rPr>
            </w:pPr>
          </w:p>
        </w:tc>
        <w:tc>
          <w:tcPr>
            <w:tcW w:w="1250" w:type="pct"/>
          </w:tcPr>
          <w:p w14:paraId="6A5E50EC" w14:textId="02DD5BA7" w:rsidR="00BE4680" w:rsidRPr="00AB0022" w:rsidRDefault="00BE4680" w:rsidP="00393538">
            <w:pPr>
              <w:pStyle w:val="Prrafodelista"/>
              <w:numPr>
                <w:ilvl w:val="0"/>
                <w:numId w:val="29"/>
              </w:numPr>
              <w:ind w:left="346"/>
              <w:jc w:val="both"/>
              <w:rPr>
                <w:rFonts w:ascii="Calibri Light" w:hAnsi="Calibri Light"/>
              </w:rPr>
            </w:pPr>
            <w:r>
              <w:rPr>
                <w:rFonts w:ascii="Calibri Light" w:hAnsi="Calibri Light"/>
              </w:rPr>
              <w:t>Medios establecidos para solicitar el consentimiento expreso, en caso de requerirse.</w:t>
            </w:r>
          </w:p>
        </w:tc>
      </w:tr>
      <w:tr w:rsidR="00BE4680" w:rsidRPr="00AB0022" w14:paraId="42F071F8" w14:textId="77777777" w:rsidTr="00675060">
        <w:trPr>
          <w:trHeight w:val="300"/>
        </w:trPr>
        <w:tc>
          <w:tcPr>
            <w:tcW w:w="1250" w:type="pct"/>
          </w:tcPr>
          <w:p w14:paraId="4EDB3BEE" w14:textId="0276E5E2" w:rsidR="00BE4680" w:rsidRPr="00AB0022" w:rsidRDefault="00BE4680" w:rsidP="00393538">
            <w:pPr>
              <w:pStyle w:val="Prrafodelista"/>
              <w:numPr>
                <w:ilvl w:val="0"/>
                <w:numId w:val="23"/>
              </w:numPr>
              <w:ind w:left="313"/>
              <w:jc w:val="both"/>
              <w:rPr>
                <w:rFonts w:ascii="Calibri Light" w:hAnsi="Calibri Light"/>
              </w:rPr>
            </w:pPr>
            <w:r w:rsidRPr="00AB0022">
              <w:rPr>
                <w:rFonts w:ascii="Calibri Light" w:hAnsi="Calibri Light"/>
              </w:rPr>
              <w:t xml:space="preserve">Sólo tratar los datos que hayan sido transferidos al </w:t>
            </w:r>
            <w:r>
              <w:rPr>
                <w:rFonts w:ascii="Calibri Light" w:hAnsi="Calibri Light" w:cs="Arial"/>
              </w:rPr>
              <w:t xml:space="preserve">responsable </w:t>
            </w:r>
            <w:r w:rsidRPr="00AB0022">
              <w:rPr>
                <w:rFonts w:ascii="Calibri Light" w:hAnsi="Calibri Light"/>
              </w:rPr>
              <w:t xml:space="preserve">para las finalidades para las cuales le hayan sido comunicados, según lo establecido en el aviso de privacidad proporcionado, así como garantizar la confidencialidad de los datos personales. </w:t>
            </w:r>
          </w:p>
        </w:tc>
        <w:tc>
          <w:tcPr>
            <w:tcW w:w="1250" w:type="pct"/>
          </w:tcPr>
          <w:p w14:paraId="4B96F865" w14:textId="4F53D50B" w:rsidR="00BE4680" w:rsidRPr="00AB0022" w:rsidRDefault="00BE4680" w:rsidP="00BE4680">
            <w:pPr>
              <w:jc w:val="both"/>
              <w:rPr>
                <w:rFonts w:ascii="Calibri Light" w:hAnsi="Calibri Light" w:cs="Arial"/>
              </w:rPr>
            </w:pPr>
            <w:r>
              <w:rPr>
                <w:rFonts w:ascii="Calibri Light" w:hAnsi="Calibri Light" w:cs="Arial"/>
              </w:rPr>
              <w:t>8</w:t>
            </w:r>
            <w:r w:rsidRPr="00AB0022">
              <w:rPr>
                <w:rFonts w:ascii="Calibri Light" w:hAnsi="Calibri Light" w:cs="Arial"/>
              </w:rPr>
              <w:t>. Implementar los controles de seguridad establecidos para la confidencialidad de los datos personales, y no tratar los datos personales para finalidades distintas.</w:t>
            </w:r>
          </w:p>
        </w:tc>
        <w:tc>
          <w:tcPr>
            <w:tcW w:w="1250" w:type="pct"/>
          </w:tcPr>
          <w:p w14:paraId="25A4046F" w14:textId="3B554724" w:rsidR="00BE4680" w:rsidRPr="00BF6D51" w:rsidRDefault="00BE4680" w:rsidP="00BE4680">
            <w:pPr>
              <w:jc w:val="both"/>
              <w:rPr>
                <w:rFonts w:ascii="Calibri Light" w:hAnsi="Calibri Light"/>
              </w:rPr>
            </w:pPr>
            <w:r w:rsidRPr="00BF6D51">
              <w:rPr>
                <w:rFonts w:ascii="Calibri Light" w:hAnsi="Calibri Light"/>
              </w:rPr>
              <w:t xml:space="preserve">Todas las unidades administrativas que realicen transferencias. </w:t>
            </w:r>
          </w:p>
          <w:p w14:paraId="79C419D9" w14:textId="77777777" w:rsidR="00BE4680" w:rsidRPr="00AB0022" w:rsidRDefault="00BE4680" w:rsidP="00BE4680">
            <w:pPr>
              <w:jc w:val="both"/>
              <w:rPr>
                <w:rFonts w:ascii="Calibri Light" w:hAnsi="Calibri Light"/>
              </w:rPr>
            </w:pPr>
          </w:p>
        </w:tc>
        <w:tc>
          <w:tcPr>
            <w:tcW w:w="1250" w:type="pct"/>
          </w:tcPr>
          <w:p w14:paraId="73208DE5" w14:textId="42972973" w:rsidR="00BE4680" w:rsidRPr="00AB0022" w:rsidRDefault="00BE4680" w:rsidP="00393538">
            <w:pPr>
              <w:pStyle w:val="Prrafodelista"/>
              <w:numPr>
                <w:ilvl w:val="0"/>
                <w:numId w:val="29"/>
              </w:numPr>
              <w:ind w:left="346"/>
              <w:jc w:val="both"/>
              <w:rPr>
                <w:rFonts w:ascii="Calibri Light" w:hAnsi="Calibri Light"/>
              </w:rPr>
            </w:pPr>
            <w:r w:rsidRPr="00AB0022">
              <w:rPr>
                <w:rFonts w:ascii="Calibri Light" w:hAnsi="Calibri Light"/>
              </w:rPr>
              <w:t xml:space="preserve">Controles implementados. </w:t>
            </w:r>
          </w:p>
        </w:tc>
      </w:tr>
    </w:tbl>
    <w:p w14:paraId="2BD4F841" w14:textId="77777777" w:rsidR="00694167" w:rsidRPr="00AB0022" w:rsidRDefault="00694167" w:rsidP="00694167">
      <w:pPr>
        <w:spacing w:after="0" w:line="240" w:lineRule="auto"/>
        <w:jc w:val="both"/>
        <w:rPr>
          <w:rFonts w:ascii="Calibri Light" w:hAnsi="Calibri Light"/>
          <w:b/>
        </w:rPr>
      </w:pPr>
    </w:p>
    <w:p w14:paraId="24449DD9" w14:textId="61E55219" w:rsidR="00694167" w:rsidRPr="00AB0022" w:rsidRDefault="00694167" w:rsidP="00694167">
      <w:pPr>
        <w:spacing w:after="0" w:line="240" w:lineRule="auto"/>
        <w:jc w:val="both"/>
        <w:rPr>
          <w:rFonts w:ascii="Calibri Light" w:hAnsi="Calibri Light"/>
        </w:rPr>
      </w:pPr>
      <w:r w:rsidRPr="00AB0022">
        <w:rPr>
          <w:rFonts w:ascii="Calibri Light" w:hAnsi="Calibri Light"/>
          <w:b/>
        </w:rPr>
        <w:t>Artículo</w:t>
      </w:r>
      <w:r w:rsidR="00A92325" w:rsidRPr="00AB0022">
        <w:rPr>
          <w:rFonts w:ascii="Calibri Light" w:hAnsi="Calibri Light"/>
          <w:b/>
        </w:rPr>
        <w:t>s</w:t>
      </w:r>
      <w:r w:rsidRPr="00AB0022">
        <w:rPr>
          <w:rFonts w:ascii="Calibri Light" w:hAnsi="Calibri Light"/>
          <w:b/>
        </w:rPr>
        <w:t xml:space="preserve"> </w:t>
      </w:r>
      <w:r w:rsidR="00410BC6">
        <w:rPr>
          <w:rFonts w:ascii="Calibri Light" w:hAnsi="Calibri Light"/>
          <w:b/>
        </w:rPr>
        <w:t>vinculados</w:t>
      </w:r>
      <w:r w:rsidRPr="00AB0022">
        <w:rPr>
          <w:rFonts w:ascii="Calibri Light" w:hAnsi="Calibri Light"/>
          <w:b/>
        </w:rPr>
        <w:t xml:space="preserve">: </w:t>
      </w:r>
      <w:r w:rsidR="00410BC6">
        <w:rPr>
          <w:rFonts w:ascii="Calibri Light" w:hAnsi="Calibri Light"/>
        </w:rPr>
        <w:t>66,</w:t>
      </w:r>
      <w:r w:rsidR="007F5C4B">
        <w:rPr>
          <w:rFonts w:ascii="Calibri Light" w:hAnsi="Calibri Light"/>
        </w:rPr>
        <w:t xml:space="preserve"> 67,</w:t>
      </w:r>
      <w:r w:rsidR="00410BC6">
        <w:rPr>
          <w:rFonts w:ascii="Calibri Light" w:hAnsi="Calibri Light"/>
        </w:rPr>
        <w:t xml:space="preserve"> 68, 69 y 70 de la LGPDPPSO y 113 a 118 de los Lineamientos Generales. </w:t>
      </w:r>
    </w:p>
    <w:p w14:paraId="77684533" w14:textId="77777777" w:rsidR="00694167" w:rsidRPr="00AB0022" w:rsidRDefault="00694167" w:rsidP="00694167">
      <w:pPr>
        <w:spacing w:after="0" w:line="240" w:lineRule="auto"/>
        <w:jc w:val="both"/>
        <w:rPr>
          <w:rFonts w:ascii="Calibri Light" w:hAnsi="Calibri Light"/>
        </w:rPr>
      </w:pPr>
    </w:p>
    <w:p w14:paraId="62E259B3" w14:textId="77777777" w:rsidR="00694167" w:rsidRPr="00AB0022" w:rsidRDefault="00694167" w:rsidP="00694167">
      <w:pPr>
        <w:spacing w:after="0" w:line="240" w:lineRule="auto"/>
        <w:jc w:val="both"/>
        <w:rPr>
          <w:rFonts w:ascii="Calibri Light" w:hAnsi="Calibri Light"/>
          <w:b/>
        </w:rPr>
      </w:pPr>
      <w:r w:rsidRPr="00AB0022">
        <w:rPr>
          <w:rFonts w:ascii="Calibri Light" w:hAnsi="Calibri Light"/>
          <w:b/>
        </w:rPr>
        <w:t xml:space="preserve">Comprobación: </w:t>
      </w:r>
    </w:p>
    <w:tbl>
      <w:tblPr>
        <w:tblStyle w:val="Cuadrculadetablaclara"/>
        <w:tblW w:w="5000" w:type="pct"/>
        <w:tblBorders>
          <w:top w:val="none" w:sz="0" w:space="0" w:color="auto"/>
          <w:left w:val="none" w:sz="0" w:space="0" w:color="auto"/>
        </w:tblBorders>
        <w:tblLook w:val="04A0" w:firstRow="1" w:lastRow="0" w:firstColumn="1" w:lastColumn="0" w:noHBand="0" w:noVBand="1"/>
      </w:tblPr>
      <w:tblGrid>
        <w:gridCol w:w="10849"/>
        <w:gridCol w:w="1076"/>
        <w:gridCol w:w="1076"/>
      </w:tblGrid>
      <w:tr w:rsidR="00694167" w:rsidRPr="00AB0022" w14:paraId="29BD63FB" w14:textId="77777777" w:rsidTr="0041387E">
        <w:tc>
          <w:tcPr>
            <w:tcW w:w="4172" w:type="pct"/>
            <w:tcBorders>
              <w:bottom w:val="single" w:sz="4" w:space="0" w:color="BFBFBF" w:themeColor="background1" w:themeShade="BF"/>
            </w:tcBorders>
            <w:shd w:val="clear" w:color="auto" w:fill="auto"/>
          </w:tcPr>
          <w:p w14:paraId="20981341" w14:textId="77777777" w:rsidR="00694167" w:rsidRPr="00AB0022" w:rsidRDefault="00694167" w:rsidP="002E62BB">
            <w:pPr>
              <w:jc w:val="both"/>
              <w:rPr>
                <w:rFonts w:ascii="Calibri Light" w:hAnsi="Calibri Light"/>
                <w:b/>
              </w:rPr>
            </w:pPr>
          </w:p>
        </w:tc>
        <w:tc>
          <w:tcPr>
            <w:tcW w:w="414" w:type="pct"/>
            <w:tcBorders>
              <w:top w:val="single" w:sz="4" w:space="0" w:color="BFBFBF" w:themeColor="background1" w:themeShade="BF"/>
            </w:tcBorders>
            <w:shd w:val="clear" w:color="auto" w:fill="auto"/>
          </w:tcPr>
          <w:p w14:paraId="05275552" w14:textId="77777777" w:rsidR="00694167" w:rsidRPr="00AB0022" w:rsidRDefault="00694167" w:rsidP="002E62BB">
            <w:pPr>
              <w:jc w:val="center"/>
              <w:rPr>
                <w:rFonts w:ascii="Calibri Light" w:hAnsi="Calibri Light"/>
                <w:b/>
              </w:rPr>
            </w:pPr>
            <w:r w:rsidRPr="00AB0022">
              <w:rPr>
                <w:rFonts w:ascii="Calibri Light" w:hAnsi="Calibri Light"/>
                <w:b/>
              </w:rPr>
              <w:t xml:space="preserve">Sí </w:t>
            </w:r>
          </w:p>
        </w:tc>
        <w:tc>
          <w:tcPr>
            <w:tcW w:w="414" w:type="pct"/>
            <w:tcBorders>
              <w:top w:val="single" w:sz="4" w:space="0" w:color="BFBFBF" w:themeColor="background1" w:themeShade="BF"/>
            </w:tcBorders>
            <w:shd w:val="clear" w:color="auto" w:fill="auto"/>
          </w:tcPr>
          <w:p w14:paraId="5100E0D0" w14:textId="77777777" w:rsidR="00694167" w:rsidRPr="00AB0022" w:rsidRDefault="00694167" w:rsidP="002E62BB">
            <w:pPr>
              <w:jc w:val="center"/>
              <w:rPr>
                <w:rFonts w:ascii="Calibri Light" w:hAnsi="Calibri Light"/>
                <w:b/>
              </w:rPr>
            </w:pPr>
            <w:r w:rsidRPr="00AB0022">
              <w:rPr>
                <w:rFonts w:ascii="Calibri Light" w:hAnsi="Calibri Light"/>
                <w:b/>
              </w:rPr>
              <w:t>No</w:t>
            </w:r>
          </w:p>
        </w:tc>
      </w:tr>
      <w:tr w:rsidR="005E7D8F" w:rsidRPr="00AB0022" w14:paraId="72308CD9" w14:textId="77777777" w:rsidTr="00675060">
        <w:tc>
          <w:tcPr>
            <w:tcW w:w="4172" w:type="pct"/>
            <w:tcBorders>
              <w:top w:val="single" w:sz="4" w:space="0" w:color="BFBFBF" w:themeColor="background1" w:themeShade="BF"/>
              <w:left w:val="single" w:sz="4" w:space="0" w:color="BFBFBF" w:themeColor="background1" w:themeShade="BF"/>
            </w:tcBorders>
          </w:tcPr>
          <w:p w14:paraId="61B1548C" w14:textId="1D97A506" w:rsidR="005E7D8F" w:rsidRPr="00AB0022" w:rsidRDefault="005E7D8F" w:rsidP="005E7D8F">
            <w:pPr>
              <w:jc w:val="both"/>
              <w:rPr>
                <w:rFonts w:ascii="Calibri Light" w:hAnsi="Calibri Light"/>
              </w:rPr>
            </w:pPr>
            <w:r w:rsidRPr="00AB0022">
              <w:rPr>
                <w:rFonts w:ascii="Calibri Light" w:hAnsi="Calibri Light"/>
              </w:rPr>
              <w:t xml:space="preserve">Se tienen identificadas las transferencias que requieren la suscripción de cláusulas contractuales, convenios de colaboración u otro instrumento jurídico, que </w:t>
            </w:r>
            <w:r w:rsidRPr="00AB0022">
              <w:rPr>
                <w:rFonts w:ascii="Calibri Light" w:hAnsi="Calibri Light" w:cs="Arial"/>
              </w:rPr>
              <w:t>permita demostrar el alcance del tratamiento de los datos personales, así como las obligaciones y responsabilidades asumidas por las partes.</w:t>
            </w:r>
          </w:p>
        </w:tc>
        <w:sdt>
          <w:sdtPr>
            <w:rPr>
              <w:rFonts w:ascii="Calibri Light" w:hAnsi="Calibri Light"/>
            </w:rPr>
            <w:id w:val="50580765"/>
            <w14:checkbox>
              <w14:checked w14:val="0"/>
              <w14:checkedState w14:val="2612" w14:font="MS Gothic"/>
              <w14:uncheckedState w14:val="2610" w14:font="MS Gothic"/>
            </w14:checkbox>
          </w:sdtPr>
          <w:sdtEndPr/>
          <w:sdtContent>
            <w:tc>
              <w:tcPr>
                <w:tcW w:w="414" w:type="pct"/>
                <w:vAlign w:val="center"/>
              </w:tcPr>
              <w:p w14:paraId="6B0559D2" w14:textId="0EC8C0BF" w:rsidR="005E7D8F" w:rsidRPr="00AB0022" w:rsidRDefault="005E7D8F" w:rsidP="005E7D8F">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957994648"/>
            <w14:checkbox>
              <w14:checked w14:val="0"/>
              <w14:checkedState w14:val="2612" w14:font="MS Gothic"/>
              <w14:uncheckedState w14:val="2610" w14:font="MS Gothic"/>
            </w14:checkbox>
          </w:sdtPr>
          <w:sdtEndPr/>
          <w:sdtContent>
            <w:tc>
              <w:tcPr>
                <w:tcW w:w="414" w:type="pct"/>
                <w:vAlign w:val="center"/>
              </w:tcPr>
              <w:p w14:paraId="4753BAC2" w14:textId="46971A48" w:rsidR="005E7D8F" w:rsidRPr="00AB0022" w:rsidRDefault="005E7D8F" w:rsidP="005E7D8F">
                <w:pPr>
                  <w:jc w:val="center"/>
                  <w:rPr>
                    <w:rFonts w:ascii="Calibri Light" w:hAnsi="Calibri Light"/>
                    <w:b/>
                  </w:rPr>
                </w:pPr>
                <w:r w:rsidRPr="003F51EB">
                  <w:rPr>
                    <w:rFonts w:ascii="MS Gothic" w:eastAsia="MS Gothic" w:hAnsi="MS Gothic" w:hint="eastAsia"/>
                  </w:rPr>
                  <w:t>☐</w:t>
                </w:r>
              </w:p>
            </w:tc>
          </w:sdtContent>
        </w:sdt>
      </w:tr>
      <w:tr w:rsidR="005E7D8F" w:rsidRPr="00AB0022" w14:paraId="6D413B69" w14:textId="77777777" w:rsidTr="00675060">
        <w:tc>
          <w:tcPr>
            <w:tcW w:w="4172" w:type="pct"/>
            <w:tcBorders>
              <w:top w:val="single" w:sz="4" w:space="0" w:color="BFBFBF" w:themeColor="background1" w:themeShade="BF"/>
              <w:left w:val="single" w:sz="4" w:space="0" w:color="BFBFBF" w:themeColor="background1" w:themeShade="BF"/>
            </w:tcBorders>
          </w:tcPr>
          <w:p w14:paraId="4B986202" w14:textId="76260F33" w:rsidR="005E7D8F" w:rsidRPr="00AB0022" w:rsidRDefault="005E7D8F" w:rsidP="005E7D8F">
            <w:pPr>
              <w:jc w:val="both"/>
              <w:rPr>
                <w:rFonts w:ascii="Calibri Light" w:hAnsi="Calibri Light"/>
              </w:rPr>
            </w:pPr>
            <w:r w:rsidRPr="00AB0022">
              <w:rPr>
                <w:rFonts w:ascii="Calibri Light" w:hAnsi="Calibri Light"/>
              </w:rPr>
              <w:t xml:space="preserve">Se han elaborado y suscrito las cláusulas contractuales, convenios de colaboración u otro instrumento jurídico respectivos. </w:t>
            </w:r>
          </w:p>
        </w:tc>
        <w:sdt>
          <w:sdtPr>
            <w:rPr>
              <w:rFonts w:ascii="Calibri Light" w:hAnsi="Calibri Light"/>
            </w:rPr>
            <w:id w:val="1538238714"/>
            <w14:checkbox>
              <w14:checked w14:val="0"/>
              <w14:checkedState w14:val="2612" w14:font="MS Gothic"/>
              <w14:uncheckedState w14:val="2610" w14:font="MS Gothic"/>
            </w14:checkbox>
          </w:sdtPr>
          <w:sdtEndPr/>
          <w:sdtContent>
            <w:tc>
              <w:tcPr>
                <w:tcW w:w="414" w:type="pct"/>
                <w:vAlign w:val="center"/>
              </w:tcPr>
              <w:p w14:paraId="2FF4C643" w14:textId="6C8745FD" w:rsidR="005E7D8F" w:rsidRPr="00AB0022" w:rsidRDefault="005E7D8F" w:rsidP="005E7D8F">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959000488"/>
            <w14:checkbox>
              <w14:checked w14:val="0"/>
              <w14:checkedState w14:val="2612" w14:font="MS Gothic"/>
              <w14:uncheckedState w14:val="2610" w14:font="MS Gothic"/>
            </w14:checkbox>
          </w:sdtPr>
          <w:sdtEndPr/>
          <w:sdtContent>
            <w:tc>
              <w:tcPr>
                <w:tcW w:w="414" w:type="pct"/>
                <w:vAlign w:val="center"/>
              </w:tcPr>
              <w:p w14:paraId="5C66C284" w14:textId="51C47EDC" w:rsidR="005E7D8F" w:rsidRPr="00AB0022" w:rsidRDefault="005E7D8F" w:rsidP="005E7D8F">
                <w:pPr>
                  <w:jc w:val="center"/>
                  <w:rPr>
                    <w:rFonts w:ascii="Calibri Light" w:hAnsi="Calibri Light"/>
                    <w:b/>
                  </w:rPr>
                </w:pPr>
                <w:r w:rsidRPr="003F51EB">
                  <w:rPr>
                    <w:rFonts w:ascii="MS Gothic" w:eastAsia="MS Gothic" w:hAnsi="MS Gothic" w:hint="eastAsia"/>
                  </w:rPr>
                  <w:t>☐</w:t>
                </w:r>
              </w:p>
            </w:tc>
          </w:sdtContent>
        </w:sdt>
      </w:tr>
      <w:tr w:rsidR="005E7D8F" w:rsidRPr="00AB0022" w14:paraId="58B09204" w14:textId="77777777" w:rsidTr="00675060">
        <w:tc>
          <w:tcPr>
            <w:tcW w:w="4172" w:type="pct"/>
            <w:tcBorders>
              <w:top w:val="single" w:sz="4" w:space="0" w:color="BFBFBF" w:themeColor="background1" w:themeShade="BF"/>
              <w:left w:val="single" w:sz="4" w:space="0" w:color="BFBFBF" w:themeColor="background1" w:themeShade="BF"/>
            </w:tcBorders>
          </w:tcPr>
          <w:p w14:paraId="7A9115D7" w14:textId="6438D6C9" w:rsidR="005E7D8F" w:rsidRPr="00AB0022" w:rsidRDefault="005E7D8F" w:rsidP="005E7D8F">
            <w:pPr>
              <w:jc w:val="both"/>
              <w:rPr>
                <w:rFonts w:ascii="Calibri Light" w:hAnsi="Calibri Light"/>
              </w:rPr>
            </w:pPr>
            <w:r w:rsidRPr="00AB0022">
              <w:rPr>
                <w:rFonts w:ascii="Calibri Light" w:hAnsi="Calibri Light"/>
              </w:rPr>
              <w:t xml:space="preserve">Se solicita al tercero receptor internacional que </w:t>
            </w:r>
            <w:r w:rsidRPr="00AB0022">
              <w:rPr>
                <w:rFonts w:ascii="Calibri Light" w:hAnsi="Calibri Light" w:cs="Arial"/>
              </w:rPr>
              <w:t>manifieste por escrito que se obliga a proteger los datos personales conforme a los principios y deberes que establece la LGPDPPSO y las disposiciones que resulten aplicables en la materia.</w:t>
            </w:r>
            <w:r w:rsidRPr="00AB0022">
              <w:rPr>
                <w:rFonts w:ascii="Calibri Light" w:hAnsi="Calibri Light"/>
              </w:rPr>
              <w:t xml:space="preserve"> </w:t>
            </w:r>
          </w:p>
        </w:tc>
        <w:sdt>
          <w:sdtPr>
            <w:rPr>
              <w:rFonts w:ascii="Calibri Light" w:hAnsi="Calibri Light"/>
            </w:rPr>
            <w:id w:val="-192536923"/>
            <w14:checkbox>
              <w14:checked w14:val="0"/>
              <w14:checkedState w14:val="2612" w14:font="MS Gothic"/>
              <w14:uncheckedState w14:val="2610" w14:font="MS Gothic"/>
            </w14:checkbox>
          </w:sdtPr>
          <w:sdtEndPr/>
          <w:sdtContent>
            <w:tc>
              <w:tcPr>
                <w:tcW w:w="414" w:type="pct"/>
                <w:vAlign w:val="center"/>
              </w:tcPr>
              <w:p w14:paraId="2AFFCC1F" w14:textId="6E968463" w:rsidR="005E7D8F" w:rsidRPr="00AB0022" w:rsidRDefault="005E7D8F" w:rsidP="005E7D8F">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052968983"/>
            <w14:checkbox>
              <w14:checked w14:val="0"/>
              <w14:checkedState w14:val="2612" w14:font="MS Gothic"/>
              <w14:uncheckedState w14:val="2610" w14:font="MS Gothic"/>
            </w14:checkbox>
          </w:sdtPr>
          <w:sdtEndPr/>
          <w:sdtContent>
            <w:tc>
              <w:tcPr>
                <w:tcW w:w="414" w:type="pct"/>
                <w:vAlign w:val="center"/>
              </w:tcPr>
              <w:p w14:paraId="32469435" w14:textId="554A1C5B" w:rsidR="005E7D8F" w:rsidRPr="00AB0022" w:rsidRDefault="005E7D8F" w:rsidP="005E7D8F">
                <w:pPr>
                  <w:jc w:val="center"/>
                  <w:rPr>
                    <w:rFonts w:ascii="Calibri Light" w:hAnsi="Calibri Light"/>
                    <w:b/>
                  </w:rPr>
                </w:pPr>
                <w:r w:rsidRPr="003F51EB">
                  <w:rPr>
                    <w:rFonts w:ascii="MS Gothic" w:eastAsia="MS Gothic" w:hAnsi="MS Gothic" w:hint="eastAsia"/>
                  </w:rPr>
                  <w:t>☐</w:t>
                </w:r>
              </w:p>
            </w:tc>
          </w:sdtContent>
        </w:sdt>
      </w:tr>
      <w:tr w:rsidR="005E7D8F" w:rsidRPr="00AB0022" w14:paraId="2E038CD8" w14:textId="77777777" w:rsidTr="00675060">
        <w:tc>
          <w:tcPr>
            <w:tcW w:w="4172" w:type="pct"/>
            <w:tcBorders>
              <w:top w:val="single" w:sz="4" w:space="0" w:color="BFBFBF" w:themeColor="background1" w:themeShade="BF"/>
              <w:left w:val="single" w:sz="4" w:space="0" w:color="BFBFBF" w:themeColor="background1" w:themeShade="BF"/>
            </w:tcBorders>
          </w:tcPr>
          <w:p w14:paraId="4BDF3D68" w14:textId="7394D0EE" w:rsidR="005E7D8F" w:rsidRPr="00AB0022" w:rsidRDefault="005E7D8F" w:rsidP="005E7D8F">
            <w:pPr>
              <w:jc w:val="both"/>
              <w:rPr>
                <w:rFonts w:ascii="Calibri Light" w:hAnsi="Calibri Light"/>
              </w:rPr>
            </w:pPr>
            <w:r w:rsidRPr="00AB0022">
              <w:rPr>
                <w:rFonts w:ascii="Calibri Light" w:hAnsi="Calibri Light"/>
              </w:rPr>
              <w:t xml:space="preserve">Se comunica al tercero receptor el aviso de privacidad correspondiente y, en su caso, sus modificaciones. </w:t>
            </w:r>
          </w:p>
        </w:tc>
        <w:sdt>
          <w:sdtPr>
            <w:rPr>
              <w:rFonts w:ascii="Calibri Light" w:hAnsi="Calibri Light"/>
            </w:rPr>
            <w:id w:val="777906637"/>
            <w14:checkbox>
              <w14:checked w14:val="0"/>
              <w14:checkedState w14:val="2612" w14:font="MS Gothic"/>
              <w14:uncheckedState w14:val="2610" w14:font="MS Gothic"/>
            </w14:checkbox>
          </w:sdtPr>
          <w:sdtEndPr/>
          <w:sdtContent>
            <w:tc>
              <w:tcPr>
                <w:tcW w:w="414" w:type="pct"/>
                <w:vAlign w:val="center"/>
              </w:tcPr>
              <w:p w14:paraId="4E439E04" w14:textId="5E1D935E" w:rsidR="005E7D8F" w:rsidRPr="00AB0022" w:rsidRDefault="005E7D8F" w:rsidP="005E7D8F">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599519555"/>
            <w14:checkbox>
              <w14:checked w14:val="0"/>
              <w14:checkedState w14:val="2612" w14:font="MS Gothic"/>
              <w14:uncheckedState w14:val="2610" w14:font="MS Gothic"/>
            </w14:checkbox>
          </w:sdtPr>
          <w:sdtEndPr/>
          <w:sdtContent>
            <w:tc>
              <w:tcPr>
                <w:tcW w:w="414" w:type="pct"/>
                <w:vAlign w:val="center"/>
              </w:tcPr>
              <w:p w14:paraId="1311D420" w14:textId="25C0FAE7" w:rsidR="005E7D8F" w:rsidRPr="00AB0022" w:rsidRDefault="005E7D8F" w:rsidP="005E7D8F">
                <w:pPr>
                  <w:jc w:val="center"/>
                  <w:rPr>
                    <w:rFonts w:ascii="Calibri Light" w:hAnsi="Calibri Light"/>
                    <w:b/>
                  </w:rPr>
                </w:pPr>
                <w:r w:rsidRPr="003F51EB">
                  <w:rPr>
                    <w:rFonts w:ascii="MS Gothic" w:eastAsia="MS Gothic" w:hAnsi="MS Gothic" w:hint="eastAsia"/>
                  </w:rPr>
                  <w:t>☐</w:t>
                </w:r>
              </w:p>
            </w:tc>
          </w:sdtContent>
        </w:sdt>
      </w:tr>
      <w:tr w:rsidR="005E7D8F" w:rsidRPr="00AB0022" w14:paraId="04EB696B" w14:textId="77777777" w:rsidTr="00675060">
        <w:tc>
          <w:tcPr>
            <w:tcW w:w="4172" w:type="pct"/>
            <w:tcBorders>
              <w:top w:val="single" w:sz="4" w:space="0" w:color="BFBFBF" w:themeColor="background1" w:themeShade="BF"/>
              <w:left w:val="single" w:sz="4" w:space="0" w:color="BFBFBF" w:themeColor="background1" w:themeShade="BF"/>
            </w:tcBorders>
          </w:tcPr>
          <w:p w14:paraId="1108AFC2" w14:textId="2B767987" w:rsidR="005E7D8F" w:rsidRPr="00AB0022" w:rsidRDefault="005E7D8F" w:rsidP="005E7D8F">
            <w:pPr>
              <w:jc w:val="both"/>
              <w:rPr>
                <w:rFonts w:ascii="Calibri Light" w:hAnsi="Calibri Light"/>
              </w:rPr>
            </w:pPr>
            <w:r w:rsidRPr="00AB0022">
              <w:rPr>
                <w:rFonts w:ascii="Calibri Light" w:hAnsi="Calibri Light"/>
              </w:rPr>
              <w:t xml:space="preserve">Se han identificado las transferencias que requieren el consentimiento y todas ellas son informadas en el aviso de privacidad. </w:t>
            </w:r>
          </w:p>
        </w:tc>
        <w:sdt>
          <w:sdtPr>
            <w:rPr>
              <w:rFonts w:ascii="Calibri Light" w:hAnsi="Calibri Light"/>
            </w:rPr>
            <w:id w:val="-288665065"/>
            <w14:checkbox>
              <w14:checked w14:val="0"/>
              <w14:checkedState w14:val="2612" w14:font="MS Gothic"/>
              <w14:uncheckedState w14:val="2610" w14:font="MS Gothic"/>
            </w14:checkbox>
          </w:sdtPr>
          <w:sdtEndPr/>
          <w:sdtContent>
            <w:tc>
              <w:tcPr>
                <w:tcW w:w="414" w:type="pct"/>
                <w:vAlign w:val="center"/>
              </w:tcPr>
              <w:p w14:paraId="154B6BB1" w14:textId="461BBD18" w:rsidR="005E7D8F" w:rsidRPr="00AB0022" w:rsidRDefault="005E7D8F" w:rsidP="005E7D8F">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650709420"/>
            <w14:checkbox>
              <w14:checked w14:val="0"/>
              <w14:checkedState w14:val="2612" w14:font="MS Gothic"/>
              <w14:uncheckedState w14:val="2610" w14:font="MS Gothic"/>
            </w14:checkbox>
          </w:sdtPr>
          <w:sdtEndPr/>
          <w:sdtContent>
            <w:tc>
              <w:tcPr>
                <w:tcW w:w="414" w:type="pct"/>
                <w:vAlign w:val="center"/>
              </w:tcPr>
              <w:p w14:paraId="096F10FD" w14:textId="6CD52612" w:rsidR="005E7D8F" w:rsidRPr="00AB0022" w:rsidRDefault="005E7D8F" w:rsidP="005E7D8F">
                <w:pPr>
                  <w:jc w:val="center"/>
                  <w:rPr>
                    <w:rFonts w:ascii="Calibri Light" w:hAnsi="Calibri Light"/>
                    <w:b/>
                  </w:rPr>
                </w:pPr>
                <w:r w:rsidRPr="003F51EB">
                  <w:rPr>
                    <w:rFonts w:ascii="MS Gothic" w:eastAsia="MS Gothic" w:hAnsi="MS Gothic" w:hint="eastAsia"/>
                  </w:rPr>
                  <w:t>☐</w:t>
                </w:r>
              </w:p>
            </w:tc>
          </w:sdtContent>
        </w:sdt>
      </w:tr>
      <w:tr w:rsidR="005E7D8F" w:rsidRPr="00AB0022" w14:paraId="2A2E24CF" w14:textId="77777777" w:rsidTr="00675060">
        <w:tc>
          <w:tcPr>
            <w:tcW w:w="4172" w:type="pct"/>
            <w:tcBorders>
              <w:top w:val="single" w:sz="4" w:space="0" w:color="BFBFBF" w:themeColor="background1" w:themeShade="BF"/>
              <w:left w:val="single" w:sz="4" w:space="0" w:color="BFBFBF" w:themeColor="background1" w:themeShade="BF"/>
            </w:tcBorders>
          </w:tcPr>
          <w:p w14:paraId="4EC313C4" w14:textId="7B210083" w:rsidR="005E7D8F" w:rsidRPr="00AB0022" w:rsidRDefault="005E7D8F" w:rsidP="005E7D8F">
            <w:pPr>
              <w:jc w:val="both"/>
              <w:rPr>
                <w:rFonts w:ascii="Calibri Light" w:hAnsi="Calibri Light"/>
              </w:rPr>
            </w:pPr>
            <w:r w:rsidRPr="00AB0022">
              <w:rPr>
                <w:rFonts w:ascii="Calibri Light" w:hAnsi="Calibri Light"/>
              </w:rPr>
              <w:t>Se solicita el consentimiento de los titulares, en su caso.</w:t>
            </w:r>
          </w:p>
        </w:tc>
        <w:sdt>
          <w:sdtPr>
            <w:rPr>
              <w:rFonts w:ascii="Calibri Light" w:hAnsi="Calibri Light"/>
            </w:rPr>
            <w:id w:val="-1874537254"/>
            <w14:checkbox>
              <w14:checked w14:val="0"/>
              <w14:checkedState w14:val="2612" w14:font="MS Gothic"/>
              <w14:uncheckedState w14:val="2610" w14:font="MS Gothic"/>
            </w14:checkbox>
          </w:sdtPr>
          <w:sdtEndPr/>
          <w:sdtContent>
            <w:tc>
              <w:tcPr>
                <w:tcW w:w="414" w:type="pct"/>
                <w:vAlign w:val="center"/>
              </w:tcPr>
              <w:p w14:paraId="2CDA1E78" w14:textId="0537997A" w:rsidR="005E7D8F" w:rsidRPr="00AB0022" w:rsidRDefault="005E7D8F" w:rsidP="005E7D8F">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2112965840"/>
            <w14:checkbox>
              <w14:checked w14:val="0"/>
              <w14:checkedState w14:val="2612" w14:font="MS Gothic"/>
              <w14:uncheckedState w14:val="2610" w14:font="MS Gothic"/>
            </w14:checkbox>
          </w:sdtPr>
          <w:sdtEndPr/>
          <w:sdtContent>
            <w:tc>
              <w:tcPr>
                <w:tcW w:w="414" w:type="pct"/>
                <w:vAlign w:val="center"/>
              </w:tcPr>
              <w:p w14:paraId="46CFBA62" w14:textId="49D233D3" w:rsidR="005E7D8F" w:rsidRPr="00AB0022" w:rsidRDefault="005E7D8F" w:rsidP="005E7D8F">
                <w:pPr>
                  <w:jc w:val="center"/>
                  <w:rPr>
                    <w:rFonts w:ascii="Calibri Light" w:hAnsi="Calibri Light"/>
                    <w:b/>
                  </w:rPr>
                </w:pPr>
                <w:r w:rsidRPr="003F51EB">
                  <w:rPr>
                    <w:rFonts w:ascii="MS Gothic" w:eastAsia="MS Gothic" w:hAnsi="MS Gothic" w:hint="eastAsia"/>
                  </w:rPr>
                  <w:t>☐</w:t>
                </w:r>
              </w:p>
            </w:tc>
          </w:sdtContent>
        </w:sdt>
      </w:tr>
      <w:tr w:rsidR="005E7D8F" w:rsidRPr="00AB0022" w14:paraId="78C4696F" w14:textId="77777777" w:rsidTr="00675060">
        <w:tc>
          <w:tcPr>
            <w:tcW w:w="4172" w:type="pct"/>
            <w:tcBorders>
              <w:top w:val="single" w:sz="4" w:space="0" w:color="BFBFBF" w:themeColor="background1" w:themeShade="BF"/>
              <w:left w:val="single" w:sz="4" w:space="0" w:color="BFBFBF" w:themeColor="background1" w:themeShade="BF"/>
            </w:tcBorders>
          </w:tcPr>
          <w:p w14:paraId="2DDF891F" w14:textId="13026314" w:rsidR="005E7D8F" w:rsidRPr="008B1DB2" w:rsidRDefault="005E7D8F" w:rsidP="005E7D8F">
            <w:pPr>
              <w:jc w:val="both"/>
              <w:rPr>
                <w:rFonts w:ascii="Calibri Light" w:hAnsi="Calibri Light"/>
              </w:rPr>
            </w:pPr>
            <w:r w:rsidRPr="008B1DB2">
              <w:rPr>
                <w:rFonts w:ascii="Calibri Light" w:hAnsi="Calibri Light"/>
              </w:rPr>
              <w:t xml:space="preserve">Se han establecido medios adecuados para solicitar el consentimiento expreso: que permitan obtenerlo de manera previa a la transferencia, que sean de fácil acceso y con la mayor cobertura posible, y </w:t>
            </w:r>
            <w:r>
              <w:rPr>
                <w:rFonts w:ascii="Calibri Light" w:hAnsi="Calibri Light"/>
              </w:rPr>
              <w:t xml:space="preserve">que consideren </w:t>
            </w:r>
            <w:r w:rsidRPr="008B1DB2">
              <w:rPr>
                <w:rFonts w:ascii="Calibri Light" w:hAnsi="Calibri Light"/>
              </w:rPr>
              <w:t>el perfil de los titulares y la forma en cómo se mantiene contacto cotidiano o común con ellos.</w:t>
            </w:r>
          </w:p>
        </w:tc>
        <w:sdt>
          <w:sdtPr>
            <w:rPr>
              <w:rFonts w:ascii="Calibri Light" w:hAnsi="Calibri Light"/>
            </w:rPr>
            <w:id w:val="1077251742"/>
            <w14:checkbox>
              <w14:checked w14:val="0"/>
              <w14:checkedState w14:val="2612" w14:font="MS Gothic"/>
              <w14:uncheckedState w14:val="2610" w14:font="MS Gothic"/>
            </w14:checkbox>
          </w:sdtPr>
          <w:sdtEndPr/>
          <w:sdtContent>
            <w:tc>
              <w:tcPr>
                <w:tcW w:w="414" w:type="pct"/>
                <w:vAlign w:val="center"/>
              </w:tcPr>
              <w:p w14:paraId="739C3915" w14:textId="4D969DAA" w:rsidR="005E7D8F" w:rsidRPr="00AB0022" w:rsidRDefault="005E7D8F" w:rsidP="005E7D8F">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280758499"/>
            <w14:checkbox>
              <w14:checked w14:val="0"/>
              <w14:checkedState w14:val="2612" w14:font="MS Gothic"/>
              <w14:uncheckedState w14:val="2610" w14:font="MS Gothic"/>
            </w14:checkbox>
          </w:sdtPr>
          <w:sdtEndPr/>
          <w:sdtContent>
            <w:tc>
              <w:tcPr>
                <w:tcW w:w="414" w:type="pct"/>
                <w:vAlign w:val="center"/>
              </w:tcPr>
              <w:p w14:paraId="4B46DE21" w14:textId="5A654D41" w:rsidR="005E7D8F" w:rsidRPr="00AB0022" w:rsidRDefault="005E7D8F" w:rsidP="005E7D8F">
                <w:pPr>
                  <w:jc w:val="center"/>
                  <w:rPr>
                    <w:rFonts w:ascii="Calibri Light" w:hAnsi="Calibri Light"/>
                    <w:b/>
                  </w:rPr>
                </w:pPr>
                <w:r w:rsidRPr="003F51EB">
                  <w:rPr>
                    <w:rFonts w:ascii="MS Gothic" w:eastAsia="MS Gothic" w:hAnsi="MS Gothic" w:hint="eastAsia"/>
                  </w:rPr>
                  <w:t>☐</w:t>
                </w:r>
              </w:p>
            </w:tc>
          </w:sdtContent>
        </w:sdt>
      </w:tr>
      <w:tr w:rsidR="005E7D8F" w:rsidRPr="00AB0022" w14:paraId="6A719CD9" w14:textId="77777777" w:rsidTr="00675060">
        <w:tc>
          <w:tcPr>
            <w:tcW w:w="4172" w:type="pct"/>
            <w:tcBorders>
              <w:top w:val="single" w:sz="4" w:space="0" w:color="BFBFBF" w:themeColor="background1" w:themeShade="BF"/>
              <w:left w:val="single" w:sz="4" w:space="0" w:color="BFBFBF" w:themeColor="background1" w:themeShade="BF"/>
            </w:tcBorders>
          </w:tcPr>
          <w:p w14:paraId="00448EFA" w14:textId="3BDEC186" w:rsidR="005E7D8F" w:rsidRPr="00AB0022" w:rsidRDefault="005E7D8F" w:rsidP="005E7D8F">
            <w:pPr>
              <w:jc w:val="both"/>
              <w:rPr>
                <w:rFonts w:ascii="Calibri Light" w:hAnsi="Calibri Light"/>
              </w:rPr>
            </w:pPr>
            <w:r w:rsidRPr="00AB0022">
              <w:rPr>
                <w:rFonts w:ascii="Calibri Light" w:hAnsi="Calibri Light"/>
              </w:rPr>
              <w:t xml:space="preserve">Sólo se tratan los datos personales para las finalidades para las cuales fueron transferidos. </w:t>
            </w:r>
          </w:p>
        </w:tc>
        <w:sdt>
          <w:sdtPr>
            <w:rPr>
              <w:rFonts w:ascii="Calibri Light" w:hAnsi="Calibri Light"/>
            </w:rPr>
            <w:id w:val="-157152321"/>
            <w14:checkbox>
              <w14:checked w14:val="0"/>
              <w14:checkedState w14:val="2612" w14:font="MS Gothic"/>
              <w14:uncheckedState w14:val="2610" w14:font="MS Gothic"/>
            </w14:checkbox>
          </w:sdtPr>
          <w:sdtEndPr/>
          <w:sdtContent>
            <w:tc>
              <w:tcPr>
                <w:tcW w:w="414" w:type="pct"/>
                <w:vAlign w:val="center"/>
              </w:tcPr>
              <w:p w14:paraId="612DB821" w14:textId="7473F33D" w:rsidR="005E7D8F" w:rsidRPr="00AB0022" w:rsidRDefault="005E7D8F" w:rsidP="005E7D8F">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049500540"/>
            <w14:checkbox>
              <w14:checked w14:val="0"/>
              <w14:checkedState w14:val="2612" w14:font="MS Gothic"/>
              <w14:uncheckedState w14:val="2610" w14:font="MS Gothic"/>
            </w14:checkbox>
          </w:sdtPr>
          <w:sdtEndPr/>
          <w:sdtContent>
            <w:tc>
              <w:tcPr>
                <w:tcW w:w="414" w:type="pct"/>
                <w:vAlign w:val="center"/>
              </w:tcPr>
              <w:p w14:paraId="31FDA361" w14:textId="5DFBF86A" w:rsidR="005E7D8F" w:rsidRPr="00AB0022" w:rsidRDefault="005E7D8F" w:rsidP="005E7D8F">
                <w:pPr>
                  <w:jc w:val="center"/>
                  <w:rPr>
                    <w:rFonts w:ascii="Calibri Light" w:hAnsi="Calibri Light"/>
                    <w:b/>
                  </w:rPr>
                </w:pPr>
                <w:r w:rsidRPr="003F51EB">
                  <w:rPr>
                    <w:rFonts w:ascii="MS Gothic" w:eastAsia="MS Gothic" w:hAnsi="MS Gothic" w:hint="eastAsia"/>
                  </w:rPr>
                  <w:t>☐</w:t>
                </w:r>
              </w:p>
            </w:tc>
          </w:sdtContent>
        </w:sdt>
      </w:tr>
      <w:tr w:rsidR="005E7D8F" w:rsidRPr="00AB0022" w14:paraId="246ECB2C" w14:textId="77777777" w:rsidTr="00675060">
        <w:tc>
          <w:tcPr>
            <w:tcW w:w="4172" w:type="pct"/>
            <w:tcBorders>
              <w:top w:val="single" w:sz="4" w:space="0" w:color="BFBFBF" w:themeColor="background1" w:themeShade="BF"/>
              <w:left w:val="single" w:sz="4" w:space="0" w:color="BFBFBF" w:themeColor="background1" w:themeShade="BF"/>
            </w:tcBorders>
          </w:tcPr>
          <w:p w14:paraId="3AA8B871" w14:textId="36A6DD84" w:rsidR="005E7D8F" w:rsidRPr="00AB0022" w:rsidRDefault="005E7D8F" w:rsidP="005E7D8F">
            <w:pPr>
              <w:jc w:val="both"/>
              <w:rPr>
                <w:rFonts w:ascii="Calibri Light" w:hAnsi="Calibri Light"/>
              </w:rPr>
            </w:pPr>
            <w:r w:rsidRPr="00AB0022">
              <w:rPr>
                <w:rFonts w:ascii="Calibri Light" w:hAnsi="Calibri Light"/>
              </w:rPr>
              <w:t xml:space="preserve">Se aplican </w:t>
            </w:r>
            <w:r>
              <w:rPr>
                <w:rFonts w:ascii="Calibri Light" w:hAnsi="Calibri Light"/>
              </w:rPr>
              <w:t>controles de seguridad para la transferencia</w:t>
            </w:r>
            <w:r w:rsidRPr="00AB0022">
              <w:rPr>
                <w:rFonts w:ascii="Calibri Light" w:hAnsi="Calibri Light"/>
              </w:rPr>
              <w:t xml:space="preserve"> de los datos pe</w:t>
            </w:r>
            <w:r>
              <w:rPr>
                <w:rFonts w:ascii="Calibri Light" w:hAnsi="Calibri Light"/>
              </w:rPr>
              <w:t>rsonales.</w:t>
            </w:r>
          </w:p>
        </w:tc>
        <w:sdt>
          <w:sdtPr>
            <w:rPr>
              <w:rFonts w:ascii="Calibri Light" w:hAnsi="Calibri Light"/>
            </w:rPr>
            <w:id w:val="1290480744"/>
            <w14:checkbox>
              <w14:checked w14:val="0"/>
              <w14:checkedState w14:val="2612" w14:font="MS Gothic"/>
              <w14:uncheckedState w14:val="2610" w14:font="MS Gothic"/>
            </w14:checkbox>
          </w:sdtPr>
          <w:sdtEndPr/>
          <w:sdtContent>
            <w:tc>
              <w:tcPr>
                <w:tcW w:w="414" w:type="pct"/>
                <w:vAlign w:val="center"/>
              </w:tcPr>
              <w:p w14:paraId="75B89EA4" w14:textId="6BCAD8BC" w:rsidR="005E7D8F" w:rsidRPr="00AB0022" w:rsidRDefault="005E7D8F" w:rsidP="005E7D8F">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076739712"/>
            <w14:checkbox>
              <w14:checked w14:val="0"/>
              <w14:checkedState w14:val="2612" w14:font="MS Gothic"/>
              <w14:uncheckedState w14:val="2610" w14:font="MS Gothic"/>
            </w14:checkbox>
          </w:sdtPr>
          <w:sdtEndPr/>
          <w:sdtContent>
            <w:tc>
              <w:tcPr>
                <w:tcW w:w="414" w:type="pct"/>
                <w:vAlign w:val="center"/>
              </w:tcPr>
              <w:p w14:paraId="46AAE061" w14:textId="09AB08EA" w:rsidR="005E7D8F" w:rsidRPr="00AB0022" w:rsidRDefault="005E7D8F" w:rsidP="005E7D8F">
                <w:pPr>
                  <w:jc w:val="center"/>
                  <w:rPr>
                    <w:rFonts w:ascii="Calibri Light" w:hAnsi="Calibri Light"/>
                    <w:b/>
                  </w:rPr>
                </w:pPr>
                <w:r w:rsidRPr="003F51EB">
                  <w:rPr>
                    <w:rFonts w:ascii="MS Gothic" w:eastAsia="MS Gothic" w:hAnsi="MS Gothic" w:hint="eastAsia"/>
                  </w:rPr>
                  <w:t>☐</w:t>
                </w:r>
              </w:p>
            </w:tc>
          </w:sdtContent>
        </w:sdt>
      </w:tr>
    </w:tbl>
    <w:p w14:paraId="0136376E" w14:textId="3EA43C13" w:rsidR="00F15816" w:rsidRDefault="00F15816" w:rsidP="006234A3">
      <w:pPr>
        <w:spacing w:after="0" w:line="240" w:lineRule="auto"/>
        <w:jc w:val="both"/>
        <w:rPr>
          <w:rFonts w:ascii="Calibri Light" w:hAnsi="Calibri Light"/>
          <w:b/>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CFF"/>
        <w:tblLook w:val="04A0" w:firstRow="1" w:lastRow="0" w:firstColumn="1" w:lastColumn="0" w:noHBand="0" w:noVBand="1"/>
      </w:tblPr>
      <w:tblGrid>
        <w:gridCol w:w="13006"/>
      </w:tblGrid>
      <w:tr w:rsidR="00CE0E8F" w:rsidRPr="00AB0022" w14:paraId="47C2B8AE" w14:textId="77777777" w:rsidTr="00014574">
        <w:tc>
          <w:tcPr>
            <w:tcW w:w="5000" w:type="pct"/>
            <w:shd w:val="clear" w:color="auto" w:fill="FFCCFF"/>
          </w:tcPr>
          <w:p w14:paraId="397E9263" w14:textId="5D9FC2B1" w:rsidR="00CE0E8F" w:rsidRPr="00AB0022" w:rsidRDefault="00F15816" w:rsidP="006234A3">
            <w:pPr>
              <w:jc w:val="both"/>
              <w:rPr>
                <w:rFonts w:ascii="Calibri Light" w:hAnsi="Calibri Light"/>
                <w:b/>
              </w:rPr>
            </w:pPr>
            <w:r>
              <w:rPr>
                <w:rFonts w:ascii="Calibri Light" w:hAnsi="Calibri Light"/>
                <w:b/>
              </w:rPr>
              <w:t>6</w:t>
            </w:r>
            <w:r w:rsidR="00CE0E8F" w:rsidRPr="00AB0022">
              <w:rPr>
                <w:rFonts w:ascii="Calibri Light" w:hAnsi="Calibri Light"/>
                <w:b/>
              </w:rPr>
              <w:t>.U. ATENCIÓN DE SOLICITUDES DE EJERCICIO DE DERECHOS ARCO</w:t>
            </w:r>
          </w:p>
        </w:tc>
      </w:tr>
    </w:tbl>
    <w:p w14:paraId="3C2B6531" w14:textId="77777777" w:rsidR="00F15816" w:rsidRDefault="00F15816" w:rsidP="008A5BFB">
      <w:pPr>
        <w:spacing w:after="0" w:line="240" w:lineRule="auto"/>
        <w:jc w:val="both"/>
        <w:rPr>
          <w:rFonts w:ascii="Calibri Light" w:hAnsi="Calibri Light"/>
          <w:b/>
        </w:rPr>
      </w:pPr>
    </w:p>
    <w:p w14:paraId="1F0E04E6" w14:textId="54FCE4A1" w:rsidR="00F15816" w:rsidRDefault="00B255F7" w:rsidP="008A5BFB">
      <w:pPr>
        <w:spacing w:after="0" w:line="240" w:lineRule="auto"/>
        <w:jc w:val="both"/>
        <w:rPr>
          <w:rFonts w:ascii="Calibri Light" w:hAnsi="Calibri Light"/>
          <w:b/>
        </w:rPr>
      </w:pPr>
      <w:r w:rsidRPr="00675060">
        <w:rPr>
          <w:rFonts w:ascii="Calibri Light" w:hAnsi="Calibri Light"/>
          <w:b/>
          <w:u w:val="single"/>
        </w:rPr>
        <w:t>Ver Anexo 7</w:t>
      </w:r>
      <w:r w:rsidR="001335E0" w:rsidRPr="00675060">
        <w:rPr>
          <w:rFonts w:ascii="Calibri Light" w:hAnsi="Calibri Light"/>
          <w:b/>
          <w:u w:val="single"/>
        </w:rPr>
        <w:t>.</w:t>
      </w:r>
    </w:p>
    <w:p w14:paraId="15B299DC" w14:textId="4C0ABB6C" w:rsidR="00F15816" w:rsidRDefault="00F15816" w:rsidP="008A5BFB">
      <w:pPr>
        <w:spacing w:after="0" w:line="240" w:lineRule="auto"/>
        <w:jc w:val="both"/>
        <w:rPr>
          <w:rFonts w:ascii="Calibri Light" w:hAnsi="Calibri Light"/>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CFF"/>
        <w:tblLook w:val="04A0" w:firstRow="1" w:lastRow="0" w:firstColumn="1" w:lastColumn="0" w:noHBand="0" w:noVBand="1"/>
      </w:tblPr>
      <w:tblGrid>
        <w:gridCol w:w="12996"/>
      </w:tblGrid>
      <w:tr w:rsidR="00DA0830" w:rsidRPr="00AB0022" w14:paraId="54991455" w14:textId="77777777" w:rsidTr="00DA0830">
        <w:tc>
          <w:tcPr>
            <w:tcW w:w="12996" w:type="dxa"/>
            <w:shd w:val="clear" w:color="auto" w:fill="FFCCFF"/>
          </w:tcPr>
          <w:p w14:paraId="01FFFCFD" w14:textId="04DBD6A6" w:rsidR="00DA0830" w:rsidRPr="00AB0022" w:rsidRDefault="00F15816" w:rsidP="006234A3">
            <w:pPr>
              <w:jc w:val="both"/>
              <w:rPr>
                <w:rFonts w:ascii="Calibri Light" w:hAnsi="Calibri Light"/>
                <w:b/>
              </w:rPr>
            </w:pPr>
            <w:r>
              <w:rPr>
                <w:rFonts w:ascii="Calibri Light" w:hAnsi="Calibri Light"/>
                <w:b/>
              </w:rPr>
              <w:t>7</w:t>
            </w:r>
            <w:r w:rsidR="00DA0830" w:rsidRPr="00AB0022">
              <w:rPr>
                <w:rFonts w:ascii="Calibri Light" w:hAnsi="Calibri Light"/>
                <w:b/>
              </w:rPr>
              <w:t>.U. PORTABILIDAD</w:t>
            </w:r>
          </w:p>
        </w:tc>
      </w:tr>
    </w:tbl>
    <w:p w14:paraId="47282F2E" w14:textId="77777777" w:rsidR="00DA0830" w:rsidRPr="00AB0022" w:rsidRDefault="00DA0830" w:rsidP="006234A3">
      <w:pPr>
        <w:spacing w:after="0" w:line="240" w:lineRule="auto"/>
        <w:jc w:val="both"/>
        <w:rPr>
          <w:rFonts w:ascii="Calibri Light" w:hAnsi="Calibri Light"/>
          <w:b/>
        </w:rPr>
      </w:pPr>
    </w:p>
    <w:tbl>
      <w:tblPr>
        <w:tblStyle w:val="Cuadrculadetablaclara"/>
        <w:tblW w:w="5000" w:type="pct"/>
        <w:tblLook w:val="04A0" w:firstRow="1" w:lastRow="0" w:firstColumn="1" w:lastColumn="0" w:noHBand="0" w:noVBand="1"/>
      </w:tblPr>
      <w:tblGrid>
        <w:gridCol w:w="3249"/>
        <w:gridCol w:w="3249"/>
        <w:gridCol w:w="3249"/>
        <w:gridCol w:w="3249"/>
      </w:tblGrid>
      <w:tr w:rsidR="009E4D2C" w:rsidRPr="00AB0022" w14:paraId="1DA3422D" w14:textId="77777777" w:rsidTr="0041387E">
        <w:tc>
          <w:tcPr>
            <w:tcW w:w="1250" w:type="pct"/>
            <w:shd w:val="clear" w:color="auto" w:fill="auto"/>
            <w:vAlign w:val="center"/>
          </w:tcPr>
          <w:p w14:paraId="42F2B8EC" w14:textId="77777777" w:rsidR="009E4D2C" w:rsidRPr="00AB0022" w:rsidRDefault="009E4D2C" w:rsidP="003F4E1B">
            <w:pPr>
              <w:jc w:val="center"/>
              <w:rPr>
                <w:rFonts w:ascii="Calibri Light" w:hAnsi="Calibri Light"/>
                <w:b/>
              </w:rPr>
            </w:pPr>
            <w:r w:rsidRPr="00AB0022">
              <w:rPr>
                <w:rFonts w:ascii="Calibri Light" w:hAnsi="Calibri Light"/>
                <w:b/>
              </w:rPr>
              <w:t>Obligaciones</w:t>
            </w:r>
          </w:p>
        </w:tc>
        <w:tc>
          <w:tcPr>
            <w:tcW w:w="1250" w:type="pct"/>
            <w:shd w:val="clear" w:color="auto" w:fill="auto"/>
            <w:vAlign w:val="center"/>
          </w:tcPr>
          <w:p w14:paraId="74AD15CA" w14:textId="77777777" w:rsidR="009E4D2C" w:rsidRPr="00AB0022" w:rsidRDefault="009E4D2C" w:rsidP="003F4E1B">
            <w:pPr>
              <w:jc w:val="center"/>
              <w:rPr>
                <w:rFonts w:ascii="Calibri Light" w:hAnsi="Calibri Light"/>
                <w:b/>
              </w:rPr>
            </w:pPr>
            <w:r w:rsidRPr="00AB0022">
              <w:rPr>
                <w:rFonts w:ascii="Calibri Light" w:hAnsi="Calibri Light"/>
                <w:b/>
              </w:rPr>
              <w:t>Actividades para su cumplimiento</w:t>
            </w:r>
          </w:p>
        </w:tc>
        <w:tc>
          <w:tcPr>
            <w:tcW w:w="1250" w:type="pct"/>
            <w:shd w:val="clear" w:color="auto" w:fill="auto"/>
            <w:vAlign w:val="center"/>
          </w:tcPr>
          <w:p w14:paraId="2F29E157" w14:textId="3FB23A06" w:rsidR="009E4D2C" w:rsidRPr="00AB0022" w:rsidRDefault="009E4D2C" w:rsidP="003F4E1B">
            <w:pPr>
              <w:jc w:val="center"/>
              <w:rPr>
                <w:rFonts w:ascii="Calibri Light" w:hAnsi="Calibri Light"/>
                <w:b/>
              </w:rPr>
            </w:pPr>
            <w:r w:rsidRPr="00AB0022">
              <w:rPr>
                <w:rFonts w:ascii="Calibri Light" w:hAnsi="Calibri Light"/>
                <w:b/>
              </w:rPr>
              <w:t>Unidad administrativa responsable del cumplimiento</w:t>
            </w:r>
          </w:p>
        </w:tc>
        <w:tc>
          <w:tcPr>
            <w:tcW w:w="1250" w:type="pct"/>
            <w:shd w:val="clear" w:color="auto" w:fill="auto"/>
            <w:vAlign w:val="center"/>
          </w:tcPr>
          <w:p w14:paraId="74B6A34A" w14:textId="77777777" w:rsidR="009E4D2C" w:rsidRPr="00AB0022" w:rsidRDefault="009E4D2C" w:rsidP="003F4E1B">
            <w:pPr>
              <w:jc w:val="center"/>
              <w:rPr>
                <w:rFonts w:ascii="Calibri Light" w:hAnsi="Calibri Light"/>
                <w:b/>
              </w:rPr>
            </w:pPr>
            <w:r w:rsidRPr="00AB0022">
              <w:rPr>
                <w:rFonts w:ascii="Calibri Light" w:hAnsi="Calibri Light"/>
                <w:b/>
              </w:rPr>
              <w:t>Medios para acreditar el cumplimiento</w:t>
            </w:r>
          </w:p>
        </w:tc>
      </w:tr>
      <w:tr w:rsidR="009E4D2C" w:rsidRPr="00AB0022" w14:paraId="1FB1F897" w14:textId="77777777" w:rsidTr="00675060">
        <w:trPr>
          <w:trHeight w:val="300"/>
        </w:trPr>
        <w:tc>
          <w:tcPr>
            <w:tcW w:w="1250" w:type="pct"/>
          </w:tcPr>
          <w:p w14:paraId="1B2E683B" w14:textId="580F7DA2" w:rsidR="009E4D2C" w:rsidRPr="00AB0022" w:rsidRDefault="009E4D2C" w:rsidP="00393538">
            <w:pPr>
              <w:pStyle w:val="Prrafodelista"/>
              <w:numPr>
                <w:ilvl w:val="0"/>
                <w:numId w:val="29"/>
              </w:numPr>
              <w:ind w:left="313"/>
              <w:jc w:val="both"/>
              <w:rPr>
                <w:rFonts w:ascii="Calibri Light" w:hAnsi="Calibri Light" w:cs="Arial"/>
              </w:rPr>
            </w:pPr>
            <w:r w:rsidRPr="00AB0022">
              <w:rPr>
                <w:rFonts w:ascii="Calibri Light" w:hAnsi="Calibri Light"/>
              </w:rPr>
              <w:t xml:space="preserve">Otorgar al titular </w:t>
            </w:r>
            <w:r w:rsidRPr="00AB0022">
              <w:rPr>
                <w:rFonts w:ascii="Calibri Light" w:hAnsi="Calibri Light" w:cs="Arial"/>
              </w:rPr>
              <w:t xml:space="preserve">una copia de los datos objeto de tratamiento en un formato electrónico estructurado y comúnmente utilizado que le permita seguir utilizándolos, cuando los mismos se traten en un formato con tales características, según los lineamientos que emita el SNT, en los cuales establezca los parámetros a considerar para determinar los supuestos </w:t>
            </w:r>
            <w:r w:rsidR="00C774D8" w:rsidRPr="00AB0022">
              <w:rPr>
                <w:rFonts w:ascii="Calibri Light" w:hAnsi="Calibri Light" w:cs="Arial"/>
              </w:rPr>
              <w:t>en los que se estará en presencia de un formato estructurado y comúnmente utilizado, así como las normas técnicas, modalidades y procedimientos para la transferencia de datos personales</w:t>
            </w:r>
            <w:r w:rsidRPr="00AB0022">
              <w:rPr>
                <w:rFonts w:ascii="Calibri Light" w:hAnsi="Calibri Light" w:cs="Arial"/>
              </w:rPr>
              <w:t>.</w:t>
            </w:r>
          </w:p>
        </w:tc>
        <w:tc>
          <w:tcPr>
            <w:tcW w:w="1250" w:type="pct"/>
          </w:tcPr>
          <w:p w14:paraId="46EC24FD" w14:textId="4FF80A7A" w:rsidR="009E4D2C" w:rsidRPr="00B10E27" w:rsidRDefault="00DF3326" w:rsidP="003F4E1B">
            <w:pPr>
              <w:jc w:val="both"/>
              <w:rPr>
                <w:rFonts w:ascii="Calibri Light" w:hAnsi="Calibri Light" w:cs="Arial"/>
              </w:rPr>
            </w:pPr>
            <w:r w:rsidRPr="00B10E27">
              <w:rPr>
                <w:rFonts w:ascii="Calibri Light" w:hAnsi="Calibri Light" w:cs="Arial"/>
              </w:rPr>
              <w:t xml:space="preserve">1. Atender las solicitudes del ejercicio del derecho de portabilidad según los criterios y parámetros establecidos por la LGPDPPSO y los </w:t>
            </w:r>
            <w:r w:rsidR="00B10E27" w:rsidRPr="00B10E27">
              <w:rPr>
                <w:rFonts w:ascii="Calibri Light" w:hAnsi="Calibri Light" w:cs="Times New Roman"/>
              </w:rPr>
              <w:t>Lineamientos que establecen los parámetros, modalidades y procedimientos para la portabilidad de datos personales, publicados en el Diario Oficial de la Federación el 12 de febrero de 2018.</w:t>
            </w:r>
          </w:p>
        </w:tc>
        <w:tc>
          <w:tcPr>
            <w:tcW w:w="1250" w:type="pct"/>
          </w:tcPr>
          <w:p w14:paraId="6C53D93F" w14:textId="4F7861F4" w:rsidR="009E4D2C" w:rsidRPr="00A5698D" w:rsidRDefault="00DF3326" w:rsidP="00A5698D">
            <w:pPr>
              <w:jc w:val="both"/>
              <w:rPr>
                <w:rFonts w:ascii="Calibri Light" w:hAnsi="Calibri Light"/>
              </w:rPr>
            </w:pPr>
            <w:r w:rsidRPr="00A5698D">
              <w:rPr>
                <w:rFonts w:ascii="Calibri Light" w:hAnsi="Calibri Light"/>
              </w:rPr>
              <w:t>Unidad de Transparencia y unidades administrativas responsables de atender las solicitudes de ejercicio de derechos ARCO.</w:t>
            </w:r>
          </w:p>
        </w:tc>
        <w:tc>
          <w:tcPr>
            <w:tcW w:w="1250" w:type="pct"/>
          </w:tcPr>
          <w:p w14:paraId="67C22FD5" w14:textId="0545EE7B" w:rsidR="009E4D2C" w:rsidRPr="00AB0022" w:rsidRDefault="00DF3326" w:rsidP="00393538">
            <w:pPr>
              <w:pStyle w:val="Prrafodelista"/>
              <w:numPr>
                <w:ilvl w:val="0"/>
                <w:numId w:val="29"/>
              </w:numPr>
              <w:ind w:left="346"/>
              <w:jc w:val="both"/>
              <w:rPr>
                <w:rFonts w:ascii="Calibri Light" w:hAnsi="Calibri Light"/>
              </w:rPr>
            </w:pPr>
            <w:r w:rsidRPr="00AB0022">
              <w:rPr>
                <w:rFonts w:ascii="Calibri Light" w:hAnsi="Calibri Light"/>
              </w:rPr>
              <w:t xml:space="preserve">Documentación que se genere para atender las solicitudes de ejercicio del derecho de portabilidad. </w:t>
            </w:r>
          </w:p>
        </w:tc>
      </w:tr>
    </w:tbl>
    <w:p w14:paraId="6BA6C363" w14:textId="77777777" w:rsidR="00DA0830" w:rsidRPr="00AB0022" w:rsidRDefault="00DA0830" w:rsidP="006234A3">
      <w:pPr>
        <w:spacing w:after="0" w:line="240" w:lineRule="auto"/>
        <w:jc w:val="both"/>
        <w:rPr>
          <w:rFonts w:ascii="Calibri Light" w:hAnsi="Calibri Light"/>
        </w:rPr>
      </w:pPr>
    </w:p>
    <w:p w14:paraId="65538B1D" w14:textId="63CE64CC" w:rsidR="00C774D8" w:rsidRPr="00AB0022" w:rsidRDefault="00C774D8" w:rsidP="006234A3">
      <w:pPr>
        <w:spacing w:after="0" w:line="240" w:lineRule="auto"/>
        <w:jc w:val="both"/>
        <w:rPr>
          <w:rFonts w:ascii="Calibri Light" w:hAnsi="Calibri Light"/>
        </w:rPr>
      </w:pPr>
      <w:r w:rsidRPr="00AB0022">
        <w:rPr>
          <w:rFonts w:ascii="Calibri Light" w:hAnsi="Calibri Light"/>
        </w:rPr>
        <w:t>Para cumplir con esta obligación, es necesario tener en cuenta lo que señala el artículo 57 de la LGPDPPSO</w:t>
      </w:r>
      <w:r w:rsidR="00337EB1">
        <w:rPr>
          <w:rFonts w:ascii="Calibri Light" w:hAnsi="Calibri Light"/>
        </w:rPr>
        <w:t xml:space="preserve"> y 6 de los </w:t>
      </w:r>
      <w:r w:rsidR="00337EB1" w:rsidRPr="00B10E27">
        <w:rPr>
          <w:rFonts w:ascii="Calibri Light" w:hAnsi="Calibri Light" w:cs="Times New Roman"/>
        </w:rPr>
        <w:t>Lineamientos que establecen los parámetros, modalidades y procedimientos para la portabilidad de datos personales</w:t>
      </w:r>
      <w:r w:rsidRPr="00AB0022">
        <w:rPr>
          <w:rFonts w:ascii="Calibri Light" w:hAnsi="Calibri Light"/>
        </w:rPr>
        <w:t>:</w:t>
      </w:r>
    </w:p>
    <w:p w14:paraId="6BB840F5" w14:textId="77777777" w:rsidR="00C774D8" w:rsidRPr="00AB0022" w:rsidRDefault="00C774D8" w:rsidP="00337EB1">
      <w:pPr>
        <w:spacing w:after="0" w:line="240" w:lineRule="auto"/>
        <w:ind w:left="426" w:right="532"/>
        <w:jc w:val="both"/>
        <w:rPr>
          <w:rFonts w:ascii="Calibri Light" w:hAnsi="Calibri Light"/>
          <w:i/>
          <w:sz w:val="24"/>
        </w:rPr>
      </w:pPr>
    </w:p>
    <w:p w14:paraId="42311E50" w14:textId="77777777" w:rsidR="00DF3326" w:rsidRPr="00AB0022" w:rsidRDefault="00DF3326" w:rsidP="00337EB1">
      <w:pPr>
        <w:pStyle w:val="Texto"/>
        <w:spacing w:after="0" w:line="240" w:lineRule="auto"/>
        <w:ind w:left="426" w:right="532" w:firstLine="0"/>
        <w:rPr>
          <w:rFonts w:ascii="Calibri Light" w:hAnsi="Calibri Light"/>
          <w:i/>
          <w:sz w:val="20"/>
        </w:rPr>
      </w:pPr>
      <w:r w:rsidRPr="00AB0022">
        <w:rPr>
          <w:rFonts w:ascii="Calibri Light" w:hAnsi="Calibri Light"/>
          <w:b/>
          <w:i/>
          <w:sz w:val="20"/>
        </w:rPr>
        <w:t>Artículo 57.</w:t>
      </w:r>
      <w:r w:rsidRPr="00AB0022">
        <w:rPr>
          <w:rFonts w:ascii="Calibri Light" w:hAnsi="Calibri Light"/>
          <w:i/>
          <w:sz w:val="20"/>
        </w:rPr>
        <w:t xml:space="preserve"> Cuando se traten datos personales por vía electrónica en un formato estructurado y comúnmente utilizado, el titular tendrá derecho a obtener del responsable una copia de los datos objeto de tratamiento en un formato electrónico estructurado y comúnmente utilizado que le permita seguir utilizándolos.</w:t>
      </w:r>
    </w:p>
    <w:p w14:paraId="6791D57F" w14:textId="77777777" w:rsidR="00DF3326" w:rsidRPr="00AB0022" w:rsidRDefault="00DF3326" w:rsidP="00337EB1">
      <w:pPr>
        <w:pStyle w:val="Texto"/>
        <w:spacing w:after="0" w:line="240" w:lineRule="auto"/>
        <w:ind w:left="426" w:right="532" w:firstLine="0"/>
        <w:rPr>
          <w:rFonts w:ascii="Calibri Light" w:hAnsi="Calibri Light"/>
          <w:i/>
          <w:sz w:val="20"/>
        </w:rPr>
      </w:pPr>
    </w:p>
    <w:p w14:paraId="7164C91D" w14:textId="77777777" w:rsidR="00DF3326" w:rsidRPr="00AB0022" w:rsidRDefault="00DF3326" w:rsidP="00337EB1">
      <w:pPr>
        <w:pStyle w:val="Texto"/>
        <w:spacing w:after="0" w:line="240" w:lineRule="auto"/>
        <w:ind w:left="426" w:right="532" w:firstLine="0"/>
        <w:rPr>
          <w:rFonts w:ascii="Calibri Light" w:hAnsi="Calibri Light"/>
          <w:i/>
          <w:sz w:val="20"/>
        </w:rPr>
      </w:pPr>
      <w:r w:rsidRPr="00AB0022">
        <w:rPr>
          <w:rFonts w:ascii="Calibri Light" w:hAnsi="Calibri Light"/>
          <w:i/>
          <w:sz w:val="20"/>
        </w:rPr>
        <w:t>Cuando el titular haya facilitado los datos personales y el tratamiento se base en el consentimiento o en un contrato, tendrá derecho a transmitir dichos datos personales y cualquier otra información que haya facilitado y que se conserve en un sistema de tratamiento automatizado a otro sistema en un formato electrónico comúnmente utilizado, sin impedimentos por parte del responsable del tratamiento de quien se retiren los datos personales.</w:t>
      </w:r>
    </w:p>
    <w:p w14:paraId="60B85508" w14:textId="77777777" w:rsidR="00DF3326" w:rsidRPr="00AB0022" w:rsidRDefault="00DF3326" w:rsidP="00337EB1">
      <w:pPr>
        <w:pStyle w:val="Texto"/>
        <w:spacing w:after="0" w:line="240" w:lineRule="auto"/>
        <w:ind w:left="426" w:right="532" w:firstLine="0"/>
        <w:rPr>
          <w:rFonts w:ascii="Calibri Light" w:hAnsi="Calibri Light"/>
          <w:i/>
          <w:sz w:val="20"/>
        </w:rPr>
      </w:pPr>
    </w:p>
    <w:p w14:paraId="42844683" w14:textId="77777777" w:rsidR="00DF3326" w:rsidRPr="00AB0022" w:rsidRDefault="00DF3326" w:rsidP="00337EB1">
      <w:pPr>
        <w:pStyle w:val="Texto"/>
        <w:spacing w:after="0" w:line="240" w:lineRule="auto"/>
        <w:ind w:left="426" w:right="532" w:firstLine="0"/>
        <w:rPr>
          <w:rFonts w:ascii="Calibri Light" w:hAnsi="Calibri Light"/>
          <w:i/>
          <w:sz w:val="20"/>
        </w:rPr>
      </w:pPr>
      <w:r w:rsidRPr="00AB0022">
        <w:rPr>
          <w:rFonts w:ascii="Calibri Light" w:hAnsi="Calibri Light"/>
          <w:i/>
          <w:sz w:val="20"/>
        </w:rPr>
        <w:t>El Sistema Nacional establecerá mediante lineamientos los parámetros a considerar para determinar los supuestos en los que se está en presencia de un formato estructurado y comúnmente utilizado, así como las normas técnicas, modalidades y procedimientos para la transferencia de datos personales.</w:t>
      </w:r>
    </w:p>
    <w:p w14:paraId="4D417772" w14:textId="77777777" w:rsidR="00337EB1" w:rsidRDefault="00337EB1" w:rsidP="00337EB1">
      <w:pPr>
        <w:pStyle w:val="Texto"/>
        <w:spacing w:after="0" w:line="240" w:lineRule="auto"/>
        <w:ind w:firstLine="0"/>
        <w:rPr>
          <w:rFonts w:ascii="Calibri Light" w:eastAsiaTheme="minorHAnsi" w:hAnsi="Calibri Light" w:cstheme="minorBidi"/>
          <w:b/>
          <w:i/>
          <w:sz w:val="24"/>
          <w:szCs w:val="22"/>
          <w:lang w:eastAsia="en-US"/>
        </w:rPr>
      </w:pPr>
    </w:p>
    <w:p w14:paraId="7E2CC201" w14:textId="13884442" w:rsidR="00337EB1" w:rsidRDefault="00337EB1" w:rsidP="00337EB1">
      <w:pPr>
        <w:pStyle w:val="Texto"/>
        <w:spacing w:after="0" w:line="240" w:lineRule="auto"/>
        <w:ind w:left="426" w:right="532" w:firstLine="0"/>
        <w:rPr>
          <w:rFonts w:ascii="Calibri Light" w:hAnsi="Calibri Light"/>
          <w:i/>
          <w:sz w:val="20"/>
        </w:rPr>
      </w:pPr>
      <w:r w:rsidRPr="00337EB1">
        <w:rPr>
          <w:rFonts w:ascii="Calibri Light" w:hAnsi="Calibri Light"/>
          <w:b/>
          <w:i/>
          <w:sz w:val="20"/>
        </w:rPr>
        <w:t>Artículo 6.</w:t>
      </w:r>
      <w:r w:rsidRPr="00337EB1">
        <w:rPr>
          <w:rFonts w:ascii="Calibri Light" w:hAnsi="Calibri Light"/>
          <w:i/>
          <w:sz w:val="20"/>
        </w:rPr>
        <w:t xml:space="preserve"> Para efectos de los presentes Lineamientos, se entenderá que un formato adquiere la calidad de estructurado y comúnmente utilizado, con independencia del sistema informático utilizado para su generación y reproducción, cuando se cumplan todos los siguientes supuestos:</w:t>
      </w:r>
    </w:p>
    <w:p w14:paraId="6DAF4A40" w14:textId="77777777" w:rsidR="00337EB1" w:rsidRPr="00337EB1" w:rsidRDefault="00337EB1" w:rsidP="00337EB1">
      <w:pPr>
        <w:pStyle w:val="Texto"/>
        <w:spacing w:after="0" w:line="240" w:lineRule="auto"/>
        <w:ind w:left="426" w:right="532" w:firstLine="0"/>
        <w:rPr>
          <w:rFonts w:ascii="Calibri Light" w:hAnsi="Calibri Light"/>
          <w:i/>
          <w:sz w:val="20"/>
        </w:rPr>
      </w:pPr>
    </w:p>
    <w:p w14:paraId="161B9CAC" w14:textId="77777777" w:rsidR="00337EB1" w:rsidRPr="00337EB1" w:rsidRDefault="00337EB1" w:rsidP="00337EB1">
      <w:pPr>
        <w:pStyle w:val="Texto"/>
        <w:spacing w:after="0" w:line="240" w:lineRule="auto"/>
        <w:ind w:left="1276" w:right="532" w:hanging="432"/>
        <w:rPr>
          <w:rFonts w:ascii="Calibri Light" w:hAnsi="Calibri Light"/>
          <w:i/>
          <w:sz w:val="20"/>
        </w:rPr>
      </w:pPr>
      <w:r w:rsidRPr="00337EB1">
        <w:rPr>
          <w:rFonts w:ascii="Calibri Light" w:hAnsi="Calibri Light"/>
          <w:b/>
          <w:i/>
          <w:sz w:val="20"/>
        </w:rPr>
        <w:t>I.</w:t>
      </w:r>
      <w:r w:rsidRPr="00337EB1">
        <w:rPr>
          <w:rFonts w:ascii="Calibri Light" w:hAnsi="Calibri Light"/>
          <w:b/>
          <w:i/>
          <w:sz w:val="20"/>
        </w:rPr>
        <w:tab/>
      </w:r>
      <w:r w:rsidRPr="00337EB1">
        <w:rPr>
          <w:rFonts w:ascii="Calibri Light" w:hAnsi="Calibri Light"/>
          <w:i/>
          <w:sz w:val="20"/>
        </w:rPr>
        <w:t>Se trate de un formato electrónico accesible y legible por medios automatizados, de tal forma que éstos puedan identificar, reconocer, extraer, explotar o realizar cualquier otra operación con datos personales específicos;</w:t>
      </w:r>
    </w:p>
    <w:p w14:paraId="3C563326" w14:textId="77777777" w:rsidR="00337EB1" w:rsidRPr="00337EB1" w:rsidRDefault="00337EB1" w:rsidP="00337EB1">
      <w:pPr>
        <w:pStyle w:val="Texto"/>
        <w:spacing w:after="0" w:line="240" w:lineRule="auto"/>
        <w:ind w:left="1276" w:right="532" w:hanging="432"/>
        <w:rPr>
          <w:rFonts w:ascii="Calibri Light" w:hAnsi="Calibri Light"/>
          <w:i/>
          <w:sz w:val="20"/>
        </w:rPr>
      </w:pPr>
      <w:r w:rsidRPr="00337EB1">
        <w:rPr>
          <w:rFonts w:ascii="Calibri Light" w:hAnsi="Calibri Light"/>
          <w:b/>
          <w:i/>
          <w:sz w:val="20"/>
        </w:rPr>
        <w:t>II.</w:t>
      </w:r>
      <w:r w:rsidRPr="00337EB1">
        <w:rPr>
          <w:rFonts w:ascii="Calibri Light" w:hAnsi="Calibri Light"/>
          <w:b/>
          <w:i/>
          <w:sz w:val="20"/>
        </w:rPr>
        <w:tab/>
      </w:r>
      <w:r w:rsidRPr="00337EB1">
        <w:rPr>
          <w:rFonts w:ascii="Calibri Light" w:hAnsi="Calibri Light"/>
          <w:i/>
          <w:sz w:val="20"/>
        </w:rPr>
        <w:t>El formato permita la reutilización y/o aprovechamiento de los datos personales, y</w:t>
      </w:r>
    </w:p>
    <w:p w14:paraId="51F50947" w14:textId="77777777" w:rsidR="00337EB1" w:rsidRPr="00337EB1" w:rsidRDefault="00337EB1" w:rsidP="00337EB1">
      <w:pPr>
        <w:pStyle w:val="Texto"/>
        <w:spacing w:after="0" w:line="240" w:lineRule="auto"/>
        <w:ind w:left="1276" w:right="532" w:hanging="432"/>
        <w:rPr>
          <w:rFonts w:ascii="Calibri Light" w:hAnsi="Calibri Light"/>
          <w:i/>
          <w:sz w:val="20"/>
        </w:rPr>
      </w:pPr>
      <w:r w:rsidRPr="00337EB1">
        <w:rPr>
          <w:rFonts w:ascii="Calibri Light" w:hAnsi="Calibri Light"/>
          <w:b/>
          <w:i/>
          <w:sz w:val="20"/>
        </w:rPr>
        <w:t>III.</w:t>
      </w:r>
      <w:r w:rsidRPr="00337EB1">
        <w:rPr>
          <w:rFonts w:ascii="Calibri Light" w:hAnsi="Calibri Light"/>
          <w:i/>
          <w:sz w:val="20"/>
        </w:rPr>
        <w:tab/>
        <w:t>El formato sea interoperable con otros sistemas informáticos, de conformidad con lo dispuesto en el artículo 2, fracción I de los presentes Lineamientos.</w:t>
      </w:r>
    </w:p>
    <w:p w14:paraId="3F7D5DB4" w14:textId="77777777" w:rsidR="00337EB1" w:rsidRPr="00AB0022" w:rsidRDefault="00337EB1" w:rsidP="00DF3326">
      <w:pPr>
        <w:spacing w:after="0" w:line="240" w:lineRule="auto"/>
        <w:ind w:right="532"/>
        <w:jc w:val="both"/>
        <w:rPr>
          <w:rFonts w:ascii="Calibri Light" w:hAnsi="Calibri Light"/>
          <w:b/>
          <w:i/>
          <w:sz w:val="24"/>
          <w:lang w:val="es-ES"/>
        </w:rPr>
      </w:pPr>
    </w:p>
    <w:p w14:paraId="2EB9777E" w14:textId="6994360F" w:rsidR="00AA7514" w:rsidRPr="00AB0022" w:rsidRDefault="00AA7514" w:rsidP="00AA7514">
      <w:pPr>
        <w:spacing w:after="0" w:line="240" w:lineRule="auto"/>
        <w:jc w:val="both"/>
        <w:rPr>
          <w:rFonts w:ascii="Calibri Light" w:hAnsi="Calibri Light"/>
        </w:rPr>
      </w:pPr>
      <w:r w:rsidRPr="00AB0022">
        <w:rPr>
          <w:rFonts w:ascii="Calibri Light" w:hAnsi="Calibri Light"/>
          <w:b/>
        </w:rPr>
        <w:t xml:space="preserve">Artículos </w:t>
      </w:r>
      <w:r w:rsidR="00196D8B">
        <w:rPr>
          <w:rFonts w:ascii="Calibri Light" w:hAnsi="Calibri Light"/>
          <w:b/>
        </w:rPr>
        <w:t>vinculados</w:t>
      </w:r>
      <w:r w:rsidRPr="00AB0022">
        <w:rPr>
          <w:rFonts w:ascii="Calibri Light" w:hAnsi="Calibri Light"/>
          <w:b/>
        </w:rPr>
        <w:t xml:space="preserve">: </w:t>
      </w:r>
      <w:r w:rsidR="00337EB1">
        <w:rPr>
          <w:rFonts w:ascii="Calibri Light" w:hAnsi="Calibri Light"/>
        </w:rPr>
        <w:t xml:space="preserve">57 de la LGPDPPSO y en general los </w:t>
      </w:r>
      <w:r w:rsidR="00337EB1" w:rsidRPr="00B10E27">
        <w:rPr>
          <w:rFonts w:ascii="Calibri Light" w:hAnsi="Calibri Light" w:cs="Times New Roman"/>
        </w:rPr>
        <w:t>Lineamientos que establecen los parámetros, modalidades y procedimientos para la portabilidad de datos personales</w:t>
      </w:r>
      <w:r w:rsidR="00136A36">
        <w:rPr>
          <w:rStyle w:val="Refdenotaalpie"/>
          <w:rFonts w:ascii="Calibri Light" w:hAnsi="Calibri Light" w:cs="Times New Roman"/>
        </w:rPr>
        <w:footnoteReference w:id="3"/>
      </w:r>
      <w:r w:rsidR="00337EB1">
        <w:rPr>
          <w:rFonts w:ascii="Calibri Light" w:hAnsi="Calibri Light" w:cs="Times New Roman"/>
        </w:rPr>
        <w:t>.</w:t>
      </w:r>
    </w:p>
    <w:p w14:paraId="3D46DF53" w14:textId="77777777" w:rsidR="00AA7514" w:rsidRPr="00AB0022" w:rsidRDefault="00AA7514" w:rsidP="00AA7514">
      <w:pPr>
        <w:spacing w:after="0" w:line="240" w:lineRule="auto"/>
        <w:jc w:val="both"/>
        <w:rPr>
          <w:rFonts w:ascii="Calibri Light" w:hAnsi="Calibri Light"/>
        </w:rPr>
      </w:pPr>
    </w:p>
    <w:p w14:paraId="2EC653DD" w14:textId="77777777" w:rsidR="00B202EF" w:rsidRPr="00AB0022" w:rsidRDefault="00B202EF" w:rsidP="00B202EF">
      <w:pPr>
        <w:spacing w:after="0" w:line="240" w:lineRule="auto"/>
        <w:jc w:val="both"/>
        <w:rPr>
          <w:rFonts w:ascii="Calibri Light" w:hAnsi="Calibri Light"/>
          <w:b/>
        </w:rPr>
      </w:pPr>
      <w:r w:rsidRPr="00AB0022">
        <w:rPr>
          <w:rFonts w:ascii="Calibri Light" w:hAnsi="Calibri Light"/>
          <w:b/>
        </w:rPr>
        <w:t xml:space="preserve">Comprobación: </w:t>
      </w:r>
    </w:p>
    <w:tbl>
      <w:tblPr>
        <w:tblStyle w:val="Cuadrculadetablaclara"/>
        <w:tblW w:w="5000" w:type="pct"/>
        <w:tblLook w:val="04A0" w:firstRow="1" w:lastRow="0" w:firstColumn="1" w:lastColumn="0" w:noHBand="0" w:noVBand="1"/>
      </w:tblPr>
      <w:tblGrid>
        <w:gridCol w:w="10849"/>
        <w:gridCol w:w="1076"/>
        <w:gridCol w:w="1076"/>
      </w:tblGrid>
      <w:tr w:rsidR="00B202EF" w:rsidRPr="00AB0022" w14:paraId="19AA063C" w14:textId="77777777" w:rsidTr="0041387E">
        <w:tc>
          <w:tcPr>
            <w:tcW w:w="4172" w:type="pct"/>
            <w:tcBorders>
              <w:top w:val="nil"/>
              <w:left w:val="nil"/>
            </w:tcBorders>
            <w:shd w:val="clear" w:color="auto" w:fill="auto"/>
          </w:tcPr>
          <w:p w14:paraId="098C24AC" w14:textId="77777777" w:rsidR="00B202EF" w:rsidRPr="00AB0022" w:rsidRDefault="00B202EF" w:rsidP="003F4E1B">
            <w:pPr>
              <w:jc w:val="both"/>
              <w:rPr>
                <w:rFonts w:ascii="Calibri Light" w:hAnsi="Calibri Light"/>
                <w:b/>
              </w:rPr>
            </w:pPr>
          </w:p>
        </w:tc>
        <w:tc>
          <w:tcPr>
            <w:tcW w:w="414" w:type="pct"/>
            <w:shd w:val="clear" w:color="auto" w:fill="auto"/>
          </w:tcPr>
          <w:p w14:paraId="606796BA" w14:textId="77777777" w:rsidR="00B202EF" w:rsidRPr="00AB0022" w:rsidRDefault="00B202EF" w:rsidP="003F4E1B">
            <w:pPr>
              <w:jc w:val="center"/>
              <w:rPr>
                <w:rFonts w:ascii="Calibri Light" w:hAnsi="Calibri Light"/>
                <w:b/>
              </w:rPr>
            </w:pPr>
            <w:r w:rsidRPr="00AB0022">
              <w:rPr>
                <w:rFonts w:ascii="Calibri Light" w:hAnsi="Calibri Light"/>
                <w:b/>
              </w:rPr>
              <w:t xml:space="preserve">Sí </w:t>
            </w:r>
          </w:p>
        </w:tc>
        <w:tc>
          <w:tcPr>
            <w:tcW w:w="414" w:type="pct"/>
            <w:shd w:val="clear" w:color="auto" w:fill="auto"/>
          </w:tcPr>
          <w:p w14:paraId="010E38E9" w14:textId="77777777" w:rsidR="00B202EF" w:rsidRPr="00AB0022" w:rsidRDefault="00B202EF" w:rsidP="003F4E1B">
            <w:pPr>
              <w:jc w:val="center"/>
              <w:rPr>
                <w:rFonts w:ascii="Calibri Light" w:hAnsi="Calibri Light"/>
                <w:b/>
              </w:rPr>
            </w:pPr>
            <w:r w:rsidRPr="00AB0022">
              <w:rPr>
                <w:rFonts w:ascii="Calibri Light" w:hAnsi="Calibri Light"/>
                <w:b/>
              </w:rPr>
              <w:t>No</w:t>
            </w:r>
          </w:p>
        </w:tc>
      </w:tr>
      <w:tr w:rsidR="005E7D8F" w:rsidRPr="00AB0022" w14:paraId="61CA1598" w14:textId="77777777" w:rsidTr="00675060">
        <w:tc>
          <w:tcPr>
            <w:tcW w:w="4172" w:type="pct"/>
          </w:tcPr>
          <w:p w14:paraId="2ABDD922" w14:textId="5DC2CA11" w:rsidR="005E7D8F" w:rsidRPr="00AB0022" w:rsidRDefault="005E7D8F" w:rsidP="005E7D8F">
            <w:pPr>
              <w:jc w:val="both"/>
              <w:rPr>
                <w:rFonts w:ascii="Calibri Light" w:hAnsi="Calibri Light"/>
              </w:rPr>
            </w:pPr>
            <w:r w:rsidRPr="00AB0022">
              <w:rPr>
                <w:rFonts w:ascii="Calibri Light" w:hAnsi="Calibri Light"/>
              </w:rPr>
              <w:t xml:space="preserve">Se atienden </w:t>
            </w:r>
            <w:r w:rsidRPr="00AB0022">
              <w:rPr>
                <w:rFonts w:ascii="Calibri Light" w:hAnsi="Calibri Light" w:cs="Arial"/>
              </w:rPr>
              <w:t xml:space="preserve">las solicitudes del ejercicio del derecho de portabilidad según los criterios y parámetros establecidos por la LGPDPPSO y los </w:t>
            </w:r>
            <w:r w:rsidRPr="00B10E27">
              <w:rPr>
                <w:rFonts w:ascii="Calibri Light" w:hAnsi="Calibri Light" w:cs="Times New Roman"/>
              </w:rPr>
              <w:t>Lineamientos que establecen los parámetros, modalidades y procedimientos para la portabilidad de datos personales</w:t>
            </w:r>
            <w:r w:rsidRPr="00AB0022">
              <w:rPr>
                <w:rFonts w:ascii="Calibri Light" w:hAnsi="Calibri Light" w:cs="Arial"/>
              </w:rPr>
              <w:t>.</w:t>
            </w:r>
          </w:p>
        </w:tc>
        <w:sdt>
          <w:sdtPr>
            <w:rPr>
              <w:rFonts w:ascii="Calibri Light" w:hAnsi="Calibri Light"/>
            </w:rPr>
            <w:id w:val="-426806088"/>
            <w14:checkbox>
              <w14:checked w14:val="0"/>
              <w14:checkedState w14:val="2612" w14:font="MS Gothic"/>
              <w14:uncheckedState w14:val="2610" w14:font="MS Gothic"/>
            </w14:checkbox>
          </w:sdtPr>
          <w:sdtEndPr/>
          <w:sdtContent>
            <w:tc>
              <w:tcPr>
                <w:tcW w:w="414" w:type="pct"/>
                <w:vAlign w:val="center"/>
              </w:tcPr>
              <w:p w14:paraId="503FA835" w14:textId="1D788B66" w:rsidR="005E7D8F" w:rsidRPr="00AB0022" w:rsidRDefault="005E7D8F" w:rsidP="005E7D8F">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362100766"/>
            <w14:checkbox>
              <w14:checked w14:val="0"/>
              <w14:checkedState w14:val="2612" w14:font="MS Gothic"/>
              <w14:uncheckedState w14:val="2610" w14:font="MS Gothic"/>
            </w14:checkbox>
          </w:sdtPr>
          <w:sdtEndPr/>
          <w:sdtContent>
            <w:tc>
              <w:tcPr>
                <w:tcW w:w="414" w:type="pct"/>
                <w:vAlign w:val="center"/>
              </w:tcPr>
              <w:p w14:paraId="3524D9F3" w14:textId="34887DA1" w:rsidR="005E7D8F" w:rsidRPr="00AB0022" w:rsidRDefault="005E7D8F" w:rsidP="005E7D8F">
                <w:pPr>
                  <w:jc w:val="center"/>
                  <w:rPr>
                    <w:rFonts w:ascii="Calibri Light" w:hAnsi="Calibri Light"/>
                    <w:b/>
                  </w:rPr>
                </w:pPr>
                <w:r w:rsidRPr="003F51EB">
                  <w:rPr>
                    <w:rFonts w:ascii="MS Gothic" w:eastAsia="MS Gothic" w:hAnsi="MS Gothic" w:hint="eastAsia"/>
                  </w:rPr>
                  <w:t>☐</w:t>
                </w:r>
              </w:p>
            </w:tc>
          </w:sdtContent>
        </w:sdt>
      </w:tr>
    </w:tbl>
    <w:p w14:paraId="510CBA84" w14:textId="77777777" w:rsidR="00C774D8" w:rsidRPr="00AB0022" w:rsidRDefault="00C774D8" w:rsidP="006234A3">
      <w:pPr>
        <w:spacing w:after="0" w:line="240" w:lineRule="auto"/>
        <w:jc w:val="both"/>
        <w:rPr>
          <w:rFonts w:ascii="Calibri Light" w:hAnsi="Calibri Light"/>
          <w:b/>
        </w:rPr>
      </w:pPr>
    </w:p>
    <w:p w14:paraId="134E8F47" w14:textId="0B0E532F" w:rsidR="00EC3B6F" w:rsidRPr="00AB0022" w:rsidRDefault="005E7D8F" w:rsidP="00675060">
      <w:pPr>
        <w:rPr>
          <w:rFonts w:ascii="Calibri Light" w:hAnsi="Calibri Light"/>
          <w:b/>
          <w:color w:val="006666"/>
        </w:rPr>
      </w:pPr>
      <w:r>
        <w:rPr>
          <w:rFonts w:ascii="Calibri Light" w:hAnsi="Calibri Light"/>
          <w:b/>
          <w:color w:val="006666"/>
        </w:rPr>
        <w:br w:type="page"/>
      </w:r>
      <w:r w:rsidR="001F0F7D" w:rsidRPr="00AB0022">
        <w:rPr>
          <w:rFonts w:ascii="Calibri Light" w:hAnsi="Calibri Light"/>
          <w:b/>
          <w:color w:val="006666"/>
        </w:rPr>
        <w:t>4</w:t>
      </w:r>
      <w:r w:rsidR="00E75BD0">
        <w:rPr>
          <w:rFonts w:ascii="Calibri Light" w:hAnsi="Calibri Light"/>
          <w:b/>
          <w:color w:val="006666"/>
        </w:rPr>
        <w:t>.2.4</w:t>
      </w:r>
      <w:r w:rsidR="00EC3B6F" w:rsidRPr="00AB0022">
        <w:rPr>
          <w:rFonts w:ascii="Calibri Light" w:hAnsi="Calibri Light"/>
          <w:b/>
          <w:color w:val="006666"/>
        </w:rPr>
        <w:t xml:space="preserve"> Obligaciones </w:t>
      </w:r>
      <w:r w:rsidR="00173928">
        <w:rPr>
          <w:rFonts w:ascii="Calibri Light" w:hAnsi="Calibri Light"/>
          <w:b/>
          <w:color w:val="006666"/>
        </w:rPr>
        <w:t xml:space="preserve">relevantes </w:t>
      </w:r>
      <w:r w:rsidR="00EC3B6F" w:rsidRPr="00AB0022">
        <w:rPr>
          <w:rFonts w:ascii="Calibri Light" w:hAnsi="Calibri Light"/>
          <w:b/>
          <w:color w:val="006666"/>
        </w:rPr>
        <w:t>en la etapa de ELIMINACIÓN de los datos personales</w:t>
      </w:r>
    </w:p>
    <w:p w14:paraId="4EF93229" w14:textId="77777777" w:rsidR="00FF61E3" w:rsidRPr="00AB0022" w:rsidRDefault="00FF61E3" w:rsidP="006234A3">
      <w:pPr>
        <w:spacing w:after="0" w:line="240" w:lineRule="auto"/>
        <w:jc w:val="both"/>
        <w:rPr>
          <w:rFonts w:ascii="Calibri Light" w:hAnsi="Calibri Light"/>
          <w:b/>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FFF"/>
        <w:tblLook w:val="04A0" w:firstRow="1" w:lastRow="0" w:firstColumn="1" w:lastColumn="0" w:noHBand="0" w:noVBand="1"/>
      </w:tblPr>
      <w:tblGrid>
        <w:gridCol w:w="13006"/>
      </w:tblGrid>
      <w:tr w:rsidR="00BC3C38" w:rsidRPr="00AB0022" w14:paraId="00C20C1E" w14:textId="77777777" w:rsidTr="00543533">
        <w:trPr>
          <w:jc w:val="center"/>
        </w:trPr>
        <w:tc>
          <w:tcPr>
            <w:tcW w:w="5000" w:type="pct"/>
            <w:shd w:val="clear" w:color="auto" w:fill="CCFFFF"/>
          </w:tcPr>
          <w:p w14:paraId="41FC2270" w14:textId="14507859" w:rsidR="00BC3C38" w:rsidRPr="00AB0022" w:rsidRDefault="00776015" w:rsidP="006234A3">
            <w:pPr>
              <w:jc w:val="both"/>
              <w:rPr>
                <w:rFonts w:ascii="Calibri Light" w:hAnsi="Calibri Light"/>
                <w:b/>
              </w:rPr>
            </w:pPr>
            <w:r w:rsidRPr="00AB0022">
              <w:rPr>
                <w:rFonts w:ascii="Calibri Light" w:hAnsi="Calibri Light"/>
                <w:b/>
              </w:rPr>
              <w:t xml:space="preserve">1.E. </w:t>
            </w:r>
            <w:r w:rsidR="00BC3C38" w:rsidRPr="00AB0022">
              <w:rPr>
                <w:rFonts w:ascii="Calibri Light" w:hAnsi="Calibri Light"/>
                <w:b/>
              </w:rPr>
              <w:t>SUPRESIÓN DE LOS DATOS PERSONALES</w:t>
            </w:r>
            <w:r w:rsidR="00E913CB">
              <w:rPr>
                <w:rFonts w:ascii="Calibri Light" w:hAnsi="Calibri Light"/>
                <w:b/>
              </w:rPr>
              <w:t xml:space="preserve"> (CALIDAD)</w:t>
            </w:r>
          </w:p>
        </w:tc>
      </w:tr>
    </w:tbl>
    <w:p w14:paraId="6AF19EA5" w14:textId="77777777" w:rsidR="00BC3C38" w:rsidRPr="00AB0022" w:rsidRDefault="00BC3C38" w:rsidP="006234A3">
      <w:pPr>
        <w:spacing w:after="0" w:line="240" w:lineRule="auto"/>
        <w:jc w:val="both"/>
        <w:rPr>
          <w:rFonts w:ascii="Calibri Light" w:hAnsi="Calibri Light"/>
          <w:b/>
        </w:rPr>
      </w:pPr>
    </w:p>
    <w:tbl>
      <w:tblPr>
        <w:tblStyle w:val="Cuadrculadetablaclara"/>
        <w:tblW w:w="5000" w:type="pct"/>
        <w:tblLook w:val="04A0" w:firstRow="1" w:lastRow="0" w:firstColumn="1" w:lastColumn="0" w:noHBand="0" w:noVBand="1"/>
      </w:tblPr>
      <w:tblGrid>
        <w:gridCol w:w="3249"/>
        <w:gridCol w:w="3249"/>
        <w:gridCol w:w="3249"/>
        <w:gridCol w:w="3249"/>
      </w:tblGrid>
      <w:tr w:rsidR="00543533" w:rsidRPr="00AB0022" w14:paraId="4B200E54" w14:textId="77777777" w:rsidTr="00E75BD0">
        <w:trPr>
          <w:tblHeader/>
        </w:trPr>
        <w:tc>
          <w:tcPr>
            <w:tcW w:w="1250" w:type="pct"/>
            <w:shd w:val="clear" w:color="auto" w:fill="auto"/>
            <w:vAlign w:val="center"/>
          </w:tcPr>
          <w:p w14:paraId="363B9AA1" w14:textId="77777777" w:rsidR="00543533" w:rsidRPr="00AB0022" w:rsidRDefault="00543533" w:rsidP="00F10F99">
            <w:pPr>
              <w:jc w:val="center"/>
              <w:rPr>
                <w:rFonts w:ascii="Calibri Light" w:hAnsi="Calibri Light"/>
                <w:b/>
              </w:rPr>
            </w:pPr>
            <w:r w:rsidRPr="00AB0022">
              <w:rPr>
                <w:rFonts w:ascii="Calibri Light" w:hAnsi="Calibri Light"/>
                <w:b/>
              </w:rPr>
              <w:t>Obligaciones</w:t>
            </w:r>
          </w:p>
        </w:tc>
        <w:tc>
          <w:tcPr>
            <w:tcW w:w="1250" w:type="pct"/>
            <w:shd w:val="clear" w:color="auto" w:fill="auto"/>
            <w:vAlign w:val="center"/>
          </w:tcPr>
          <w:p w14:paraId="27A7DC72" w14:textId="77777777" w:rsidR="00543533" w:rsidRPr="00AB0022" w:rsidRDefault="00543533" w:rsidP="00F10F99">
            <w:pPr>
              <w:jc w:val="center"/>
              <w:rPr>
                <w:rFonts w:ascii="Calibri Light" w:hAnsi="Calibri Light"/>
                <w:b/>
              </w:rPr>
            </w:pPr>
            <w:r w:rsidRPr="00AB0022">
              <w:rPr>
                <w:rFonts w:ascii="Calibri Light" w:hAnsi="Calibri Light"/>
                <w:b/>
              </w:rPr>
              <w:t>Actividades para su cumplimiento</w:t>
            </w:r>
          </w:p>
        </w:tc>
        <w:tc>
          <w:tcPr>
            <w:tcW w:w="1250" w:type="pct"/>
            <w:shd w:val="clear" w:color="auto" w:fill="auto"/>
            <w:vAlign w:val="center"/>
          </w:tcPr>
          <w:p w14:paraId="6DC0BF9A" w14:textId="6DA6346A" w:rsidR="00543533" w:rsidRPr="00AB0022" w:rsidRDefault="00543533" w:rsidP="00F10F99">
            <w:pPr>
              <w:jc w:val="center"/>
              <w:rPr>
                <w:rFonts w:ascii="Calibri Light" w:hAnsi="Calibri Light"/>
                <w:b/>
              </w:rPr>
            </w:pPr>
            <w:r w:rsidRPr="00AB0022">
              <w:rPr>
                <w:rFonts w:ascii="Calibri Light" w:hAnsi="Calibri Light"/>
                <w:b/>
              </w:rPr>
              <w:t>Unidad administrativa responsable del cumplimiento</w:t>
            </w:r>
          </w:p>
        </w:tc>
        <w:tc>
          <w:tcPr>
            <w:tcW w:w="1250" w:type="pct"/>
            <w:shd w:val="clear" w:color="auto" w:fill="auto"/>
            <w:vAlign w:val="center"/>
          </w:tcPr>
          <w:p w14:paraId="16836E02" w14:textId="77777777" w:rsidR="00543533" w:rsidRPr="00AB0022" w:rsidRDefault="00543533" w:rsidP="00F10F99">
            <w:pPr>
              <w:jc w:val="center"/>
              <w:rPr>
                <w:rFonts w:ascii="Calibri Light" w:hAnsi="Calibri Light"/>
                <w:b/>
              </w:rPr>
            </w:pPr>
            <w:r w:rsidRPr="00AB0022">
              <w:rPr>
                <w:rFonts w:ascii="Calibri Light" w:hAnsi="Calibri Light"/>
                <w:b/>
              </w:rPr>
              <w:t>Medios para acreditar el cumplimiento</w:t>
            </w:r>
          </w:p>
        </w:tc>
      </w:tr>
      <w:tr w:rsidR="00C573B1" w:rsidRPr="00AB0022" w14:paraId="0CCA4C74" w14:textId="77777777" w:rsidTr="00675060">
        <w:trPr>
          <w:trHeight w:val="300"/>
        </w:trPr>
        <w:tc>
          <w:tcPr>
            <w:tcW w:w="1250" w:type="pct"/>
          </w:tcPr>
          <w:p w14:paraId="2DD065E6" w14:textId="2A122195" w:rsidR="00C573B1" w:rsidRPr="00AB0022" w:rsidRDefault="00C573B1" w:rsidP="00C573B1">
            <w:pPr>
              <w:pStyle w:val="Prrafodelista"/>
              <w:numPr>
                <w:ilvl w:val="0"/>
                <w:numId w:val="30"/>
              </w:numPr>
              <w:ind w:left="313"/>
              <w:jc w:val="both"/>
              <w:rPr>
                <w:rFonts w:ascii="Calibri Light" w:hAnsi="Calibri Light" w:cs="Arial"/>
              </w:rPr>
            </w:pPr>
            <w:r w:rsidRPr="00AB0022">
              <w:rPr>
                <w:rFonts w:ascii="Calibri Light" w:hAnsi="Calibri Light"/>
              </w:rPr>
              <w:t xml:space="preserve">Suprimir los datos personales cuando hayan dejado de ser necesarios para el cumplimiento de las finalidades y una vez que concluya su plazo de conservación establecido. </w:t>
            </w:r>
          </w:p>
        </w:tc>
        <w:tc>
          <w:tcPr>
            <w:tcW w:w="1250" w:type="pct"/>
          </w:tcPr>
          <w:p w14:paraId="35C805BA" w14:textId="3F09942E" w:rsidR="00C573B1" w:rsidRPr="00AB0022" w:rsidRDefault="00C573B1" w:rsidP="00C573B1">
            <w:pPr>
              <w:jc w:val="both"/>
              <w:rPr>
                <w:rFonts w:ascii="Calibri Light" w:hAnsi="Calibri Light"/>
              </w:rPr>
            </w:pPr>
            <w:r w:rsidRPr="00AB0022">
              <w:rPr>
                <w:rFonts w:ascii="Calibri Light" w:hAnsi="Calibri Light"/>
              </w:rPr>
              <w:t>1. Tener identificados los plazos de conservación de las serie</w:t>
            </w:r>
            <w:r>
              <w:rPr>
                <w:rFonts w:ascii="Calibri Light" w:hAnsi="Calibri Light"/>
              </w:rPr>
              <w:t>s</w:t>
            </w:r>
            <w:r w:rsidRPr="00AB0022">
              <w:rPr>
                <w:rFonts w:ascii="Calibri Light" w:hAnsi="Calibri Light"/>
              </w:rPr>
              <w:t xml:space="preserve"> documentales que contienen datos personales. </w:t>
            </w:r>
          </w:p>
          <w:p w14:paraId="56D59EF9" w14:textId="77777777" w:rsidR="00C573B1" w:rsidRPr="00AB0022" w:rsidRDefault="00C573B1" w:rsidP="00C573B1">
            <w:pPr>
              <w:jc w:val="both"/>
              <w:rPr>
                <w:rFonts w:ascii="Calibri Light" w:hAnsi="Calibri Light"/>
              </w:rPr>
            </w:pPr>
          </w:p>
          <w:p w14:paraId="3034E659" w14:textId="382DF444" w:rsidR="00C573B1" w:rsidRPr="00AB0022" w:rsidRDefault="00C573B1" w:rsidP="00C573B1">
            <w:pPr>
              <w:jc w:val="both"/>
              <w:rPr>
                <w:rFonts w:ascii="Calibri Light" w:hAnsi="Calibri Light" w:cs="Arial"/>
              </w:rPr>
            </w:pPr>
            <w:r w:rsidRPr="00AB0022">
              <w:rPr>
                <w:rFonts w:ascii="Calibri Light" w:hAnsi="Calibri Light"/>
              </w:rPr>
              <w:t xml:space="preserve">2. Realizar la eliminación de los documentos correspondientes a dichas series documentales cuando haya concluido el plazo de conservación respectivo. </w:t>
            </w:r>
          </w:p>
        </w:tc>
        <w:tc>
          <w:tcPr>
            <w:tcW w:w="1250" w:type="pct"/>
          </w:tcPr>
          <w:p w14:paraId="54309C25" w14:textId="03025B92" w:rsidR="00C573B1" w:rsidRPr="00AB0022" w:rsidRDefault="00C573B1" w:rsidP="00C573B1">
            <w:pPr>
              <w:jc w:val="both"/>
              <w:rPr>
                <w:rFonts w:ascii="Calibri Light" w:hAnsi="Calibri Light"/>
              </w:rPr>
            </w:pPr>
            <w:r>
              <w:rPr>
                <w:rFonts w:ascii="Calibri Light" w:hAnsi="Calibri Light"/>
                <w:highlight w:val="yellow"/>
              </w:rPr>
              <w:t>Á</w:t>
            </w:r>
            <w:r w:rsidRPr="001D1153">
              <w:rPr>
                <w:rFonts w:ascii="Calibri Light" w:hAnsi="Calibri Light"/>
                <w:highlight w:val="yellow"/>
              </w:rPr>
              <w:t>rea encargada de la materia de archivos de la institución</w:t>
            </w:r>
            <w:r>
              <w:rPr>
                <w:rFonts w:ascii="Calibri Light" w:hAnsi="Calibri Light"/>
                <w:highlight w:val="yellow"/>
              </w:rPr>
              <w:t xml:space="preserve"> y área de tecnologías de la información o seguridad de la información, </w:t>
            </w:r>
            <w:r w:rsidRPr="00C573B1">
              <w:rPr>
                <w:rFonts w:ascii="Calibri Light" w:hAnsi="Calibri Light"/>
              </w:rPr>
              <w:t xml:space="preserve">con conocimiento de las unidades administrativas. </w:t>
            </w:r>
          </w:p>
        </w:tc>
        <w:tc>
          <w:tcPr>
            <w:tcW w:w="1250" w:type="pct"/>
          </w:tcPr>
          <w:p w14:paraId="2B20FABD" w14:textId="77777777" w:rsidR="00C573B1" w:rsidRPr="00AB0022" w:rsidRDefault="00C573B1" w:rsidP="00C573B1">
            <w:pPr>
              <w:pStyle w:val="Prrafodelista"/>
              <w:numPr>
                <w:ilvl w:val="0"/>
                <w:numId w:val="29"/>
              </w:numPr>
              <w:ind w:left="346"/>
              <w:jc w:val="both"/>
              <w:rPr>
                <w:rFonts w:ascii="Calibri Light" w:hAnsi="Calibri Light"/>
              </w:rPr>
            </w:pPr>
            <w:r w:rsidRPr="00AB0022">
              <w:rPr>
                <w:rFonts w:ascii="Calibri Light" w:hAnsi="Calibri Light"/>
              </w:rPr>
              <w:t xml:space="preserve">Instrumentos de clasificación archivística. </w:t>
            </w:r>
          </w:p>
          <w:p w14:paraId="475069D3" w14:textId="77777777" w:rsidR="00C573B1" w:rsidRDefault="00C573B1" w:rsidP="00C573B1">
            <w:pPr>
              <w:pStyle w:val="Prrafodelista"/>
              <w:numPr>
                <w:ilvl w:val="0"/>
                <w:numId w:val="29"/>
              </w:numPr>
              <w:ind w:left="346"/>
              <w:jc w:val="both"/>
              <w:rPr>
                <w:rFonts w:ascii="Calibri Light" w:hAnsi="Calibri Light"/>
              </w:rPr>
            </w:pPr>
            <w:r w:rsidRPr="00AB0022">
              <w:rPr>
                <w:rFonts w:ascii="Calibri Light" w:hAnsi="Calibri Light"/>
              </w:rPr>
              <w:t xml:space="preserve">Evidencia generada en la eliminación de los documentos. </w:t>
            </w:r>
          </w:p>
          <w:p w14:paraId="67E30F2E" w14:textId="45923D3A" w:rsidR="00582FC5" w:rsidRPr="00AB0022" w:rsidRDefault="00582FC5" w:rsidP="00C573B1">
            <w:pPr>
              <w:pStyle w:val="Prrafodelista"/>
              <w:numPr>
                <w:ilvl w:val="0"/>
                <w:numId w:val="29"/>
              </w:numPr>
              <w:ind w:left="346"/>
              <w:jc w:val="both"/>
              <w:rPr>
                <w:rFonts w:ascii="Calibri Light" w:hAnsi="Calibri Light"/>
              </w:rPr>
            </w:pPr>
            <w:r>
              <w:rPr>
                <w:rFonts w:ascii="Calibri Light" w:hAnsi="Calibri Light"/>
              </w:rPr>
              <w:t>Inventario de datos personales</w:t>
            </w:r>
          </w:p>
        </w:tc>
      </w:tr>
      <w:tr w:rsidR="00C573B1" w:rsidRPr="00AB0022" w14:paraId="14096CA2" w14:textId="77777777" w:rsidTr="00675060">
        <w:trPr>
          <w:trHeight w:val="300"/>
        </w:trPr>
        <w:tc>
          <w:tcPr>
            <w:tcW w:w="1250" w:type="pct"/>
          </w:tcPr>
          <w:p w14:paraId="6A4C405D" w14:textId="7A4F904D" w:rsidR="00C573B1" w:rsidRPr="00AB0022" w:rsidRDefault="00C573B1" w:rsidP="00C573B1">
            <w:pPr>
              <w:pStyle w:val="Prrafodelista"/>
              <w:numPr>
                <w:ilvl w:val="0"/>
                <w:numId w:val="30"/>
              </w:numPr>
              <w:ind w:left="313"/>
              <w:jc w:val="both"/>
              <w:rPr>
                <w:rFonts w:ascii="Calibri Light" w:hAnsi="Calibri Light" w:cs="Arial"/>
              </w:rPr>
            </w:pPr>
            <w:r w:rsidRPr="00AB0022">
              <w:rPr>
                <w:rFonts w:ascii="Calibri Light" w:hAnsi="Calibri Light"/>
              </w:rPr>
              <w:t>Previo a la supresión procederá el bloqueo.</w:t>
            </w:r>
          </w:p>
        </w:tc>
        <w:tc>
          <w:tcPr>
            <w:tcW w:w="1250" w:type="pct"/>
          </w:tcPr>
          <w:p w14:paraId="0A4E2786" w14:textId="77689BAD" w:rsidR="00C573B1" w:rsidRPr="00AB0022" w:rsidRDefault="00C573B1" w:rsidP="00C573B1">
            <w:pPr>
              <w:jc w:val="both"/>
              <w:rPr>
                <w:rFonts w:ascii="Calibri Light" w:hAnsi="Calibri Light" w:cs="Arial"/>
              </w:rPr>
            </w:pPr>
            <w:r w:rsidRPr="00AB0022">
              <w:rPr>
                <w:rFonts w:ascii="Calibri Light" w:hAnsi="Calibri Light"/>
              </w:rPr>
              <w:t>3. Considerar en el plazo de conservación y en el procedimiento de archivos, la etapa de bloqueo de los datos personales.</w:t>
            </w:r>
          </w:p>
        </w:tc>
        <w:tc>
          <w:tcPr>
            <w:tcW w:w="1250" w:type="pct"/>
          </w:tcPr>
          <w:p w14:paraId="734EFD31" w14:textId="3713D765" w:rsidR="00C573B1" w:rsidRPr="00AB0022" w:rsidRDefault="00C573B1" w:rsidP="00C573B1">
            <w:pPr>
              <w:jc w:val="both"/>
              <w:rPr>
                <w:rFonts w:ascii="Calibri Light" w:hAnsi="Calibri Light"/>
              </w:rPr>
            </w:pPr>
            <w:r>
              <w:rPr>
                <w:rFonts w:ascii="Calibri Light" w:hAnsi="Calibri Light"/>
                <w:highlight w:val="yellow"/>
              </w:rPr>
              <w:t>Á</w:t>
            </w:r>
            <w:r w:rsidRPr="001D1153">
              <w:rPr>
                <w:rFonts w:ascii="Calibri Light" w:hAnsi="Calibri Light"/>
                <w:highlight w:val="yellow"/>
              </w:rPr>
              <w:t>rea encargada de la materia de archivos de la institución</w:t>
            </w:r>
            <w:r>
              <w:rPr>
                <w:rFonts w:ascii="Calibri Light" w:hAnsi="Calibri Light"/>
                <w:highlight w:val="yellow"/>
              </w:rPr>
              <w:t xml:space="preserve"> y área de tecnologías de la información o seguridad de la información, </w:t>
            </w:r>
            <w:r w:rsidRPr="00C573B1">
              <w:rPr>
                <w:rFonts w:ascii="Calibri Light" w:hAnsi="Calibri Light"/>
              </w:rPr>
              <w:t xml:space="preserve">con conocimiento de las unidades administrativas. </w:t>
            </w:r>
          </w:p>
        </w:tc>
        <w:tc>
          <w:tcPr>
            <w:tcW w:w="1250" w:type="pct"/>
          </w:tcPr>
          <w:p w14:paraId="385445E0" w14:textId="5E92E03F" w:rsidR="00C573B1" w:rsidRPr="00AB0022" w:rsidRDefault="00C573B1" w:rsidP="00C573B1">
            <w:pPr>
              <w:pStyle w:val="Prrafodelista"/>
              <w:numPr>
                <w:ilvl w:val="0"/>
                <w:numId w:val="29"/>
              </w:numPr>
              <w:ind w:left="346"/>
              <w:jc w:val="both"/>
              <w:rPr>
                <w:rFonts w:ascii="Calibri Light" w:hAnsi="Calibri Light"/>
              </w:rPr>
            </w:pPr>
            <w:r w:rsidRPr="00AB0022">
              <w:rPr>
                <w:rFonts w:ascii="Calibri Light" w:hAnsi="Calibri Light"/>
              </w:rPr>
              <w:t xml:space="preserve">Procedimiento de archivo que incluye el bloqueo. </w:t>
            </w:r>
          </w:p>
        </w:tc>
      </w:tr>
      <w:tr w:rsidR="00C573B1" w:rsidRPr="00AB0022" w14:paraId="19EAFA9F" w14:textId="77777777" w:rsidTr="00675060">
        <w:trPr>
          <w:trHeight w:val="300"/>
        </w:trPr>
        <w:tc>
          <w:tcPr>
            <w:tcW w:w="1250" w:type="pct"/>
          </w:tcPr>
          <w:p w14:paraId="79E26DCA" w14:textId="77777777" w:rsidR="00C573B1" w:rsidRPr="00503B6D" w:rsidRDefault="00C573B1" w:rsidP="00C573B1">
            <w:pPr>
              <w:pStyle w:val="Prrafodelista"/>
              <w:numPr>
                <w:ilvl w:val="0"/>
                <w:numId w:val="13"/>
              </w:numPr>
              <w:ind w:left="313"/>
              <w:jc w:val="both"/>
              <w:rPr>
                <w:rFonts w:ascii="Calibri Light" w:hAnsi="Calibri Light"/>
              </w:rPr>
            </w:pPr>
            <w:r w:rsidRPr="00503B6D">
              <w:rPr>
                <w:rFonts w:ascii="Calibri Light" w:hAnsi="Calibri Light"/>
              </w:rPr>
              <w:t xml:space="preserve">Establecer políticas, métodos y técnicas orientadas a la supresión definitiva de los datos personales, de tal manera que la probabilidad de recuperarlos o reutilizarlos sea mínima. </w:t>
            </w:r>
          </w:p>
          <w:p w14:paraId="7E9ACF73" w14:textId="77777777" w:rsidR="00C573B1" w:rsidRPr="00503B6D" w:rsidRDefault="00C573B1" w:rsidP="00C573B1">
            <w:pPr>
              <w:jc w:val="both"/>
              <w:rPr>
                <w:rFonts w:ascii="Calibri Light" w:hAnsi="Calibri Light"/>
              </w:rPr>
            </w:pPr>
          </w:p>
          <w:p w14:paraId="1415634B" w14:textId="77777777" w:rsidR="00C573B1" w:rsidRPr="00503B6D" w:rsidRDefault="00C573B1" w:rsidP="00C573B1">
            <w:pPr>
              <w:jc w:val="both"/>
              <w:rPr>
                <w:rFonts w:ascii="Calibri Light" w:hAnsi="Calibri Light" w:cs="Arial"/>
              </w:rPr>
            </w:pPr>
            <w:r w:rsidRPr="00503B6D">
              <w:rPr>
                <w:rFonts w:ascii="Calibri Light" w:hAnsi="Calibri Light"/>
              </w:rPr>
              <w:t xml:space="preserve">En las políticas, métodos y técnicas, se </w:t>
            </w:r>
            <w:r w:rsidRPr="00503B6D">
              <w:rPr>
                <w:rFonts w:ascii="Calibri Light" w:hAnsi="Calibri Light" w:cs="Arial"/>
              </w:rPr>
              <w:t>deberá considerar, al menos, los siguientes atributos y el o los medios de almacenamiento, físicos y/o electrónicos en los que se encuentren los datos personales:</w:t>
            </w:r>
          </w:p>
          <w:p w14:paraId="138EF91C" w14:textId="77777777" w:rsidR="00C573B1" w:rsidRPr="00503B6D" w:rsidRDefault="00C573B1" w:rsidP="00C573B1">
            <w:pPr>
              <w:jc w:val="both"/>
              <w:rPr>
                <w:rFonts w:ascii="Calibri Light" w:hAnsi="Calibri Light" w:cs="Arial"/>
              </w:rPr>
            </w:pPr>
          </w:p>
          <w:p w14:paraId="6EF757DF" w14:textId="77777777" w:rsidR="00C573B1" w:rsidRPr="00503B6D" w:rsidRDefault="00C573B1" w:rsidP="00C573B1">
            <w:pPr>
              <w:numPr>
                <w:ilvl w:val="0"/>
                <w:numId w:val="57"/>
              </w:numPr>
              <w:jc w:val="both"/>
              <w:rPr>
                <w:rFonts w:ascii="Calibri Light" w:hAnsi="Calibri Light" w:cs="Arial"/>
              </w:rPr>
            </w:pPr>
            <w:r w:rsidRPr="00503B6D">
              <w:rPr>
                <w:rFonts w:ascii="Calibri Light" w:hAnsi="Calibri Light" w:cs="Arial"/>
                <w:b/>
              </w:rPr>
              <w:t>Irreversibilidad:</w:t>
            </w:r>
            <w:r w:rsidRPr="00503B6D">
              <w:rPr>
                <w:rFonts w:ascii="Calibri Light" w:hAnsi="Calibri Light" w:cs="Arial"/>
              </w:rPr>
              <w:t xml:space="preserve"> que el proceso utilizado no permita recuperar los datos personales;</w:t>
            </w:r>
          </w:p>
          <w:p w14:paraId="21F308C4" w14:textId="77777777" w:rsidR="00C573B1" w:rsidRPr="00503B6D" w:rsidRDefault="00C573B1" w:rsidP="00C573B1">
            <w:pPr>
              <w:numPr>
                <w:ilvl w:val="0"/>
                <w:numId w:val="57"/>
              </w:numPr>
              <w:jc w:val="both"/>
              <w:rPr>
                <w:rFonts w:ascii="Calibri Light" w:hAnsi="Calibri Light" w:cs="Arial"/>
              </w:rPr>
            </w:pPr>
            <w:r w:rsidRPr="00503B6D">
              <w:rPr>
                <w:rFonts w:ascii="Calibri Light" w:hAnsi="Calibri Light" w:cs="Arial"/>
                <w:b/>
              </w:rPr>
              <w:t>Seguridad y confidencialidad:</w:t>
            </w:r>
            <w:r w:rsidRPr="00503B6D">
              <w:rPr>
                <w:rFonts w:ascii="Calibri Light" w:hAnsi="Calibri Light" w:cs="Arial"/>
              </w:rPr>
              <w:t xml:space="preserve"> que en la eliminación definitiva de los datos personales se consideren los deberes de confidencialidad y seguridad a que se refieren la LGPDPPSO y los Lineamientos Generales, y</w:t>
            </w:r>
          </w:p>
          <w:p w14:paraId="767F1D07" w14:textId="03A3F956" w:rsidR="00C573B1" w:rsidRPr="00AB0022" w:rsidRDefault="00C573B1" w:rsidP="00C573B1">
            <w:pPr>
              <w:pStyle w:val="Prrafodelista"/>
              <w:numPr>
                <w:ilvl w:val="0"/>
                <w:numId w:val="30"/>
              </w:numPr>
              <w:ind w:left="313"/>
              <w:jc w:val="both"/>
              <w:rPr>
                <w:rFonts w:ascii="Calibri Light" w:hAnsi="Calibri Light"/>
              </w:rPr>
            </w:pPr>
            <w:r w:rsidRPr="00503B6D">
              <w:rPr>
                <w:rFonts w:ascii="Calibri Light" w:hAnsi="Calibri Light" w:cs="Arial"/>
                <w:b/>
              </w:rPr>
              <w:t>Favorable al medio ambiente:</w:t>
            </w:r>
            <w:r w:rsidRPr="00503B6D">
              <w:rPr>
                <w:rFonts w:ascii="Calibri Light" w:hAnsi="Calibri Light" w:cs="Arial"/>
              </w:rPr>
              <w:t xml:space="preserve"> que el método utilizado produzca el mínimo de emisiones y desperdicios que afecten el medio ambiente.</w:t>
            </w:r>
          </w:p>
        </w:tc>
        <w:tc>
          <w:tcPr>
            <w:tcW w:w="1250" w:type="pct"/>
          </w:tcPr>
          <w:p w14:paraId="44A0F936" w14:textId="77777777" w:rsidR="00C573B1" w:rsidRDefault="00C573B1" w:rsidP="00C573B1">
            <w:pPr>
              <w:jc w:val="both"/>
              <w:rPr>
                <w:rFonts w:ascii="Calibri Light" w:hAnsi="Calibri Light"/>
              </w:rPr>
            </w:pPr>
            <w:r>
              <w:rPr>
                <w:rFonts w:ascii="Calibri Light" w:hAnsi="Calibri Light"/>
              </w:rPr>
              <w:t xml:space="preserve">4. </w:t>
            </w:r>
            <w:r w:rsidRPr="00503B6D">
              <w:rPr>
                <w:rFonts w:ascii="Calibri Light" w:hAnsi="Calibri Light"/>
              </w:rPr>
              <w:t>Establecer</w:t>
            </w:r>
            <w:r>
              <w:rPr>
                <w:rFonts w:ascii="Calibri Light" w:hAnsi="Calibri Light"/>
              </w:rPr>
              <w:t xml:space="preserve"> las</w:t>
            </w:r>
            <w:r w:rsidRPr="00503B6D">
              <w:rPr>
                <w:rFonts w:ascii="Calibri Light" w:hAnsi="Calibri Light"/>
              </w:rPr>
              <w:t xml:space="preserve"> políticas, métodos y técnicas orientadas a la supresión definitiva de los datos personales</w:t>
            </w:r>
            <w:r>
              <w:rPr>
                <w:rFonts w:ascii="Calibri Light" w:hAnsi="Calibri Light"/>
              </w:rPr>
              <w:t xml:space="preserve">, considerando los atributos de irreversibilidad; seguridad y confidencialidad y favorable al medio ambiente. </w:t>
            </w:r>
          </w:p>
          <w:p w14:paraId="6E856375" w14:textId="77777777" w:rsidR="00C573B1" w:rsidRDefault="00C573B1" w:rsidP="00C573B1">
            <w:pPr>
              <w:jc w:val="both"/>
              <w:rPr>
                <w:rFonts w:ascii="Calibri Light" w:hAnsi="Calibri Light"/>
              </w:rPr>
            </w:pPr>
          </w:p>
          <w:p w14:paraId="05899E11" w14:textId="39644F37" w:rsidR="00C573B1" w:rsidRPr="00AB0022" w:rsidRDefault="00C573B1" w:rsidP="00C573B1">
            <w:pPr>
              <w:jc w:val="both"/>
              <w:rPr>
                <w:rFonts w:ascii="Calibri Light" w:hAnsi="Calibri Light"/>
              </w:rPr>
            </w:pPr>
            <w:r>
              <w:rPr>
                <w:rFonts w:ascii="Calibri Light" w:hAnsi="Calibri Light"/>
              </w:rPr>
              <w:t xml:space="preserve">Se sugiere consultar la </w:t>
            </w:r>
            <w:r w:rsidRPr="009547A4">
              <w:rPr>
                <w:rFonts w:ascii="Calibri Light" w:hAnsi="Calibri Light"/>
                <w:i/>
              </w:rPr>
              <w:t xml:space="preserve">Guía de </w:t>
            </w:r>
            <w:r>
              <w:rPr>
                <w:rFonts w:ascii="Calibri Light" w:hAnsi="Calibri Light"/>
                <w:i/>
              </w:rPr>
              <w:t>Borrado Seguro de Datos P</w:t>
            </w:r>
            <w:r w:rsidRPr="009547A4">
              <w:rPr>
                <w:rFonts w:ascii="Calibri Light" w:hAnsi="Calibri Light"/>
                <w:i/>
              </w:rPr>
              <w:t>ersonales</w:t>
            </w:r>
            <w:r w:rsidR="00582FC5">
              <w:rPr>
                <w:rStyle w:val="Refdenotaalpie"/>
                <w:rFonts w:ascii="Calibri Light" w:hAnsi="Calibri Light"/>
                <w:i/>
              </w:rPr>
              <w:footnoteReference w:id="4"/>
            </w:r>
            <w:r>
              <w:rPr>
                <w:rFonts w:ascii="Calibri Light" w:hAnsi="Calibri Light"/>
              </w:rPr>
              <w:t>, emitida por el INAI y disponible en su portal de Internet (</w:t>
            </w:r>
            <w:hyperlink r:id="rId18" w:history="1">
              <w:r w:rsidRPr="00FD713E">
                <w:rPr>
                  <w:rStyle w:val="Hipervnculo"/>
                  <w:rFonts w:ascii="Calibri Light" w:hAnsi="Calibri Light"/>
                </w:rPr>
                <w:t>www.inai.org.mx</w:t>
              </w:r>
            </w:hyperlink>
            <w:r>
              <w:rPr>
                <w:rFonts w:ascii="Calibri Light" w:hAnsi="Calibri Light"/>
              </w:rPr>
              <w:t>).</w:t>
            </w:r>
          </w:p>
        </w:tc>
        <w:tc>
          <w:tcPr>
            <w:tcW w:w="1250" w:type="pct"/>
          </w:tcPr>
          <w:p w14:paraId="0B81A3DB" w14:textId="1AAEBEB8" w:rsidR="00C573B1" w:rsidRPr="00AB0022" w:rsidRDefault="00C573B1" w:rsidP="00C573B1">
            <w:pPr>
              <w:jc w:val="both"/>
              <w:rPr>
                <w:rFonts w:ascii="Calibri Light" w:hAnsi="Calibri Light"/>
              </w:rPr>
            </w:pPr>
            <w:r>
              <w:rPr>
                <w:rFonts w:ascii="Calibri Light" w:hAnsi="Calibri Light"/>
                <w:highlight w:val="yellow"/>
              </w:rPr>
              <w:t>Á</w:t>
            </w:r>
            <w:r w:rsidRPr="001D1153">
              <w:rPr>
                <w:rFonts w:ascii="Calibri Light" w:hAnsi="Calibri Light"/>
                <w:highlight w:val="yellow"/>
              </w:rPr>
              <w:t>rea encargada de la materia de archivos de la institución</w:t>
            </w:r>
            <w:r>
              <w:rPr>
                <w:rFonts w:ascii="Calibri Light" w:hAnsi="Calibri Light"/>
                <w:highlight w:val="yellow"/>
              </w:rPr>
              <w:t xml:space="preserve"> y área de tecnologías de la información o seguridad de la información, </w:t>
            </w:r>
            <w:r w:rsidRPr="00C573B1">
              <w:rPr>
                <w:rFonts w:ascii="Calibri Light" w:hAnsi="Calibri Light"/>
              </w:rPr>
              <w:t xml:space="preserve">con conocimiento de las unidades administrativas. </w:t>
            </w:r>
          </w:p>
        </w:tc>
        <w:tc>
          <w:tcPr>
            <w:tcW w:w="1250" w:type="pct"/>
          </w:tcPr>
          <w:p w14:paraId="215BDB85" w14:textId="77777777" w:rsidR="00C573B1" w:rsidRDefault="00C573B1" w:rsidP="00C573B1">
            <w:pPr>
              <w:pStyle w:val="Prrafodelista"/>
              <w:numPr>
                <w:ilvl w:val="0"/>
                <w:numId w:val="29"/>
              </w:numPr>
              <w:ind w:left="346"/>
              <w:jc w:val="both"/>
              <w:rPr>
                <w:rFonts w:ascii="Calibri Light" w:hAnsi="Calibri Light"/>
              </w:rPr>
            </w:pPr>
            <w:r>
              <w:rPr>
                <w:rFonts w:ascii="Calibri Light" w:hAnsi="Calibri Light"/>
              </w:rPr>
              <w:t xml:space="preserve">Políticas, métodos y técnicas desarrolladas. </w:t>
            </w:r>
          </w:p>
          <w:p w14:paraId="0777CC73" w14:textId="5C01343D" w:rsidR="00C573B1" w:rsidRPr="00AB0022" w:rsidRDefault="00C573B1" w:rsidP="00C573B1">
            <w:pPr>
              <w:pStyle w:val="Prrafodelista"/>
              <w:numPr>
                <w:ilvl w:val="0"/>
                <w:numId w:val="29"/>
              </w:numPr>
              <w:ind w:left="346"/>
              <w:jc w:val="both"/>
              <w:rPr>
                <w:rFonts w:ascii="Calibri Light" w:hAnsi="Calibri Light"/>
              </w:rPr>
            </w:pPr>
            <w:r>
              <w:rPr>
                <w:rFonts w:ascii="Calibri Light" w:hAnsi="Calibri Light"/>
              </w:rPr>
              <w:t xml:space="preserve">Documentación y evidencia que se genere con su implementación. </w:t>
            </w:r>
          </w:p>
        </w:tc>
      </w:tr>
    </w:tbl>
    <w:p w14:paraId="2D532093" w14:textId="77777777" w:rsidR="00543533" w:rsidRPr="00AB0022" w:rsidRDefault="00543533" w:rsidP="006234A3">
      <w:pPr>
        <w:spacing w:after="0" w:line="240" w:lineRule="auto"/>
        <w:jc w:val="both"/>
        <w:rPr>
          <w:rFonts w:ascii="Calibri Light" w:hAnsi="Calibri Light"/>
          <w:b/>
        </w:rPr>
      </w:pPr>
    </w:p>
    <w:p w14:paraId="26579469" w14:textId="15EFE60D" w:rsidR="007C1826" w:rsidRPr="00AB0022" w:rsidRDefault="007C1826" w:rsidP="007C1826">
      <w:pPr>
        <w:spacing w:after="0" w:line="240" w:lineRule="auto"/>
        <w:jc w:val="both"/>
        <w:rPr>
          <w:rFonts w:ascii="Calibri Light" w:hAnsi="Calibri Light"/>
        </w:rPr>
      </w:pPr>
      <w:r w:rsidRPr="00AB0022">
        <w:rPr>
          <w:rFonts w:ascii="Calibri Light" w:hAnsi="Calibri Light"/>
          <w:b/>
        </w:rPr>
        <w:t>Artículo</w:t>
      </w:r>
      <w:r w:rsidR="00606F2D" w:rsidRPr="00AB0022">
        <w:rPr>
          <w:rFonts w:ascii="Calibri Light" w:hAnsi="Calibri Light"/>
          <w:b/>
        </w:rPr>
        <w:t>s</w:t>
      </w:r>
      <w:r w:rsidRPr="00AB0022">
        <w:rPr>
          <w:rFonts w:ascii="Calibri Light" w:hAnsi="Calibri Light"/>
          <w:b/>
        </w:rPr>
        <w:t xml:space="preserve"> </w:t>
      </w:r>
      <w:r w:rsidR="0015457B">
        <w:rPr>
          <w:rFonts w:ascii="Calibri Light" w:hAnsi="Calibri Light"/>
          <w:b/>
        </w:rPr>
        <w:t>vinculados</w:t>
      </w:r>
      <w:r w:rsidRPr="00AB0022">
        <w:rPr>
          <w:rFonts w:ascii="Calibri Light" w:hAnsi="Calibri Light"/>
          <w:b/>
        </w:rPr>
        <w:t xml:space="preserve">: </w:t>
      </w:r>
      <w:r w:rsidRPr="00AB0022">
        <w:rPr>
          <w:rFonts w:ascii="Calibri Light" w:hAnsi="Calibri Light"/>
        </w:rPr>
        <w:t>23</w:t>
      </w:r>
      <w:r w:rsidR="0015457B">
        <w:rPr>
          <w:rFonts w:ascii="Calibri Light" w:hAnsi="Calibri Light"/>
        </w:rPr>
        <w:t xml:space="preserve"> de la LGPDPPSO y 23 de los Lineamientos Generales</w:t>
      </w:r>
      <w:r w:rsidRPr="00AB0022">
        <w:rPr>
          <w:rFonts w:ascii="Calibri Light" w:hAnsi="Calibri Light"/>
        </w:rPr>
        <w:t>.</w:t>
      </w:r>
    </w:p>
    <w:p w14:paraId="08E53DD0" w14:textId="77777777" w:rsidR="007C1826" w:rsidRPr="00AB0022" w:rsidRDefault="007C1826" w:rsidP="007C1826">
      <w:pPr>
        <w:spacing w:after="0" w:line="240" w:lineRule="auto"/>
        <w:jc w:val="both"/>
        <w:rPr>
          <w:rFonts w:ascii="Calibri Light" w:hAnsi="Calibri Light"/>
        </w:rPr>
      </w:pPr>
    </w:p>
    <w:p w14:paraId="6B60E189" w14:textId="5BC55385" w:rsidR="007C1826" w:rsidRPr="00AB0022" w:rsidRDefault="007C1826" w:rsidP="007C1826">
      <w:pPr>
        <w:spacing w:after="0" w:line="240" w:lineRule="auto"/>
        <w:jc w:val="both"/>
        <w:rPr>
          <w:rFonts w:ascii="Calibri Light" w:hAnsi="Calibri Light"/>
          <w:b/>
        </w:rPr>
      </w:pPr>
      <w:r w:rsidRPr="00AB0022">
        <w:rPr>
          <w:rFonts w:ascii="Calibri Light" w:hAnsi="Calibri Light"/>
          <w:b/>
        </w:rPr>
        <w:t xml:space="preserve">Comprobación: </w:t>
      </w:r>
    </w:p>
    <w:tbl>
      <w:tblPr>
        <w:tblStyle w:val="Cuadrculadetablaclara"/>
        <w:tblW w:w="5000" w:type="pct"/>
        <w:tblLook w:val="04A0" w:firstRow="1" w:lastRow="0" w:firstColumn="1" w:lastColumn="0" w:noHBand="0" w:noVBand="1"/>
      </w:tblPr>
      <w:tblGrid>
        <w:gridCol w:w="10849"/>
        <w:gridCol w:w="1076"/>
        <w:gridCol w:w="1076"/>
      </w:tblGrid>
      <w:tr w:rsidR="007C1826" w:rsidRPr="00AB0022" w14:paraId="644A9A40" w14:textId="77777777" w:rsidTr="00E75BD0">
        <w:tc>
          <w:tcPr>
            <w:tcW w:w="4172" w:type="pct"/>
            <w:tcBorders>
              <w:top w:val="nil"/>
              <w:left w:val="nil"/>
            </w:tcBorders>
            <w:shd w:val="clear" w:color="auto" w:fill="auto"/>
          </w:tcPr>
          <w:p w14:paraId="7EB93276" w14:textId="77777777" w:rsidR="007C1826" w:rsidRPr="00AB0022" w:rsidRDefault="007C1826" w:rsidP="00661D48">
            <w:pPr>
              <w:jc w:val="both"/>
              <w:rPr>
                <w:rFonts w:ascii="Calibri Light" w:hAnsi="Calibri Light"/>
                <w:b/>
              </w:rPr>
            </w:pPr>
          </w:p>
        </w:tc>
        <w:tc>
          <w:tcPr>
            <w:tcW w:w="414" w:type="pct"/>
            <w:shd w:val="clear" w:color="auto" w:fill="auto"/>
          </w:tcPr>
          <w:p w14:paraId="21D1D613" w14:textId="77777777" w:rsidR="007C1826" w:rsidRPr="00AB0022" w:rsidRDefault="007C1826" w:rsidP="00661D48">
            <w:pPr>
              <w:jc w:val="center"/>
              <w:rPr>
                <w:rFonts w:ascii="Calibri Light" w:hAnsi="Calibri Light"/>
                <w:b/>
              </w:rPr>
            </w:pPr>
            <w:r w:rsidRPr="00AB0022">
              <w:rPr>
                <w:rFonts w:ascii="Calibri Light" w:hAnsi="Calibri Light"/>
                <w:b/>
              </w:rPr>
              <w:t xml:space="preserve">Sí </w:t>
            </w:r>
          </w:p>
        </w:tc>
        <w:tc>
          <w:tcPr>
            <w:tcW w:w="414" w:type="pct"/>
            <w:shd w:val="clear" w:color="auto" w:fill="auto"/>
          </w:tcPr>
          <w:p w14:paraId="0A0E5E76" w14:textId="77777777" w:rsidR="007C1826" w:rsidRPr="00AB0022" w:rsidRDefault="007C1826" w:rsidP="00661D48">
            <w:pPr>
              <w:jc w:val="center"/>
              <w:rPr>
                <w:rFonts w:ascii="Calibri Light" w:hAnsi="Calibri Light"/>
                <w:b/>
              </w:rPr>
            </w:pPr>
            <w:r w:rsidRPr="00AB0022">
              <w:rPr>
                <w:rFonts w:ascii="Calibri Light" w:hAnsi="Calibri Light"/>
                <w:b/>
              </w:rPr>
              <w:t>No</w:t>
            </w:r>
          </w:p>
        </w:tc>
      </w:tr>
      <w:tr w:rsidR="00707C09" w:rsidRPr="00AB0022" w14:paraId="253217BC" w14:textId="77777777" w:rsidTr="00675060">
        <w:tc>
          <w:tcPr>
            <w:tcW w:w="4172" w:type="pct"/>
          </w:tcPr>
          <w:p w14:paraId="1D0C6ABC" w14:textId="4B05DFB6" w:rsidR="00707C09" w:rsidRPr="00AB0022" w:rsidRDefault="00707C09" w:rsidP="00707C09">
            <w:pPr>
              <w:jc w:val="both"/>
              <w:rPr>
                <w:rFonts w:ascii="Calibri Light" w:hAnsi="Calibri Light"/>
              </w:rPr>
            </w:pPr>
            <w:r w:rsidRPr="00AB0022">
              <w:rPr>
                <w:rFonts w:ascii="Calibri Light" w:hAnsi="Calibri Light"/>
              </w:rPr>
              <w:t xml:space="preserve">1. Se tienen identificados los plazos de conservación de las series documentales que contienen datos personales. </w:t>
            </w:r>
          </w:p>
        </w:tc>
        <w:sdt>
          <w:sdtPr>
            <w:rPr>
              <w:rFonts w:ascii="Calibri Light" w:hAnsi="Calibri Light"/>
            </w:rPr>
            <w:id w:val="-169807004"/>
            <w14:checkbox>
              <w14:checked w14:val="0"/>
              <w14:checkedState w14:val="2612" w14:font="MS Gothic"/>
              <w14:uncheckedState w14:val="2610" w14:font="MS Gothic"/>
            </w14:checkbox>
          </w:sdtPr>
          <w:sdtEndPr/>
          <w:sdtContent>
            <w:tc>
              <w:tcPr>
                <w:tcW w:w="414" w:type="pct"/>
                <w:vAlign w:val="center"/>
              </w:tcPr>
              <w:p w14:paraId="00676DD7" w14:textId="692420B3" w:rsidR="00707C09" w:rsidRPr="00AB0022" w:rsidRDefault="00707C09" w:rsidP="00707C09">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642179049"/>
            <w14:checkbox>
              <w14:checked w14:val="0"/>
              <w14:checkedState w14:val="2612" w14:font="MS Gothic"/>
              <w14:uncheckedState w14:val="2610" w14:font="MS Gothic"/>
            </w14:checkbox>
          </w:sdtPr>
          <w:sdtEndPr/>
          <w:sdtContent>
            <w:tc>
              <w:tcPr>
                <w:tcW w:w="414" w:type="pct"/>
                <w:vAlign w:val="center"/>
              </w:tcPr>
              <w:p w14:paraId="1AED85C8" w14:textId="2A0773C1" w:rsidR="00707C09" w:rsidRPr="00AB0022" w:rsidRDefault="00707C09" w:rsidP="00707C09">
                <w:pPr>
                  <w:jc w:val="center"/>
                  <w:rPr>
                    <w:rFonts w:ascii="Calibri Light" w:hAnsi="Calibri Light"/>
                    <w:b/>
                  </w:rPr>
                </w:pPr>
                <w:r w:rsidRPr="003F51EB">
                  <w:rPr>
                    <w:rFonts w:ascii="MS Gothic" w:eastAsia="MS Gothic" w:hAnsi="MS Gothic" w:hint="eastAsia"/>
                  </w:rPr>
                  <w:t>☐</w:t>
                </w:r>
              </w:p>
            </w:tc>
          </w:sdtContent>
        </w:sdt>
      </w:tr>
      <w:tr w:rsidR="00707C09" w:rsidRPr="00AB0022" w14:paraId="2A837462" w14:textId="77777777" w:rsidTr="00675060">
        <w:tc>
          <w:tcPr>
            <w:tcW w:w="4172" w:type="pct"/>
          </w:tcPr>
          <w:p w14:paraId="0DC55381" w14:textId="5F02EA64" w:rsidR="00707C09" w:rsidRPr="00AB0022" w:rsidRDefault="00707C09" w:rsidP="00707C09">
            <w:pPr>
              <w:jc w:val="both"/>
              <w:rPr>
                <w:rFonts w:ascii="Calibri Light" w:hAnsi="Calibri Light"/>
              </w:rPr>
            </w:pPr>
            <w:r w:rsidRPr="00AB0022">
              <w:rPr>
                <w:rFonts w:ascii="Calibri Light" w:hAnsi="Calibri Light"/>
              </w:rPr>
              <w:t>2. Se cuenta con un procedimiento para el bloqueo de los datos personales.</w:t>
            </w:r>
          </w:p>
        </w:tc>
        <w:sdt>
          <w:sdtPr>
            <w:rPr>
              <w:rFonts w:ascii="Calibri Light" w:hAnsi="Calibri Light"/>
            </w:rPr>
            <w:id w:val="720942688"/>
            <w14:checkbox>
              <w14:checked w14:val="0"/>
              <w14:checkedState w14:val="2612" w14:font="MS Gothic"/>
              <w14:uncheckedState w14:val="2610" w14:font="MS Gothic"/>
            </w14:checkbox>
          </w:sdtPr>
          <w:sdtEndPr/>
          <w:sdtContent>
            <w:tc>
              <w:tcPr>
                <w:tcW w:w="414" w:type="pct"/>
                <w:vAlign w:val="center"/>
              </w:tcPr>
              <w:p w14:paraId="662124EC" w14:textId="07CCEC05" w:rsidR="00707C09" w:rsidRPr="00AB0022" w:rsidRDefault="00707C09" w:rsidP="00707C09">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26168736"/>
            <w14:checkbox>
              <w14:checked w14:val="0"/>
              <w14:checkedState w14:val="2612" w14:font="MS Gothic"/>
              <w14:uncheckedState w14:val="2610" w14:font="MS Gothic"/>
            </w14:checkbox>
          </w:sdtPr>
          <w:sdtEndPr/>
          <w:sdtContent>
            <w:tc>
              <w:tcPr>
                <w:tcW w:w="414" w:type="pct"/>
                <w:vAlign w:val="center"/>
              </w:tcPr>
              <w:p w14:paraId="20926041" w14:textId="5B873E80" w:rsidR="00707C09" w:rsidRPr="00AB0022" w:rsidRDefault="00707C09" w:rsidP="00707C09">
                <w:pPr>
                  <w:jc w:val="center"/>
                  <w:rPr>
                    <w:rFonts w:ascii="Calibri Light" w:hAnsi="Calibri Light"/>
                    <w:b/>
                  </w:rPr>
                </w:pPr>
                <w:r w:rsidRPr="003F51EB">
                  <w:rPr>
                    <w:rFonts w:ascii="MS Gothic" w:eastAsia="MS Gothic" w:hAnsi="MS Gothic" w:hint="eastAsia"/>
                  </w:rPr>
                  <w:t>☐</w:t>
                </w:r>
              </w:p>
            </w:tc>
          </w:sdtContent>
        </w:sdt>
      </w:tr>
      <w:tr w:rsidR="00707C09" w:rsidRPr="00AB0022" w14:paraId="1FC5BABF" w14:textId="77777777" w:rsidTr="00675060">
        <w:tc>
          <w:tcPr>
            <w:tcW w:w="4172" w:type="pct"/>
          </w:tcPr>
          <w:p w14:paraId="3E517E1D" w14:textId="101B1AAB" w:rsidR="00707C09" w:rsidRPr="00AB0022" w:rsidRDefault="00707C09" w:rsidP="00707C09">
            <w:pPr>
              <w:jc w:val="both"/>
              <w:rPr>
                <w:rFonts w:ascii="Calibri Light" w:hAnsi="Calibri Light"/>
              </w:rPr>
            </w:pPr>
            <w:r w:rsidRPr="00AB0022">
              <w:rPr>
                <w:rFonts w:ascii="Calibri Light" w:hAnsi="Calibri Light"/>
              </w:rPr>
              <w:t xml:space="preserve">3. Se lleva a cabo la eliminación de los documentos correspondientes a las series documentales que contienen datos personales en el plazo establecido para ello. </w:t>
            </w:r>
          </w:p>
        </w:tc>
        <w:sdt>
          <w:sdtPr>
            <w:rPr>
              <w:rFonts w:ascii="Calibri Light" w:hAnsi="Calibri Light"/>
            </w:rPr>
            <w:id w:val="-588618405"/>
            <w14:checkbox>
              <w14:checked w14:val="0"/>
              <w14:checkedState w14:val="2612" w14:font="MS Gothic"/>
              <w14:uncheckedState w14:val="2610" w14:font="MS Gothic"/>
            </w14:checkbox>
          </w:sdtPr>
          <w:sdtEndPr/>
          <w:sdtContent>
            <w:tc>
              <w:tcPr>
                <w:tcW w:w="414" w:type="pct"/>
                <w:vAlign w:val="center"/>
              </w:tcPr>
              <w:p w14:paraId="575FF12E" w14:textId="5918593A" w:rsidR="00707C09" w:rsidRPr="00AB0022" w:rsidRDefault="00707C09" w:rsidP="00707C09">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742912668"/>
            <w14:checkbox>
              <w14:checked w14:val="0"/>
              <w14:checkedState w14:val="2612" w14:font="MS Gothic"/>
              <w14:uncheckedState w14:val="2610" w14:font="MS Gothic"/>
            </w14:checkbox>
          </w:sdtPr>
          <w:sdtEndPr/>
          <w:sdtContent>
            <w:tc>
              <w:tcPr>
                <w:tcW w:w="414" w:type="pct"/>
                <w:vAlign w:val="center"/>
              </w:tcPr>
              <w:p w14:paraId="16B458F7" w14:textId="61DEF5EC" w:rsidR="00707C09" w:rsidRPr="00AB0022" w:rsidRDefault="00707C09" w:rsidP="00707C09">
                <w:pPr>
                  <w:jc w:val="center"/>
                  <w:rPr>
                    <w:rFonts w:ascii="Calibri Light" w:hAnsi="Calibri Light"/>
                    <w:b/>
                  </w:rPr>
                </w:pPr>
                <w:r w:rsidRPr="003F51EB">
                  <w:rPr>
                    <w:rFonts w:ascii="MS Gothic" w:eastAsia="MS Gothic" w:hAnsi="MS Gothic" w:hint="eastAsia"/>
                  </w:rPr>
                  <w:t>☐</w:t>
                </w:r>
              </w:p>
            </w:tc>
          </w:sdtContent>
        </w:sdt>
      </w:tr>
      <w:tr w:rsidR="00707C09" w:rsidRPr="00AB0022" w14:paraId="43BB0221" w14:textId="77777777" w:rsidTr="00675060">
        <w:tc>
          <w:tcPr>
            <w:tcW w:w="4172" w:type="pct"/>
          </w:tcPr>
          <w:p w14:paraId="35343E64" w14:textId="56A46D08" w:rsidR="00707C09" w:rsidRPr="00AB0022" w:rsidRDefault="00707C09" w:rsidP="00707C09">
            <w:pPr>
              <w:jc w:val="both"/>
              <w:rPr>
                <w:rFonts w:ascii="Calibri Light" w:hAnsi="Calibri Light"/>
              </w:rPr>
            </w:pPr>
            <w:r>
              <w:rPr>
                <w:rFonts w:ascii="Calibri Light" w:hAnsi="Calibri Light"/>
              </w:rPr>
              <w:t xml:space="preserve">4. Se cuenta con </w:t>
            </w:r>
            <w:r w:rsidRPr="00503B6D">
              <w:rPr>
                <w:rFonts w:ascii="Calibri Light" w:hAnsi="Calibri Light"/>
              </w:rPr>
              <w:t>políticas, métodos y técnicas orientadas a la supresión definitiva de los datos personales</w:t>
            </w:r>
            <w:r>
              <w:rPr>
                <w:rFonts w:ascii="Calibri Light" w:hAnsi="Calibri Light"/>
              </w:rPr>
              <w:t>, considerando los atributos de irreversibilidad; seguridad y confidencialidad y favorable al medio ambiente.</w:t>
            </w:r>
          </w:p>
        </w:tc>
        <w:sdt>
          <w:sdtPr>
            <w:rPr>
              <w:rFonts w:ascii="Calibri Light" w:hAnsi="Calibri Light"/>
            </w:rPr>
            <w:id w:val="-2095395993"/>
            <w14:checkbox>
              <w14:checked w14:val="0"/>
              <w14:checkedState w14:val="2612" w14:font="MS Gothic"/>
              <w14:uncheckedState w14:val="2610" w14:font="MS Gothic"/>
            </w14:checkbox>
          </w:sdtPr>
          <w:sdtEndPr/>
          <w:sdtContent>
            <w:tc>
              <w:tcPr>
                <w:tcW w:w="414" w:type="pct"/>
                <w:vAlign w:val="center"/>
              </w:tcPr>
              <w:p w14:paraId="304A4B62" w14:textId="45F918CE" w:rsidR="00707C09" w:rsidRPr="00AB0022" w:rsidRDefault="00707C09" w:rsidP="00707C09">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7499477"/>
            <w14:checkbox>
              <w14:checked w14:val="0"/>
              <w14:checkedState w14:val="2612" w14:font="MS Gothic"/>
              <w14:uncheckedState w14:val="2610" w14:font="MS Gothic"/>
            </w14:checkbox>
          </w:sdtPr>
          <w:sdtEndPr/>
          <w:sdtContent>
            <w:tc>
              <w:tcPr>
                <w:tcW w:w="414" w:type="pct"/>
                <w:vAlign w:val="center"/>
              </w:tcPr>
              <w:p w14:paraId="2D3ACC43" w14:textId="162B482A" w:rsidR="00707C09" w:rsidRPr="00AB0022" w:rsidRDefault="00707C09" w:rsidP="00707C09">
                <w:pPr>
                  <w:jc w:val="center"/>
                  <w:rPr>
                    <w:rFonts w:ascii="Calibri Light" w:hAnsi="Calibri Light"/>
                    <w:b/>
                  </w:rPr>
                </w:pPr>
                <w:r w:rsidRPr="003F51EB">
                  <w:rPr>
                    <w:rFonts w:ascii="MS Gothic" w:eastAsia="MS Gothic" w:hAnsi="MS Gothic" w:hint="eastAsia"/>
                  </w:rPr>
                  <w:t>☐</w:t>
                </w:r>
              </w:p>
            </w:tc>
          </w:sdtContent>
        </w:sdt>
      </w:tr>
    </w:tbl>
    <w:p w14:paraId="526007B7" w14:textId="77D49C7C" w:rsidR="00E75BD0" w:rsidRDefault="00E75BD0" w:rsidP="006234A3">
      <w:pPr>
        <w:spacing w:after="0" w:line="240" w:lineRule="auto"/>
        <w:jc w:val="both"/>
        <w:rPr>
          <w:rFonts w:ascii="Calibri Light" w:hAnsi="Calibri Light"/>
          <w:b/>
        </w:rPr>
      </w:pPr>
    </w:p>
    <w:p w14:paraId="3284309E" w14:textId="77777777" w:rsidR="00E75BD0" w:rsidRDefault="00E75BD0">
      <w:pPr>
        <w:rPr>
          <w:rFonts w:ascii="Calibri Light" w:hAnsi="Calibri Light"/>
          <w:b/>
        </w:rPr>
      </w:pPr>
      <w:r>
        <w:rPr>
          <w:rFonts w:ascii="Calibri Light" w:hAnsi="Calibri Light"/>
          <w:b/>
        </w:rPr>
        <w:br w:type="page"/>
      </w:r>
    </w:p>
    <w:p w14:paraId="34640182" w14:textId="4D551F3C" w:rsidR="00FF61E3" w:rsidRDefault="001F0F7D" w:rsidP="00CD00EB">
      <w:pPr>
        <w:pStyle w:val="Ttulo3"/>
        <w:rPr>
          <w:rFonts w:ascii="Calibri Light" w:hAnsi="Calibri Light"/>
          <w:b/>
          <w:color w:val="666633"/>
        </w:rPr>
      </w:pPr>
      <w:bookmarkStart w:id="14" w:name="_Toc514930557"/>
      <w:r w:rsidRPr="00AB0022">
        <w:rPr>
          <w:rFonts w:ascii="Calibri Light" w:hAnsi="Calibri Light"/>
          <w:b/>
          <w:color w:val="666633"/>
        </w:rPr>
        <w:t>4</w:t>
      </w:r>
      <w:r w:rsidR="00FF61E3" w:rsidRPr="00AB0022">
        <w:rPr>
          <w:rFonts w:ascii="Calibri Light" w:hAnsi="Calibri Light"/>
          <w:b/>
          <w:color w:val="666633"/>
        </w:rPr>
        <w:t>.</w:t>
      </w:r>
      <w:r w:rsidR="00EC3B6F" w:rsidRPr="00AB0022">
        <w:rPr>
          <w:rFonts w:ascii="Calibri Light" w:hAnsi="Calibri Light"/>
          <w:b/>
          <w:color w:val="666633"/>
        </w:rPr>
        <w:t>2.</w:t>
      </w:r>
      <w:r w:rsidR="00E75BD0">
        <w:rPr>
          <w:rFonts w:ascii="Calibri Light" w:hAnsi="Calibri Light"/>
          <w:b/>
          <w:color w:val="666633"/>
        </w:rPr>
        <w:t>5</w:t>
      </w:r>
      <w:r w:rsidR="00FF61E3" w:rsidRPr="00AB0022">
        <w:rPr>
          <w:rFonts w:ascii="Calibri Light" w:hAnsi="Calibri Light"/>
          <w:b/>
          <w:color w:val="666633"/>
        </w:rPr>
        <w:t xml:space="preserve"> Otras obligaciones</w:t>
      </w:r>
      <w:bookmarkEnd w:id="14"/>
    </w:p>
    <w:p w14:paraId="7A66A2A4" w14:textId="77777777" w:rsidR="00F15816" w:rsidRPr="00675060" w:rsidRDefault="00F15816" w:rsidP="00675060"/>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ook w:val="04A0" w:firstRow="1" w:lastRow="0" w:firstColumn="1" w:lastColumn="0" w:noHBand="0" w:noVBand="1"/>
      </w:tblPr>
      <w:tblGrid>
        <w:gridCol w:w="13006"/>
      </w:tblGrid>
      <w:tr w:rsidR="00727DFF" w:rsidRPr="00AB0022" w14:paraId="4CDEEE97" w14:textId="77777777" w:rsidTr="00675060">
        <w:trPr>
          <w:jc w:val="center"/>
        </w:trPr>
        <w:tc>
          <w:tcPr>
            <w:tcW w:w="5000" w:type="pct"/>
            <w:shd w:val="clear" w:color="auto" w:fill="FFFFCC"/>
          </w:tcPr>
          <w:p w14:paraId="34E83FA8" w14:textId="53E37ED0" w:rsidR="00727DFF" w:rsidRPr="00AB0022" w:rsidRDefault="00727DFF" w:rsidP="00675060">
            <w:pPr>
              <w:tabs>
                <w:tab w:val="left" w:pos="11085"/>
              </w:tabs>
              <w:jc w:val="both"/>
              <w:rPr>
                <w:rFonts w:ascii="Calibri Light" w:hAnsi="Calibri Light"/>
                <w:b/>
              </w:rPr>
            </w:pPr>
            <w:r w:rsidRPr="00AB0022">
              <w:rPr>
                <w:rFonts w:ascii="Calibri Light" w:hAnsi="Calibri Light"/>
                <w:b/>
              </w:rPr>
              <w:t>RESPONSABILIDAD</w:t>
            </w:r>
            <w:r w:rsidR="00707C09">
              <w:rPr>
                <w:rFonts w:ascii="Calibri Light" w:hAnsi="Calibri Light"/>
                <w:b/>
              </w:rPr>
              <w:tab/>
            </w:r>
          </w:p>
        </w:tc>
      </w:tr>
    </w:tbl>
    <w:p w14:paraId="6C567CE1" w14:textId="77777777" w:rsidR="00727DFF" w:rsidRPr="00AB0022" w:rsidRDefault="00727DFF" w:rsidP="006234A3">
      <w:pPr>
        <w:spacing w:after="0" w:line="240" w:lineRule="auto"/>
        <w:jc w:val="both"/>
        <w:rPr>
          <w:rFonts w:ascii="Calibri Light" w:hAnsi="Calibri Light"/>
          <w:b/>
        </w:rPr>
      </w:pPr>
    </w:p>
    <w:tbl>
      <w:tblPr>
        <w:tblStyle w:val="Cuadrculadetablaclara"/>
        <w:tblW w:w="5000" w:type="pct"/>
        <w:tblLook w:val="04A0" w:firstRow="1" w:lastRow="0" w:firstColumn="1" w:lastColumn="0" w:noHBand="0" w:noVBand="1"/>
      </w:tblPr>
      <w:tblGrid>
        <w:gridCol w:w="3249"/>
        <w:gridCol w:w="3249"/>
        <w:gridCol w:w="3249"/>
        <w:gridCol w:w="3249"/>
      </w:tblGrid>
      <w:tr w:rsidR="00D522AF" w:rsidRPr="00AB0022" w14:paraId="5CF4D121" w14:textId="77777777" w:rsidTr="00E75BD0">
        <w:trPr>
          <w:tblHeader/>
        </w:trPr>
        <w:tc>
          <w:tcPr>
            <w:tcW w:w="1250" w:type="pct"/>
            <w:shd w:val="clear" w:color="auto" w:fill="auto"/>
            <w:vAlign w:val="center"/>
          </w:tcPr>
          <w:p w14:paraId="1DFB33D0" w14:textId="77777777" w:rsidR="00D522AF" w:rsidRPr="00AB0022" w:rsidRDefault="00D522AF" w:rsidP="003F4E1B">
            <w:pPr>
              <w:jc w:val="center"/>
              <w:rPr>
                <w:rFonts w:ascii="Calibri Light" w:hAnsi="Calibri Light"/>
                <w:b/>
              </w:rPr>
            </w:pPr>
            <w:r w:rsidRPr="00AB0022">
              <w:rPr>
                <w:rFonts w:ascii="Calibri Light" w:hAnsi="Calibri Light"/>
                <w:b/>
              </w:rPr>
              <w:t>Obligaciones</w:t>
            </w:r>
          </w:p>
        </w:tc>
        <w:tc>
          <w:tcPr>
            <w:tcW w:w="1250" w:type="pct"/>
            <w:shd w:val="clear" w:color="auto" w:fill="auto"/>
            <w:vAlign w:val="center"/>
          </w:tcPr>
          <w:p w14:paraId="48FF7493" w14:textId="77777777" w:rsidR="00D522AF" w:rsidRPr="00AB0022" w:rsidRDefault="00D522AF" w:rsidP="003F4E1B">
            <w:pPr>
              <w:jc w:val="center"/>
              <w:rPr>
                <w:rFonts w:ascii="Calibri Light" w:hAnsi="Calibri Light"/>
                <w:b/>
              </w:rPr>
            </w:pPr>
            <w:r w:rsidRPr="00AB0022">
              <w:rPr>
                <w:rFonts w:ascii="Calibri Light" w:hAnsi="Calibri Light"/>
                <w:b/>
              </w:rPr>
              <w:t>Actividades para su cumplimiento</w:t>
            </w:r>
          </w:p>
        </w:tc>
        <w:tc>
          <w:tcPr>
            <w:tcW w:w="1250" w:type="pct"/>
            <w:shd w:val="clear" w:color="auto" w:fill="auto"/>
            <w:vAlign w:val="center"/>
          </w:tcPr>
          <w:p w14:paraId="0B280638" w14:textId="0432D9B5" w:rsidR="00D522AF" w:rsidRPr="00AB0022" w:rsidRDefault="00D522AF" w:rsidP="003F4E1B">
            <w:pPr>
              <w:jc w:val="center"/>
              <w:rPr>
                <w:rFonts w:ascii="Calibri Light" w:hAnsi="Calibri Light"/>
                <w:b/>
              </w:rPr>
            </w:pPr>
            <w:r w:rsidRPr="00AB0022">
              <w:rPr>
                <w:rFonts w:ascii="Calibri Light" w:hAnsi="Calibri Light"/>
                <w:b/>
              </w:rPr>
              <w:t>Unidad administrativa responsable del cumplimiento</w:t>
            </w:r>
          </w:p>
        </w:tc>
        <w:tc>
          <w:tcPr>
            <w:tcW w:w="1250" w:type="pct"/>
            <w:shd w:val="clear" w:color="auto" w:fill="auto"/>
            <w:vAlign w:val="center"/>
          </w:tcPr>
          <w:p w14:paraId="19834B84" w14:textId="77777777" w:rsidR="00D522AF" w:rsidRPr="00AB0022" w:rsidRDefault="00D522AF" w:rsidP="003F4E1B">
            <w:pPr>
              <w:jc w:val="center"/>
              <w:rPr>
                <w:rFonts w:ascii="Calibri Light" w:hAnsi="Calibri Light"/>
                <w:b/>
              </w:rPr>
            </w:pPr>
            <w:r w:rsidRPr="00AB0022">
              <w:rPr>
                <w:rFonts w:ascii="Calibri Light" w:hAnsi="Calibri Light"/>
                <w:b/>
              </w:rPr>
              <w:t>Medios para acreditar el cumplimiento</w:t>
            </w:r>
          </w:p>
        </w:tc>
      </w:tr>
      <w:tr w:rsidR="00D522AF" w:rsidRPr="00AB0022" w14:paraId="7AA2857D" w14:textId="77777777" w:rsidTr="00675060">
        <w:trPr>
          <w:trHeight w:val="300"/>
        </w:trPr>
        <w:tc>
          <w:tcPr>
            <w:tcW w:w="1250" w:type="pct"/>
          </w:tcPr>
          <w:p w14:paraId="3C064D03" w14:textId="347C0518" w:rsidR="00D522AF" w:rsidRPr="007A15EF" w:rsidRDefault="00D522AF" w:rsidP="007A15EF">
            <w:pPr>
              <w:jc w:val="both"/>
              <w:rPr>
                <w:rFonts w:ascii="Calibri Light" w:hAnsi="Calibri Light"/>
              </w:rPr>
            </w:pPr>
            <w:r w:rsidRPr="007A15EF">
              <w:rPr>
                <w:rFonts w:ascii="Calibri Light" w:hAnsi="Calibri Light"/>
              </w:rPr>
              <w:t xml:space="preserve">Implementar las siguientes acciones para acreditar el cumplimiento de </w:t>
            </w:r>
            <w:r w:rsidR="00AA57AF" w:rsidRPr="007A15EF">
              <w:rPr>
                <w:rFonts w:ascii="Calibri Light" w:hAnsi="Calibri Light"/>
              </w:rPr>
              <w:t xml:space="preserve">los principios, </w:t>
            </w:r>
            <w:r w:rsidRPr="007A15EF">
              <w:rPr>
                <w:rFonts w:ascii="Calibri Light" w:hAnsi="Calibri Light"/>
              </w:rPr>
              <w:t xml:space="preserve">deberes y obligaciones, así como para rendir cuentas: </w:t>
            </w:r>
          </w:p>
          <w:p w14:paraId="14DC27D6" w14:textId="77777777" w:rsidR="00AD4DEE" w:rsidRPr="00AA57AF" w:rsidRDefault="00AD4DEE" w:rsidP="00AD4DEE">
            <w:pPr>
              <w:pStyle w:val="Prrafodelista"/>
              <w:ind w:left="313"/>
              <w:jc w:val="both"/>
              <w:rPr>
                <w:rFonts w:ascii="Calibri Light" w:hAnsi="Calibri Light"/>
              </w:rPr>
            </w:pPr>
          </w:p>
          <w:p w14:paraId="3707D873" w14:textId="76611078" w:rsidR="00D522AF" w:rsidRPr="00AB0022" w:rsidRDefault="00C2458C" w:rsidP="00AD4DEE">
            <w:pPr>
              <w:pStyle w:val="Prrafodelista"/>
              <w:numPr>
                <w:ilvl w:val="1"/>
                <w:numId w:val="29"/>
              </w:numPr>
              <w:ind w:left="306"/>
              <w:jc w:val="both"/>
              <w:rPr>
                <w:rFonts w:ascii="Calibri Light" w:hAnsi="Calibri Light" w:cs="Arial"/>
              </w:rPr>
            </w:pPr>
            <w:r>
              <w:rPr>
                <w:rFonts w:ascii="Calibri Light" w:hAnsi="Calibri Light" w:cs="Arial"/>
              </w:rPr>
              <w:t xml:space="preserve">Autorizar y destinar recursos </w:t>
            </w:r>
            <w:r w:rsidR="00D522AF" w:rsidRPr="00AB0022">
              <w:rPr>
                <w:rFonts w:ascii="Calibri Light" w:hAnsi="Calibri Light" w:cs="Arial"/>
              </w:rPr>
              <w:t xml:space="preserve">para la instrumentación de programas y políticas de </w:t>
            </w:r>
            <w:r w:rsidR="00737676" w:rsidRPr="00AB0022">
              <w:rPr>
                <w:rFonts w:ascii="Calibri Light" w:hAnsi="Calibri Light" w:cs="Arial"/>
              </w:rPr>
              <w:t xml:space="preserve">protección de datos personales. </w:t>
            </w:r>
          </w:p>
        </w:tc>
        <w:tc>
          <w:tcPr>
            <w:tcW w:w="1250" w:type="pct"/>
          </w:tcPr>
          <w:p w14:paraId="53C82598" w14:textId="77777777" w:rsidR="0097027A" w:rsidRPr="00AB0022" w:rsidRDefault="0097027A" w:rsidP="0097027A">
            <w:pPr>
              <w:jc w:val="both"/>
              <w:rPr>
                <w:rFonts w:ascii="Calibri Light" w:hAnsi="Calibri Light"/>
              </w:rPr>
            </w:pPr>
            <w:r w:rsidRPr="00AB0022">
              <w:rPr>
                <w:rFonts w:ascii="Calibri Light" w:hAnsi="Calibri Light" w:cs="Arial"/>
              </w:rPr>
              <w:t xml:space="preserve">1. </w:t>
            </w:r>
            <w:r w:rsidRPr="00AB0022">
              <w:rPr>
                <w:rFonts w:ascii="Calibri Light" w:hAnsi="Calibri Light"/>
              </w:rPr>
              <w:t xml:space="preserve">Prever presupuesto para la instrumentación de programas y políticas de protección de datos personales. </w:t>
            </w:r>
          </w:p>
          <w:p w14:paraId="4307781D" w14:textId="398238C1" w:rsidR="00D522AF" w:rsidRPr="00AB0022" w:rsidRDefault="00D522AF" w:rsidP="003F4E1B">
            <w:pPr>
              <w:jc w:val="both"/>
              <w:rPr>
                <w:rFonts w:ascii="Calibri Light" w:hAnsi="Calibri Light" w:cs="Arial"/>
              </w:rPr>
            </w:pPr>
          </w:p>
        </w:tc>
        <w:tc>
          <w:tcPr>
            <w:tcW w:w="1250" w:type="pct"/>
          </w:tcPr>
          <w:p w14:paraId="1097BD31" w14:textId="1EFAB01C" w:rsidR="00D522AF" w:rsidRPr="00F36328" w:rsidRDefault="005941C1" w:rsidP="00F36328">
            <w:pPr>
              <w:jc w:val="both"/>
              <w:rPr>
                <w:rFonts w:ascii="Calibri Light" w:hAnsi="Calibri Light"/>
              </w:rPr>
            </w:pPr>
            <w:r w:rsidRPr="00F36328">
              <w:rPr>
                <w:rFonts w:ascii="Calibri Light" w:hAnsi="Calibri Light"/>
                <w:highlight w:val="yellow"/>
              </w:rPr>
              <w:t>Área responsable de temas presupuestales</w:t>
            </w:r>
            <w:r w:rsidRPr="00F36328">
              <w:rPr>
                <w:rFonts w:ascii="Calibri Light" w:hAnsi="Calibri Light"/>
              </w:rPr>
              <w:t xml:space="preserve"> [</w:t>
            </w:r>
            <w:r w:rsidRPr="00F36328">
              <w:rPr>
                <w:rFonts w:ascii="Calibri Light" w:hAnsi="Calibri Light"/>
                <w:i/>
              </w:rPr>
              <w:t>se sugiere sustituir lo marcado en amarillo por el nombre del área correspondiente</w:t>
            </w:r>
            <w:r w:rsidRPr="00F36328">
              <w:rPr>
                <w:rFonts w:ascii="Calibri Light" w:hAnsi="Calibri Light"/>
              </w:rPr>
              <w:t xml:space="preserve">], con el impulso y acompañamiento del </w:t>
            </w:r>
            <w:r w:rsidR="0097027A" w:rsidRPr="00F36328">
              <w:rPr>
                <w:rFonts w:ascii="Calibri Light" w:hAnsi="Calibri Light"/>
              </w:rPr>
              <w:t xml:space="preserve">Comité de Transparencia. </w:t>
            </w:r>
          </w:p>
        </w:tc>
        <w:tc>
          <w:tcPr>
            <w:tcW w:w="1250" w:type="pct"/>
          </w:tcPr>
          <w:p w14:paraId="2841AD4F" w14:textId="7BAAC394" w:rsidR="00D522AF" w:rsidRPr="00AB0022" w:rsidRDefault="00C73CE6" w:rsidP="00393538">
            <w:pPr>
              <w:pStyle w:val="Prrafodelista"/>
              <w:numPr>
                <w:ilvl w:val="0"/>
                <w:numId w:val="29"/>
              </w:numPr>
              <w:ind w:left="346"/>
              <w:jc w:val="both"/>
              <w:rPr>
                <w:rFonts w:ascii="Calibri Light" w:hAnsi="Calibri Light"/>
              </w:rPr>
            </w:pPr>
            <w:r w:rsidRPr="00AB0022">
              <w:rPr>
                <w:rFonts w:ascii="Calibri Light" w:hAnsi="Calibri Light"/>
              </w:rPr>
              <w:t xml:space="preserve">Presupuesto del ejercicio en curso. </w:t>
            </w:r>
          </w:p>
        </w:tc>
      </w:tr>
      <w:tr w:rsidR="0097027A" w:rsidRPr="00AB0022" w14:paraId="7614819F" w14:textId="77777777" w:rsidTr="00675060">
        <w:trPr>
          <w:trHeight w:val="300"/>
        </w:trPr>
        <w:tc>
          <w:tcPr>
            <w:tcW w:w="1250" w:type="pct"/>
          </w:tcPr>
          <w:p w14:paraId="2DAC8D67" w14:textId="77777777" w:rsidR="0097027A" w:rsidRPr="004B27A2" w:rsidRDefault="00C73CE6" w:rsidP="00393538">
            <w:pPr>
              <w:pStyle w:val="Prrafodelista"/>
              <w:numPr>
                <w:ilvl w:val="0"/>
                <w:numId w:val="7"/>
              </w:numPr>
              <w:ind w:left="313"/>
              <w:jc w:val="both"/>
              <w:rPr>
                <w:rFonts w:ascii="Calibri Light" w:hAnsi="Calibri Light" w:cs="Arial"/>
              </w:rPr>
            </w:pPr>
            <w:r w:rsidRPr="004B27A2">
              <w:rPr>
                <w:rFonts w:ascii="Calibri Light" w:hAnsi="Calibri Light" w:cs="Arial"/>
              </w:rPr>
              <w:t>Elaborar políticas y programas de protección de datos personales obligatorios y exigibles al interior de</w:t>
            </w:r>
            <w:r w:rsidR="002A7372" w:rsidRPr="004B27A2">
              <w:rPr>
                <w:rFonts w:ascii="Calibri Light" w:hAnsi="Calibri Light" w:cs="Arial"/>
              </w:rPr>
              <w:t xml:space="preserve"> </w:t>
            </w:r>
            <w:r w:rsidR="00033C4E" w:rsidRPr="004B27A2">
              <w:rPr>
                <w:rFonts w:ascii="Calibri Light" w:hAnsi="Calibri Light" w:cs="Arial"/>
              </w:rPr>
              <w:t xml:space="preserve">la organización, tomando en cuenta el desarrollo tecnológico y las técnicas existentes; la naturaleza, contexto, alcance, finalidades del tratamiento, atribuciones y facultades del responsable y demás cuestiones que se consideren convenientes. </w:t>
            </w:r>
          </w:p>
          <w:p w14:paraId="252B7E65" w14:textId="77777777" w:rsidR="004B27A2" w:rsidRPr="004B27A2" w:rsidRDefault="004B27A2" w:rsidP="004B27A2">
            <w:pPr>
              <w:ind w:left="-47"/>
              <w:jc w:val="both"/>
              <w:rPr>
                <w:rFonts w:ascii="Calibri Light" w:hAnsi="Calibri Light" w:cs="Arial"/>
              </w:rPr>
            </w:pPr>
          </w:p>
          <w:p w14:paraId="2BAF1E06" w14:textId="3775ECFE" w:rsidR="004B27A2" w:rsidRPr="004B27A2" w:rsidRDefault="004B27A2" w:rsidP="004B27A2">
            <w:pPr>
              <w:jc w:val="both"/>
              <w:rPr>
                <w:rFonts w:ascii="Calibri Light" w:hAnsi="Calibri Light" w:cs="Arial"/>
              </w:rPr>
            </w:pPr>
            <w:r w:rsidRPr="004B27A2">
              <w:rPr>
                <w:rFonts w:ascii="Calibri Light" w:hAnsi="Calibri Light" w:cs="Arial"/>
              </w:rPr>
              <w:t>Para ello, el responsable podrá valerse de estándares, mejores prácticas nacionales o internacionales, esquemas de mejores prácticas, o cualquier otro mecanismo que determine adecuado para tales fines.</w:t>
            </w:r>
          </w:p>
        </w:tc>
        <w:tc>
          <w:tcPr>
            <w:tcW w:w="1250" w:type="pct"/>
          </w:tcPr>
          <w:p w14:paraId="781FA019" w14:textId="79E1E7E0" w:rsidR="0097027A" w:rsidRPr="00AB0022" w:rsidRDefault="006A65EA" w:rsidP="00016934">
            <w:pPr>
              <w:jc w:val="both"/>
              <w:rPr>
                <w:rFonts w:ascii="Calibri Light" w:hAnsi="Calibri Light" w:cs="Arial"/>
              </w:rPr>
            </w:pPr>
            <w:r w:rsidRPr="00AB0022">
              <w:rPr>
                <w:rFonts w:ascii="Calibri Light" w:hAnsi="Calibri Light"/>
              </w:rPr>
              <w:t>2. Elaborar un programa de protección de datos personales que contemple el cumplimiento obligatorio al interior de</w:t>
            </w:r>
            <w:r w:rsidR="002A7372">
              <w:rPr>
                <w:rFonts w:ascii="Calibri Light" w:hAnsi="Calibri Light"/>
              </w:rPr>
              <w:t xml:space="preserve"> </w:t>
            </w:r>
            <w:r w:rsidR="00033C4E">
              <w:rPr>
                <w:rFonts w:ascii="Calibri Light" w:hAnsi="Calibri Light" w:cs="Arial"/>
              </w:rPr>
              <w:t xml:space="preserve">la organización del responsable. </w:t>
            </w:r>
            <w:r w:rsidRPr="00AB0022">
              <w:rPr>
                <w:rFonts w:ascii="Calibri Light" w:hAnsi="Calibri Light"/>
              </w:rPr>
              <w:t xml:space="preserve"> </w:t>
            </w:r>
          </w:p>
        </w:tc>
        <w:tc>
          <w:tcPr>
            <w:tcW w:w="1250" w:type="pct"/>
          </w:tcPr>
          <w:p w14:paraId="704DC9B4" w14:textId="569157B0" w:rsidR="0097027A" w:rsidRPr="00F36328" w:rsidRDefault="00F36328" w:rsidP="00F36328">
            <w:pPr>
              <w:jc w:val="both"/>
              <w:rPr>
                <w:rFonts w:ascii="Calibri Light" w:hAnsi="Calibri Light"/>
              </w:rPr>
            </w:pPr>
            <w:r w:rsidRPr="00F36328">
              <w:rPr>
                <w:rFonts w:ascii="Calibri Light" w:hAnsi="Calibri Light"/>
              </w:rPr>
              <w:t>Comité de Transparencia</w:t>
            </w:r>
            <w:r w:rsidR="006A65EA" w:rsidRPr="00F36328">
              <w:rPr>
                <w:rFonts w:ascii="Calibri Light" w:hAnsi="Calibri Light"/>
              </w:rPr>
              <w:t xml:space="preserve">. </w:t>
            </w:r>
          </w:p>
        </w:tc>
        <w:tc>
          <w:tcPr>
            <w:tcW w:w="1250" w:type="pct"/>
          </w:tcPr>
          <w:p w14:paraId="4FE4B117" w14:textId="77777777" w:rsidR="0097027A" w:rsidRDefault="006A65EA" w:rsidP="00393538">
            <w:pPr>
              <w:pStyle w:val="Prrafodelista"/>
              <w:numPr>
                <w:ilvl w:val="0"/>
                <w:numId w:val="29"/>
              </w:numPr>
              <w:ind w:left="346"/>
              <w:jc w:val="both"/>
              <w:rPr>
                <w:rFonts w:ascii="Calibri Light" w:hAnsi="Calibri Light"/>
              </w:rPr>
            </w:pPr>
            <w:r w:rsidRPr="00AB0022">
              <w:rPr>
                <w:rFonts w:ascii="Calibri Light" w:hAnsi="Calibri Light"/>
              </w:rPr>
              <w:t xml:space="preserve">Programa de </w:t>
            </w:r>
            <w:r w:rsidR="00F36328">
              <w:rPr>
                <w:rFonts w:ascii="Calibri Light" w:hAnsi="Calibri Light"/>
              </w:rPr>
              <w:t>Protección de D</w:t>
            </w:r>
            <w:r w:rsidRPr="00AB0022">
              <w:rPr>
                <w:rFonts w:ascii="Calibri Light" w:hAnsi="Calibri Light"/>
              </w:rPr>
              <w:t xml:space="preserve">atos personales. </w:t>
            </w:r>
          </w:p>
          <w:p w14:paraId="733FEA82" w14:textId="6D35F891" w:rsidR="003F4A5A" w:rsidRPr="00457491" w:rsidRDefault="003F4A5A" w:rsidP="00457491">
            <w:pPr>
              <w:jc w:val="both"/>
              <w:rPr>
                <w:rFonts w:ascii="Calibri Light" w:hAnsi="Calibri Light"/>
              </w:rPr>
            </w:pPr>
          </w:p>
        </w:tc>
      </w:tr>
      <w:tr w:rsidR="0097027A" w:rsidRPr="00AB0022" w14:paraId="305430BB" w14:textId="77777777" w:rsidTr="00675060">
        <w:trPr>
          <w:trHeight w:val="300"/>
        </w:trPr>
        <w:tc>
          <w:tcPr>
            <w:tcW w:w="1250" w:type="pct"/>
          </w:tcPr>
          <w:p w14:paraId="4980A62C" w14:textId="3D34F6B5" w:rsidR="0097027A" w:rsidRPr="00AB0022" w:rsidRDefault="00B14198" w:rsidP="00393538">
            <w:pPr>
              <w:pStyle w:val="Prrafodelista"/>
              <w:numPr>
                <w:ilvl w:val="0"/>
                <w:numId w:val="7"/>
              </w:numPr>
              <w:tabs>
                <w:tab w:val="left" w:pos="1335"/>
              </w:tabs>
              <w:ind w:left="313"/>
              <w:jc w:val="both"/>
              <w:rPr>
                <w:rFonts w:ascii="Calibri Light" w:hAnsi="Calibri Light"/>
              </w:rPr>
            </w:pPr>
            <w:r w:rsidRPr="00AB0022">
              <w:rPr>
                <w:rFonts w:ascii="Calibri Light" w:hAnsi="Calibri Light" w:cs="Arial"/>
              </w:rPr>
              <w:t>Poner en práctica un programa de capacitación y actualización del personal sobre las obligaciones y demás deberes en materia de protección de datos personales.</w:t>
            </w:r>
          </w:p>
        </w:tc>
        <w:tc>
          <w:tcPr>
            <w:tcW w:w="1250" w:type="pct"/>
          </w:tcPr>
          <w:p w14:paraId="6773CAE9" w14:textId="111CB636" w:rsidR="0097027A" w:rsidRPr="00AB0022" w:rsidRDefault="003F4E1B" w:rsidP="003F4E1B">
            <w:pPr>
              <w:jc w:val="both"/>
              <w:rPr>
                <w:rFonts w:ascii="Calibri Light" w:hAnsi="Calibri Light" w:cs="Arial"/>
              </w:rPr>
            </w:pPr>
            <w:r w:rsidRPr="00AB0022">
              <w:rPr>
                <w:rFonts w:ascii="Calibri Light" w:hAnsi="Calibri Light"/>
              </w:rPr>
              <w:t xml:space="preserve">3. Elaborar y aplicar un programa de capacitación y actualización de los servidores públicos en materia de </w:t>
            </w:r>
            <w:r w:rsidR="00AA57AF">
              <w:rPr>
                <w:rFonts w:ascii="Calibri Light" w:hAnsi="Calibri Light"/>
              </w:rPr>
              <w:t xml:space="preserve">protección de datos personales, de conformidad con el apartado de Capacitación de este Programa. </w:t>
            </w:r>
          </w:p>
        </w:tc>
        <w:tc>
          <w:tcPr>
            <w:tcW w:w="1250" w:type="pct"/>
          </w:tcPr>
          <w:p w14:paraId="603C402F" w14:textId="7D451ACB" w:rsidR="0097027A" w:rsidRPr="00F36328" w:rsidRDefault="00F36328" w:rsidP="00F36328">
            <w:pPr>
              <w:jc w:val="both"/>
              <w:rPr>
                <w:rFonts w:ascii="Calibri Light" w:hAnsi="Calibri Light"/>
              </w:rPr>
            </w:pPr>
            <w:r>
              <w:rPr>
                <w:rFonts w:ascii="Calibri Light" w:hAnsi="Calibri Light"/>
              </w:rPr>
              <w:t>C</w:t>
            </w:r>
            <w:r w:rsidR="006726CE" w:rsidRPr="00F36328">
              <w:rPr>
                <w:rFonts w:ascii="Calibri Light" w:hAnsi="Calibri Light"/>
              </w:rPr>
              <w:t>omité de Transparencia.</w:t>
            </w:r>
          </w:p>
        </w:tc>
        <w:tc>
          <w:tcPr>
            <w:tcW w:w="1250" w:type="pct"/>
          </w:tcPr>
          <w:p w14:paraId="0277285D" w14:textId="3945CF8F" w:rsidR="0097027A" w:rsidRPr="00AB0022" w:rsidRDefault="006726CE" w:rsidP="00393538">
            <w:pPr>
              <w:pStyle w:val="Prrafodelista"/>
              <w:numPr>
                <w:ilvl w:val="0"/>
                <w:numId w:val="29"/>
              </w:numPr>
              <w:ind w:left="346"/>
              <w:jc w:val="both"/>
              <w:rPr>
                <w:rFonts w:ascii="Calibri Light" w:hAnsi="Calibri Light"/>
              </w:rPr>
            </w:pPr>
            <w:r w:rsidRPr="00AB0022">
              <w:rPr>
                <w:rFonts w:ascii="Calibri Light" w:hAnsi="Calibri Light"/>
              </w:rPr>
              <w:t>Programa de capacitación para servidores público de</w:t>
            </w:r>
            <w:r w:rsidR="006F364D">
              <w:rPr>
                <w:rFonts w:ascii="Calibri Light" w:hAnsi="Calibri Light"/>
              </w:rPr>
              <w:t>l sujeto obligado.</w:t>
            </w:r>
          </w:p>
        </w:tc>
      </w:tr>
      <w:tr w:rsidR="0097027A" w:rsidRPr="00AB0022" w14:paraId="25C85462" w14:textId="77777777" w:rsidTr="00675060">
        <w:trPr>
          <w:trHeight w:val="300"/>
        </w:trPr>
        <w:tc>
          <w:tcPr>
            <w:tcW w:w="1250" w:type="pct"/>
          </w:tcPr>
          <w:p w14:paraId="2A6C81C5" w14:textId="792D78D5" w:rsidR="0097027A" w:rsidRPr="00AB0022" w:rsidRDefault="00787510" w:rsidP="00393538">
            <w:pPr>
              <w:pStyle w:val="Prrafodelista"/>
              <w:numPr>
                <w:ilvl w:val="0"/>
                <w:numId w:val="7"/>
              </w:numPr>
              <w:tabs>
                <w:tab w:val="left" w:pos="1290"/>
              </w:tabs>
              <w:ind w:left="313"/>
              <w:jc w:val="both"/>
              <w:rPr>
                <w:rFonts w:ascii="Calibri Light" w:hAnsi="Calibri Light" w:cs="Arial"/>
              </w:rPr>
            </w:pPr>
            <w:r w:rsidRPr="00AB0022">
              <w:rPr>
                <w:rFonts w:ascii="Calibri Light" w:hAnsi="Calibri Light" w:cs="Arial"/>
              </w:rPr>
              <w:t>Revisar periódicamente las políticas y programas de seguridad de datos personales para determinar las modificaciones que se requieran.</w:t>
            </w:r>
          </w:p>
          <w:p w14:paraId="1BDFAB6A" w14:textId="77777777" w:rsidR="00737676" w:rsidRPr="00AB0022" w:rsidRDefault="00737676" w:rsidP="00737676">
            <w:pPr>
              <w:pStyle w:val="Prrafodelista"/>
              <w:tabs>
                <w:tab w:val="left" w:pos="1290"/>
              </w:tabs>
              <w:ind w:left="313"/>
              <w:jc w:val="both"/>
              <w:rPr>
                <w:rFonts w:ascii="Calibri Light" w:hAnsi="Calibri Light" w:cs="Arial"/>
              </w:rPr>
            </w:pPr>
          </w:p>
          <w:p w14:paraId="21C843E2" w14:textId="77777777" w:rsidR="00737676" w:rsidRDefault="00737676" w:rsidP="00393538">
            <w:pPr>
              <w:pStyle w:val="Prrafodelista"/>
              <w:numPr>
                <w:ilvl w:val="1"/>
                <w:numId w:val="7"/>
              </w:numPr>
              <w:tabs>
                <w:tab w:val="left" w:pos="1080"/>
              </w:tabs>
              <w:ind w:left="313"/>
              <w:jc w:val="both"/>
              <w:rPr>
                <w:rFonts w:ascii="Calibri Light" w:hAnsi="Calibri Light" w:cs="Arial"/>
              </w:rPr>
            </w:pPr>
            <w:r w:rsidRPr="00AB0022">
              <w:rPr>
                <w:rFonts w:ascii="Calibri Light" w:hAnsi="Calibri Light" w:cs="Arial"/>
              </w:rPr>
              <w:t>Establecer un sistema de supervisión y vigilancia interna y/o externas, incluyendo auditorías, para comprobar el cumplimiento de las políticas de protección de datos personales.</w:t>
            </w:r>
          </w:p>
          <w:p w14:paraId="14752D74" w14:textId="77777777" w:rsidR="00016495" w:rsidRDefault="00016495" w:rsidP="00016495">
            <w:pPr>
              <w:tabs>
                <w:tab w:val="left" w:pos="1080"/>
              </w:tabs>
              <w:ind w:left="-47"/>
              <w:jc w:val="both"/>
              <w:rPr>
                <w:rFonts w:ascii="Calibri Light" w:hAnsi="Calibri Light" w:cs="Arial"/>
              </w:rPr>
            </w:pPr>
          </w:p>
          <w:p w14:paraId="6F447873" w14:textId="5A1B8BCF" w:rsidR="00016495" w:rsidRPr="00016495" w:rsidRDefault="00016495" w:rsidP="00016495">
            <w:pPr>
              <w:tabs>
                <w:tab w:val="left" w:pos="1080"/>
              </w:tabs>
              <w:ind w:left="-47"/>
              <w:jc w:val="both"/>
              <w:rPr>
                <w:rFonts w:ascii="Calibri Light" w:hAnsi="Calibri Light" w:cs="Arial"/>
              </w:rPr>
            </w:pPr>
            <w:r>
              <w:rPr>
                <w:rFonts w:ascii="Calibri Light" w:hAnsi="Calibri Light" w:cs="Arial"/>
              </w:rPr>
              <w:t>Las revisiones de las políticas y programas de seguridad y del sistema de supervisión y vigilancia implementados se deberá realizar cada dos años, salvo que se realicen modificaciones sustanciales a los tratamientos y sea necesaria una revisión previa.</w:t>
            </w:r>
          </w:p>
        </w:tc>
        <w:tc>
          <w:tcPr>
            <w:tcW w:w="1250" w:type="pct"/>
          </w:tcPr>
          <w:p w14:paraId="540E3033" w14:textId="2A581E74" w:rsidR="008A2D82" w:rsidRPr="00AB0022" w:rsidRDefault="008A2D82" w:rsidP="008A2D82">
            <w:pPr>
              <w:jc w:val="both"/>
              <w:rPr>
                <w:rFonts w:ascii="Calibri Light" w:hAnsi="Calibri Light"/>
              </w:rPr>
            </w:pPr>
            <w:r w:rsidRPr="00AB0022">
              <w:rPr>
                <w:rFonts w:ascii="Calibri Light" w:hAnsi="Calibri Light"/>
              </w:rPr>
              <w:t xml:space="preserve">4. Establecer un </w:t>
            </w:r>
            <w:r w:rsidR="00016495">
              <w:rPr>
                <w:rFonts w:ascii="Calibri Light" w:hAnsi="Calibri Light"/>
              </w:rPr>
              <w:t>sistema</w:t>
            </w:r>
            <w:r w:rsidRPr="00AB0022">
              <w:rPr>
                <w:rFonts w:ascii="Calibri Light" w:hAnsi="Calibri Light"/>
              </w:rPr>
              <w:t xml:space="preserve"> de supervisión</w:t>
            </w:r>
            <w:r w:rsidR="00737676" w:rsidRPr="00AB0022">
              <w:rPr>
                <w:rFonts w:ascii="Calibri Light" w:hAnsi="Calibri Light"/>
              </w:rPr>
              <w:t xml:space="preserve"> y vigilancia interna y/o externa</w:t>
            </w:r>
            <w:r w:rsidRPr="00AB0022">
              <w:rPr>
                <w:rFonts w:ascii="Calibri Light" w:hAnsi="Calibri Light"/>
              </w:rPr>
              <w:t xml:space="preserve"> </w:t>
            </w:r>
            <w:r w:rsidR="00737676" w:rsidRPr="00AB0022">
              <w:rPr>
                <w:rFonts w:ascii="Calibri Light" w:hAnsi="Calibri Light"/>
              </w:rPr>
              <w:t>para comprobar el cumplimiento de este programa, incl</w:t>
            </w:r>
            <w:r w:rsidR="00016495">
              <w:rPr>
                <w:rFonts w:ascii="Calibri Light" w:hAnsi="Calibri Light"/>
              </w:rPr>
              <w:t xml:space="preserve">uyendo las medidas de seguridad, que prevea una revisión cada dos años o antes si es necesario por un cambio sustancial en el tratamiento. </w:t>
            </w:r>
          </w:p>
          <w:p w14:paraId="30CDC359" w14:textId="77777777" w:rsidR="0097027A" w:rsidRPr="00AB0022" w:rsidRDefault="0097027A" w:rsidP="003F4E1B">
            <w:pPr>
              <w:jc w:val="both"/>
              <w:rPr>
                <w:rFonts w:ascii="Calibri Light" w:hAnsi="Calibri Light" w:cs="Arial"/>
              </w:rPr>
            </w:pPr>
          </w:p>
        </w:tc>
        <w:tc>
          <w:tcPr>
            <w:tcW w:w="1250" w:type="pct"/>
          </w:tcPr>
          <w:p w14:paraId="60CBF2A4" w14:textId="0B77F5BE" w:rsidR="0097027A" w:rsidRPr="00F36328" w:rsidRDefault="008A2D82" w:rsidP="00F36328">
            <w:pPr>
              <w:jc w:val="both"/>
              <w:rPr>
                <w:rFonts w:ascii="Calibri Light" w:hAnsi="Calibri Light"/>
              </w:rPr>
            </w:pPr>
            <w:r w:rsidRPr="00F36328">
              <w:rPr>
                <w:rFonts w:ascii="Calibri Light" w:hAnsi="Calibri Light"/>
              </w:rPr>
              <w:t>Comité de Transparencia.</w:t>
            </w:r>
          </w:p>
        </w:tc>
        <w:tc>
          <w:tcPr>
            <w:tcW w:w="1250" w:type="pct"/>
          </w:tcPr>
          <w:p w14:paraId="0B285818" w14:textId="5372B45E" w:rsidR="0097027A" w:rsidRPr="00AB0022" w:rsidRDefault="008A2D82" w:rsidP="00393538">
            <w:pPr>
              <w:pStyle w:val="Prrafodelista"/>
              <w:numPr>
                <w:ilvl w:val="0"/>
                <w:numId w:val="29"/>
              </w:numPr>
              <w:ind w:left="346"/>
              <w:jc w:val="both"/>
              <w:rPr>
                <w:rFonts w:ascii="Calibri Light" w:hAnsi="Calibri Light"/>
              </w:rPr>
            </w:pPr>
            <w:r w:rsidRPr="00AB0022">
              <w:rPr>
                <w:rFonts w:ascii="Calibri Light" w:hAnsi="Calibri Light"/>
              </w:rPr>
              <w:t>Programa de supervisión</w:t>
            </w:r>
            <w:r w:rsidR="00737676" w:rsidRPr="00AB0022">
              <w:rPr>
                <w:rFonts w:ascii="Calibri Light" w:hAnsi="Calibri Light"/>
              </w:rPr>
              <w:t xml:space="preserve"> y vigilancia,</w:t>
            </w:r>
            <w:r w:rsidRPr="00AB0022">
              <w:rPr>
                <w:rFonts w:ascii="Calibri Light" w:hAnsi="Calibri Light"/>
              </w:rPr>
              <w:t xml:space="preserve"> y resultados obtenidos. </w:t>
            </w:r>
          </w:p>
        </w:tc>
      </w:tr>
      <w:tr w:rsidR="0097027A" w:rsidRPr="00AB0022" w14:paraId="07187830" w14:textId="77777777" w:rsidTr="00675060">
        <w:trPr>
          <w:trHeight w:val="300"/>
        </w:trPr>
        <w:tc>
          <w:tcPr>
            <w:tcW w:w="1250" w:type="pct"/>
          </w:tcPr>
          <w:p w14:paraId="0C1C4317" w14:textId="26269168" w:rsidR="0097027A" w:rsidRPr="00533D02" w:rsidRDefault="00CF071E" w:rsidP="00393538">
            <w:pPr>
              <w:pStyle w:val="Prrafodelista"/>
              <w:numPr>
                <w:ilvl w:val="1"/>
                <w:numId w:val="29"/>
              </w:numPr>
              <w:tabs>
                <w:tab w:val="left" w:pos="1290"/>
              </w:tabs>
              <w:ind w:left="313"/>
              <w:jc w:val="both"/>
              <w:rPr>
                <w:rFonts w:ascii="Calibri Light" w:hAnsi="Calibri Light"/>
                <w:szCs w:val="20"/>
              </w:rPr>
            </w:pPr>
            <w:r w:rsidRPr="00533D02">
              <w:rPr>
                <w:rFonts w:ascii="Calibri Light" w:hAnsi="Calibri Light" w:cs="Arial"/>
                <w:szCs w:val="20"/>
              </w:rPr>
              <w:t>Establecer procedimientos para recibir y responder dudas y quejas de los titulares</w:t>
            </w:r>
            <w:r w:rsidR="00533D02" w:rsidRPr="00533D02">
              <w:rPr>
                <w:rFonts w:ascii="Calibri Light" w:hAnsi="Calibri Light" w:cs="Arial"/>
                <w:szCs w:val="20"/>
              </w:rPr>
              <w:t xml:space="preserve">, que sea </w:t>
            </w:r>
            <w:r w:rsidR="00533D02" w:rsidRPr="00533D02">
              <w:rPr>
                <w:rFonts w:ascii="Calibri Light" w:hAnsi="Calibri Light"/>
                <w:szCs w:val="20"/>
                <w:lang w:val="es-ES"/>
              </w:rPr>
              <w:t>de fácil acceso y con la mayor cobertura posible; considerando el perfil de los titulares y la forma en que se mantiene contacto o comunicación directa o cotidiana con ellos, así como estar, en todo momento, habilitado</w:t>
            </w:r>
            <w:r w:rsidRPr="00533D02">
              <w:rPr>
                <w:rFonts w:ascii="Calibri Light" w:hAnsi="Calibri Light" w:cs="Arial"/>
                <w:szCs w:val="20"/>
              </w:rPr>
              <w:t>.</w:t>
            </w:r>
          </w:p>
        </w:tc>
        <w:tc>
          <w:tcPr>
            <w:tcW w:w="1250" w:type="pct"/>
          </w:tcPr>
          <w:p w14:paraId="334672A4" w14:textId="0F02196C" w:rsidR="0097027A" w:rsidRPr="00AB0022" w:rsidRDefault="00DD7C90" w:rsidP="00DD7C90">
            <w:pPr>
              <w:jc w:val="both"/>
              <w:rPr>
                <w:rFonts w:ascii="Calibri Light" w:hAnsi="Calibri Light" w:cs="Arial"/>
              </w:rPr>
            </w:pPr>
            <w:r w:rsidRPr="00AB0022">
              <w:rPr>
                <w:rFonts w:ascii="Calibri Light" w:hAnsi="Calibri Light"/>
              </w:rPr>
              <w:t xml:space="preserve">5. Establecer un procedimiento para atender </w:t>
            </w:r>
            <w:r w:rsidR="00533D02">
              <w:rPr>
                <w:rFonts w:ascii="Calibri Light" w:hAnsi="Calibri Light"/>
              </w:rPr>
              <w:t xml:space="preserve">dudas y quejas de los titulares con las características señaladas en la columna anterior. </w:t>
            </w:r>
          </w:p>
        </w:tc>
        <w:tc>
          <w:tcPr>
            <w:tcW w:w="1250" w:type="pct"/>
          </w:tcPr>
          <w:p w14:paraId="30A8DAA4" w14:textId="05E0DD9F" w:rsidR="0097027A" w:rsidRPr="00F36328" w:rsidRDefault="006C44E6" w:rsidP="00F36328">
            <w:pPr>
              <w:jc w:val="both"/>
              <w:rPr>
                <w:rFonts w:ascii="Calibri Light" w:hAnsi="Calibri Light"/>
              </w:rPr>
            </w:pPr>
            <w:r w:rsidRPr="00F36328">
              <w:rPr>
                <w:rFonts w:ascii="Calibri Light" w:hAnsi="Calibri Light"/>
              </w:rPr>
              <w:t>Comité</w:t>
            </w:r>
            <w:r w:rsidR="00F36328" w:rsidRPr="00F36328">
              <w:rPr>
                <w:rFonts w:ascii="Calibri Light" w:hAnsi="Calibri Light"/>
              </w:rPr>
              <w:t xml:space="preserve"> y</w:t>
            </w:r>
            <w:r w:rsidRPr="00F36328">
              <w:rPr>
                <w:rFonts w:ascii="Calibri Light" w:hAnsi="Calibri Light"/>
              </w:rPr>
              <w:t xml:space="preserve"> Unidad de Transparencia.</w:t>
            </w:r>
          </w:p>
        </w:tc>
        <w:tc>
          <w:tcPr>
            <w:tcW w:w="1250" w:type="pct"/>
          </w:tcPr>
          <w:p w14:paraId="58D88FFB" w14:textId="14A85F72" w:rsidR="0097027A" w:rsidRPr="00AB0022" w:rsidRDefault="00584A2E" w:rsidP="00393538">
            <w:pPr>
              <w:pStyle w:val="Prrafodelista"/>
              <w:numPr>
                <w:ilvl w:val="0"/>
                <w:numId w:val="29"/>
              </w:numPr>
              <w:ind w:left="346"/>
              <w:jc w:val="both"/>
              <w:rPr>
                <w:rFonts w:ascii="Calibri Light" w:hAnsi="Calibri Light"/>
              </w:rPr>
            </w:pPr>
            <w:r w:rsidRPr="00AB0022">
              <w:rPr>
                <w:rFonts w:ascii="Calibri Light" w:hAnsi="Calibri Light"/>
              </w:rPr>
              <w:t xml:space="preserve">Procedimiento establecido. </w:t>
            </w:r>
          </w:p>
        </w:tc>
      </w:tr>
      <w:tr w:rsidR="0097027A" w:rsidRPr="00AB0022" w14:paraId="0957AF68" w14:textId="77777777" w:rsidTr="00675060">
        <w:trPr>
          <w:trHeight w:val="300"/>
        </w:trPr>
        <w:tc>
          <w:tcPr>
            <w:tcW w:w="1250" w:type="pct"/>
          </w:tcPr>
          <w:p w14:paraId="0C498947" w14:textId="5F6B3AF0" w:rsidR="0097027A" w:rsidRPr="00070293" w:rsidRDefault="000774CD" w:rsidP="00393538">
            <w:pPr>
              <w:pStyle w:val="Prrafodelista"/>
              <w:numPr>
                <w:ilvl w:val="1"/>
                <w:numId w:val="29"/>
              </w:numPr>
              <w:ind w:left="313"/>
              <w:jc w:val="both"/>
              <w:rPr>
                <w:rFonts w:ascii="Calibri Light" w:hAnsi="Calibri Light"/>
              </w:rPr>
            </w:pPr>
            <w:r w:rsidRPr="00070293">
              <w:rPr>
                <w:rFonts w:ascii="Calibri Light" w:hAnsi="Calibri Light" w:cs="Arial"/>
              </w:rPr>
              <w:t>Diseña</w:t>
            </w:r>
            <w:r w:rsidR="00C45E68" w:rsidRPr="00070293">
              <w:rPr>
                <w:rFonts w:ascii="Calibri Light" w:hAnsi="Calibri Light" w:cs="Arial"/>
              </w:rPr>
              <w:t>r, desarrollar e implementar las</w:t>
            </w:r>
            <w:r w:rsidRPr="00070293">
              <w:rPr>
                <w:rFonts w:ascii="Calibri Light" w:hAnsi="Calibri Light" w:cs="Arial"/>
              </w:rPr>
              <w:t xml:space="preserve"> políticas públicas, programas, servicios, sistemas o plataformas informáticas, aplicaciones electrónicas o cualquier otra tecnología que implique el tratamiento de datos personales, de conformidad con las disposiciones previstas en la LGPDPPSO</w:t>
            </w:r>
            <w:r w:rsidR="00070293" w:rsidRPr="00070293">
              <w:rPr>
                <w:rFonts w:ascii="Calibri Light" w:hAnsi="Calibri Light" w:cs="Arial"/>
              </w:rPr>
              <w:t>, los Lineamientos Generales</w:t>
            </w:r>
            <w:r w:rsidRPr="00070293">
              <w:rPr>
                <w:rFonts w:ascii="Calibri Light" w:hAnsi="Calibri Light" w:cs="Arial"/>
              </w:rPr>
              <w:t xml:space="preserve"> y las demás que resulten aplicables en la </w:t>
            </w:r>
            <w:r w:rsidR="00070293" w:rsidRPr="00070293">
              <w:rPr>
                <w:rFonts w:ascii="Calibri Light" w:hAnsi="Calibri Light" w:cs="Arial"/>
              </w:rPr>
              <w:t xml:space="preserve">materia, para lo cual se deberán aplicar las medidas de carácter administrativo, técnico, físico o cualquier otra que resulten necesarias. </w:t>
            </w:r>
          </w:p>
          <w:p w14:paraId="628D523A" w14:textId="7498687F" w:rsidR="00C45E68" w:rsidRPr="00070293" w:rsidRDefault="00C45E68" w:rsidP="00C45E68">
            <w:pPr>
              <w:jc w:val="both"/>
              <w:rPr>
                <w:rFonts w:ascii="Calibri Light" w:hAnsi="Calibri Light"/>
              </w:rPr>
            </w:pPr>
          </w:p>
          <w:p w14:paraId="6E69ED5D" w14:textId="6C02E39C" w:rsidR="00070293" w:rsidRPr="00070293" w:rsidRDefault="00070293" w:rsidP="00070293">
            <w:pPr>
              <w:jc w:val="both"/>
              <w:rPr>
                <w:rFonts w:ascii="Calibri Light" w:hAnsi="Calibri Light"/>
                <w:lang w:val="es-ES"/>
              </w:rPr>
            </w:pPr>
            <w:r w:rsidRPr="00070293">
              <w:rPr>
                <w:rFonts w:ascii="Calibri Light" w:hAnsi="Calibri Light"/>
              </w:rPr>
              <w:t xml:space="preserve">Para ello, se deberá considerar </w:t>
            </w:r>
            <w:r w:rsidRPr="00070293">
              <w:rPr>
                <w:rFonts w:ascii="Calibri Light" w:hAnsi="Calibri Light"/>
                <w:lang w:val="es-ES"/>
              </w:rPr>
              <w:t>los avances tecnológicos, los costos de implementación, la naturaleza, el ámbito, el contexto y los fines del tratamiento de los datos personales, los riesgos de diversa probabilidad y gravedad que entraña éste para el derecho a la protección de datos personales de los titulares, así como otros factores que considere relevantes el responsable.</w:t>
            </w:r>
          </w:p>
          <w:p w14:paraId="15EDD151" w14:textId="249C863D" w:rsidR="00070293" w:rsidRPr="00070293" w:rsidRDefault="00070293" w:rsidP="00C45E68">
            <w:pPr>
              <w:jc w:val="both"/>
              <w:rPr>
                <w:rFonts w:ascii="Calibri Light" w:hAnsi="Calibri Light"/>
                <w:lang w:val="es-ES"/>
              </w:rPr>
            </w:pPr>
          </w:p>
          <w:p w14:paraId="35C44F0D" w14:textId="77777777" w:rsidR="008C1945" w:rsidRPr="008C1945" w:rsidRDefault="00C45E68" w:rsidP="00393538">
            <w:pPr>
              <w:pStyle w:val="Prrafodelista"/>
              <w:numPr>
                <w:ilvl w:val="1"/>
                <w:numId w:val="29"/>
              </w:numPr>
              <w:ind w:left="313"/>
              <w:jc w:val="both"/>
              <w:rPr>
                <w:rFonts w:ascii="Calibri Light" w:hAnsi="Calibri Light"/>
              </w:rPr>
            </w:pPr>
            <w:r w:rsidRPr="00070293">
              <w:rPr>
                <w:rFonts w:ascii="Calibri Light" w:hAnsi="Calibri Light" w:cs="Arial"/>
              </w:rPr>
              <w:t>Garantizar que las políticas públicas, programas, servicios, sistemas o plataformas informáticas, aplicaciones electrónicas o cualquier otra tecnología</w:t>
            </w:r>
            <w:r w:rsidR="00070293" w:rsidRPr="00070293">
              <w:rPr>
                <w:rFonts w:ascii="Calibri Light" w:hAnsi="Calibri Light" w:cs="Arial"/>
              </w:rPr>
              <w:t>,</w:t>
            </w:r>
            <w:r w:rsidRPr="00070293">
              <w:rPr>
                <w:rFonts w:ascii="Calibri Light" w:hAnsi="Calibri Light" w:cs="Arial"/>
              </w:rPr>
              <w:t xml:space="preserve"> que implique el tratamiento de datos personales, cumplan por defecto con las obligaciones previstas en la </w:t>
            </w:r>
            <w:r w:rsidR="00EA4AB1">
              <w:rPr>
                <w:rFonts w:ascii="Calibri Light" w:hAnsi="Calibri Light" w:cs="Arial"/>
              </w:rPr>
              <w:t>LGPDPPSO, los Lineamientos Generales</w:t>
            </w:r>
            <w:r w:rsidRPr="00070293">
              <w:rPr>
                <w:rFonts w:ascii="Calibri Light" w:hAnsi="Calibri Light" w:cs="Arial"/>
              </w:rPr>
              <w:t xml:space="preserve"> y las demás que re</w:t>
            </w:r>
            <w:r w:rsidR="00EA4AB1">
              <w:rPr>
                <w:rFonts w:ascii="Calibri Light" w:hAnsi="Calibri Light" w:cs="Arial"/>
              </w:rPr>
              <w:t xml:space="preserve">sulten aplicables en la materia, y que en particular </w:t>
            </w:r>
            <w:r w:rsidR="008A1977">
              <w:rPr>
                <w:rFonts w:ascii="Calibri Light" w:hAnsi="Calibri Light" w:cs="Arial"/>
              </w:rPr>
              <w:t xml:space="preserve">que sean objeto de tratamiento los datos personales estrictamente necesarios para los fines del tratamiento, </w:t>
            </w:r>
            <w:r w:rsidR="008C1945">
              <w:rPr>
                <w:rFonts w:ascii="Calibri Light" w:hAnsi="Calibri Light" w:cs="Arial"/>
              </w:rPr>
              <w:t xml:space="preserve">esto aplicará a la cantidad de datos personales recabados, al alcance del tratamiento, el plazo de conservación, entre otros factores relevantes. </w:t>
            </w:r>
          </w:p>
          <w:p w14:paraId="5A1B21FF" w14:textId="77777777" w:rsidR="008C1945" w:rsidRPr="008C1945" w:rsidRDefault="008C1945" w:rsidP="008C1945">
            <w:pPr>
              <w:pStyle w:val="Prrafodelista"/>
              <w:ind w:left="313"/>
              <w:jc w:val="both"/>
              <w:rPr>
                <w:rFonts w:ascii="Calibri Light" w:hAnsi="Calibri Light"/>
              </w:rPr>
            </w:pPr>
          </w:p>
          <w:p w14:paraId="6665E9E0" w14:textId="5BAEC07B" w:rsidR="00C45E68" w:rsidRPr="008C1945" w:rsidRDefault="008C1945" w:rsidP="008C1945">
            <w:pPr>
              <w:ind w:left="-47"/>
              <w:jc w:val="both"/>
              <w:rPr>
                <w:rFonts w:ascii="Calibri Light" w:hAnsi="Calibri Light"/>
              </w:rPr>
            </w:pPr>
            <w:r w:rsidRPr="008C1945">
              <w:rPr>
                <w:rFonts w:ascii="Calibri Light" w:hAnsi="Calibri Light" w:cs="Arial"/>
              </w:rPr>
              <w:t xml:space="preserve">Para ello, se deberán implementar las medidas técnicas y organizativas apropiadas. </w:t>
            </w:r>
          </w:p>
        </w:tc>
        <w:tc>
          <w:tcPr>
            <w:tcW w:w="1250" w:type="pct"/>
          </w:tcPr>
          <w:p w14:paraId="3FF06802" w14:textId="4CA231D4" w:rsidR="00C45E68" w:rsidRPr="00AB0022" w:rsidRDefault="00C45E68" w:rsidP="00C45E68">
            <w:pPr>
              <w:ind w:left="-47"/>
              <w:jc w:val="both"/>
              <w:rPr>
                <w:rFonts w:ascii="Calibri Light" w:hAnsi="Calibri Light"/>
              </w:rPr>
            </w:pPr>
            <w:r w:rsidRPr="00AB0022">
              <w:rPr>
                <w:rFonts w:ascii="Calibri Light" w:hAnsi="Calibri Light" w:cs="Arial"/>
              </w:rPr>
              <w:t xml:space="preserve">6. Diseñar o modificar las políticas públicas, programas, servicios, sistemas o plataformas informáticas, aplicaciones electrónicas o cualquier otra tecnología que implique el tratamiento de datos personales, de forma tal que </w:t>
            </w:r>
            <w:r w:rsidR="008C1945">
              <w:rPr>
                <w:rFonts w:ascii="Calibri Light" w:hAnsi="Calibri Light" w:cs="Arial"/>
              </w:rPr>
              <w:t>prevean la privacidad por diseño y por defecto descritas en la columna anterior</w:t>
            </w:r>
            <w:r w:rsidRPr="00AB0022">
              <w:rPr>
                <w:rFonts w:ascii="Calibri Light" w:hAnsi="Calibri Light" w:cs="Arial"/>
              </w:rPr>
              <w:t>.</w:t>
            </w:r>
          </w:p>
          <w:p w14:paraId="6ECA2019" w14:textId="39745BBE" w:rsidR="0097027A" w:rsidRPr="00AB0022" w:rsidRDefault="0097027A" w:rsidP="003F4E1B">
            <w:pPr>
              <w:jc w:val="both"/>
              <w:rPr>
                <w:rFonts w:ascii="Calibri Light" w:hAnsi="Calibri Light" w:cs="Arial"/>
              </w:rPr>
            </w:pPr>
          </w:p>
        </w:tc>
        <w:tc>
          <w:tcPr>
            <w:tcW w:w="1250" w:type="pct"/>
          </w:tcPr>
          <w:p w14:paraId="5B3E443C" w14:textId="6025E7D6" w:rsidR="0097027A" w:rsidRPr="00F36328" w:rsidRDefault="00C45E68" w:rsidP="00F36328">
            <w:pPr>
              <w:jc w:val="both"/>
              <w:rPr>
                <w:rFonts w:ascii="Calibri Light" w:hAnsi="Calibri Light"/>
              </w:rPr>
            </w:pPr>
            <w:r w:rsidRPr="00F36328">
              <w:rPr>
                <w:rFonts w:ascii="Calibri Light" w:hAnsi="Calibri Light"/>
              </w:rPr>
              <w:t xml:space="preserve">Unidades administrativas encargadas del desarrollo y administración de </w:t>
            </w:r>
            <w:r w:rsidRPr="00F36328">
              <w:rPr>
                <w:rFonts w:ascii="Calibri Light" w:hAnsi="Calibri Light" w:cs="Arial"/>
              </w:rPr>
              <w:t>las políticas públicas, programas, servicios, sistemas o plataformas informáticas, aplicaciones electrónicas o cualquier otra tecnología que implique el tratamiento de datos personales.</w:t>
            </w:r>
          </w:p>
        </w:tc>
        <w:tc>
          <w:tcPr>
            <w:tcW w:w="1250" w:type="pct"/>
          </w:tcPr>
          <w:p w14:paraId="7ECC9406" w14:textId="3DE391C1" w:rsidR="0097027A" w:rsidRPr="00AB0022" w:rsidRDefault="00AA23C2" w:rsidP="00393538">
            <w:pPr>
              <w:pStyle w:val="Prrafodelista"/>
              <w:numPr>
                <w:ilvl w:val="0"/>
                <w:numId w:val="29"/>
              </w:numPr>
              <w:ind w:left="346"/>
              <w:jc w:val="both"/>
              <w:rPr>
                <w:rFonts w:ascii="Calibri Light" w:hAnsi="Calibri Light"/>
              </w:rPr>
            </w:pPr>
            <w:r w:rsidRPr="00AB0022">
              <w:rPr>
                <w:rFonts w:ascii="Calibri Light" w:hAnsi="Calibri Light" w:cs="Arial"/>
              </w:rPr>
              <w:t>Políticas públicas, programas, servicios, sistemas o plataformas informáticas, aplicaciones electrónicas o cualquier otra tecnología.</w:t>
            </w:r>
          </w:p>
        </w:tc>
      </w:tr>
      <w:tr w:rsidR="00AA57AF" w:rsidRPr="00AB0022" w14:paraId="60CE5BB1" w14:textId="77777777" w:rsidTr="00675060">
        <w:trPr>
          <w:trHeight w:val="300"/>
        </w:trPr>
        <w:tc>
          <w:tcPr>
            <w:tcW w:w="1250" w:type="pct"/>
          </w:tcPr>
          <w:p w14:paraId="777291C1" w14:textId="262FCB19" w:rsidR="00AA57AF" w:rsidRPr="00AB0022" w:rsidRDefault="00AA57AF" w:rsidP="00393538">
            <w:pPr>
              <w:pStyle w:val="Prrafodelista"/>
              <w:numPr>
                <w:ilvl w:val="1"/>
                <w:numId w:val="29"/>
              </w:numPr>
              <w:ind w:left="313"/>
              <w:jc w:val="both"/>
              <w:rPr>
                <w:rFonts w:ascii="Calibri Light" w:hAnsi="Calibri Light" w:cs="Arial"/>
              </w:rPr>
            </w:pPr>
            <w:r>
              <w:rPr>
                <w:rFonts w:ascii="Calibri Light" w:hAnsi="Calibri Light" w:cs="Arial"/>
              </w:rPr>
              <w:t>Implementar mecanismos para evidenciar el cumplimiento de los principios, deberes y obligaciones ant</w:t>
            </w:r>
            <w:r w:rsidR="00A6566D">
              <w:rPr>
                <w:rFonts w:ascii="Calibri Light" w:hAnsi="Calibri Light" w:cs="Arial"/>
              </w:rPr>
              <w:t xml:space="preserve">e los titulares y el Instituto, tanto de tratamiento propios como de aquéllos realizados por los encargados y en las transferencias nacionales e internacionales. </w:t>
            </w:r>
          </w:p>
        </w:tc>
        <w:tc>
          <w:tcPr>
            <w:tcW w:w="1250" w:type="pct"/>
          </w:tcPr>
          <w:p w14:paraId="014E8577" w14:textId="265DA06F" w:rsidR="00AA57AF" w:rsidRPr="00AB0022" w:rsidRDefault="00B11360" w:rsidP="00C45E68">
            <w:pPr>
              <w:ind w:left="-47"/>
              <w:jc w:val="both"/>
              <w:rPr>
                <w:rFonts w:ascii="Calibri Light" w:hAnsi="Calibri Light" w:cs="Arial"/>
              </w:rPr>
            </w:pPr>
            <w:r>
              <w:rPr>
                <w:rFonts w:ascii="Calibri Light" w:hAnsi="Calibri Light" w:cs="Arial"/>
              </w:rPr>
              <w:t xml:space="preserve">7. </w:t>
            </w:r>
            <w:r w:rsidR="00A6566D">
              <w:rPr>
                <w:rFonts w:ascii="Calibri Light" w:hAnsi="Calibri Light" w:cs="Arial"/>
              </w:rPr>
              <w:t>En todos los casos generar pruebas para acreditar el cumplimiento de los principios, deberes y obligaciones que establece la LGPDPPSO</w:t>
            </w:r>
            <w:r>
              <w:rPr>
                <w:rFonts w:ascii="Calibri Light" w:hAnsi="Calibri Light" w:cs="Arial"/>
              </w:rPr>
              <w:t>,</w:t>
            </w:r>
            <w:r w:rsidR="00A6566D">
              <w:rPr>
                <w:rFonts w:ascii="Calibri Light" w:hAnsi="Calibri Light" w:cs="Arial"/>
              </w:rPr>
              <w:t xml:space="preserve"> los Lineamientos Genera</w:t>
            </w:r>
            <w:r>
              <w:rPr>
                <w:rFonts w:ascii="Calibri Light" w:hAnsi="Calibri Light" w:cs="Arial"/>
              </w:rPr>
              <w:t xml:space="preserve">les y demás disposiciones que resulten aplicables. </w:t>
            </w:r>
          </w:p>
        </w:tc>
        <w:tc>
          <w:tcPr>
            <w:tcW w:w="1250" w:type="pct"/>
          </w:tcPr>
          <w:p w14:paraId="3C62CC85" w14:textId="321593FF" w:rsidR="00AA57AF" w:rsidRPr="00F36328" w:rsidRDefault="00A6566D" w:rsidP="00F36328">
            <w:pPr>
              <w:jc w:val="both"/>
              <w:rPr>
                <w:rFonts w:ascii="Calibri Light" w:hAnsi="Calibri Light"/>
              </w:rPr>
            </w:pPr>
            <w:r>
              <w:rPr>
                <w:rFonts w:ascii="Calibri Light" w:hAnsi="Calibri Light"/>
              </w:rPr>
              <w:t xml:space="preserve">Unidades administrativas, Comité de Transparencia y Unidad de Transparencia. </w:t>
            </w:r>
          </w:p>
        </w:tc>
        <w:tc>
          <w:tcPr>
            <w:tcW w:w="1250" w:type="pct"/>
          </w:tcPr>
          <w:p w14:paraId="354CDD30" w14:textId="78FA4CCF" w:rsidR="00AA57AF" w:rsidRPr="00AB0022" w:rsidRDefault="00A6566D" w:rsidP="00393538">
            <w:pPr>
              <w:pStyle w:val="Prrafodelista"/>
              <w:numPr>
                <w:ilvl w:val="0"/>
                <w:numId w:val="29"/>
              </w:numPr>
              <w:ind w:left="346"/>
              <w:jc w:val="both"/>
              <w:rPr>
                <w:rFonts w:ascii="Calibri Light" w:hAnsi="Calibri Light" w:cs="Arial"/>
              </w:rPr>
            </w:pPr>
            <w:r>
              <w:rPr>
                <w:rFonts w:ascii="Calibri Light" w:hAnsi="Calibri Light" w:cs="Arial"/>
              </w:rPr>
              <w:t xml:space="preserve">Pruebas generadas según lo establecido en la columna de “Medios para acreditar el cumplimiento” de todos los cuadros de este Programa. </w:t>
            </w:r>
          </w:p>
        </w:tc>
      </w:tr>
    </w:tbl>
    <w:p w14:paraId="0AB4FC2F" w14:textId="77777777" w:rsidR="00181E88" w:rsidRPr="00AB0022" w:rsidRDefault="00181E88" w:rsidP="00181E88">
      <w:pPr>
        <w:spacing w:after="0" w:line="240" w:lineRule="auto"/>
        <w:jc w:val="both"/>
        <w:rPr>
          <w:rFonts w:ascii="Calibri Light" w:hAnsi="Calibri Light"/>
          <w:b/>
        </w:rPr>
      </w:pPr>
    </w:p>
    <w:p w14:paraId="49800594" w14:textId="0C0DD124" w:rsidR="00181E88" w:rsidRPr="00AB0022" w:rsidRDefault="00181E88" w:rsidP="00181E88">
      <w:pPr>
        <w:spacing w:after="0" w:line="240" w:lineRule="auto"/>
        <w:jc w:val="both"/>
        <w:rPr>
          <w:rFonts w:ascii="Calibri Light" w:hAnsi="Calibri Light"/>
        </w:rPr>
      </w:pPr>
      <w:r w:rsidRPr="00AB0022">
        <w:rPr>
          <w:rFonts w:ascii="Calibri Light" w:hAnsi="Calibri Light"/>
          <w:b/>
        </w:rPr>
        <w:t>Artículo</w:t>
      </w:r>
      <w:r w:rsidR="00D522AF" w:rsidRPr="00AB0022">
        <w:rPr>
          <w:rFonts w:ascii="Calibri Light" w:hAnsi="Calibri Light"/>
          <w:b/>
        </w:rPr>
        <w:t>s</w:t>
      </w:r>
      <w:r w:rsidRPr="00AB0022">
        <w:rPr>
          <w:rFonts w:ascii="Calibri Light" w:hAnsi="Calibri Light"/>
          <w:b/>
        </w:rPr>
        <w:t xml:space="preserve"> </w:t>
      </w:r>
      <w:r w:rsidR="00486994">
        <w:rPr>
          <w:rFonts w:ascii="Calibri Light" w:hAnsi="Calibri Light"/>
          <w:b/>
        </w:rPr>
        <w:t>vinculados</w:t>
      </w:r>
      <w:r w:rsidRPr="00AB0022">
        <w:rPr>
          <w:rFonts w:ascii="Calibri Light" w:hAnsi="Calibri Light"/>
          <w:b/>
        </w:rPr>
        <w:t xml:space="preserve">: </w:t>
      </w:r>
      <w:r w:rsidR="00486994">
        <w:rPr>
          <w:rFonts w:ascii="Calibri Light" w:hAnsi="Calibri Light"/>
        </w:rPr>
        <w:t xml:space="preserve">29 y 30 de la LGPDPPSO y 46 al 54 de los Lineamientos Generales. </w:t>
      </w:r>
    </w:p>
    <w:p w14:paraId="4F62E797" w14:textId="77777777" w:rsidR="00181E88" w:rsidRPr="00AB0022" w:rsidRDefault="00181E88" w:rsidP="00181E88">
      <w:pPr>
        <w:spacing w:after="0" w:line="240" w:lineRule="auto"/>
        <w:jc w:val="both"/>
        <w:rPr>
          <w:rFonts w:ascii="Calibri Light" w:hAnsi="Calibri Light"/>
        </w:rPr>
      </w:pPr>
    </w:p>
    <w:p w14:paraId="01910CBF" w14:textId="77777777" w:rsidR="00181E88" w:rsidRPr="00AB0022" w:rsidRDefault="00181E88" w:rsidP="00181E88">
      <w:pPr>
        <w:spacing w:after="0" w:line="240" w:lineRule="auto"/>
        <w:jc w:val="both"/>
        <w:rPr>
          <w:rFonts w:ascii="Calibri Light" w:hAnsi="Calibri Light"/>
          <w:b/>
        </w:rPr>
      </w:pPr>
      <w:r w:rsidRPr="00AB0022">
        <w:rPr>
          <w:rFonts w:ascii="Calibri Light" w:hAnsi="Calibri Light"/>
          <w:b/>
        </w:rPr>
        <w:t xml:space="preserve">Comprobación: </w:t>
      </w:r>
    </w:p>
    <w:tbl>
      <w:tblPr>
        <w:tblStyle w:val="Cuadrculadetablaclara"/>
        <w:tblW w:w="5000" w:type="pct"/>
        <w:tblLook w:val="04A0" w:firstRow="1" w:lastRow="0" w:firstColumn="1" w:lastColumn="0" w:noHBand="0" w:noVBand="1"/>
      </w:tblPr>
      <w:tblGrid>
        <w:gridCol w:w="10849"/>
        <w:gridCol w:w="1076"/>
        <w:gridCol w:w="1076"/>
      </w:tblGrid>
      <w:tr w:rsidR="00181E88" w:rsidRPr="00AB0022" w14:paraId="3BF16F3F" w14:textId="77777777" w:rsidTr="00E75BD0">
        <w:tc>
          <w:tcPr>
            <w:tcW w:w="4172" w:type="pct"/>
            <w:tcBorders>
              <w:top w:val="nil"/>
              <w:left w:val="nil"/>
            </w:tcBorders>
            <w:shd w:val="clear" w:color="auto" w:fill="auto"/>
          </w:tcPr>
          <w:p w14:paraId="34A29F0E" w14:textId="192613B2" w:rsidR="00181E88" w:rsidRPr="00AB0022" w:rsidRDefault="00707C09" w:rsidP="00675060">
            <w:pPr>
              <w:tabs>
                <w:tab w:val="left" w:pos="9765"/>
              </w:tabs>
              <w:jc w:val="both"/>
              <w:rPr>
                <w:rFonts w:ascii="Calibri Light" w:hAnsi="Calibri Light"/>
                <w:b/>
              </w:rPr>
            </w:pPr>
            <w:r>
              <w:rPr>
                <w:rFonts w:ascii="Calibri Light" w:hAnsi="Calibri Light"/>
                <w:b/>
              </w:rPr>
              <w:tab/>
            </w:r>
          </w:p>
        </w:tc>
        <w:tc>
          <w:tcPr>
            <w:tcW w:w="414" w:type="pct"/>
            <w:shd w:val="clear" w:color="auto" w:fill="auto"/>
          </w:tcPr>
          <w:p w14:paraId="5DBCA13F" w14:textId="77777777" w:rsidR="00181E88" w:rsidRPr="00AB0022" w:rsidRDefault="00181E88" w:rsidP="00661D48">
            <w:pPr>
              <w:jc w:val="center"/>
              <w:rPr>
                <w:rFonts w:ascii="Calibri Light" w:hAnsi="Calibri Light"/>
                <w:b/>
              </w:rPr>
            </w:pPr>
            <w:r w:rsidRPr="00AB0022">
              <w:rPr>
                <w:rFonts w:ascii="Calibri Light" w:hAnsi="Calibri Light"/>
                <w:b/>
              </w:rPr>
              <w:t xml:space="preserve">Sí </w:t>
            </w:r>
          </w:p>
        </w:tc>
        <w:tc>
          <w:tcPr>
            <w:tcW w:w="414" w:type="pct"/>
            <w:shd w:val="clear" w:color="auto" w:fill="auto"/>
          </w:tcPr>
          <w:p w14:paraId="2882C5F7" w14:textId="77777777" w:rsidR="00181E88" w:rsidRPr="00AB0022" w:rsidRDefault="00181E88" w:rsidP="00661D48">
            <w:pPr>
              <w:jc w:val="center"/>
              <w:rPr>
                <w:rFonts w:ascii="Calibri Light" w:hAnsi="Calibri Light"/>
                <w:b/>
              </w:rPr>
            </w:pPr>
            <w:r w:rsidRPr="00AB0022">
              <w:rPr>
                <w:rFonts w:ascii="Calibri Light" w:hAnsi="Calibri Light"/>
                <w:b/>
              </w:rPr>
              <w:t>No</w:t>
            </w:r>
          </w:p>
        </w:tc>
      </w:tr>
      <w:tr w:rsidR="00D0296F" w:rsidRPr="00AB0022" w14:paraId="3AD3E437" w14:textId="77777777" w:rsidTr="00675060">
        <w:tc>
          <w:tcPr>
            <w:tcW w:w="4172" w:type="pct"/>
          </w:tcPr>
          <w:p w14:paraId="3845878C" w14:textId="26D5DA2D" w:rsidR="00D0296F" w:rsidRPr="00AB0022" w:rsidRDefault="00D0296F" w:rsidP="00D0296F">
            <w:pPr>
              <w:jc w:val="both"/>
              <w:rPr>
                <w:rFonts w:ascii="Calibri Light" w:hAnsi="Calibri Light"/>
              </w:rPr>
            </w:pPr>
            <w:r w:rsidRPr="00AB0022">
              <w:rPr>
                <w:rFonts w:ascii="Calibri Light" w:hAnsi="Calibri Light"/>
              </w:rPr>
              <w:t xml:space="preserve">El presupuesto </w:t>
            </w:r>
            <w:r>
              <w:rPr>
                <w:rFonts w:ascii="Calibri Light" w:hAnsi="Calibri Light"/>
              </w:rPr>
              <w:t xml:space="preserve">del sujeto obligado </w:t>
            </w:r>
            <w:r w:rsidRPr="00AB0022">
              <w:rPr>
                <w:rFonts w:ascii="Calibri Light" w:hAnsi="Calibri Light"/>
              </w:rPr>
              <w:t>contempla los recursos públicos necesarios o posibles para la instrumentación de programas y políticas de protección de datos personales.</w:t>
            </w:r>
          </w:p>
        </w:tc>
        <w:sdt>
          <w:sdtPr>
            <w:rPr>
              <w:rFonts w:ascii="Calibri Light" w:hAnsi="Calibri Light"/>
            </w:rPr>
            <w:id w:val="195976966"/>
            <w14:checkbox>
              <w14:checked w14:val="0"/>
              <w14:checkedState w14:val="2612" w14:font="MS Gothic"/>
              <w14:uncheckedState w14:val="2610" w14:font="MS Gothic"/>
            </w14:checkbox>
          </w:sdtPr>
          <w:sdtEndPr/>
          <w:sdtContent>
            <w:tc>
              <w:tcPr>
                <w:tcW w:w="414" w:type="pct"/>
                <w:vAlign w:val="center"/>
              </w:tcPr>
              <w:p w14:paraId="5E6DE085" w14:textId="7BAADC94" w:rsidR="00D0296F" w:rsidRPr="00AB0022" w:rsidRDefault="00D0296F" w:rsidP="00D0296F">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801609901"/>
            <w14:checkbox>
              <w14:checked w14:val="0"/>
              <w14:checkedState w14:val="2612" w14:font="MS Gothic"/>
              <w14:uncheckedState w14:val="2610" w14:font="MS Gothic"/>
            </w14:checkbox>
          </w:sdtPr>
          <w:sdtEndPr/>
          <w:sdtContent>
            <w:tc>
              <w:tcPr>
                <w:tcW w:w="414" w:type="pct"/>
                <w:vAlign w:val="center"/>
              </w:tcPr>
              <w:p w14:paraId="384B4647" w14:textId="64DD110D" w:rsidR="00D0296F" w:rsidRPr="00AB0022" w:rsidRDefault="00D0296F" w:rsidP="00D0296F">
                <w:pPr>
                  <w:jc w:val="center"/>
                  <w:rPr>
                    <w:rFonts w:ascii="Calibri Light" w:hAnsi="Calibri Light"/>
                    <w:b/>
                  </w:rPr>
                </w:pPr>
                <w:r w:rsidRPr="003F51EB">
                  <w:rPr>
                    <w:rFonts w:ascii="MS Gothic" w:eastAsia="MS Gothic" w:hAnsi="MS Gothic" w:hint="eastAsia"/>
                  </w:rPr>
                  <w:t>☐</w:t>
                </w:r>
              </w:p>
            </w:tc>
          </w:sdtContent>
        </w:sdt>
      </w:tr>
      <w:tr w:rsidR="00D0296F" w:rsidRPr="00AB0022" w14:paraId="5038522A" w14:textId="77777777" w:rsidTr="00675060">
        <w:tc>
          <w:tcPr>
            <w:tcW w:w="4172" w:type="pct"/>
          </w:tcPr>
          <w:p w14:paraId="6DE6E453" w14:textId="0B755A20" w:rsidR="00D0296F" w:rsidRPr="00AB0022" w:rsidRDefault="00D0296F" w:rsidP="00D0296F">
            <w:pPr>
              <w:jc w:val="both"/>
              <w:rPr>
                <w:rFonts w:ascii="Calibri Light" w:hAnsi="Calibri Light"/>
              </w:rPr>
            </w:pPr>
            <w:r w:rsidRPr="00AB0022">
              <w:rPr>
                <w:rFonts w:ascii="Calibri Light" w:hAnsi="Calibri Light"/>
              </w:rPr>
              <w:t>Se tiene y aplica un programa de protección de datos personales que es de cumplim</w:t>
            </w:r>
            <w:r>
              <w:rPr>
                <w:rFonts w:ascii="Calibri Light" w:hAnsi="Calibri Light"/>
              </w:rPr>
              <w:t>iento obligatorio al interior del sujeto obligado</w:t>
            </w:r>
            <w:r w:rsidRPr="00AB0022">
              <w:rPr>
                <w:rFonts w:ascii="Calibri Light" w:hAnsi="Calibri Light"/>
              </w:rPr>
              <w:t>.</w:t>
            </w:r>
          </w:p>
        </w:tc>
        <w:sdt>
          <w:sdtPr>
            <w:rPr>
              <w:rFonts w:ascii="Calibri Light" w:hAnsi="Calibri Light"/>
            </w:rPr>
            <w:id w:val="533231799"/>
            <w14:checkbox>
              <w14:checked w14:val="0"/>
              <w14:checkedState w14:val="2612" w14:font="MS Gothic"/>
              <w14:uncheckedState w14:val="2610" w14:font="MS Gothic"/>
            </w14:checkbox>
          </w:sdtPr>
          <w:sdtEndPr/>
          <w:sdtContent>
            <w:tc>
              <w:tcPr>
                <w:tcW w:w="414" w:type="pct"/>
                <w:vAlign w:val="center"/>
              </w:tcPr>
              <w:p w14:paraId="4DD235E5" w14:textId="366E9BA4" w:rsidR="00D0296F" w:rsidRPr="00AB0022" w:rsidRDefault="00D0296F" w:rsidP="00D0296F">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733682350"/>
            <w14:checkbox>
              <w14:checked w14:val="0"/>
              <w14:checkedState w14:val="2612" w14:font="MS Gothic"/>
              <w14:uncheckedState w14:val="2610" w14:font="MS Gothic"/>
            </w14:checkbox>
          </w:sdtPr>
          <w:sdtEndPr/>
          <w:sdtContent>
            <w:tc>
              <w:tcPr>
                <w:tcW w:w="414" w:type="pct"/>
                <w:vAlign w:val="center"/>
              </w:tcPr>
              <w:p w14:paraId="146A61D8" w14:textId="2CBF3E45" w:rsidR="00D0296F" w:rsidRPr="00AB0022" w:rsidRDefault="00D0296F" w:rsidP="00D0296F">
                <w:pPr>
                  <w:jc w:val="center"/>
                  <w:rPr>
                    <w:rFonts w:ascii="Calibri Light" w:hAnsi="Calibri Light"/>
                    <w:b/>
                  </w:rPr>
                </w:pPr>
                <w:r w:rsidRPr="003F51EB">
                  <w:rPr>
                    <w:rFonts w:ascii="MS Gothic" w:eastAsia="MS Gothic" w:hAnsi="MS Gothic" w:hint="eastAsia"/>
                  </w:rPr>
                  <w:t>☐</w:t>
                </w:r>
              </w:p>
            </w:tc>
          </w:sdtContent>
        </w:sdt>
      </w:tr>
      <w:tr w:rsidR="00D0296F" w:rsidRPr="00AB0022" w14:paraId="5AAEAF81" w14:textId="77777777" w:rsidTr="00675060">
        <w:tc>
          <w:tcPr>
            <w:tcW w:w="4172" w:type="pct"/>
          </w:tcPr>
          <w:p w14:paraId="481DA335" w14:textId="00C64FD6" w:rsidR="00D0296F" w:rsidRPr="00AB0022" w:rsidRDefault="00D0296F" w:rsidP="00D0296F">
            <w:pPr>
              <w:jc w:val="both"/>
              <w:rPr>
                <w:rFonts w:ascii="Calibri Light" w:hAnsi="Calibri Light"/>
              </w:rPr>
            </w:pPr>
            <w:r w:rsidRPr="00AB0022">
              <w:rPr>
                <w:rFonts w:ascii="Calibri Light" w:hAnsi="Calibri Light"/>
              </w:rPr>
              <w:t>Se tiene y aplica un programa de capacitación y actualización de los servidores públicos en materia de protección de datos personales</w:t>
            </w:r>
            <w:r>
              <w:rPr>
                <w:rFonts w:ascii="Calibri Light" w:hAnsi="Calibri Light"/>
              </w:rPr>
              <w:t xml:space="preserve"> según lo establecido en este Programa</w:t>
            </w:r>
            <w:r w:rsidRPr="00AB0022">
              <w:rPr>
                <w:rFonts w:ascii="Calibri Light" w:hAnsi="Calibri Light"/>
              </w:rPr>
              <w:t>.</w:t>
            </w:r>
          </w:p>
        </w:tc>
        <w:sdt>
          <w:sdtPr>
            <w:rPr>
              <w:rFonts w:ascii="Calibri Light" w:hAnsi="Calibri Light"/>
            </w:rPr>
            <w:id w:val="2139679692"/>
            <w14:checkbox>
              <w14:checked w14:val="0"/>
              <w14:checkedState w14:val="2612" w14:font="MS Gothic"/>
              <w14:uncheckedState w14:val="2610" w14:font="MS Gothic"/>
            </w14:checkbox>
          </w:sdtPr>
          <w:sdtEndPr/>
          <w:sdtContent>
            <w:tc>
              <w:tcPr>
                <w:tcW w:w="414" w:type="pct"/>
                <w:vAlign w:val="center"/>
              </w:tcPr>
              <w:p w14:paraId="340B0BD6" w14:textId="29BFAFEE" w:rsidR="00D0296F" w:rsidRPr="00AB0022" w:rsidRDefault="00D0296F" w:rsidP="00D0296F">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939410929"/>
            <w14:checkbox>
              <w14:checked w14:val="0"/>
              <w14:checkedState w14:val="2612" w14:font="MS Gothic"/>
              <w14:uncheckedState w14:val="2610" w14:font="MS Gothic"/>
            </w14:checkbox>
          </w:sdtPr>
          <w:sdtEndPr/>
          <w:sdtContent>
            <w:tc>
              <w:tcPr>
                <w:tcW w:w="414" w:type="pct"/>
                <w:vAlign w:val="center"/>
              </w:tcPr>
              <w:p w14:paraId="26D1D395" w14:textId="727DC8B0" w:rsidR="00D0296F" w:rsidRPr="00AB0022" w:rsidRDefault="00D0296F" w:rsidP="00D0296F">
                <w:pPr>
                  <w:jc w:val="center"/>
                  <w:rPr>
                    <w:rFonts w:ascii="Calibri Light" w:hAnsi="Calibri Light"/>
                    <w:b/>
                  </w:rPr>
                </w:pPr>
                <w:r w:rsidRPr="003F51EB">
                  <w:rPr>
                    <w:rFonts w:ascii="MS Gothic" w:eastAsia="MS Gothic" w:hAnsi="MS Gothic" w:hint="eastAsia"/>
                  </w:rPr>
                  <w:t>☐</w:t>
                </w:r>
              </w:p>
            </w:tc>
          </w:sdtContent>
        </w:sdt>
      </w:tr>
      <w:tr w:rsidR="00D0296F" w:rsidRPr="00AB0022" w14:paraId="614F97D8" w14:textId="77777777" w:rsidTr="00675060">
        <w:tc>
          <w:tcPr>
            <w:tcW w:w="4172" w:type="pct"/>
          </w:tcPr>
          <w:p w14:paraId="699E309D" w14:textId="2A3F1A27" w:rsidR="00D0296F" w:rsidRPr="00AB0022" w:rsidRDefault="00D0296F" w:rsidP="00D0296F">
            <w:pPr>
              <w:jc w:val="both"/>
              <w:rPr>
                <w:rFonts w:ascii="Calibri Light" w:hAnsi="Calibri Light"/>
              </w:rPr>
            </w:pPr>
            <w:r w:rsidRPr="00AB0022">
              <w:rPr>
                <w:rFonts w:ascii="Calibri Light" w:hAnsi="Calibri Light"/>
              </w:rPr>
              <w:t>Se tiene y aplica un procedimiento y programa de supervisión y vigilancia y/o externa para comprobar el cumplimiento de este programa, incluyendo las medidas de seguridad</w:t>
            </w:r>
            <w:r>
              <w:rPr>
                <w:rFonts w:ascii="Calibri Light" w:hAnsi="Calibri Light"/>
              </w:rPr>
              <w:t>, cada dos años o antes si es necesario</w:t>
            </w:r>
            <w:r w:rsidRPr="00AB0022">
              <w:rPr>
                <w:rFonts w:ascii="Calibri Light" w:hAnsi="Calibri Light"/>
              </w:rPr>
              <w:t>.</w:t>
            </w:r>
          </w:p>
        </w:tc>
        <w:sdt>
          <w:sdtPr>
            <w:rPr>
              <w:rFonts w:ascii="Calibri Light" w:hAnsi="Calibri Light"/>
            </w:rPr>
            <w:id w:val="-1122920918"/>
            <w14:checkbox>
              <w14:checked w14:val="0"/>
              <w14:checkedState w14:val="2612" w14:font="MS Gothic"/>
              <w14:uncheckedState w14:val="2610" w14:font="MS Gothic"/>
            </w14:checkbox>
          </w:sdtPr>
          <w:sdtEndPr/>
          <w:sdtContent>
            <w:tc>
              <w:tcPr>
                <w:tcW w:w="414" w:type="pct"/>
                <w:vAlign w:val="center"/>
              </w:tcPr>
              <w:p w14:paraId="74BBDB23" w14:textId="10DEFCF9" w:rsidR="00D0296F" w:rsidRPr="00AB0022" w:rsidRDefault="00D0296F" w:rsidP="00D0296F">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422483760"/>
            <w14:checkbox>
              <w14:checked w14:val="0"/>
              <w14:checkedState w14:val="2612" w14:font="MS Gothic"/>
              <w14:uncheckedState w14:val="2610" w14:font="MS Gothic"/>
            </w14:checkbox>
          </w:sdtPr>
          <w:sdtEndPr/>
          <w:sdtContent>
            <w:tc>
              <w:tcPr>
                <w:tcW w:w="414" w:type="pct"/>
                <w:vAlign w:val="center"/>
              </w:tcPr>
              <w:p w14:paraId="65D2C154" w14:textId="7DD13CA1" w:rsidR="00D0296F" w:rsidRPr="00AB0022" w:rsidRDefault="00D0296F" w:rsidP="00D0296F">
                <w:pPr>
                  <w:jc w:val="center"/>
                  <w:rPr>
                    <w:rFonts w:ascii="Calibri Light" w:hAnsi="Calibri Light"/>
                    <w:b/>
                  </w:rPr>
                </w:pPr>
                <w:r w:rsidRPr="003F51EB">
                  <w:rPr>
                    <w:rFonts w:ascii="MS Gothic" w:eastAsia="MS Gothic" w:hAnsi="MS Gothic" w:hint="eastAsia"/>
                  </w:rPr>
                  <w:t>☐</w:t>
                </w:r>
              </w:p>
            </w:tc>
          </w:sdtContent>
        </w:sdt>
      </w:tr>
      <w:tr w:rsidR="00D0296F" w:rsidRPr="00AB0022" w14:paraId="0AFDFCC3" w14:textId="77777777" w:rsidTr="00675060">
        <w:tc>
          <w:tcPr>
            <w:tcW w:w="4172" w:type="pct"/>
          </w:tcPr>
          <w:p w14:paraId="3B8E2EA3" w14:textId="7F0E2B46" w:rsidR="00D0296F" w:rsidRPr="00AB0022" w:rsidRDefault="00D0296F" w:rsidP="00D0296F">
            <w:pPr>
              <w:jc w:val="both"/>
              <w:rPr>
                <w:rFonts w:ascii="Calibri Light" w:hAnsi="Calibri Light"/>
              </w:rPr>
            </w:pPr>
            <w:r w:rsidRPr="00AB0022">
              <w:rPr>
                <w:rFonts w:ascii="Calibri Light" w:hAnsi="Calibri Light"/>
              </w:rPr>
              <w:t>Se tiene y aplica un procedimiento para atender dudas y quejas de los titulares.</w:t>
            </w:r>
          </w:p>
        </w:tc>
        <w:sdt>
          <w:sdtPr>
            <w:rPr>
              <w:rFonts w:ascii="Calibri Light" w:hAnsi="Calibri Light"/>
            </w:rPr>
            <w:id w:val="-1105199420"/>
            <w14:checkbox>
              <w14:checked w14:val="0"/>
              <w14:checkedState w14:val="2612" w14:font="MS Gothic"/>
              <w14:uncheckedState w14:val="2610" w14:font="MS Gothic"/>
            </w14:checkbox>
          </w:sdtPr>
          <w:sdtEndPr/>
          <w:sdtContent>
            <w:tc>
              <w:tcPr>
                <w:tcW w:w="414" w:type="pct"/>
                <w:vAlign w:val="center"/>
              </w:tcPr>
              <w:p w14:paraId="589FFD21" w14:textId="0B607E02" w:rsidR="00D0296F" w:rsidRPr="00AB0022" w:rsidRDefault="00D0296F" w:rsidP="00D0296F">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530388590"/>
            <w14:checkbox>
              <w14:checked w14:val="0"/>
              <w14:checkedState w14:val="2612" w14:font="MS Gothic"/>
              <w14:uncheckedState w14:val="2610" w14:font="MS Gothic"/>
            </w14:checkbox>
          </w:sdtPr>
          <w:sdtEndPr/>
          <w:sdtContent>
            <w:tc>
              <w:tcPr>
                <w:tcW w:w="414" w:type="pct"/>
                <w:vAlign w:val="center"/>
              </w:tcPr>
              <w:p w14:paraId="0CBEB3A2" w14:textId="6BB5B994" w:rsidR="00D0296F" w:rsidRPr="00AB0022" w:rsidRDefault="00D0296F" w:rsidP="00D0296F">
                <w:pPr>
                  <w:jc w:val="center"/>
                  <w:rPr>
                    <w:rFonts w:ascii="Calibri Light" w:hAnsi="Calibri Light"/>
                    <w:b/>
                  </w:rPr>
                </w:pPr>
                <w:r w:rsidRPr="003F51EB">
                  <w:rPr>
                    <w:rFonts w:ascii="MS Gothic" w:eastAsia="MS Gothic" w:hAnsi="MS Gothic" w:hint="eastAsia"/>
                  </w:rPr>
                  <w:t>☐</w:t>
                </w:r>
              </w:p>
            </w:tc>
          </w:sdtContent>
        </w:sdt>
      </w:tr>
      <w:tr w:rsidR="00D0296F" w:rsidRPr="00AB0022" w14:paraId="6B1D016E" w14:textId="77777777" w:rsidTr="00675060">
        <w:tc>
          <w:tcPr>
            <w:tcW w:w="4172" w:type="pct"/>
          </w:tcPr>
          <w:p w14:paraId="4E288B39" w14:textId="76FEEB83" w:rsidR="00D0296F" w:rsidRPr="00AB0022" w:rsidRDefault="00D0296F" w:rsidP="00D0296F">
            <w:pPr>
              <w:jc w:val="both"/>
              <w:rPr>
                <w:rFonts w:ascii="Calibri Light" w:hAnsi="Calibri Light"/>
              </w:rPr>
            </w:pPr>
            <w:r w:rsidRPr="00AB0022">
              <w:rPr>
                <w:rFonts w:ascii="Calibri Light" w:hAnsi="Calibri Light" w:cs="Arial"/>
              </w:rPr>
              <w:t xml:space="preserve">Las políticas públicas, programas, servicios, sistemas o plataformas informáticas, aplicaciones electrónicas o cualquier otra tecnología, que implique el tratamiento de datos personales, se diseñan, desarrollan e implementan tomando en </w:t>
            </w:r>
            <w:r>
              <w:rPr>
                <w:rFonts w:ascii="Calibri Light" w:hAnsi="Calibri Light" w:cs="Arial"/>
              </w:rPr>
              <w:t>cuenta la privacidad por diseño y por defecto.</w:t>
            </w:r>
          </w:p>
        </w:tc>
        <w:sdt>
          <w:sdtPr>
            <w:rPr>
              <w:rFonts w:ascii="Calibri Light" w:hAnsi="Calibri Light"/>
            </w:rPr>
            <w:id w:val="1799019299"/>
            <w14:checkbox>
              <w14:checked w14:val="0"/>
              <w14:checkedState w14:val="2612" w14:font="MS Gothic"/>
              <w14:uncheckedState w14:val="2610" w14:font="MS Gothic"/>
            </w14:checkbox>
          </w:sdtPr>
          <w:sdtEndPr/>
          <w:sdtContent>
            <w:tc>
              <w:tcPr>
                <w:tcW w:w="414" w:type="pct"/>
                <w:vAlign w:val="center"/>
              </w:tcPr>
              <w:p w14:paraId="0471F9BB" w14:textId="1B0E45E9" w:rsidR="00D0296F" w:rsidRPr="00AB0022" w:rsidRDefault="00D0296F" w:rsidP="00D0296F">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456760583"/>
            <w14:checkbox>
              <w14:checked w14:val="0"/>
              <w14:checkedState w14:val="2612" w14:font="MS Gothic"/>
              <w14:uncheckedState w14:val="2610" w14:font="MS Gothic"/>
            </w14:checkbox>
          </w:sdtPr>
          <w:sdtEndPr/>
          <w:sdtContent>
            <w:tc>
              <w:tcPr>
                <w:tcW w:w="414" w:type="pct"/>
                <w:vAlign w:val="center"/>
              </w:tcPr>
              <w:p w14:paraId="23861D41" w14:textId="3B446396" w:rsidR="00D0296F" w:rsidRPr="00AB0022" w:rsidRDefault="00D0296F" w:rsidP="00D0296F">
                <w:pPr>
                  <w:jc w:val="center"/>
                  <w:rPr>
                    <w:rFonts w:ascii="Calibri Light" w:hAnsi="Calibri Light"/>
                    <w:b/>
                  </w:rPr>
                </w:pPr>
                <w:r w:rsidRPr="003F51EB">
                  <w:rPr>
                    <w:rFonts w:ascii="MS Gothic" w:eastAsia="MS Gothic" w:hAnsi="MS Gothic" w:hint="eastAsia"/>
                  </w:rPr>
                  <w:t>☐</w:t>
                </w:r>
              </w:p>
            </w:tc>
          </w:sdtContent>
        </w:sdt>
      </w:tr>
      <w:tr w:rsidR="00D0296F" w:rsidRPr="00AB0022" w14:paraId="1D8964E3" w14:textId="77777777" w:rsidTr="00675060">
        <w:tc>
          <w:tcPr>
            <w:tcW w:w="4172" w:type="pct"/>
          </w:tcPr>
          <w:p w14:paraId="19CF292C" w14:textId="336133F7" w:rsidR="00D0296F" w:rsidRPr="00AB0022" w:rsidRDefault="00D0296F" w:rsidP="00D0296F">
            <w:pPr>
              <w:jc w:val="both"/>
              <w:rPr>
                <w:rFonts w:ascii="Calibri Light" w:hAnsi="Calibri Light" w:cs="Arial"/>
              </w:rPr>
            </w:pPr>
            <w:r>
              <w:rPr>
                <w:rFonts w:ascii="Calibri Light" w:hAnsi="Calibri Light" w:cs="Arial"/>
              </w:rPr>
              <w:t>Se generan pruebas para acreditar el cumplimiento de los principios, deberes y obligaciones que establece la LGPDPPSO, los Lineamientos Generales y demás disposiciones que resulten aplicables.</w:t>
            </w:r>
          </w:p>
        </w:tc>
        <w:sdt>
          <w:sdtPr>
            <w:rPr>
              <w:rFonts w:ascii="Calibri Light" w:hAnsi="Calibri Light"/>
            </w:rPr>
            <w:id w:val="-1822805019"/>
            <w14:checkbox>
              <w14:checked w14:val="0"/>
              <w14:checkedState w14:val="2612" w14:font="MS Gothic"/>
              <w14:uncheckedState w14:val="2610" w14:font="MS Gothic"/>
            </w14:checkbox>
          </w:sdtPr>
          <w:sdtEndPr/>
          <w:sdtContent>
            <w:tc>
              <w:tcPr>
                <w:tcW w:w="414" w:type="pct"/>
                <w:vAlign w:val="center"/>
              </w:tcPr>
              <w:p w14:paraId="3B6B3661" w14:textId="1E1C6473" w:rsidR="00D0296F" w:rsidRPr="00AB0022" w:rsidRDefault="00D0296F" w:rsidP="00D0296F">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2071184445"/>
            <w14:checkbox>
              <w14:checked w14:val="0"/>
              <w14:checkedState w14:val="2612" w14:font="MS Gothic"/>
              <w14:uncheckedState w14:val="2610" w14:font="MS Gothic"/>
            </w14:checkbox>
          </w:sdtPr>
          <w:sdtEndPr/>
          <w:sdtContent>
            <w:tc>
              <w:tcPr>
                <w:tcW w:w="414" w:type="pct"/>
                <w:vAlign w:val="center"/>
              </w:tcPr>
              <w:p w14:paraId="1B120653" w14:textId="059A2703" w:rsidR="00D0296F" w:rsidRPr="00AB0022" w:rsidRDefault="00D0296F" w:rsidP="00D0296F">
                <w:pPr>
                  <w:jc w:val="center"/>
                  <w:rPr>
                    <w:rFonts w:ascii="Calibri Light" w:hAnsi="Calibri Light"/>
                    <w:b/>
                  </w:rPr>
                </w:pPr>
                <w:r w:rsidRPr="003F51EB">
                  <w:rPr>
                    <w:rFonts w:ascii="MS Gothic" w:eastAsia="MS Gothic" w:hAnsi="MS Gothic" w:hint="eastAsia"/>
                  </w:rPr>
                  <w:t>☐</w:t>
                </w:r>
              </w:p>
            </w:tc>
          </w:sdtContent>
        </w:sdt>
      </w:tr>
    </w:tbl>
    <w:p w14:paraId="4D01C0F1" w14:textId="77777777" w:rsidR="00727DFF" w:rsidRPr="00AB0022" w:rsidRDefault="00727DFF" w:rsidP="006234A3">
      <w:pPr>
        <w:spacing w:after="0" w:line="240" w:lineRule="auto"/>
        <w:jc w:val="both"/>
        <w:rPr>
          <w:rFonts w:ascii="Calibri Light" w:hAnsi="Calibri Light"/>
          <w:b/>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13006"/>
      </w:tblGrid>
      <w:tr w:rsidR="003764CD" w:rsidRPr="00AB0022" w14:paraId="1AA666E9" w14:textId="77777777" w:rsidTr="001C2229">
        <w:tc>
          <w:tcPr>
            <w:tcW w:w="5000" w:type="pct"/>
            <w:shd w:val="clear" w:color="auto" w:fill="FFFFCC"/>
          </w:tcPr>
          <w:p w14:paraId="03E59C36" w14:textId="727C330B" w:rsidR="003764CD" w:rsidRPr="00AB0022" w:rsidRDefault="003764CD" w:rsidP="006234A3">
            <w:pPr>
              <w:jc w:val="both"/>
              <w:rPr>
                <w:rFonts w:ascii="Calibri Light" w:hAnsi="Calibri Light"/>
                <w:b/>
              </w:rPr>
            </w:pPr>
            <w:r w:rsidRPr="00AB0022">
              <w:rPr>
                <w:rFonts w:ascii="Calibri Light" w:hAnsi="Calibri Light"/>
                <w:b/>
              </w:rPr>
              <w:t>EVALUACIÓN DE IMPACTO EN LA PROTECCIÓN DE DATOS PERSONALES</w:t>
            </w:r>
          </w:p>
        </w:tc>
      </w:tr>
    </w:tbl>
    <w:p w14:paraId="64BB1A10" w14:textId="77777777" w:rsidR="003764CD" w:rsidRPr="00AB0022" w:rsidRDefault="003764CD" w:rsidP="006234A3">
      <w:pPr>
        <w:spacing w:after="0" w:line="240" w:lineRule="auto"/>
        <w:jc w:val="both"/>
        <w:rPr>
          <w:rFonts w:ascii="Calibri Light" w:hAnsi="Calibri Light"/>
          <w:b/>
        </w:rPr>
      </w:pPr>
    </w:p>
    <w:tbl>
      <w:tblPr>
        <w:tblStyle w:val="Cuadrculadetablaclara"/>
        <w:tblW w:w="5000" w:type="pct"/>
        <w:tblLook w:val="04A0" w:firstRow="1" w:lastRow="0" w:firstColumn="1" w:lastColumn="0" w:noHBand="0" w:noVBand="1"/>
      </w:tblPr>
      <w:tblGrid>
        <w:gridCol w:w="3249"/>
        <w:gridCol w:w="3249"/>
        <w:gridCol w:w="3249"/>
        <w:gridCol w:w="3249"/>
      </w:tblGrid>
      <w:tr w:rsidR="001C2229" w:rsidRPr="00AB0022" w14:paraId="2F3B970B" w14:textId="77777777" w:rsidTr="00E75BD0">
        <w:trPr>
          <w:tblHeader/>
        </w:trPr>
        <w:tc>
          <w:tcPr>
            <w:tcW w:w="1250" w:type="pct"/>
            <w:shd w:val="clear" w:color="auto" w:fill="auto"/>
            <w:vAlign w:val="center"/>
          </w:tcPr>
          <w:p w14:paraId="7C0E7183" w14:textId="77777777" w:rsidR="001C2229" w:rsidRPr="00AB0022" w:rsidRDefault="001C2229" w:rsidP="00864901">
            <w:pPr>
              <w:jc w:val="center"/>
              <w:rPr>
                <w:rFonts w:ascii="Calibri Light" w:hAnsi="Calibri Light"/>
                <w:b/>
              </w:rPr>
            </w:pPr>
            <w:r w:rsidRPr="00AB0022">
              <w:rPr>
                <w:rFonts w:ascii="Calibri Light" w:hAnsi="Calibri Light"/>
                <w:b/>
              </w:rPr>
              <w:t>Obligaciones</w:t>
            </w:r>
          </w:p>
        </w:tc>
        <w:tc>
          <w:tcPr>
            <w:tcW w:w="1250" w:type="pct"/>
            <w:shd w:val="clear" w:color="auto" w:fill="auto"/>
            <w:vAlign w:val="center"/>
          </w:tcPr>
          <w:p w14:paraId="5125B6CF" w14:textId="77777777" w:rsidR="001C2229" w:rsidRPr="00AB0022" w:rsidRDefault="001C2229" w:rsidP="00864901">
            <w:pPr>
              <w:jc w:val="center"/>
              <w:rPr>
                <w:rFonts w:ascii="Calibri Light" w:hAnsi="Calibri Light"/>
                <w:b/>
              </w:rPr>
            </w:pPr>
            <w:r w:rsidRPr="00AB0022">
              <w:rPr>
                <w:rFonts w:ascii="Calibri Light" w:hAnsi="Calibri Light"/>
                <w:b/>
              </w:rPr>
              <w:t>Actividades para su cumplimiento</w:t>
            </w:r>
          </w:p>
        </w:tc>
        <w:tc>
          <w:tcPr>
            <w:tcW w:w="1250" w:type="pct"/>
            <w:shd w:val="clear" w:color="auto" w:fill="auto"/>
            <w:vAlign w:val="center"/>
          </w:tcPr>
          <w:p w14:paraId="2EE305BB" w14:textId="34A88870" w:rsidR="001C2229" w:rsidRPr="00AB0022" w:rsidRDefault="001C2229" w:rsidP="00864901">
            <w:pPr>
              <w:jc w:val="center"/>
              <w:rPr>
                <w:rFonts w:ascii="Calibri Light" w:hAnsi="Calibri Light"/>
                <w:b/>
              </w:rPr>
            </w:pPr>
            <w:r w:rsidRPr="00AB0022">
              <w:rPr>
                <w:rFonts w:ascii="Calibri Light" w:hAnsi="Calibri Light"/>
                <w:b/>
              </w:rPr>
              <w:t>Unidad administrativa responsable del cumplimiento</w:t>
            </w:r>
          </w:p>
        </w:tc>
        <w:tc>
          <w:tcPr>
            <w:tcW w:w="1250" w:type="pct"/>
            <w:shd w:val="clear" w:color="auto" w:fill="auto"/>
            <w:vAlign w:val="center"/>
          </w:tcPr>
          <w:p w14:paraId="565FAB4D" w14:textId="77777777" w:rsidR="001C2229" w:rsidRPr="00AB0022" w:rsidRDefault="001C2229" w:rsidP="00864901">
            <w:pPr>
              <w:jc w:val="center"/>
              <w:rPr>
                <w:rFonts w:ascii="Calibri Light" w:hAnsi="Calibri Light"/>
                <w:b/>
              </w:rPr>
            </w:pPr>
            <w:r w:rsidRPr="00AB0022">
              <w:rPr>
                <w:rFonts w:ascii="Calibri Light" w:hAnsi="Calibri Light"/>
                <w:b/>
              </w:rPr>
              <w:t>Medios para acreditar el cumplimiento</w:t>
            </w:r>
          </w:p>
        </w:tc>
      </w:tr>
      <w:tr w:rsidR="001C2229" w:rsidRPr="00AB0022" w14:paraId="3521E6A7" w14:textId="77777777" w:rsidTr="00675060">
        <w:trPr>
          <w:trHeight w:val="300"/>
        </w:trPr>
        <w:tc>
          <w:tcPr>
            <w:tcW w:w="1250" w:type="pct"/>
          </w:tcPr>
          <w:p w14:paraId="4C75E069" w14:textId="4A9AE992" w:rsidR="001C2229" w:rsidRPr="00AB0022" w:rsidRDefault="005972BD" w:rsidP="00393538">
            <w:pPr>
              <w:pStyle w:val="Prrafodelista"/>
              <w:numPr>
                <w:ilvl w:val="0"/>
                <w:numId w:val="29"/>
              </w:numPr>
              <w:ind w:left="313"/>
              <w:jc w:val="both"/>
              <w:rPr>
                <w:rFonts w:ascii="Calibri Light" w:hAnsi="Calibri Light" w:cs="Arial"/>
              </w:rPr>
            </w:pPr>
            <w:r w:rsidRPr="00AB0022">
              <w:rPr>
                <w:rFonts w:ascii="Calibri Light" w:hAnsi="Calibri Light"/>
              </w:rPr>
              <w:t xml:space="preserve">Realizar una evaluación de impacto en la protección de datos personales, y presentarla ante el área establecida por el </w:t>
            </w:r>
            <w:r w:rsidR="00C86AC0">
              <w:rPr>
                <w:rFonts w:ascii="Calibri Light" w:hAnsi="Calibri Light"/>
              </w:rPr>
              <w:t>INAI</w:t>
            </w:r>
            <w:r w:rsidRPr="00AB0022">
              <w:rPr>
                <w:rFonts w:ascii="Calibri Light" w:hAnsi="Calibri Light"/>
              </w:rPr>
              <w:t xml:space="preserve"> </w:t>
            </w:r>
            <w:r w:rsidRPr="00AB0022">
              <w:rPr>
                <w:rFonts w:ascii="Calibri Light" w:hAnsi="Calibri Light" w:cs="Arial"/>
              </w:rPr>
              <w:t>cuando se pretenda poner en operación o modificar políticas públicas, sistemas o plataformas informáticas, aplicaciones electrónicas o cualquier otra tecnología que impliquen el tratamiento intensivo o relevante de datos personales.</w:t>
            </w:r>
          </w:p>
        </w:tc>
        <w:tc>
          <w:tcPr>
            <w:tcW w:w="1250" w:type="pct"/>
          </w:tcPr>
          <w:p w14:paraId="1285008E" w14:textId="19A758D5" w:rsidR="00486994" w:rsidRPr="00486994" w:rsidRDefault="00741304" w:rsidP="00486994">
            <w:pPr>
              <w:autoSpaceDE w:val="0"/>
              <w:autoSpaceDN w:val="0"/>
              <w:adjustRightInd w:val="0"/>
              <w:jc w:val="both"/>
              <w:rPr>
                <w:rFonts w:ascii="Calibri Light" w:hAnsi="Calibri Light"/>
              </w:rPr>
            </w:pPr>
            <w:r w:rsidRPr="00AB0022">
              <w:rPr>
                <w:rFonts w:ascii="Calibri Light" w:hAnsi="Calibri Light"/>
              </w:rPr>
              <w:t>1. Establecer un procedimiento que prevea</w:t>
            </w:r>
            <w:r w:rsidR="00DA44FD">
              <w:rPr>
                <w:rFonts w:ascii="Calibri Light" w:hAnsi="Calibri Light"/>
              </w:rPr>
              <w:t xml:space="preserve"> lo siguiente, tomando en cuenta lo establecido en </w:t>
            </w:r>
            <w:r w:rsidR="00486994" w:rsidRPr="00486994">
              <w:rPr>
                <w:rFonts w:ascii="Calibri Light" w:hAnsi="Calibri Light"/>
              </w:rPr>
              <w:t>las Disposiciones administrativas de carácter general para la elaboración, presentación y</w:t>
            </w:r>
          </w:p>
          <w:p w14:paraId="7D0CC6C2" w14:textId="27BA4197" w:rsidR="00741304" w:rsidRPr="00AB0022" w:rsidRDefault="00486994" w:rsidP="00486994">
            <w:pPr>
              <w:jc w:val="both"/>
              <w:rPr>
                <w:rFonts w:ascii="Calibri Light" w:hAnsi="Calibri Light"/>
              </w:rPr>
            </w:pPr>
            <w:r w:rsidRPr="00486994">
              <w:rPr>
                <w:rFonts w:ascii="Calibri Light" w:hAnsi="Calibri Light"/>
              </w:rPr>
              <w:t>valoración de evaluaciones de impacto en la protección de datos</w:t>
            </w:r>
            <w:r w:rsidR="00D85B80">
              <w:rPr>
                <w:rStyle w:val="Refdenotaalpie"/>
                <w:rFonts w:ascii="Calibri Light" w:hAnsi="Calibri Light"/>
              </w:rPr>
              <w:footnoteReference w:id="5"/>
            </w:r>
            <w:r w:rsidRPr="00486994">
              <w:rPr>
                <w:rFonts w:ascii="Calibri Light" w:hAnsi="Calibri Light"/>
              </w:rPr>
              <w:t xml:space="preserve"> personales, publicadas en el Diario Oficial de la Federación el 23 de enero de 2</w:t>
            </w:r>
            <w:r w:rsidR="00D85B80">
              <w:rPr>
                <w:rFonts w:ascii="Calibri Light" w:hAnsi="Calibri Light"/>
              </w:rPr>
              <w:t>0</w:t>
            </w:r>
            <w:r w:rsidRPr="00486994">
              <w:rPr>
                <w:rFonts w:ascii="Calibri Light" w:hAnsi="Calibri Light"/>
              </w:rPr>
              <w:t>18</w:t>
            </w:r>
            <w:r w:rsidR="00741304" w:rsidRPr="00AB0022">
              <w:rPr>
                <w:rFonts w:ascii="Calibri Light" w:hAnsi="Calibri Light"/>
              </w:rPr>
              <w:t xml:space="preserve">: </w:t>
            </w:r>
          </w:p>
          <w:p w14:paraId="6E31EA5A" w14:textId="77777777" w:rsidR="00741304" w:rsidRPr="00AB0022" w:rsidRDefault="00741304" w:rsidP="00486994">
            <w:pPr>
              <w:pStyle w:val="Prrafodelista"/>
              <w:numPr>
                <w:ilvl w:val="0"/>
                <w:numId w:val="26"/>
              </w:numPr>
              <w:ind w:left="466"/>
              <w:jc w:val="both"/>
              <w:rPr>
                <w:rFonts w:ascii="Calibri Light" w:hAnsi="Calibri Light"/>
              </w:rPr>
            </w:pPr>
            <w:r w:rsidRPr="00AB0022">
              <w:rPr>
                <w:rFonts w:ascii="Calibri Light" w:hAnsi="Calibri Light"/>
              </w:rPr>
              <w:t xml:space="preserve">Los mecanismos para detectar los casos en que se requiera la realización de la Evaluación de Impacto en la Protección de Datos Personales. </w:t>
            </w:r>
          </w:p>
          <w:p w14:paraId="0BF8626E" w14:textId="77777777" w:rsidR="00741304" w:rsidRPr="00AB0022" w:rsidRDefault="00741304" w:rsidP="00486994">
            <w:pPr>
              <w:pStyle w:val="Prrafodelista"/>
              <w:numPr>
                <w:ilvl w:val="0"/>
                <w:numId w:val="26"/>
              </w:numPr>
              <w:ind w:left="466"/>
              <w:jc w:val="both"/>
              <w:rPr>
                <w:rFonts w:ascii="Calibri Light" w:hAnsi="Calibri Light"/>
              </w:rPr>
            </w:pPr>
            <w:r w:rsidRPr="00AB0022">
              <w:rPr>
                <w:rFonts w:ascii="Calibri Light" w:hAnsi="Calibri Light"/>
              </w:rPr>
              <w:t>Los mecanismos para la elaboración y presentación de las Evaluaciones de Impacto en la Protección de Datos Personales.</w:t>
            </w:r>
          </w:p>
          <w:p w14:paraId="60BF604E" w14:textId="49C3907F" w:rsidR="001C2229" w:rsidRPr="00486994" w:rsidRDefault="00741304" w:rsidP="00486994">
            <w:pPr>
              <w:pStyle w:val="Prrafodelista"/>
              <w:numPr>
                <w:ilvl w:val="0"/>
                <w:numId w:val="26"/>
              </w:numPr>
              <w:ind w:left="466"/>
              <w:jc w:val="both"/>
              <w:rPr>
                <w:rFonts w:ascii="Calibri Light" w:hAnsi="Calibri Light"/>
              </w:rPr>
            </w:pPr>
            <w:r w:rsidRPr="00AB0022">
              <w:rPr>
                <w:rFonts w:ascii="Calibri Light" w:hAnsi="Calibri Light"/>
              </w:rPr>
              <w:t>Los medios para la atención de las observaciones que, en su caso, emita el INAI.</w:t>
            </w:r>
          </w:p>
        </w:tc>
        <w:tc>
          <w:tcPr>
            <w:tcW w:w="1250" w:type="pct"/>
          </w:tcPr>
          <w:p w14:paraId="28DE7843" w14:textId="6492BEE4" w:rsidR="001C2229" w:rsidRPr="00912972" w:rsidRDefault="00E13543" w:rsidP="00912972">
            <w:pPr>
              <w:jc w:val="both"/>
              <w:rPr>
                <w:rFonts w:ascii="Calibri Light" w:hAnsi="Calibri Light"/>
              </w:rPr>
            </w:pPr>
            <w:r w:rsidRPr="00912972">
              <w:rPr>
                <w:rFonts w:ascii="Calibri Light" w:hAnsi="Calibri Light"/>
              </w:rPr>
              <w:t>Comité de Transparencia.</w:t>
            </w:r>
          </w:p>
        </w:tc>
        <w:tc>
          <w:tcPr>
            <w:tcW w:w="1250" w:type="pct"/>
          </w:tcPr>
          <w:p w14:paraId="79B879B4" w14:textId="2575236C" w:rsidR="001C2229" w:rsidRPr="00AB0022" w:rsidRDefault="00E13543" w:rsidP="00393538">
            <w:pPr>
              <w:pStyle w:val="Prrafodelista"/>
              <w:numPr>
                <w:ilvl w:val="0"/>
                <w:numId w:val="29"/>
              </w:numPr>
              <w:ind w:left="346"/>
              <w:jc w:val="both"/>
              <w:rPr>
                <w:rFonts w:ascii="Calibri Light" w:hAnsi="Calibri Light"/>
              </w:rPr>
            </w:pPr>
            <w:r w:rsidRPr="00AB0022">
              <w:rPr>
                <w:rFonts w:ascii="Calibri Light" w:hAnsi="Calibri Light"/>
              </w:rPr>
              <w:t xml:space="preserve">Procedimiento. </w:t>
            </w:r>
          </w:p>
        </w:tc>
      </w:tr>
      <w:tr w:rsidR="005972BD" w:rsidRPr="00AB0022" w14:paraId="1531B601" w14:textId="77777777" w:rsidTr="00675060">
        <w:trPr>
          <w:trHeight w:val="300"/>
        </w:trPr>
        <w:tc>
          <w:tcPr>
            <w:tcW w:w="1250" w:type="pct"/>
          </w:tcPr>
          <w:p w14:paraId="4CC055A5" w14:textId="77777777" w:rsidR="005972BD" w:rsidRPr="00AB0022" w:rsidRDefault="005972BD" w:rsidP="00393538">
            <w:pPr>
              <w:pStyle w:val="Prrafodelista"/>
              <w:numPr>
                <w:ilvl w:val="0"/>
                <w:numId w:val="29"/>
              </w:numPr>
              <w:ind w:left="313"/>
              <w:jc w:val="both"/>
              <w:rPr>
                <w:rFonts w:ascii="Calibri Light" w:hAnsi="Calibri Light"/>
                <w:b/>
              </w:rPr>
            </w:pPr>
            <w:r w:rsidRPr="00AB0022">
              <w:rPr>
                <w:rFonts w:ascii="Calibri Light" w:hAnsi="Calibri Light"/>
              </w:rPr>
              <w:t xml:space="preserve">Atender el plazo para presentar la evaluación ante el INAI: 30 días </w:t>
            </w:r>
            <w:r w:rsidRPr="00AB0022">
              <w:rPr>
                <w:rFonts w:ascii="Calibri Light" w:hAnsi="Calibri Light" w:cs="Arial"/>
              </w:rPr>
              <w:t>anteriores a la fecha en que se pretenda poner en operación o modificar políticas públicas, sistemas o plataformas informáticas, aplicaciones electrónicas o cualquier otra tecnología.</w:t>
            </w:r>
          </w:p>
          <w:p w14:paraId="79EAD987" w14:textId="77777777" w:rsidR="00E13543" w:rsidRPr="00AB0022" w:rsidRDefault="00E13543" w:rsidP="00E13543">
            <w:pPr>
              <w:pStyle w:val="Prrafodelista"/>
              <w:ind w:left="313"/>
              <w:jc w:val="both"/>
              <w:rPr>
                <w:rFonts w:ascii="Calibri Light" w:hAnsi="Calibri Light"/>
                <w:b/>
              </w:rPr>
            </w:pPr>
          </w:p>
          <w:p w14:paraId="2CBE53A0" w14:textId="36674559" w:rsidR="005972BD" w:rsidRPr="00AB0022" w:rsidRDefault="005972BD" w:rsidP="00393538">
            <w:pPr>
              <w:pStyle w:val="Prrafodelista"/>
              <w:numPr>
                <w:ilvl w:val="0"/>
                <w:numId w:val="29"/>
              </w:numPr>
              <w:ind w:left="313"/>
              <w:jc w:val="both"/>
              <w:rPr>
                <w:rFonts w:ascii="Calibri Light" w:hAnsi="Calibri Light" w:cs="Arial"/>
              </w:rPr>
            </w:pPr>
            <w:r w:rsidRPr="00AB0022">
              <w:rPr>
                <w:rFonts w:ascii="Calibri Light" w:hAnsi="Calibri Light" w:cs="Arial"/>
              </w:rPr>
              <w:t>Atender las observaciones que en su caso realice el INAI, y justificar cuando ello no sea posible.</w:t>
            </w:r>
          </w:p>
        </w:tc>
        <w:tc>
          <w:tcPr>
            <w:tcW w:w="1250" w:type="pct"/>
          </w:tcPr>
          <w:p w14:paraId="1A156224" w14:textId="77777777" w:rsidR="00E13543" w:rsidRPr="00AB0022" w:rsidRDefault="00E13543" w:rsidP="00E13543">
            <w:pPr>
              <w:jc w:val="both"/>
              <w:rPr>
                <w:rFonts w:ascii="Calibri Light" w:hAnsi="Calibri Light"/>
              </w:rPr>
            </w:pPr>
            <w:r w:rsidRPr="00AB0022">
              <w:rPr>
                <w:rFonts w:ascii="Calibri Light" w:hAnsi="Calibri Light" w:cs="Arial"/>
              </w:rPr>
              <w:t xml:space="preserve">2. </w:t>
            </w:r>
            <w:r w:rsidRPr="00AB0022">
              <w:rPr>
                <w:rFonts w:ascii="Calibri Light" w:hAnsi="Calibri Light"/>
              </w:rPr>
              <w:t xml:space="preserve">Presentar en tiempo y forma las Evaluaciones que se requieran ante el área que establezca el INAI. </w:t>
            </w:r>
          </w:p>
          <w:p w14:paraId="1C9AED7B" w14:textId="64F4B01E" w:rsidR="005972BD" w:rsidRPr="00AB0022" w:rsidRDefault="005972BD" w:rsidP="00864901">
            <w:pPr>
              <w:jc w:val="both"/>
              <w:rPr>
                <w:rFonts w:ascii="Calibri Light" w:hAnsi="Calibri Light" w:cs="Arial"/>
              </w:rPr>
            </w:pPr>
          </w:p>
        </w:tc>
        <w:tc>
          <w:tcPr>
            <w:tcW w:w="1250" w:type="pct"/>
          </w:tcPr>
          <w:p w14:paraId="7E953EAD" w14:textId="360D3093" w:rsidR="005972BD" w:rsidRPr="00912972" w:rsidRDefault="00E13543" w:rsidP="00912972">
            <w:pPr>
              <w:jc w:val="both"/>
              <w:rPr>
                <w:rFonts w:ascii="Calibri Light" w:hAnsi="Calibri Light"/>
              </w:rPr>
            </w:pPr>
            <w:r w:rsidRPr="00912972">
              <w:rPr>
                <w:rFonts w:ascii="Calibri Light" w:hAnsi="Calibri Light"/>
              </w:rPr>
              <w:t xml:space="preserve">Comité de Transparencia y Unidad administrativa encargada de las </w:t>
            </w:r>
            <w:r w:rsidRPr="00912972">
              <w:rPr>
                <w:rFonts w:ascii="Calibri Light" w:hAnsi="Calibri Light" w:cs="Arial"/>
              </w:rPr>
              <w:t>políticas públicas, sistemas o plataformas informáticas, aplicaciones electrónicas o cualquier otra tecnología.</w:t>
            </w:r>
          </w:p>
        </w:tc>
        <w:tc>
          <w:tcPr>
            <w:tcW w:w="1250" w:type="pct"/>
          </w:tcPr>
          <w:p w14:paraId="3E927F7D" w14:textId="034DF9B3" w:rsidR="005972BD" w:rsidRPr="00AB0022" w:rsidRDefault="008F7959" w:rsidP="00393538">
            <w:pPr>
              <w:pStyle w:val="Prrafodelista"/>
              <w:numPr>
                <w:ilvl w:val="0"/>
                <w:numId w:val="29"/>
              </w:numPr>
              <w:ind w:left="346"/>
              <w:jc w:val="both"/>
              <w:rPr>
                <w:rFonts w:ascii="Calibri Light" w:hAnsi="Calibri Light"/>
              </w:rPr>
            </w:pPr>
            <w:r w:rsidRPr="00AB0022">
              <w:rPr>
                <w:rFonts w:ascii="Calibri Light" w:hAnsi="Calibri Light"/>
              </w:rPr>
              <w:t xml:space="preserve">Documentación que se genere con motivo de la presentación de la Evaluación ante el INAI y la atención de las observaciones que en su caso emita el Instituto. </w:t>
            </w:r>
          </w:p>
        </w:tc>
      </w:tr>
    </w:tbl>
    <w:p w14:paraId="3D499B6E" w14:textId="77777777" w:rsidR="001C2229" w:rsidRPr="00AB0022" w:rsidRDefault="001C2229" w:rsidP="006234A3">
      <w:pPr>
        <w:spacing w:after="0" w:line="240" w:lineRule="auto"/>
        <w:jc w:val="both"/>
        <w:rPr>
          <w:rFonts w:ascii="Calibri Light" w:hAnsi="Calibri Light"/>
          <w:b/>
        </w:rPr>
      </w:pPr>
    </w:p>
    <w:p w14:paraId="59010748" w14:textId="5769436F" w:rsidR="005B240B" w:rsidRPr="00AB0022" w:rsidRDefault="005B240B" w:rsidP="005B240B">
      <w:pPr>
        <w:spacing w:after="0" w:line="240" w:lineRule="auto"/>
        <w:jc w:val="both"/>
        <w:rPr>
          <w:rFonts w:ascii="Calibri Light" w:hAnsi="Calibri Light"/>
        </w:rPr>
      </w:pPr>
      <w:r w:rsidRPr="00AB0022">
        <w:rPr>
          <w:rFonts w:ascii="Calibri Light" w:hAnsi="Calibri Light"/>
        </w:rPr>
        <w:t xml:space="preserve">Para </w:t>
      </w:r>
      <w:r w:rsidR="005972BD" w:rsidRPr="00AB0022">
        <w:rPr>
          <w:rFonts w:ascii="Calibri Light" w:hAnsi="Calibri Light"/>
        </w:rPr>
        <w:t>el cumplimiento de las anteriores obligaciones</w:t>
      </w:r>
      <w:r w:rsidRPr="00AB0022">
        <w:rPr>
          <w:rFonts w:ascii="Calibri Light" w:hAnsi="Calibri Light"/>
        </w:rPr>
        <w:t xml:space="preserve">, es importante tener en cuenta </w:t>
      </w:r>
      <w:r w:rsidR="00541D07">
        <w:rPr>
          <w:rFonts w:ascii="Calibri Light" w:hAnsi="Calibri Light"/>
        </w:rPr>
        <w:t>lo dispuesto por los artículos 75 y 79 de la LGPDPPP y 120 de los Lineamientos Generales</w:t>
      </w:r>
      <w:r w:rsidR="00350BD9" w:rsidRPr="00AB0022">
        <w:rPr>
          <w:rFonts w:ascii="Calibri Light" w:hAnsi="Calibri Light"/>
        </w:rPr>
        <w:t xml:space="preserve">: </w:t>
      </w:r>
    </w:p>
    <w:p w14:paraId="34BD7F49" w14:textId="77777777" w:rsidR="00350BD9" w:rsidRPr="00AB0022" w:rsidRDefault="00350BD9" w:rsidP="00350BD9">
      <w:pPr>
        <w:spacing w:after="0" w:line="240" w:lineRule="auto"/>
        <w:jc w:val="both"/>
        <w:rPr>
          <w:rFonts w:ascii="Calibri Light" w:hAnsi="Calibri Light"/>
          <w:sz w:val="20"/>
          <w:szCs w:val="20"/>
        </w:rPr>
      </w:pPr>
    </w:p>
    <w:p w14:paraId="6DFA8F62" w14:textId="77777777" w:rsidR="00350BD9" w:rsidRPr="00AB0022" w:rsidRDefault="00350BD9" w:rsidP="00350BD9">
      <w:pPr>
        <w:tabs>
          <w:tab w:val="left" w:pos="1905"/>
        </w:tabs>
        <w:spacing w:after="0" w:line="240" w:lineRule="auto"/>
        <w:ind w:left="567" w:right="616"/>
        <w:jc w:val="both"/>
        <w:rPr>
          <w:rFonts w:ascii="Calibri Light" w:hAnsi="Calibri Light" w:cs="Arial"/>
          <w:i/>
          <w:sz w:val="20"/>
          <w:szCs w:val="20"/>
        </w:rPr>
      </w:pPr>
      <w:r w:rsidRPr="00AB0022">
        <w:rPr>
          <w:rFonts w:ascii="Calibri Light" w:hAnsi="Calibri Light" w:cs="Arial"/>
          <w:b/>
          <w:i/>
          <w:sz w:val="20"/>
          <w:szCs w:val="20"/>
        </w:rPr>
        <w:t>Artículo 75.</w:t>
      </w:r>
      <w:r w:rsidRPr="00AB0022">
        <w:rPr>
          <w:rFonts w:ascii="Calibri Light" w:hAnsi="Calibri Light" w:cs="Arial"/>
          <w:i/>
          <w:sz w:val="20"/>
          <w:szCs w:val="20"/>
        </w:rPr>
        <w:t xml:space="preserve"> Para efectos de esta Ley se considerará que se está en presencia de un tratamiento intensivo o relevante de datos personales cuando:</w:t>
      </w:r>
    </w:p>
    <w:p w14:paraId="405B9192" w14:textId="3489B219" w:rsidR="00350BD9" w:rsidRPr="00AB0022" w:rsidRDefault="00350BD9" w:rsidP="00350BD9">
      <w:pPr>
        <w:tabs>
          <w:tab w:val="left" w:pos="3900"/>
        </w:tabs>
        <w:spacing w:after="0" w:line="240" w:lineRule="auto"/>
        <w:ind w:left="567" w:right="616"/>
        <w:jc w:val="both"/>
        <w:rPr>
          <w:rFonts w:ascii="Calibri Light" w:hAnsi="Calibri Light" w:cs="Arial"/>
          <w:i/>
          <w:sz w:val="20"/>
          <w:szCs w:val="20"/>
        </w:rPr>
      </w:pPr>
      <w:r w:rsidRPr="00AB0022">
        <w:rPr>
          <w:rFonts w:ascii="Calibri Light" w:hAnsi="Calibri Light" w:cs="Arial"/>
          <w:i/>
          <w:sz w:val="20"/>
          <w:szCs w:val="20"/>
        </w:rPr>
        <w:t xml:space="preserve">I. Existan riesgos inherentes a los datos personales a tratar; </w:t>
      </w:r>
    </w:p>
    <w:p w14:paraId="13EC6855" w14:textId="77777777" w:rsidR="00350BD9" w:rsidRPr="00AB0022" w:rsidRDefault="00350BD9" w:rsidP="00350BD9">
      <w:pPr>
        <w:spacing w:after="0" w:line="240" w:lineRule="auto"/>
        <w:ind w:left="567" w:right="616"/>
        <w:jc w:val="both"/>
        <w:rPr>
          <w:rFonts w:ascii="Calibri Light" w:hAnsi="Calibri Light" w:cs="Arial"/>
          <w:i/>
          <w:sz w:val="20"/>
          <w:szCs w:val="20"/>
        </w:rPr>
      </w:pPr>
      <w:r w:rsidRPr="00AB0022">
        <w:rPr>
          <w:rFonts w:ascii="Calibri Light" w:hAnsi="Calibri Light" w:cs="Arial"/>
          <w:i/>
          <w:sz w:val="20"/>
          <w:szCs w:val="20"/>
        </w:rPr>
        <w:t xml:space="preserve">II. Se traten datos personales sensibles, y </w:t>
      </w:r>
    </w:p>
    <w:p w14:paraId="6F6B33A2" w14:textId="77777777" w:rsidR="00350BD9" w:rsidRPr="00AB0022" w:rsidRDefault="00350BD9" w:rsidP="00350BD9">
      <w:pPr>
        <w:spacing w:after="0" w:line="240" w:lineRule="auto"/>
        <w:ind w:left="567" w:right="616"/>
        <w:jc w:val="both"/>
        <w:rPr>
          <w:rFonts w:ascii="Calibri Light" w:hAnsi="Calibri Light" w:cs="Arial"/>
          <w:i/>
          <w:sz w:val="20"/>
          <w:szCs w:val="20"/>
        </w:rPr>
      </w:pPr>
      <w:r w:rsidRPr="00AB0022">
        <w:rPr>
          <w:rFonts w:ascii="Calibri Light" w:hAnsi="Calibri Light" w:cs="Arial"/>
          <w:i/>
          <w:sz w:val="20"/>
          <w:szCs w:val="20"/>
        </w:rPr>
        <w:t>III. Se efectúen o pretendan efectuar transferencias de datos personales.</w:t>
      </w:r>
    </w:p>
    <w:p w14:paraId="7EA8B4E0" w14:textId="77777777" w:rsidR="00350BD9" w:rsidRPr="00AB0022" w:rsidRDefault="00350BD9" w:rsidP="00350BD9">
      <w:pPr>
        <w:spacing w:after="0" w:line="240" w:lineRule="auto"/>
        <w:ind w:left="567" w:right="616"/>
        <w:jc w:val="both"/>
        <w:rPr>
          <w:rFonts w:ascii="Calibri Light" w:hAnsi="Calibri Light"/>
          <w:i/>
          <w:sz w:val="20"/>
          <w:szCs w:val="20"/>
        </w:rPr>
      </w:pPr>
    </w:p>
    <w:p w14:paraId="6C099B31" w14:textId="77777777" w:rsidR="00350BD9" w:rsidRPr="00AB0022" w:rsidRDefault="00350BD9" w:rsidP="00350BD9">
      <w:pPr>
        <w:spacing w:after="0" w:line="240" w:lineRule="auto"/>
        <w:ind w:left="567" w:right="616"/>
        <w:jc w:val="both"/>
        <w:rPr>
          <w:rFonts w:ascii="Calibri Light" w:hAnsi="Calibri Light" w:cs="Arial"/>
          <w:i/>
          <w:sz w:val="20"/>
          <w:szCs w:val="20"/>
        </w:rPr>
      </w:pPr>
      <w:r w:rsidRPr="00AB0022">
        <w:rPr>
          <w:rFonts w:ascii="Calibri Light" w:hAnsi="Calibri Light" w:cs="Arial"/>
          <w:b/>
          <w:i/>
          <w:sz w:val="20"/>
          <w:szCs w:val="20"/>
        </w:rPr>
        <w:t>Artículo 79.</w:t>
      </w:r>
      <w:r w:rsidRPr="00AB0022">
        <w:rPr>
          <w:rFonts w:ascii="Calibri Light" w:hAnsi="Calibri Light" w:cs="Arial"/>
          <w:i/>
          <w:sz w:val="20"/>
          <w:szCs w:val="20"/>
        </w:rPr>
        <w:t xml:space="preserve"> Cuando a juicio del sujeto obligado se puedan comprometer los efectos que se pretenden lograr con la posible puesta en operación o modificación políticas públicas, sistemas o plataformas informáticas, aplicaciones electrónicas o cualquier otra tecnología que implique el tratamiento intensivo o relevante de datos personales o se trate de situaciones de emergencia o urgencia, no será necesario realizar la Evaluación de impacto en la protección de datos personales.</w:t>
      </w:r>
    </w:p>
    <w:p w14:paraId="0DBD0A5F" w14:textId="2BD5B65D" w:rsidR="004013CE" w:rsidRDefault="004013CE" w:rsidP="00350BD9">
      <w:pPr>
        <w:spacing w:after="0" w:line="240" w:lineRule="auto"/>
        <w:jc w:val="both"/>
        <w:rPr>
          <w:rFonts w:ascii="Calibri Light" w:hAnsi="Calibri Light"/>
          <w:szCs w:val="20"/>
        </w:rPr>
      </w:pPr>
    </w:p>
    <w:p w14:paraId="63A33463" w14:textId="77777777" w:rsidR="00541D07" w:rsidRPr="00541D07" w:rsidRDefault="00541D07" w:rsidP="00541D07">
      <w:pPr>
        <w:spacing w:after="0" w:line="240" w:lineRule="auto"/>
        <w:ind w:left="567" w:right="673"/>
        <w:jc w:val="both"/>
        <w:rPr>
          <w:rFonts w:ascii="Calibri Light" w:eastAsia="Arial" w:hAnsi="Calibri Light" w:cs="Arial"/>
          <w:b/>
          <w:i/>
          <w:sz w:val="20"/>
          <w:szCs w:val="20"/>
        </w:rPr>
      </w:pPr>
      <w:r w:rsidRPr="00541D07">
        <w:rPr>
          <w:rFonts w:ascii="Calibri Light" w:eastAsia="Arial" w:hAnsi="Calibri Light" w:cs="Arial"/>
          <w:b/>
          <w:i/>
          <w:sz w:val="20"/>
          <w:szCs w:val="20"/>
        </w:rPr>
        <w:t>Evaluaciones de impacto en la protección de datos personales</w:t>
      </w:r>
    </w:p>
    <w:p w14:paraId="071D9C33" w14:textId="77777777" w:rsidR="00541D07" w:rsidRPr="00541D07" w:rsidRDefault="00541D07" w:rsidP="00541D07">
      <w:pPr>
        <w:spacing w:after="0" w:line="240" w:lineRule="auto"/>
        <w:ind w:left="567" w:right="673"/>
        <w:jc w:val="both"/>
        <w:rPr>
          <w:rFonts w:ascii="Calibri Light" w:hAnsi="Calibri Light" w:cs="Arial"/>
          <w:i/>
          <w:sz w:val="20"/>
          <w:szCs w:val="20"/>
        </w:rPr>
      </w:pPr>
      <w:r w:rsidRPr="00541D07">
        <w:rPr>
          <w:rFonts w:ascii="Calibri Light" w:hAnsi="Calibri Light" w:cs="Arial"/>
          <w:b/>
          <w:i/>
          <w:sz w:val="20"/>
          <w:szCs w:val="20"/>
        </w:rPr>
        <w:t>Artículo 120.</w:t>
      </w:r>
      <w:r w:rsidRPr="00541D07">
        <w:rPr>
          <w:rFonts w:ascii="Calibri Light" w:hAnsi="Calibri Light" w:cs="Arial"/>
          <w:i/>
          <w:sz w:val="20"/>
          <w:szCs w:val="20"/>
        </w:rPr>
        <w:t xml:space="preserve"> </w:t>
      </w:r>
      <w:r w:rsidRPr="00541D07">
        <w:rPr>
          <w:rFonts w:ascii="Calibri Light" w:eastAsia="Arial" w:hAnsi="Calibri Light" w:cs="Arial"/>
          <w:i/>
          <w:sz w:val="20"/>
          <w:szCs w:val="20"/>
        </w:rPr>
        <w:t xml:space="preserve">En la elaboración, presentación y valoración de las evaluaciones de impacto en la protección de datos personales, así como en la emisión de las recomendaciones no vinculantes, el responsable y el Instituto, según corresponda, deberán observar lo dispuesto en </w:t>
      </w:r>
      <w:r w:rsidRPr="00541D07">
        <w:rPr>
          <w:rFonts w:ascii="Calibri Light" w:hAnsi="Calibri Light" w:cs="Arial"/>
          <w:i/>
          <w:sz w:val="20"/>
          <w:szCs w:val="20"/>
        </w:rPr>
        <w:t>las disposiciones que para tal efecto emita el Sistema Nacional.</w:t>
      </w:r>
    </w:p>
    <w:p w14:paraId="15FE0907" w14:textId="77777777" w:rsidR="00541D07" w:rsidRPr="00541D07" w:rsidRDefault="00541D07" w:rsidP="00541D07">
      <w:pPr>
        <w:spacing w:after="0" w:line="240" w:lineRule="auto"/>
        <w:ind w:left="567" w:right="673"/>
        <w:jc w:val="both"/>
        <w:rPr>
          <w:rFonts w:ascii="Calibri Light" w:hAnsi="Calibri Light" w:cs="Arial"/>
          <w:i/>
          <w:sz w:val="20"/>
          <w:szCs w:val="20"/>
        </w:rPr>
      </w:pPr>
    </w:p>
    <w:p w14:paraId="4DAD035F" w14:textId="77777777" w:rsidR="00541D07" w:rsidRPr="00541D07" w:rsidRDefault="00541D07" w:rsidP="00541D07">
      <w:pPr>
        <w:spacing w:after="0" w:line="240" w:lineRule="auto"/>
        <w:ind w:left="567" w:right="673"/>
        <w:jc w:val="both"/>
        <w:rPr>
          <w:rFonts w:ascii="Calibri Light" w:eastAsia="Arial" w:hAnsi="Calibri Light" w:cs="Arial"/>
          <w:i/>
          <w:sz w:val="20"/>
          <w:szCs w:val="20"/>
        </w:rPr>
      </w:pPr>
      <w:r w:rsidRPr="00541D07">
        <w:rPr>
          <w:rFonts w:ascii="Calibri Light" w:eastAsia="Arial" w:hAnsi="Calibri Light" w:cs="Arial"/>
          <w:i/>
          <w:sz w:val="20"/>
          <w:szCs w:val="20"/>
        </w:rPr>
        <w:t>Para efectos de los presentes Lineamientos generales y en términos de lo dispuesto en el artículo 75 de la Ley General, el responsable estará en presencia de un tratamiento intensivo o relevante de datos personales cuando concurra cada una de las siguientes condiciones:</w:t>
      </w:r>
    </w:p>
    <w:p w14:paraId="01672556" w14:textId="77777777" w:rsidR="00541D07" w:rsidRPr="00541D07" w:rsidRDefault="00541D07" w:rsidP="00541D07">
      <w:pPr>
        <w:spacing w:after="0" w:line="240" w:lineRule="auto"/>
        <w:ind w:left="1418" w:right="673"/>
        <w:jc w:val="both"/>
        <w:rPr>
          <w:rFonts w:ascii="Calibri Light" w:eastAsia="Arial" w:hAnsi="Calibri Light" w:cs="Arial"/>
          <w:i/>
          <w:sz w:val="20"/>
          <w:szCs w:val="20"/>
        </w:rPr>
      </w:pPr>
    </w:p>
    <w:p w14:paraId="6D101534" w14:textId="77777777" w:rsidR="00541D07" w:rsidRPr="00541D07" w:rsidRDefault="00541D07" w:rsidP="00541D07">
      <w:pPr>
        <w:pStyle w:val="Prrafodelista"/>
        <w:numPr>
          <w:ilvl w:val="0"/>
          <w:numId w:val="83"/>
        </w:numPr>
        <w:spacing w:after="0" w:line="240" w:lineRule="auto"/>
        <w:ind w:left="1418" w:right="673"/>
        <w:jc w:val="both"/>
        <w:rPr>
          <w:rFonts w:ascii="Calibri Light" w:eastAsia="Arial" w:hAnsi="Calibri Light" w:cs="Arial"/>
          <w:i/>
          <w:sz w:val="20"/>
          <w:szCs w:val="20"/>
        </w:rPr>
      </w:pPr>
      <w:r w:rsidRPr="00541D07">
        <w:rPr>
          <w:rFonts w:ascii="Calibri Light" w:eastAsia="Arial" w:hAnsi="Calibri Light" w:cs="Arial"/>
          <w:i/>
          <w:sz w:val="20"/>
          <w:szCs w:val="20"/>
        </w:rPr>
        <w:t>Existan riesgos inherentes a los datos personales a tratar, entendidos como el valor potencial cuantitativo o cualitativo que pudieran tener éstos para una tercera persona no autorizada para su posesión o uso en función de la sensibilidad de los datos personales; las categorías de titulares involucrados; el volumen total de los datos personales tratados; la cantidad de datos personales que se tratan por cada titular; la intensidad o frecuencia del tratamiento, o bien, la realización de cruces de datos personales con múltiples sistemas o plataformas informáticas;</w:t>
      </w:r>
    </w:p>
    <w:p w14:paraId="1D0A583E" w14:textId="77777777" w:rsidR="00541D07" w:rsidRPr="00541D07" w:rsidRDefault="00541D07" w:rsidP="00541D07">
      <w:pPr>
        <w:pStyle w:val="Prrafodelista"/>
        <w:numPr>
          <w:ilvl w:val="0"/>
          <w:numId w:val="83"/>
        </w:numPr>
        <w:spacing w:after="0" w:line="240" w:lineRule="auto"/>
        <w:ind w:left="1418" w:right="673"/>
        <w:jc w:val="both"/>
        <w:rPr>
          <w:rFonts w:ascii="Calibri Light" w:eastAsia="Arial" w:hAnsi="Calibri Light" w:cs="Arial"/>
          <w:i/>
          <w:sz w:val="20"/>
          <w:szCs w:val="20"/>
        </w:rPr>
      </w:pPr>
      <w:r w:rsidRPr="00541D07">
        <w:rPr>
          <w:rFonts w:ascii="Calibri Light" w:eastAsia="Arial" w:hAnsi="Calibri Light" w:cs="Arial"/>
          <w:i/>
          <w:sz w:val="20"/>
          <w:szCs w:val="20"/>
        </w:rPr>
        <w:t xml:space="preserve">Se traten datos personales sensibles a los que se refiere el artículo 3, fracción X de la Ley General, entendidos como </w:t>
      </w:r>
      <w:r w:rsidRPr="00541D07">
        <w:rPr>
          <w:rFonts w:ascii="Calibri Light" w:eastAsia="Arial" w:hAnsi="Calibri Light" w:cs="Arial"/>
          <w:i/>
          <w:sz w:val="20"/>
          <w:szCs w:val="20"/>
          <w:lang w:val="es-ES"/>
        </w:rPr>
        <w:t>aquellos que se refieran a la esfera más íntima de su titular o cuya utilización indebida pueda dar origen a discriminación o conlleve un riesgo grave para éste. De manera enunciativa más no limitativa, se consideran sensibles los datos personales que puedan revelar aspectos como origen racial o étnico, estado de salud presente o futuro, información genética, creencias religiosas, filosóficas y morales, opiniones políticas y preferencia sexual</w:t>
      </w:r>
      <w:r w:rsidRPr="00541D07">
        <w:rPr>
          <w:rFonts w:ascii="Calibri Light" w:eastAsia="Arial" w:hAnsi="Calibri Light" w:cs="Arial"/>
          <w:i/>
          <w:sz w:val="20"/>
          <w:szCs w:val="20"/>
        </w:rPr>
        <w:t>, y</w:t>
      </w:r>
    </w:p>
    <w:p w14:paraId="30E7F434" w14:textId="77777777" w:rsidR="00541D07" w:rsidRPr="00541D07" w:rsidRDefault="00541D07" w:rsidP="00541D07">
      <w:pPr>
        <w:pStyle w:val="Prrafodelista"/>
        <w:numPr>
          <w:ilvl w:val="0"/>
          <w:numId w:val="83"/>
        </w:numPr>
        <w:spacing w:after="0" w:line="240" w:lineRule="auto"/>
        <w:ind w:left="1418" w:right="673"/>
        <w:jc w:val="both"/>
        <w:rPr>
          <w:rFonts w:ascii="Calibri Light" w:eastAsia="Arial" w:hAnsi="Calibri Light" w:cs="Arial"/>
          <w:i/>
          <w:sz w:val="20"/>
          <w:szCs w:val="20"/>
        </w:rPr>
      </w:pPr>
      <w:r w:rsidRPr="00541D07">
        <w:rPr>
          <w:rFonts w:ascii="Calibri Light" w:eastAsia="Arial" w:hAnsi="Calibri Light" w:cs="Arial"/>
          <w:i/>
          <w:sz w:val="20"/>
          <w:szCs w:val="20"/>
        </w:rPr>
        <w:t xml:space="preserve">Se efectúen o pretendan efectuar transferencias de datos personales a las que se refiere el artículo 3, fracción XXXII de la Ley General, según corresponda, entendidas como cualquier </w:t>
      </w:r>
      <w:r w:rsidRPr="00541D07">
        <w:rPr>
          <w:rFonts w:ascii="Calibri Light" w:eastAsia="Arial" w:hAnsi="Calibri Light" w:cs="Arial"/>
          <w:i/>
          <w:sz w:val="20"/>
          <w:szCs w:val="20"/>
          <w:lang w:val="es-ES"/>
        </w:rPr>
        <w:t>comunicación de datos personales, dentro o fuera del territorio mexicano, realizada a persona distinta del titular, responsable o encargado</w:t>
      </w:r>
      <w:r w:rsidRPr="00541D07">
        <w:rPr>
          <w:rFonts w:ascii="Calibri Light" w:eastAsia="Arial" w:hAnsi="Calibri Light" w:cs="Arial"/>
          <w:i/>
          <w:sz w:val="20"/>
          <w:szCs w:val="20"/>
        </w:rPr>
        <w:t>, considerando con especial énfasis, de manera enunciativa más no limitativa, las finalidades que motivan éstas y su periodicidad prevista; las categorías de titulares involucrados; la categoría y sensibilidad de los datos personales transferidos; el carácter nacional y/o internacional de los destinatarios o terceros receptores y la tecnología utilizada para la realización de éstas.</w:t>
      </w:r>
    </w:p>
    <w:p w14:paraId="7F20F295" w14:textId="77777777" w:rsidR="00541D07" w:rsidRPr="00AB0022" w:rsidRDefault="00541D07" w:rsidP="00350BD9">
      <w:pPr>
        <w:spacing w:after="0" w:line="240" w:lineRule="auto"/>
        <w:jc w:val="both"/>
        <w:rPr>
          <w:rFonts w:ascii="Calibri Light" w:hAnsi="Calibri Light"/>
          <w:szCs w:val="20"/>
        </w:rPr>
      </w:pPr>
    </w:p>
    <w:p w14:paraId="7434206C" w14:textId="52F17AB1" w:rsidR="003764CD" w:rsidRPr="00AB0022" w:rsidRDefault="003764CD" w:rsidP="003764CD">
      <w:pPr>
        <w:spacing w:after="0" w:line="240" w:lineRule="auto"/>
        <w:jc w:val="both"/>
        <w:rPr>
          <w:rFonts w:ascii="Calibri Light" w:hAnsi="Calibri Light"/>
        </w:rPr>
      </w:pPr>
      <w:r w:rsidRPr="00AB0022">
        <w:rPr>
          <w:rFonts w:ascii="Calibri Light" w:hAnsi="Calibri Light"/>
          <w:b/>
        </w:rPr>
        <w:t>Artículo</w:t>
      </w:r>
      <w:r w:rsidR="00725BBB" w:rsidRPr="00AB0022">
        <w:rPr>
          <w:rFonts w:ascii="Calibri Light" w:hAnsi="Calibri Light"/>
          <w:b/>
        </w:rPr>
        <w:t>s</w:t>
      </w:r>
      <w:r w:rsidRPr="00AB0022">
        <w:rPr>
          <w:rFonts w:ascii="Calibri Light" w:hAnsi="Calibri Light"/>
          <w:b/>
        </w:rPr>
        <w:t xml:space="preserve"> </w:t>
      </w:r>
      <w:r w:rsidR="00541D07">
        <w:rPr>
          <w:rFonts w:ascii="Calibri Light" w:hAnsi="Calibri Light"/>
          <w:b/>
        </w:rPr>
        <w:t>vinculados</w:t>
      </w:r>
      <w:r w:rsidRPr="00AB0022">
        <w:rPr>
          <w:rFonts w:ascii="Calibri Light" w:hAnsi="Calibri Light"/>
          <w:b/>
        </w:rPr>
        <w:t xml:space="preserve">: </w:t>
      </w:r>
      <w:r w:rsidR="00541D07">
        <w:rPr>
          <w:rFonts w:ascii="Calibri Light" w:hAnsi="Calibri Light"/>
        </w:rPr>
        <w:t>74, 75, 77</w:t>
      </w:r>
      <w:r w:rsidR="00661617">
        <w:rPr>
          <w:rFonts w:ascii="Calibri Light" w:hAnsi="Calibri Light"/>
        </w:rPr>
        <w:t xml:space="preserve">, 78 </w:t>
      </w:r>
      <w:r w:rsidR="00541D07">
        <w:rPr>
          <w:rFonts w:ascii="Calibri Light" w:hAnsi="Calibri Light"/>
        </w:rPr>
        <w:t>y 79 de la LGPDPPSO y 120 de los Lineamientos Generales.</w:t>
      </w:r>
    </w:p>
    <w:p w14:paraId="306119E2" w14:textId="77777777" w:rsidR="0028096D" w:rsidRPr="00AB0022" w:rsidRDefault="0028096D" w:rsidP="003764CD">
      <w:pPr>
        <w:spacing w:after="0" w:line="240" w:lineRule="auto"/>
        <w:jc w:val="both"/>
        <w:rPr>
          <w:rFonts w:ascii="Calibri Light" w:hAnsi="Calibri Light"/>
          <w:b/>
        </w:rPr>
      </w:pPr>
    </w:p>
    <w:p w14:paraId="2C45EAF6" w14:textId="77777777" w:rsidR="003764CD" w:rsidRPr="00AB0022" w:rsidRDefault="003764CD" w:rsidP="003764CD">
      <w:pPr>
        <w:spacing w:after="0" w:line="240" w:lineRule="auto"/>
        <w:jc w:val="both"/>
        <w:rPr>
          <w:rFonts w:ascii="Calibri Light" w:hAnsi="Calibri Light"/>
          <w:b/>
        </w:rPr>
      </w:pPr>
      <w:r w:rsidRPr="00AB0022">
        <w:rPr>
          <w:rFonts w:ascii="Calibri Light" w:hAnsi="Calibri Light"/>
          <w:b/>
        </w:rPr>
        <w:t xml:space="preserve">Comprobación: </w:t>
      </w:r>
    </w:p>
    <w:tbl>
      <w:tblPr>
        <w:tblStyle w:val="Cuadrculadetablaclara"/>
        <w:tblW w:w="5000" w:type="pct"/>
        <w:tblLook w:val="04A0" w:firstRow="1" w:lastRow="0" w:firstColumn="1" w:lastColumn="0" w:noHBand="0" w:noVBand="1"/>
      </w:tblPr>
      <w:tblGrid>
        <w:gridCol w:w="10844"/>
        <w:gridCol w:w="1076"/>
        <w:gridCol w:w="1076"/>
      </w:tblGrid>
      <w:tr w:rsidR="003764CD" w:rsidRPr="00AB0022" w14:paraId="0A2F1777" w14:textId="77777777" w:rsidTr="00E75BD0">
        <w:tc>
          <w:tcPr>
            <w:tcW w:w="4172" w:type="pct"/>
            <w:shd w:val="clear" w:color="auto" w:fill="auto"/>
          </w:tcPr>
          <w:p w14:paraId="1153A9A0" w14:textId="77777777" w:rsidR="003764CD" w:rsidRPr="00AB0022" w:rsidRDefault="003764CD" w:rsidP="00426547">
            <w:pPr>
              <w:jc w:val="both"/>
              <w:rPr>
                <w:rFonts w:ascii="Calibri Light" w:hAnsi="Calibri Light"/>
                <w:b/>
              </w:rPr>
            </w:pPr>
          </w:p>
        </w:tc>
        <w:tc>
          <w:tcPr>
            <w:tcW w:w="414" w:type="pct"/>
            <w:shd w:val="clear" w:color="auto" w:fill="auto"/>
          </w:tcPr>
          <w:p w14:paraId="519F12D3" w14:textId="77777777" w:rsidR="003764CD" w:rsidRPr="00AB0022" w:rsidRDefault="003764CD" w:rsidP="00426547">
            <w:pPr>
              <w:jc w:val="center"/>
              <w:rPr>
                <w:rFonts w:ascii="Calibri Light" w:hAnsi="Calibri Light"/>
                <w:b/>
              </w:rPr>
            </w:pPr>
            <w:r w:rsidRPr="00AB0022">
              <w:rPr>
                <w:rFonts w:ascii="Calibri Light" w:hAnsi="Calibri Light"/>
                <w:b/>
              </w:rPr>
              <w:t xml:space="preserve">Sí </w:t>
            </w:r>
          </w:p>
        </w:tc>
        <w:tc>
          <w:tcPr>
            <w:tcW w:w="414" w:type="pct"/>
            <w:shd w:val="clear" w:color="auto" w:fill="auto"/>
          </w:tcPr>
          <w:p w14:paraId="5EA20F3A" w14:textId="77777777" w:rsidR="003764CD" w:rsidRPr="00AB0022" w:rsidRDefault="003764CD" w:rsidP="00426547">
            <w:pPr>
              <w:jc w:val="center"/>
              <w:rPr>
                <w:rFonts w:ascii="Calibri Light" w:hAnsi="Calibri Light"/>
                <w:b/>
              </w:rPr>
            </w:pPr>
            <w:r w:rsidRPr="00AB0022">
              <w:rPr>
                <w:rFonts w:ascii="Calibri Light" w:hAnsi="Calibri Light"/>
                <w:b/>
              </w:rPr>
              <w:t>No</w:t>
            </w:r>
          </w:p>
        </w:tc>
      </w:tr>
      <w:tr w:rsidR="00950733" w:rsidRPr="00AB0022" w14:paraId="36B939C0" w14:textId="77777777" w:rsidTr="00675060">
        <w:tc>
          <w:tcPr>
            <w:tcW w:w="4172" w:type="pct"/>
          </w:tcPr>
          <w:p w14:paraId="4BA3D937" w14:textId="0CE50C27" w:rsidR="00950733" w:rsidRPr="00AB0022" w:rsidRDefault="00950733" w:rsidP="00950733">
            <w:pPr>
              <w:jc w:val="both"/>
              <w:rPr>
                <w:rFonts w:ascii="Calibri Light" w:hAnsi="Calibri Light"/>
              </w:rPr>
            </w:pPr>
            <w:r w:rsidRPr="00AB0022">
              <w:rPr>
                <w:rFonts w:ascii="Calibri Light" w:hAnsi="Calibri Light"/>
              </w:rPr>
              <w:t xml:space="preserve">1. Se cuenta con un procedimiento para la elaboración y presentación de las evaluaciones.  </w:t>
            </w:r>
          </w:p>
        </w:tc>
        <w:sdt>
          <w:sdtPr>
            <w:rPr>
              <w:rFonts w:ascii="Calibri Light" w:hAnsi="Calibri Light"/>
            </w:rPr>
            <w:id w:val="1415353884"/>
            <w14:checkbox>
              <w14:checked w14:val="0"/>
              <w14:checkedState w14:val="2612" w14:font="MS Gothic"/>
              <w14:uncheckedState w14:val="2610" w14:font="MS Gothic"/>
            </w14:checkbox>
          </w:sdtPr>
          <w:sdtEndPr/>
          <w:sdtContent>
            <w:tc>
              <w:tcPr>
                <w:tcW w:w="414" w:type="pct"/>
                <w:vAlign w:val="center"/>
              </w:tcPr>
              <w:p w14:paraId="67D0FA87" w14:textId="763A8D7D" w:rsidR="00950733" w:rsidRPr="00AB0022" w:rsidRDefault="00950733" w:rsidP="00950733">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353700235"/>
            <w14:checkbox>
              <w14:checked w14:val="0"/>
              <w14:checkedState w14:val="2612" w14:font="MS Gothic"/>
              <w14:uncheckedState w14:val="2610" w14:font="MS Gothic"/>
            </w14:checkbox>
          </w:sdtPr>
          <w:sdtEndPr/>
          <w:sdtContent>
            <w:tc>
              <w:tcPr>
                <w:tcW w:w="414" w:type="pct"/>
                <w:vAlign w:val="center"/>
              </w:tcPr>
              <w:p w14:paraId="57280E4B" w14:textId="3F52F4C4" w:rsidR="00950733" w:rsidRPr="00AB0022" w:rsidRDefault="00950733" w:rsidP="00950733">
                <w:pPr>
                  <w:jc w:val="center"/>
                  <w:rPr>
                    <w:rFonts w:ascii="Calibri Light" w:hAnsi="Calibri Light"/>
                    <w:b/>
                  </w:rPr>
                </w:pPr>
                <w:r w:rsidRPr="003F51EB">
                  <w:rPr>
                    <w:rFonts w:ascii="MS Gothic" w:eastAsia="MS Gothic" w:hAnsi="MS Gothic" w:hint="eastAsia"/>
                  </w:rPr>
                  <w:t>☐</w:t>
                </w:r>
              </w:p>
            </w:tc>
          </w:sdtContent>
        </w:sdt>
      </w:tr>
      <w:tr w:rsidR="00950733" w:rsidRPr="00AB0022" w14:paraId="6C99E4C2" w14:textId="77777777" w:rsidTr="00675060">
        <w:tc>
          <w:tcPr>
            <w:tcW w:w="4172" w:type="pct"/>
          </w:tcPr>
          <w:p w14:paraId="7AE940CE" w14:textId="5CA9376E" w:rsidR="00950733" w:rsidRPr="00AB0022" w:rsidRDefault="00950733" w:rsidP="00950733">
            <w:pPr>
              <w:jc w:val="both"/>
              <w:rPr>
                <w:rFonts w:ascii="Calibri Light" w:hAnsi="Calibri Light"/>
              </w:rPr>
            </w:pPr>
            <w:r w:rsidRPr="00AB0022">
              <w:rPr>
                <w:rFonts w:ascii="Calibri Light" w:hAnsi="Calibri Light"/>
              </w:rPr>
              <w:t>2. Las evaluaciones se presentan en tiempo y forma.</w:t>
            </w:r>
          </w:p>
        </w:tc>
        <w:sdt>
          <w:sdtPr>
            <w:rPr>
              <w:rFonts w:ascii="Calibri Light" w:hAnsi="Calibri Light"/>
            </w:rPr>
            <w:id w:val="-653755913"/>
            <w14:checkbox>
              <w14:checked w14:val="0"/>
              <w14:checkedState w14:val="2612" w14:font="MS Gothic"/>
              <w14:uncheckedState w14:val="2610" w14:font="MS Gothic"/>
            </w14:checkbox>
          </w:sdtPr>
          <w:sdtEndPr/>
          <w:sdtContent>
            <w:tc>
              <w:tcPr>
                <w:tcW w:w="414" w:type="pct"/>
                <w:vAlign w:val="center"/>
              </w:tcPr>
              <w:p w14:paraId="616818AB" w14:textId="26886847" w:rsidR="00950733" w:rsidRPr="00AB0022" w:rsidRDefault="00950733" w:rsidP="00950733">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272319367"/>
            <w14:checkbox>
              <w14:checked w14:val="0"/>
              <w14:checkedState w14:val="2612" w14:font="MS Gothic"/>
              <w14:uncheckedState w14:val="2610" w14:font="MS Gothic"/>
            </w14:checkbox>
          </w:sdtPr>
          <w:sdtEndPr/>
          <w:sdtContent>
            <w:tc>
              <w:tcPr>
                <w:tcW w:w="414" w:type="pct"/>
                <w:vAlign w:val="center"/>
              </w:tcPr>
              <w:p w14:paraId="71873F72" w14:textId="45EA1ECA" w:rsidR="00950733" w:rsidRPr="00AB0022" w:rsidRDefault="00950733" w:rsidP="00950733">
                <w:pPr>
                  <w:jc w:val="center"/>
                  <w:rPr>
                    <w:rFonts w:ascii="Calibri Light" w:hAnsi="Calibri Light"/>
                    <w:b/>
                  </w:rPr>
                </w:pPr>
                <w:r w:rsidRPr="003F51EB">
                  <w:rPr>
                    <w:rFonts w:ascii="MS Gothic" w:eastAsia="MS Gothic" w:hAnsi="MS Gothic" w:hint="eastAsia"/>
                  </w:rPr>
                  <w:t>☐</w:t>
                </w:r>
              </w:p>
            </w:tc>
          </w:sdtContent>
        </w:sdt>
      </w:tr>
      <w:tr w:rsidR="00950733" w:rsidRPr="00AB0022" w14:paraId="5B484C23" w14:textId="77777777" w:rsidTr="00675060">
        <w:tc>
          <w:tcPr>
            <w:tcW w:w="4172" w:type="pct"/>
          </w:tcPr>
          <w:p w14:paraId="10068AEF" w14:textId="222A6692" w:rsidR="00950733" w:rsidRPr="00AB0022" w:rsidRDefault="00950733" w:rsidP="00950733">
            <w:pPr>
              <w:jc w:val="both"/>
              <w:rPr>
                <w:rFonts w:ascii="Calibri Light" w:hAnsi="Calibri Light"/>
              </w:rPr>
            </w:pPr>
            <w:r>
              <w:rPr>
                <w:rFonts w:ascii="Calibri Light" w:hAnsi="Calibri Light"/>
              </w:rPr>
              <w:t>3. Se atienden las observaciones del INAI</w:t>
            </w:r>
            <w:r w:rsidR="00ED324E">
              <w:rPr>
                <w:rFonts w:ascii="Calibri Light" w:hAnsi="Calibri Light"/>
              </w:rPr>
              <w:t>.</w:t>
            </w:r>
          </w:p>
        </w:tc>
        <w:sdt>
          <w:sdtPr>
            <w:rPr>
              <w:rFonts w:ascii="Calibri Light" w:hAnsi="Calibri Light"/>
            </w:rPr>
            <w:id w:val="-2091449752"/>
            <w14:checkbox>
              <w14:checked w14:val="0"/>
              <w14:checkedState w14:val="2612" w14:font="MS Gothic"/>
              <w14:uncheckedState w14:val="2610" w14:font="MS Gothic"/>
            </w14:checkbox>
          </w:sdtPr>
          <w:sdtEndPr/>
          <w:sdtContent>
            <w:tc>
              <w:tcPr>
                <w:tcW w:w="414" w:type="pct"/>
                <w:vAlign w:val="center"/>
              </w:tcPr>
              <w:p w14:paraId="660C9E35" w14:textId="467C3942" w:rsidR="00950733" w:rsidRPr="00AB0022" w:rsidRDefault="00950733" w:rsidP="00950733">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297797654"/>
            <w14:checkbox>
              <w14:checked w14:val="0"/>
              <w14:checkedState w14:val="2612" w14:font="MS Gothic"/>
              <w14:uncheckedState w14:val="2610" w14:font="MS Gothic"/>
            </w14:checkbox>
          </w:sdtPr>
          <w:sdtEndPr/>
          <w:sdtContent>
            <w:tc>
              <w:tcPr>
                <w:tcW w:w="414" w:type="pct"/>
                <w:vAlign w:val="center"/>
              </w:tcPr>
              <w:p w14:paraId="0D1E379D" w14:textId="08045B46" w:rsidR="00950733" w:rsidRPr="00AB0022" w:rsidRDefault="00950733" w:rsidP="00950733">
                <w:pPr>
                  <w:jc w:val="center"/>
                  <w:rPr>
                    <w:rFonts w:ascii="Calibri Light" w:hAnsi="Calibri Light"/>
                    <w:b/>
                  </w:rPr>
                </w:pPr>
                <w:r w:rsidRPr="003F51EB">
                  <w:rPr>
                    <w:rFonts w:ascii="MS Gothic" w:eastAsia="MS Gothic" w:hAnsi="MS Gothic" w:hint="eastAsia"/>
                  </w:rPr>
                  <w:t>☐</w:t>
                </w:r>
              </w:p>
            </w:tc>
          </w:sdtContent>
        </w:sdt>
      </w:tr>
    </w:tbl>
    <w:p w14:paraId="6E899809" w14:textId="77777777" w:rsidR="003764CD" w:rsidRPr="00AB0022" w:rsidRDefault="003764CD" w:rsidP="006234A3">
      <w:pPr>
        <w:spacing w:after="0" w:line="240" w:lineRule="auto"/>
        <w:jc w:val="both"/>
        <w:rPr>
          <w:rFonts w:ascii="Calibri Light" w:hAnsi="Calibri Light"/>
          <w:b/>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ook w:val="04A0" w:firstRow="1" w:lastRow="0" w:firstColumn="1" w:lastColumn="0" w:noHBand="0" w:noVBand="1"/>
      </w:tblPr>
      <w:tblGrid>
        <w:gridCol w:w="13006"/>
      </w:tblGrid>
      <w:tr w:rsidR="00CA638D" w:rsidRPr="00AB0022" w14:paraId="60B57B88" w14:textId="77777777" w:rsidTr="007D13C2">
        <w:tc>
          <w:tcPr>
            <w:tcW w:w="5000" w:type="pct"/>
            <w:shd w:val="clear" w:color="auto" w:fill="FFFFCC"/>
          </w:tcPr>
          <w:p w14:paraId="6E41786A" w14:textId="24C6F25D" w:rsidR="00CA638D" w:rsidRPr="00AB0022" w:rsidRDefault="00C61EE6" w:rsidP="00AD0F41">
            <w:pPr>
              <w:jc w:val="both"/>
              <w:rPr>
                <w:rFonts w:ascii="Calibri Light" w:hAnsi="Calibri Light"/>
                <w:b/>
              </w:rPr>
            </w:pPr>
            <w:r w:rsidRPr="00AB0022">
              <w:rPr>
                <w:rFonts w:ascii="Calibri Light" w:hAnsi="Calibri Light"/>
                <w:b/>
              </w:rPr>
              <w:t>FUNCIONES</w:t>
            </w:r>
            <w:r w:rsidR="00CA638D" w:rsidRPr="00AB0022">
              <w:rPr>
                <w:rFonts w:ascii="Calibri Light" w:hAnsi="Calibri Light"/>
                <w:b/>
              </w:rPr>
              <w:t xml:space="preserve"> DEL COMITÉ DE TRANSPARENCIA</w:t>
            </w:r>
          </w:p>
        </w:tc>
      </w:tr>
    </w:tbl>
    <w:p w14:paraId="62C06CF9" w14:textId="77777777" w:rsidR="008435CB" w:rsidRPr="00AB0022" w:rsidRDefault="008435CB" w:rsidP="006234A3">
      <w:pPr>
        <w:spacing w:after="0" w:line="240" w:lineRule="auto"/>
        <w:jc w:val="both"/>
        <w:rPr>
          <w:rFonts w:ascii="Calibri Light" w:hAnsi="Calibri Light"/>
          <w:b/>
        </w:rPr>
      </w:pPr>
    </w:p>
    <w:tbl>
      <w:tblPr>
        <w:tblStyle w:val="Cuadrculadetablaclara"/>
        <w:tblW w:w="5000" w:type="pct"/>
        <w:tblLook w:val="04A0" w:firstRow="1" w:lastRow="0" w:firstColumn="1" w:lastColumn="0" w:noHBand="0" w:noVBand="1"/>
      </w:tblPr>
      <w:tblGrid>
        <w:gridCol w:w="3249"/>
        <w:gridCol w:w="3249"/>
        <w:gridCol w:w="3249"/>
        <w:gridCol w:w="3249"/>
      </w:tblGrid>
      <w:tr w:rsidR="007D13C2" w:rsidRPr="00AB0022" w14:paraId="59D1695A" w14:textId="77777777" w:rsidTr="00E75BD0">
        <w:trPr>
          <w:tblHeader/>
        </w:trPr>
        <w:tc>
          <w:tcPr>
            <w:tcW w:w="1250" w:type="pct"/>
            <w:shd w:val="clear" w:color="auto" w:fill="auto"/>
            <w:vAlign w:val="center"/>
          </w:tcPr>
          <w:p w14:paraId="1AE21914" w14:textId="77777777" w:rsidR="007D13C2" w:rsidRPr="00AB0022" w:rsidRDefault="007D13C2" w:rsidP="00864901">
            <w:pPr>
              <w:jc w:val="center"/>
              <w:rPr>
                <w:rFonts w:ascii="Calibri Light" w:hAnsi="Calibri Light"/>
                <w:b/>
              </w:rPr>
            </w:pPr>
            <w:r w:rsidRPr="00AB0022">
              <w:rPr>
                <w:rFonts w:ascii="Calibri Light" w:hAnsi="Calibri Light"/>
                <w:b/>
              </w:rPr>
              <w:t>Obligaciones</w:t>
            </w:r>
          </w:p>
        </w:tc>
        <w:tc>
          <w:tcPr>
            <w:tcW w:w="1250" w:type="pct"/>
            <w:shd w:val="clear" w:color="auto" w:fill="auto"/>
            <w:vAlign w:val="center"/>
          </w:tcPr>
          <w:p w14:paraId="6EE8CA5C" w14:textId="77777777" w:rsidR="007D13C2" w:rsidRPr="00AB0022" w:rsidRDefault="007D13C2" w:rsidP="00864901">
            <w:pPr>
              <w:jc w:val="center"/>
              <w:rPr>
                <w:rFonts w:ascii="Calibri Light" w:hAnsi="Calibri Light"/>
                <w:b/>
              </w:rPr>
            </w:pPr>
            <w:r w:rsidRPr="00AB0022">
              <w:rPr>
                <w:rFonts w:ascii="Calibri Light" w:hAnsi="Calibri Light"/>
                <w:b/>
              </w:rPr>
              <w:t>Actividades para su cumplimiento</w:t>
            </w:r>
          </w:p>
        </w:tc>
        <w:tc>
          <w:tcPr>
            <w:tcW w:w="1250" w:type="pct"/>
            <w:shd w:val="clear" w:color="auto" w:fill="auto"/>
            <w:vAlign w:val="center"/>
          </w:tcPr>
          <w:p w14:paraId="73A8312B" w14:textId="336F8ECE" w:rsidR="007D13C2" w:rsidRPr="00AB0022" w:rsidRDefault="007D13C2" w:rsidP="00864901">
            <w:pPr>
              <w:jc w:val="center"/>
              <w:rPr>
                <w:rFonts w:ascii="Calibri Light" w:hAnsi="Calibri Light"/>
                <w:b/>
              </w:rPr>
            </w:pPr>
            <w:r w:rsidRPr="00AB0022">
              <w:rPr>
                <w:rFonts w:ascii="Calibri Light" w:hAnsi="Calibri Light"/>
                <w:b/>
              </w:rPr>
              <w:t>Unidad administrativa responsable del cumplimiento</w:t>
            </w:r>
          </w:p>
        </w:tc>
        <w:tc>
          <w:tcPr>
            <w:tcW w:w="1250" w:type="pct"/>
            <w:shd w:val="clear" w:color="auto" w:fill="auto"/>
            <w:vAlign w:val="center"/>
          </w:tcPr>
          <w:p w14:paraId="1673214E" w14:textId="77777777" w:rsidR="007D13C2" w:rsidRPr="00AB0022" w:rsidRDefault="007D13C2" w:rsidP="00864901">
            <w:pPr>
              <w:jc w:val="center"/>
              <w:rPr>
                <w:rFonts w:ascii="Calibri Light" w:hAnsi="Calibri Light"/>
                <w:b/>
              </w:rPr>
            </w:pPr>
            <w:r w:rsidRPr="00AB0022">
              <w:rPr>
                <w:rFonts w:ascii="Calibri Light" w:hAnsi="Calibri Light"/>
                <w:b/>
              </w:rPr>
              <w:t>Medios para acreditar el cumplimiento</w:t>
            </w:r>
          </w:p>
        </w:tc>
      </w:tr>
      <w:tr w:rsidR="007D13C2" w:rsidRPr="00AB0022" w14:paraId="46167C57" w14:textId="77777777" w:rsidTr="00675060">
        <w:trPr>
          <w:trHeight w:val="300"/>
        </w:trPr>
        <w:tc>
          <w:tcPr>
            <w:tcW w:w="1250" w:type="pct"/>
          </w:tcPr>
          <w:p w14:paraId="2D5CAF55" w14:textId="131589F6" w:rsidR="007D13C2" w:rsidRPr="00AB0022" w:rsidRDefault="007D13C2" w:rsidP="00393538">
            <w:pPr>
              <w:pStyle w:val="Prrafodelista"/>
              <w:numPr>
                <w:ilvl w:val="0"/>
                <w:numId w:val="25"/>
              </w:numPr>
              <w:ind w:left="313"/>
              <w:jc w:val="both"/>
              <w:rPr>
                <w:rFonts w:ascii="Calibri Light" w:hAnsi="Calibri Light"/>
                <w:b/>
              </w:rPr>
            </w:pPr>
            <w:r w:rsidRPr="00AB0022">
              <w:rPr>
                <w:rFonts w:ascii="Calibri Light" w:hAnsi="Calibri Light" w:cs="Arial"/>
              </w:rPr>
              <w:t>El Comité de Transparencia será la autoridad máxima en materia de protección de datos personales al interior de</w:t>
            </w:r>
            <w:r w:rsidR="006F364D">
              <w:rPr>
                <w:rFonts w:ascii="Calibri Light" w:hAnsi="Calibri Light" w:cs="Arial"/>
              </w:rPr>
              <w:t xml:space="preserve">l sujeto obligado, </w:t>
            </w:r>
            <w:r w:rsidRPr="00AB0022">
              <w:rPr>
                <w:rFonts w:ascii="Calibri Light" w:hAnsi="Calibri Light" w:cs="Arial"/>
              </w:rPr>
              <w:t>y al respecto, tendrá las siguientes funciones:</w:t>
            </w:r>
          </w:p>
          <w:p w14:paraId="57BF2D3D" w14:textId="14FCA9C1" w:rsidR="007D13C2" w:rsidRPr="00AB0022" w:rsidRDefault="007D13C2" w:rsidP="00393538">
            <w:pPr>
              <w:pStyle w:val="Prrafodelista"/>
              <w:numPr>
                <w:ilvl w:val="1"/>
                <w:numId w:val="27"/>
              </w:numPr>
              <w:ind w:left="454"/>
              <w:jc w:val="both"/>
              <w:rPr>
                <w:rFonts w:ascii="Calibri Light" w:hAnsi="Calibri Light" w:cs="Arial"/>
              </w:rPr>
            </w:pPr>
            <w:r w:rsidRPr="00AB0022">
              <w:rPr>
                <w:rFonts w:ascii="Calibri Light" w:hAnsi="Calibri Light" w:cs="Arial"/>
              </w:rPr>
              <w:t xml:space="preserve">Coordinar, supervisar y realizar las acciones necesarias para garantizar el derecho a la protección de los datos personales en el INAI, de conformidad con las disposiciones previstas en la </w:t>
            </w:r>
            <w:r w:rsidR="00B36C8D" w:rsidRPr="00AB0022">
              <w:rPr>
                <w:rFonts w:ascii="Calibri Light" w:hAnsi="Calibri Light" w:cs="Arial"/>
              </w:rPr>
              <w:t>L</w:t>
            </w:r>
            <w:r w:rsidR="00B36C8D">
              <w:rPr>
                <w:rFonts w:ascii="Calibri Light" w:hAnsi="Calibri Light" w:cs="Arial"/>
              </w:rPr>
              <w:t>G</w:t>
            </w:r>
            <w:r w:rsidR="00B36C8D" w:rsidRPr="00AB0022">
              <w:rPr>
                <w:rFonts w:ascii="Calibri Light" w:hAnsi="Calibri Light" w:cs="Arial"/>
              </w:rPr>
              <w:t xml:space="preserve">PDPPSO </w:t>
            </w:r>
            <w:r w:rsidRPr="00AB0022">
              <w:rPr>
                <w:rFonts w:ascii="Calibri Light" w:hAnsi="Calibri Light" w:cs="Arial"/>
              </w:rPr>
              <w:t xml:space="preserve">y en aquellas disposiciones que resulten aplicables en la materia; </w:t>
            </w:r>
          </w:p>
          <w:p w14:paraId="5C376370" w14:textId="77777777" w:rsidR="007D13C2" w:rsidRPr="00AB0022" w:rsidRDefault="007D13C2" w:rsidP="00393538">
            <w:pPr>
              <w:pStyle w:val="Prrafodelista"/>
              <w:numPr>
                <w:ilvl w:val="1"/>
                <w:numId w:val="27"/>
              </w:numPr>
              <w:ind w:left="454"/>
              <w:jc w:val="both"/>
              <w:rPr>
                <w:rFonts w:ascii="Calibri Light" w:hAnsi="Calibri Light" w:cs="Arial"/>
              </w:rPr>
            </w:pPr>
            <w:r w:rsidRPr="00AB0022">
              <w:rPr>
                <w:rFonts w:ascii="Calibri Light" w:hAnsi="Calibri Light" w:cs="Arial"/>
              </w:rPr>
              <w:t xml:space="preserve">Instituir, en su caso, procedimientos internos para asegurar la mayor eficiencia en la gestión de las solicitudes para el ejercicio de los derechos ARCO; </w:t>
            </w:r>
          </w:p>
          <w:p w14:paraId="53EE9734" w14:textId="77777777" w:rsidR="007D13C2" w:rsidRPr="00AB0022" w:rsidRDefault="007D13C2" w:rsidP="00393538">
            <w:pPr>
              <w:pStyle w:val="Prrafodelista"/>
              <w:numPr>
                <w:ilvl w:val="1"/>
                <w:numId w:val="27"/>
              </w:numPr>
              <w:ind w:left="454"/>
              <w:jc w:val="both"/>
              <w:rPr>
                <w:rFonts w:ascii="Calibri Light" w:hAnsi="Calibri Light" w:cs="Arial"/>
              </w:rPr>
            </w:pPr>
            <w:r w:rsidRPr="00AB0022">
              <w:rPr>
                <w:rFonts w:ascii="Calibri Light" w:hAnsi="Calibri Light" w:cs="Arial"/>
              </w:rPr>
              <w:t xml:space="preserve">Confirmar, modificar o revocar las determinaciones en las que se declare la inexistencia de los datos personales, o se niegue por cualquier causa el ejercicio de alguno de los derechos ARCO; </w:t>
            </w:r>
          </w:p>
          <w:p w14:paraId="032B85BA" w14:textId="77777777" w:rsidR="007D13C2" w:rsidRPr="00AB0022" w:rsidRDefault="007D13C2" w:rsidP="00393538">
            <w:pPr>
              <w:pStyle w:val="Prrafodelista"/>
              <w:numPr>
                <w:ilvl w:val="1"/>
                <w:numId w:val="27"/>
              </w:numPr>
              <w:ind w:left="454"/>
              <w:jc w:val="both"/>
              <w:rPr>
                <w:rFonts w:ascii="Calibri Light" w:hAnsi="Calibri Light" w:cs="Arial"/>
              </w:rPr>
            </w:pPr>
            <w:r w:rsidRPr="00AB0022">
              <w:rPr>
                <w:rFonts w:ascii="Calibri Light" w:hAnsi="Calibri Light" w:cs="Arial"/>
              </w:rPr>
              <w:t xml:space="preserve">Establecer y supervisar la aplicación de criterios específicos que resulten necesarios para una mejor observancia de la LGPDPPSO y en aquellas disposiciones que resulten aplicables en la materia; </w:t>
            </w:r>
          </w:p>
          <w:p w14:paraId="37B5F043" w14:textId="610D9021" w:rsidR="007D13C2" w:rsidRPr="00AB0022" w:rsidRDefault="007D13C2" w:rsidP="00393538">
            <w:pPr>
              <w:pStyle w:val="Prrafodelista"/>
              <w:numPr>
                <w:ilvl w:val="1"/>
                <w:numId w:val="27"/>
              </w:numPr>
              <w:ind w:left="454"/>
              <w:jc w:val="both"/>
              <w:rPr>
                <w:rFonts w:ascii="Calibri Light" w:hAnsi="Calibri Light" w:cs="Arial"/>
              </w:rPr>
            </w:pPr>
            <w:r w:rsidRPr="00AB0022">
              <w:rPr>
                <w:rFonts w:ascii="Calibri Light" w:hAnsi="Calibri Light" w:cs="Arial"/>
              </w:rPr>
              <w:t>Supervisar, en coordinación con las unidades administrativas competentes, el cumplimiento de las medidas, controles y acciones previstas en el documento de seguridad;</w:t>
            </w:r>
          </w:p>
          <w:p w14:paraId="59CEFCF4" w14:textId="3F867799" w:rsidR="007D13C2" w:rsidRPr="00AB0022" w:rsidRDefault="007D13C2" w:rsidP="00393538">
            <w:pPr>
              <w:pStyle w:val="Prrafodelista"/>
              <w:numPr>
                <w:ilvl w:val="1"/>
                <w:numId w:val="27"/>
              </w:numPr>
              <w:ind w:left="454"/>
              <w:jc w:val="both"/>
              <w:rPr>
                <w:rFonts w:ascii="Calibri Light" w:hAnsi="Calibri Light" w:cs="Arial"/>
              </w:rPr>
            </w:pPr>
            <w:r w:rsidRPr="00AB0022">
              <w:rPr>
                <w:rFonts w:ascii="Calibri Light" w:hAnsi="Calibri Light" w:cs="Arial"/>
              </w:rPr>
              <w:t xml:space="preserve">Dar seguimiento y cumplimiento a las resoluciones emitidas por el INAI; </w:t>
            </w:r>
          </w:p>
          <w:p w14:paraId="74CAF979" w14:textId="77777777" w:rsidR="007D13C2" w:rsidRPr="00AB0022" w:rsidRDefault="007D13C2" w:rsidP="00393538">
            <w:pPr>
              <w:pStyle w:val="Prrafodelista"/>
              <w:numPr>
                <w:ilvl w:val="1"/>
                <w:numId w:val="27"/>
              </w:numPr>
              <w:ind w:left="454"/>
              <w:jc w:val="both"/>
              <w:rPr>
                <w:rFonts w:ascii="Calibri Light" w:hAnsi="Calibri Light" w:cs="Arial"/>
              </w:rPr>
            </w:pPr>
            <w:r w:rsidRPr="00AB0022">
              <w:rPr>
                <w:rFonts w:ascii="Calibri Light" w:hAnsi="Calibri Light" w:cs="Arial"/>
              </w:rPr>
              <w:t xml:space="preserve">Establecer programas de capacitación y actualización para los servidores públicos en materia de protección de datos personales, y </w:t>
            </w:r>
          </w:p>
          <w:p w14:paraId="51C38E7E" w14:textId="61E14E0D" w:rsidR="007D13C2" w:rsidRPr="00AB0022" w:rsidRDefault="007D13C2" w:rsidP="00393538">
            <w:pPr>
              <w:pStyle w:val="Prrafodelista"/>
              <w:numPr>
                <w:ilvl w:val="1"/>
                <w:numId w:val="27"/>
              </w:numPr>
              <w:ind w:left="454"/>
              <w:jc w:val="both"/>
              <w:rPr>
                <w:rFonts w:ascii="Calibri Light" w:hAnsi="Calibri Light" w:cs="Arial"/>
              </w:rPr>
            </w:pPr>
            <w:r w:rsidRPr="00AB0022">
              <w:rPr>
                <w:rFonts w:ascii="Calibri Light" w:hAnsi="Calibri Light" w:cs="Arial"/>
              </w:rPr>
              <w:t>Dar vista al órgano interno de control o instancia equivalente en aquellos casos en que tenga conocimiento, en el ejercicio de sus atribuciones, de una presunta irregularidad respecto de determinado tratamiento de datos personales; particularmente en casos relacionados con la declaración de inexistencia que realicen las unidades administrativas.</w:t>
            </w:r>
          </w:p>
        </w:tc>
        <w:tc>
          <w:tcPr>
            <w:tcW w:w="1250" w:type="pct"/>
          </w:tcPr>
          <w:p w14:paraId="4E70564B" w14:textId="39C6A34E" w:rsidR="00555F8E" w:rsidRPr="00AB0022" w:rsidRDefault="00555F8E" w:rsidP="00555F8E">
            <w:pPr>
              <w:jc w:val="both"/>
              <w:rPr>
                <w:rFonts w:ascii="Calibri Light" w:hAnsi="Calibri Light"/>
              </w:rPr>
            </w:pPr>
            <w:r w:rsidRPr="00AB0022">
              <w:rPr>
                <w:rFonts w:ascii="Calibri Light" w:hAnsi="Calibri Light"/>
              </w:rPr>
              <w:t xml:space="preserve">1. Establecer un programa de trabajo </w:t>
            </w:r>
            <w:r w:rsidR="000D5A8F">
              <w:rPr>
                <w:rFonts w:ascii="Calibri Light" w:hAnsi="Calibri Light"/>
              </w:rPr>
              <w:t>para la implementación del P</w:t>
            </w:r>
            <w:r w:rsidRPr="00AB0022">
              <w:rPr>
                <w:rFonts w:ascii="Calibri Light" w:hAnsi="Calibri Light"/>
              </w:rPr>
              <w:t>rograma.</w:t>
            </w:r>
          </w:p>
          <w:p w14:paraId="63B484A3" w14:textId="77777777" w:rsidR="00555F8E" w:rsidRPr="00AB0022" w:rsidRDefault="00555F8E" w:rsidP="00555F8E">
            <w:pPr>
              <w:jc w:val="both"/>
              <w:rPr>
                <w:rFonts w:ascii="Calibri Light" w:hAnsi="Calibri Light"/>
              </w:rPr>
            </w:pPr>
          </w:p>
          <w:p w14:paraId="46AB4965" w14:textId="4457CCF2" w:rsidR="00555F8E" w:rsidRPr="00AB0022" w:rsidRDefault="00555F8E" w:rsidP="00555F8E">
            <w:pPr>
              <w:jc w:val="both"/>
              <w:rPr>
                <w:rFonts w:ascii="Calibri Light" w:hAnsi="Calibri Light"/>
              </w:rPr>
            </w:pPr>
            <w:r w:rsidRPr="00AB0022">
              <w:rPr>
                <w:rFonts w:ascii="Calibri Light" w:hAnsi="Calibri Light"/>
              </w:rPr>
              <w:t>2. Supervisar la debida implementación de</w:t>
            </w:r>
            <w:r w:rsidR="000D5A8F">
              <w:rPr>
                <w:rFonts w:ascii="Calibri Light" w:hAnsi="Calibri Light"/>
              </w:rPr>
              <w:t>l P</w:t>
            </w:r>
            <w:r w:rsidRPr="00AB0022">
              <w:rPr>
                <w:rFonts w:ascii="Calibri Light" w:hAnsi="Calibri Light"/>
              </w:rPr>
              <w:t xml:space="preserve">rograma por parte de las unidades administrativas y realizar las modificaciones o mejoras al mismo que resulten pertinentes. </w:t>
            </w:r>
          </w:p>
          <w:p w14:paraId="123B6518" w14:textId="77777777" w:rsidR="00555F8E" w:rsidRPr="00AB0022" w:rsidRDefault="00555F8E" w:rsidP="00555F8E">
            <w:pPr>
              <w:jc w:val="both"/>
              <w:rPr>
                <w:rFonts w:ascii="Calibri Light" w:hAnsi="Calibri Light"/>
              </w:rPr>
            </w:pPr>
          </w:p>
          <w:p w14:paraId="342B92D7" w14:textId="0BA1F1CF" w:rsidR="00555F8E" w:rsidRPr="00AB0022" w:rsidRDefault="00555F8E" w:rsidP="00555F8E">
            <w:pPr>
              <w:jc w:val="both"/>
              <w:rPr>
                <w:rFonts w:ascii="Calibri Light" w:hAnsi="Calibri Light"/>
              </w:rPr>
            </w:pPr>
            <w:r w:rsidRPr="00AB0022">
              <w:rPr>
                <w:rFonts w:ascii="Calibri Light" w:hAnsi="Calibri Light"/>
              </w:rPr>
              <w:t xml:space="preserve">3. Establecer un procedimiento para supervisar el cumplimiento de las medidas de seguridad, controles y acciones previstos en el documento de seguridad. </w:t>
            </w:r>
          </w:p>
          <w:p w14:paraId="3B054AA7" w14:textId="77777777" w:rsidR="00555F8E" w:rsidRPr="00AB0022" w:rsidRDefault="00555F8E" w:rsidP="00555F8E">
            <w:pPr>
              <w:jc w:val="both"/>
              <w:rPr>
                <w:rFonts w:ascii="Calibri Light" w:hAnsi="Calibri Light"/>
              </w:rPr>
            </w:pPr>
          </w:p>
          <w:p w14:paraId="223520E7" w14:textId="28B13DD4" w:rsidR="007D13C2" w:rsidRPr="00AB0022" w:rsidRDefault="00555F8E" w:rsidP="00555F8E">
            <w:pPr>
              <w:jc w:val="both"/>
              <w:rPr>
                <w:rFonts w:ascii="Calibri Light" w:hAnsi="Calibri Light" w:cs="Arial"/>
              </w:rPr>
            </w:pPr>
            <w:r w:rsidRPr="00AB0022">
              <w:rPr>
                <w:rFonts w:ascii="Calibri Light" w:hAnsi="Calibri Light"/>
              </w:rPr>
              <w:t xml:space="preserve">4. Establecer un programa de capacitación y actualización para los servidores públicos, en materia de protección de datos personales. </w:t>
            </w:r>
          </w:p>
        </w:tc>
        <w:tc>
          <w:tcPr>
            <w:tcW w:w="1250" w:type="pct"/>
          </w:tcPr>
          <w:p w14:paraId="6B3C0E2A" w14:textId="1FFDA8FA" w:rsidR="007D13C2" w:rsidRPr="00912972" w:rsidRDefault="00D0754F" w:rsidP="00912972">
            <w:pPr>
              <w:jc w:val="both"/>
              <w:rPr>
                <w:rFonts w:ascii="Calibri Light" w:hAnsi="Calibri Light"/>
              </w:rPr>
            </w:pPr>
            <w:r w:rsidRPr="00912972">
              <w:rPr>
                <w:rFonts w:ascii="Calibri Light" w:hAnsi="Calibri Light"/>
              </w:rPr>
              <w:t xml:space="preserve">Comité de Transparencia. </w:t>
            </w:r>
          </w:p>
        </w:tc>
        <w:tc>
          <w:tcPr>
            <w:tcW w:w="1250" w:type="pct"/>
          </w:tcPr>
          <w:p w14:paraId="79F84FB3" w14:textId="614854B0" w:rsidR="007D13C2" w:rsidRPr="00AB0022" w:rsidRDefault="00D0754F" w:rsidP="00393538">
            <w:pPr>
              <w:pStyle w:val="Prrafodelista"/>
              <w:numPr>
                <w:ilvl w:val="0"/>
                <w:numId w:val="29"/>
              </w:numPr>
              <w:ind w:left="346"/>
              <w:jc w:val="both"/>
              <w:rPr>
                <w:rFonts w:ascii="Calibri Light" w:hAnsi="Calibri Light"/>
              </w:rPr>
            </w:pPr>
            <w:r w:rsidRPr="00AB0022">
              <w:rPr>
                <w:rFonts w:ascii="Calibri Light" w:hAnsi="Calibri Light"/>
              </w:rPr>
              <w:t xml:space="preserve">Programas establecidos e implementados. </w:t>
            </w:r>
          </w:p>
        </w:tc>
      </w:tr>
    </w:tbl>
    <w:p w14:paraId="0CA4D81D" w14:textId="77777777" w:rsidR="007D13C2" w:rsidRPr="00AB0022" w:rsidRDefault="007D13C2" w:rsidP="009A2EF8">
      <w:pPr>
        <w:spacing w:after="0" w:line="240" w:lineRule="auto"/>
        <w:jc w:val="both"/>
        <w:rPr>
          <w:rFonts w:ascii="Calibri Light" w:hAnsi="Calibri Light"/>
          <w:b/>
        </w:rPr>
      </w:pPr>
    </w:p>
    <w:p w14:paraId="723BD056" w14:textId="6FBFE2B1" w:rsidR="00892FF0" w:rsidRPr="00AB0022" w:rsidRDefault="00892FF0" w:rsidP="00892FF0">
      <w:pPr>
        <w:spacing w:after="0" w:line="240" w:lineRule="auto"/>
        <w:jc w:val="both"/>
        <w:rPr>
          <w:rFonts w:ascii="Calibri Light" w:hAnsi="Calibri Light"/>
        </w:rPr>
      </w:pPr>
      <w:r w:rsidRPr="00AB0022">
        <w:rPr>
          <w:rFonts w:ascii="Calibri Light" w:hAnsi="Calibri Light"/>
          <w:b/>
        </w:rPr>
        <w:t>Artículo</w:t>
      </w:r>
      <w:r w:rsidR="00725BBB" w:rsidRPr="00AB0022">
        <w:rPr>
          <w:rFonts w:ascii="Calibri Light" w:hAnsi="Calibri Light"/>
          <w:b/>
        </w:rPr>
        <w:t>s</w:t>
      </w:r>
      <w:r w:rsidRPr="00AB0022">
        <w:rPr>
          <w:rFonts w:ascii="Calibri Light" w:hAnsi="Calibri Light"/>
          <w:b/>
        </w:rPr>
        <w:t xml:space="preserve"> </w:t>
      </w:r>
      <w:r w:rsidR="001D6CFF">
        <w:rPr>
          <w:rFonts w:ascii="Calibri Light" w:hAnsi="Calibri Light"/>
          <w:b/>
        </w:rPr>
        <w:t>vinculados</w:t>
      </w:r>
      <w:r w:rsidRPr="00AB0022">
        <w:rPr>
          <w:rFonts w:ascii="Calibri Light" w:hAnsi="Calibri Light"/>
          <w:b/>
        </w:rPr>
        <w:t xml:space="preserve">: </w:t>
      </w:r>
      <w:r w:rsidR="00B61278" w:rsidRPr="00AB0022">
        <w:rPr>
          <w:rFonts w:ascii="Calibri Light" w:hAnsi="Calibri Light"/>
        </w:rPr>
        <w:t>83</w:t>
      </w:r>
      <w:r w:rsidR="00AD0F41" w:rsidRPr="00AB0022">
        <w:rPr>
          <w:rFonts w:ascii="Calibri Light" w:hAnsi="Calibri Light"/>
        </w:rPr>
        <w:t xml:space="preserve"> y</w:t>
      </w:r>
      <w:r w:rsidR="00B61278" w:rsidRPr="00AB0022">
        <w:rPr>
          <w:rFonts w:ascii="Calibri Light" w:hAnsi="Calibri Light"/>
        </w:rPr>
        <w:t xml:space="preserve"> 84</w:t>
      </w:r>
      <w:r w:rsidR="001D6CFF">
        <w:rPr>
          <w:rFonts w:ascii="Calibri Light" w:hAnsi="Calibri Light"/>
        </w:rPr>
        <w:t xml:space="preserve"> de la LGPDPPSO.</w:t>
      </w:r>
    </w:p>
    <w:p w14:paraId="7BB46F3F" w14:textId="77777777" w:rsidR="00892FF0" w:rsidRPr="00AB0022" w:rsidRDefault="00892FF0" w:rsidP="00892FF0">
      <w:pPr>
        <w:spacing w:after="0" w:line="240" w:lineRule="auto"/>
        <w:jc w:val="both"/>
        <w:rPr>
          <w:rFonts w:ascii="Calibri Light" w:hAnsi="Calibri Light"/>
        </w:rPr>
      </w:pPr>
    </w:p>
    <w:p w14:paraId="42BE12C4" w14:textId="265AC649" w:rsidR="00892FF0" w:rsidRPr="00AB0022" w:rsidRDefault="00892FF0" w:rsidP="00892FF0">
      <w:pPr>
        <w:spacing w:after="0" w:line="240" w:lineRule="auto"/>
        <w:jc w:val="both"/>
        <w:rPr>
          <w:rFonts w:ascii="Calibri Light" w:hAnsi="Calibri Light"/>
          <w:b/>
        </w:rPr>
      </w:pPr>
      <w:r w:rsidRPr="00AB0022">
        <w:rPr>
          <w:rFonts w:ascii="Calibri Light" w:hAnsi="Calibri Light"/>
          <w:b/>
        </w:rPr>
        <w:t xml:space="preserve">Comprobación: </w:t>
      </w:r>
    </w:p>
    <w:tbl>
      <w:tblPr>
        <w:tblStyle w:val="Cuadrculadetablaclara"/>
        <w:tblW w:w="5000" w:type="pct"/>
        <w:tblLook w:val="04A0" w:firstRow="1" w:lastRow="0" w:firstColumn="1" w:lastColumn="0" w:noHBand="0" w:noVBand="1"/>
      </w:tblPr>
      <w:tblGrid>
        <w:gridCol w:w="10849"/>
        <w:gridCol w:w="1076"/>
        <w:gridCol w:w="1076"/>
      </w:tblGrid>
      <w:tr w:rsidR="00892FF0" w:rsidRPr="00AB0022" w14:paraId="0FC7EA1E" w14:textId="77777777" w:rsidTr="009E13B6">
        <w:trPr>
          <w:trHeight w:val="70"/>
        </w:trPr>
        <w:tc>
          <w:tcPr>
            <w:tcW w:w="4172" w:type="pct"/>
            <w:tcBorders>
              <w:top w:val="nil"/>
              <w:left w:val="nil"/>
            </w:tcBorders>
            <w:shd w:val="clear" w:color="auto" w:fill="auto"/>
          </w:tcPr>
          <w:p w14:paraId="10E2C5BE" w14:textId="77777777" w:rsidR="00892FF0" w:rsidRPr="00AB0022" w:rsidRDefault="00892FF0" w:rsidP="00426547">
            <w:pPr>
              <w:jc w:val="both"/>
              <w:rPr>
                <w:rFonts w:ascii="Calibri Light" w:hAnsi="Calibri Light"/>
                <w:b/>
              </w:rPr>
            </w:pPr>
          </w:p>
        </w:tc>
        <w:tc>
          <w:tcPr>
            <w:tcW w:w="414" w:type="pct"/>
            <w:shd w:val="clear" w:color="auto" w:fill="auto"/>
          </w:tcPr>
          <w:p w14:paraId="66C8CA03" w14:textId="77777777" w:rsidR="00892FF0" w:rsidRPr="00AB0022" w:rsidRDefault="00892FF0" w:rsidP="00426547">
            <w:pPr>
              <w:jc w:val="center"/>
              <w:rPr>
                <w:rFonts w:ascii="Calibri Light" w:hAnsi="Calibri Light"/>
                <w:b/>
              </w:rPr>
            </w:pPr>
            <w:r w:rsidRPr="00AB0022">
              <w:rPr>
                <w:rFonts w:ascii="Calibri Light" w:hAnsi="Calibri Light"/>
                <w:b/>
              </w:rPr>
              <w:t xml:space="preserve">Sí </w:t>
            </w:r>
          </w:p>
        </w:tc>
        <w:tc>
          <w:tcPr>
            <w:tcW w:w="414" w:type="pct"/>
            <w:shd w:val="clear" w:color="auto" w:fill="auto"/>
          </w:tcPr>
          <w:p w14:paraId="3FFAB393" w14:textId="77777777" w:rsidR="00892FF0" w:rsidRPr="00AB0022" w:rsidRDefault="00892FF0" w:rsidP="00426547">
            <w:pPr>
              <w:jc w:val="center"/>
              <w:rPr>
                <w:rFonts w:ascii="Calibri Light" w:hAnsi="Calibri Light"/>
                <w:b/>
              </w:rPr>
            </w:pPr>
            <w:r w:rsidRPr="00AB0022">
              <w:rPr>
                <w:rFonts w:ascii="Calibri Light" w:hAnsi="Calibri Light"/>
                <w:b/>
              </w:rPr>
              <w:t>No</w:t>
            </w:r>
          </w:p>
        </w:tc>
      </w:tr>
      <w:tr w:rsidR="00950733" w:rsidRPr="00AB0022" w14:paraId="790E3BAE" w14:textId="77777777" w:rsidTr="00675060">
        <w:tc>
          <w:tcPr>
            <w:tcW w:w="4172" w:type="pct"/>
          </w:tcPr>
          <w:p w14:paraId="346CF8AC" w14:textId="2A98CED7" w:rsidR="00950733" w:rsidRPr="00AB0022" w:rsidRDefault="00950733" w:rsidP="00950733">
            <w:pPr>
              <w:jc w:val="both"/>
              <w:rPr>
                <w:rFonts w:ascii="Calibri Light" w:hAnsi="Calibri Light"/>
              </w:rPr>
            </w:pPr>
            <w:r>
              <w:rPr>
                <w:rFonts w:ascii="Calibri Light" w:hAnsi="Calibri Light"/>
              </w:rPr>
              <w:t>1. Se cuenta con un Comité de Transparencia</w:t>
            </w:r>
            <w:r w:rsidR="007D7777">
              <w:rPr>
                <w:rFonts w:ascii="Calibri Light" w:hAnsi="Calibri Light"/>
              </w:rPr>
              <w:t>.</w:t>
            </w:r>
          </w:p>
        </w:tc>
        <w:sdt>
          <w:sdtPr>
            <w:rPr>
              <w:rFonts w:ascii="Calibri Light" w:hAnsi="Calibri Light"/>
            </w:rPr>
            <w:id w:val="1362007150"/>
            <w14:checkbox>
              <w14:checked w14:val="0"/>
              <w14:checkedState w14:val="2612" w14:font="MS Gothic"/>
              <w14:uncheckedState w14:val="2610" w14:font="MS Gothic"/>
            </w14:checkbox>
          </w:sdtPr>
          <w:sdtEndPr/>
          <w:sdtContent>
            <w:tc>
              <w:tcPr>
                <w:tcW w:w="414" w:type="pct"/>
                <w:vAlign w:val="center"/>
              </w:tcPr>
              <w:p w14:paraId="538C9B1A" w14:textId="763A8637" w:rsidR="00950733" w:rsidRPr="00AB0022" w:rsidRDefault="00950733" w:rsidP="00950733">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613366092"/>
            <w14:checkbox>
              <w14:checked w14:val="0"/>
              <w14:checkedState w14:val="2612" w14:font="MS Gothic"/>
              <w14:uncheckedState w14:val="2610" w14:font="MS Gothic"/>
            </w14:checkbox>
          </w:sdtPr>
          <w:sdtEndPr/>
          <w:sdtContent>
            <w:tc>
              <w:tcPr>
                <w:tcW w:w="414" w:type="pct"/>
                <w:vAlign w:val="center"/>
              </w:tcPr>
              <w:p w14:paraId="54270C43" w14:textId="3E3BEC2F" w:rsidR="00950733" w:rsidRPr="00AB0022" w:rsidRDefault="00950733" w:rsidP="00950733">
                <w:pPr>
                  <w:jc w:val="center"/>
                  <w:rPr>
                    <w:rFonts w:ascii="Calibri Light" w:hAnsi="Calibri Light"/>
                    <w:b/>
                  </w:rPr>
                </w:pPr>
                <w:r w:rsidRPr="003F51EB">
                  <w:rPr>
                    <w:rFonts w:ascii="MS Gothic" w:eastAsia="MS Gothic" w:hAnsi="MS Gothic" w:hint="eastAsia"/>
                  </w:rPr>
                  <w:t>☐</w:t>
                </w:r>
              </w:p>
            </w:tc>
          </w:sdtContent>
        </w:sdt>
      </w:tr>
      <w:tr w:rsidR="00950733" w:rsidRPr="00AB0022" w14:paraId="0D6EE38B" w14:textId="77777777" w:rsidTr="00675060">
        <w:tc>
          <w:tcPr>
            <w:tcW w:w="4172" w:type="pct"/>
          </w:tcPr>
          <w:p w14:paraId="036D40F7" w14:textId="3E6F2218" w:rsidR="00950733" w:rsidRPr="00AB0022" w:rsidRDefault="00950733" w:rsidP="00950733">
            <w:pPr>
              <w:jc w:val="both"/>
              <w:rPr>
                <w:rFonts w:ascii="Calibri Light" w:hAnsi="Calibri Light"/>
              </w:rPr>
            </w:pPr>
            <w:r>
              <w:rPr>
                <w:rFonts w:ascii="Calibri Light" w:hAnsi="Calibri Light"/>
              </w:rPr>
              <w:t xml:space="preserve">2. </w:t>
            </w:r>
            <w:r w:rsidRPr="00AB0022">
              <w:rPr>
                <w:rFonts w:ascii="Calibri Light" w:hAnsi="Calibri Light"/>
              </w:rPr>
              <w:t>Se cuenta con un programa de trabajo para la implementación del Programa de Protección de Datos Personales.</w:t>
            </w:r>
          </w:p>
        </w:tc>
        <w:sdt>
          <w:sdtPr>
            <w:rPr>
              <w:rFonts w:ascii="Calibri Light" w:hAnsi="Calibri Light"/>
            </w:rPr>
            <w:id w:val="935339174"/>
            <w14:checkbox>
              <w14:checked w14:val="0"/>
              <w14:checkedState w14:val="2612" w14:font="MS Gothic"/>
              <w14:uncheckedState w14:val="2610" w14:font="MS Gothic"/>
            </w14:checkbox>
          </w:sdtPr>
          <w:sdtEndPr/>
          <w:sdtContent>
            <w:tc>
              <w:tcPr>
                <w:tcW w:w="414" w:type="pct"/>
                <w:vAlign w:val="center"/>
              </w:tcPr>
              <w:p w14:paraId="116202D3" w14:textId="2AE0FA69" w:rsidR="00950733" w:rsidRPr="00AB0022" w:rsidRDefault="00950733" w:rsidP="00950733">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669447092"/>
            <w14:checkbox>
              <w14:checked w14:val="0"/>
              <w14:checkedState w14:val="2612" w14:font="MS Gothic"/>
              <w14:uncheckedState w14:val="2610" w14:font="MS Gothic"/>
            </w14:checkbox>
          </w:sdtPr>
          <w:sdtEndPr/>
          <w:sdtContent>
            <w:tc>
              <w:tcPr>
                <w:tcW w:w="414" w:type="pct"/>
                <w:vAlign w:val="center"/>
              </w:tcPr>
              <w:p w14:paraId="781309E1" w14:textId="60648BBD" w:rsidR="00950733" w:rsidRPr="00AB0022" w:rsidRDefault="00950733" w:rsidP="00950733">
                <w:pPr>
                  <w:jc w:val="center"/>
                  <w:rPr>
                    <w:rFonts w:ascii="Calibri Light" w:hAnsi="Calibri Light"/>
                    <w:b/>
                  </w:rPr>
                </w:pPr>
                <w:r w:rsidRPr="003F51EB">
                  <w:rPr>
                    <w:rFonts w:ascii="MS Gothic" w:eastAsia="MS Gothic" w:hAnsi="MS Gothic" w:hint="eastAsia"/>
                  </w:rPr>
                  <w:t>☐</w:t>
                </w:r>
              </w:p>
            </w:tc>
          </w:sdtContent>
        </w:sdt>
      </w:tr>
      <w:tr w:rsidR="00950733" w:rsidRPr="00AB0022" w14:paraId="275E541B" w14:textId="77777777" w:rsidTr="00675060">
        <w:tc>
          <w:tcPr>
            <w:tcW w:w="4172" w:type="pct"/>
          </w:tcPr>
          <w:p w14:paraId="721C0710" w14:textId="516607BD" w:rsidR="00950733" w:rsidRPr="00AB0022" w:rsidRDefault="00950733" w:rsidP="00950733">
            <w:pPr>
              <w:jc w:val="both"/>
              <w:rPr>
                <w:rFonts w:ascii="Calibri Light" w:hAnsi="Calibri Light"/>
              </w:rPr>
            </w:pPr>
            <w:r>
              <w:rPr>
                <w:rFonts w:ascii="Calibri Light" w:hAnsi="Calibri Light"/>
              </w:rPr>
              <w:t xml:space="preserve">3. </w:t>
            </w:r>
            <w:r w:rsidRPr="00AB0022">
              <w:rPr>
                <w:rFonts w:ascii="Calibri Light" w:hAnsi="Calibri Light"/>
              </w:rPr>
              <w:t>Se realizan acciones de supervisión de la implementación del Programa.</w:t>
            </w:r>
          </w:p>
        </w:tc>
        <w:sdt>
          <w:sdtPr>
            <w:rPr>
              <w:rFonts w:ascii="Calibri Light" w:hAnsi="Calibri Light"/>
            </w:rPr>
            <w:id w:val="413364956"/>
            <w14:checkbox>
              <w14:checked w14:val="0"/>
              <w14:checkedState w14:val="2612" w14:font="MS Gothic"/>
              <w14:uncheckedState w14:val="2610" w14:font="MS Gothic"/>
            </w14:checkbox>
          </w:sdtPr>
          <w:sdtEndPr/>
          <w:sdtContent>
            <w:tc>
              <w:tcPr>
                <w:tcW w:w="414" w:type="pct"/>
                <w:vAlign w:val="center"/>
              </w:tcPr>
              <w:p w14:paraId="3847DA2A" w14:textId="5ACB4934" w:rsidR="00950733" w:rsidRPr="00AB0022" w:rsidRDefault="00950733" w:rsidP="00950733">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2021150186"/>
            <w14:checkbox>
              <w14:checked w14:val="0"/>
              <w14:checkedState w14:val="2612" w14:font="MS Gothic"/>
              <w14:uncheckedState w14:val="2610" w14:font="MS Gothic"/>
            </w14:checkbox>
          </w:sdtPr>
          <w:sdtEndPr/>
          <w:sdtContent>
            <w:tc>
              <w:tcPr>
                <w:tcW w:w="414" w:type="pct"/>
                <w:vAlign w:val="center"/>
              </w:tcPr>
              <w:p w14:paraId="37893FB8" w14:textId="2ADC0AB8" w:rsidR="00950733" w:rsidRPr="00AB0022" w:rsidRDefault="00950733" w:rsidP="00950733">
                <w:pPr>
                  <w:jc w:val="center"/>
                  <w:rPr>
                    <w:rFonts w:ascii="Calibri Light" w:hAnsi="Calibri Light"/>
                    <w:b/>
                  </w:rPr>
                </w:pPr>
                <w:r w:rsidRPr="003F51EB">
                  <w:rPr>
                    <w:rFonts w:ascii="MS Gothic" w:eastAsia="MS Gothic" w:hAnsi="MS Gothic" w:hint="eastAsia"/>
                  </w:rPr>
                  <w:t>☐</w:t>
                </w:r>
              </w:p>
            </w:tc>
          </w:sdtContent>
        </w:sdt>
      </w:tr>
      <w:tr w:rsidR="00950733" w:rsidRPr="00AB0022" w14:paraId="16248F21" w14:textId="77777777" w:rsidTr="00675060">
        <w:tc>
          <w:tcPr>
            <w:tcW w:w="4172" w:type="pct"/>
          </w:tcPr>
          <w:p w14:paraId="2F08DC2A" w14:textId="69545D8E" w:rsidR="00950733" w:rsidRPr="00675060" w:rsidRDefault="00950733" w:rsidP="00755DB9">
            <w:pPr>
              <w:jc w:val="both"/>
              <w:rPr>
                <w:rFonts w:ascii="Calibri Light" w:hAnsi="Calibri Light"/>
              </w:rPr>
            </w:pPr>
            <w:r>
              <w:rPr>
                <w:rFonts w:ascii="Calibri Light" w:hAnsi="Calibri Light"/>
              </w:rPr>
              <w:t xml:space="preserve">4. </w:t>
            </w:r>
            <w:r w:rsidRPr="00675060">
              <w:rPr>
                <w:rFonts w:ascii="Calibri Light" w:hAnsi="Calibri Light"/>
              </w:rPr>
              <w:t>Se cuenta con un procedimiento para supervisar el cumplimiento del documento de seguridad.</w:t>
            </w:r>
          </w:p>
        </w:tc>
        <w:sdt>
          <w:sdtPr>
            <w:rPr>
              <w:rFonts w:ascii="Calibri Light" w:hAnsi="Calibri Light"/>
            </w:rPr>
            <w:id w:val="-1389948305"/>
            <w14:checkbox>
              <w14:checked w14:val="0"/>
              <w14:checkedState w14:val="2612" w14:font="MS Gothic"/>
              <w14:uncheckedState w14:val="2610" w14:font="MS Gothic"/>
            </w14:checkbox>
          </w:sdtPr>
          <w:sdtEndPr/>
          <w:sdtContent>
            <w:tc>
              <w:tcPr>
                <w:tcW w:w="414" w:type="pct"/>
                <w:vAlign w:val="center"/>
              </w:tcPr>
              <w:p w14:paraId="01F305B6" w14:textId="3F6FB94F" w:rsidR="00950733" w:rsidRPr="00AB0022" w:rsidRDefault="00950733" w:rsidP="00950733">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2018106262"/>
            <w14:checkbox>
              <w14:checked w14:val="0"/>
              <w14:checkedState w14:val="2612" w14:font="MS Gothic"/>
              <w14:uncheckedState w14:val="2610" w14:font="MS Gothic"/>
            </w14:checkbox>
          </w:sdtPr>
          <w:sdtEndPr/>
          <w:sdtContent>
            <w:tc>
              <w:tcPr>
                <w:tcW w:w="414" w:type="pct"/>
                <w:vAlign w:val="center"/>
              </w:tcPr>
              <w:p w14:paraId="632ED169" w14:textId="4058C555" w:rsidR="00950733" w:rsidRPr="00AB0022" w:rsidRDefault="00950733" w:rsidP="00950733">
                <w:pPr>
                  <w:jc w:val="center"/>
                  <w:rPr>
                    <w:rFonts w:ascii="Calibri Light" w:hAnsi="Calibri Light"/>
                    <w:b/>
                  </w:rPr>
                </w:pPr>
                <w:r w:rsidRPr="003F51EB">
                  <w:rPr>
                    <w:rFonts w:ascii="MS Gothic" w:eastAsia="MS Gothic" w:hAnsi="MS Gothic" w:hint="eastAsia"/>
                  </w:rPr>
                  <w:t>☐</w:t>
                </w:r>
              </w:p>
            </w:tc>
          </w:sdtContent>
        </w:sdt>
      </w:tr>
      <w:tr w:rsidR="00950733" w:rsidRPr="00AB0022" w14:paraId="25BD4F4B" w14:textId="77777777" w:rsidTr="00675060">
        <w:tc>
          <w:tcPr>
            <w:tcW w:w="4172" w:type="pct"/>
          </w:tcPr>
          <w:p w14:paraId="743AE56C" w14:textId="4DB2BA22" w:rsidR="00950733" w:rsidRPr="00AB0022" w:rsidRDefault="00950733" w:rsidP="00950733">
            <w:pPr>
              <w:jc w:val="both"/>
              <w:rPr>
                <w:rFonts w:ascii="Calibri Light" w:hAnsi="Calibri Light"/>
              </w:rPr>
            </w:pPr>
            <w:r w:rsidRPr="00AB0022">
              <w:rPr>
                <w:rFonts w:ascii="Calibri Light" w:hAnsi="Calibri Light"/>
              </w:rPr>
              <w:t xml:space="preserve">Se cuenta con un programa de capacitación y actualización para los servidores públicos, en materia de protección de datos personales. </w:t>
            </w:r>
          </w:p>
        </w:tc>
        <w:sdt>
          <w:sdtPr>
            <w:rPr>
              <w:rFonts w:ascii="Calibri Light" w:hAnsi="Calibri Light"/>
            </w:rPr>
            <w:id w:val="-195540135"/>
            <w14:checkbox>
              <w14:checked w14:val="0"/>
              <w14:checkedState w14:val="2612" w14:font="MS Gothic"/>
              <w14:uncheckedState w14:val="2610" w14:font="MS Gothic"/>
            </w14:checkbox>
          </w:sdtPr>
          <w:sdtEndPr/>
          <w:sdtContent>
            <w:tc>
              <w:tcPr>
                <w:tcW w:w="414" w:type="pct"/>
                <w:vAlign w:val="center"/>
              </w:tcPr>
              <w:p w14:paraId="12806828" w14:textId="6423416E" w:rsidR="00950733" w:rsidRPr="00AB0022" w:rsidRDefault="00950733" w:rsidP="00950733">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30172594"/>
            <w14:checkbox>
              <w14:checked w14:val="0"/>
              <w14:checkedState w14:val="2612" w14:font="MS Gothic"/>
              <w14:uncheckedState w14:val="2610" w14:font="MS Gothic"/>
            </w14:checkbox>
          </w:sdtPr>
          <w:sdtEndPr/>
          <w:sdtContent>
            <w:tc>
              <w:tcPr>
                <w:tcW w:w="414" w:type="pct"/>
                <w:vAlign w:val="center"/>
              </w:tcPr>
              <w:p w14:paraId="63288D30" w14:textId="37921498" w:rsidR="00950733" w:rsidRPr="00AB0022" w:rsidRDefault="00950733" w:rsidP="00950733">
                <w:pPr>
                  <w:jc w:val="center"/>
                  <w:rPr>
                    <w:rFonts w:ascii="Calibri Light" w:hAnsi="Calibri Light"/>
                    <w:b/>
                  </w:rPr>
                </w:pPr>
                <w:r w:rsidRPr="003F51EB">
                  <w:rPr>
                    <w:rFonts w:ascii="MS Gothic" w:eastAsia="MS Gothic" w:hAnsi="MS Gothic" w:hint="eastAsia"/>
                  </w:rPr>
                  <w:t>☐</w:t>
                </w:r>
              </w:p>
            </w:tc>
          </w:sdtContent>
        </w:sdt>
      </w:tr>
    </w:tbl>
    <w:p w14:paraId="43997425" w14:textId="77777777" w:rsidR="00892FF0" w:rsidRPr="00AB0022" w:rsidRDefault="00892FF0" w:rsidP="006234A3">
      <w:pPr>
        <w:spacing w:after="0" w:line="240" w:lineRule="auto"/>
        <w:jc w:val="both"/>
        <w:rPr>
          <w:rFonts w:ascii="Calibri Light" w:hAnsi="Calibri Light"/>
          <w:b/>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ook w:val="04A0" w:firstRow="1" w:lastRow="0" w:firstColumn="1" w:lastColumn="0" w:noHBand="0" w:noVBand="1"/>
      </w:tblPr>
      <w:tblGrid>
        <w:gridCol w:w="13006"/>
      </w:tblGrid>
      <w:tr w:rsidR="00C61EE6" w:rsidRPr="00AB0022" w14:paraId="7DE24398" w14:textId="77777777" w:rsidTr="00CB6712">
        <w:trPr>
          <w:jc w:val="center"/>
        </w:trPr>
        <w:tc>
          <w:tcPr>
            <w:tcW w:w="5000" w:type="pct"/>
            <w:shd w:val="clear" w:color="auto" w:fill="FFFFCC"/>
          </w:tcPr>
          <w:p w14:paraId="0E7D7445" w14:textId="678C7A2C" w:rsidR="00C61EE6" w:rsidRPr="00AB0022" w:rsidRDefault="00C61EE6" w:rsidP="006234A3">
            <w:pPr>
              <w:jc w:val="both"/>
              <w:rPr>
                <w:rFonts w:ascii="Calibri Light" w:hAnsi="Calibri Light"/>
                <w:b/>
              </w:rPr>
            </w:pPr>
            <w:r w:rsidRPr="00AB0022">
              <w:rPr>
                <w:rFonts w:ascii="Calibri Light" w:hAnsi="Calibri Light"/>
                <w:b/>
              </w:rPr>
              <w:t>FUNCIONES DE LA UNIDAD DE TRANSPARENCIA</w:t>
            </w:r>
          </w:p>
        </w:tc>
      </w:tr>
    </w:tbl>
    <w:p w14:paraId="2C1CB69F" w14:textId="77777777" w:rsidR="00AD0F41" w:rsidRPr="00AB0022" w:rsidRDefault="00AD0F41" w:rsidP="006234A3">
      <w:pPr>
        <w:spacing w:after="0" w:line="240" w:lineRule="auto"/>
        <w:jc w:val="both"/>
        <w:rPr>
          <w:rFonts w:ascii="Calibri Light" w:hAnsi="Calibri Light"/>
          <w:b/>
        </w:rPr>
      </w:pPr>
    </w:p>
    <w:tbl>
      <w:tblPr>
        <w:tblStyle w:val="Cuadrculadetablaclara"/>
        <w:tblW w:w="5000" w:type="pct"/>
        <w:tblLook w:val="04A0" w:firstRow="1" w:lastRow="0" w:firstColumn="1" w:lastColumn="0" w:noHBand="0" w:noVBand="1"/>
      </w:tblPr>
      <w:tblGrid>
        <w:gridCol w:w="3249"/>
        <w:gridCol w:w="3249"/>
        <w:gridCol w:w="3249"/>
        <w:gridCol w:w="3249"/>
      </w:tblGrid>
      <w:tr w:rsidR="001F4D86" w:rsidRPr="00AB0022" w14:paraId="361B1E2D" w14:textId="77777777" w:rsidTr="009E13B6">
        <w:trPr>
          <w:tblHeader/>
        </w:trPr>
        <w:tc>
          <w:tcPr>
            <w:tcW w:w="1250" w:type="pct"/>
            <w:shd w:val="clear" w:color="auto" w:fill="auto"/>
            <w:vAlign w:val="center"/>
          </w:tcPr>
          <w:p w14:paraId="622D9BC6" w14:textId="77777777" w:rsidR="001F4D86" w:rsidRPr="00AB0022" w:rsidRDefault="001F4D86" w:rsidP="00864901">
            <w:pPr>
              <w:jc w:val="center"/>
              <w:rPr>
                <w:rFonts w:ascii="Calibri Light" w:hAnsi="Calibri Light"/>
                <w:b/>
              </w:rPr>
            </w:pPr>
            <w:r w:rsidRPr="00AB0022">
              <w:rPr>
                <w:rFonts w:ascii="Calibri Light" w:hAnsi="Calibri Light"/>
                <w:b/>
              </w:rPr>
              <w:t>Obligaciones</w:t>
            </w:r>
          </w:p>
        </w:tc>
        <w:tc>
          <w:tcPr>
            <w:tcW w:w="1250" w:type="pct"/>
            <w:shd w:val="clear" w:color="auto" w:fill="auto"/>
            <w:vAlign w:val="center"/>
          </w:tcPr>
          <w:p w14:paraId="0ABDF358" w14:textId="77777777" w:rsidR="001F4D86" w:rsidRPr="00AB0022" w:rsidRDefault="001F4D86" w:rsidP="00864901">
            <w:pPr>
              <w:jc w:val="center"/>
              <w:rPr>
                <w:rFonts w:ascii="Calibri Light" w:hAnsi="Calibri Light"/>
                <w:b/>
              </w:rPr>
            </w:pPr>
            <w:r w:rsidRPr="00AB0022">
              <w:rPr>
                <w:rFonts w:ascii="Calibri Light" w:hAnsi="Calibri Light"/>
                <w:b/>
              </w:rPr>
              <w:t>Actividades para su cumplimiento</w:t>
            </w:r>
          </w:p>
        </w:tc>
        <w:tc>
          <w:tcPr>
            <w:tcW w:w="1250" w:type="pct"/>
            <w:shd w:val="clear" w:color="auto" w:fill="auto"/>
            <w:vAlign w:val="center"/>
          </w:tcPr>
          <w:p w14:paraId="342D2679" w14:textId="46BFC543" w:rsidR="001F4D86" w:rsidRPr="00AB0022" w:rsidRDefault="001F4D86" w:rsidP="00864901">
            <w:pPr>
              <w:jc w:val="center"/>
              <w:rPr>
                <w:rFonts w:ascii="Calibri Light" w:hAnsi="Calibri Light"/>
                <w:b/>
              </w:rPr>
            </w:pPr>
            <w:r w:rsidRPr="00AB0022">
              <w:rPr>
                <w:rFonts w:ascii="Calibri Light" w:hAnsi="Calibri Light"/>
                <w:b/>
              </w:rPr>
              <w:t>Unidad administrativa responsable del cumplimiento</w:t>
            </w:r>
          </w:p>
        </w:tc>
        <w:tc>
          <w:tcPr>
            <w:tcW w:w="1250" w:type="pct"/>
            <w:shd w:val="clear" w:color="auto" w:fill="auto"/>
            <w:vAlign w:val="center"/>
          </w:tcPr>
          <w:p w14:paraId="4329CFF1" w14:textId="77777777" w:rsidR="001F4D86" w:rsidRPr="00AB0022" w:rsidRDefault="001F4D86" w:rsidP="00864901">
            <w:pPr>
              <w:jc w:val="center"/>
              <w:rPr>
                <w:rFonts w:ascii="Calibri Light" w:hAnsi="Calibri Light"/>
                <w:b/>
              </w:rPr>
            </w:pPr>
            <w:r w:rsidRPr="00AB0022">
              <w:rPr>
                <w:rFonts w:ascii="Calibri Light" w:hAnsi="Calibri Light"/>
                <w:b/>
              </w:rPr>
              <w:t>Medios para acreditar el cumplimiento</w:t>
            </w:r>
          </w:p>
        </w:tc>
      </w:tr>
      <w:tr w:rsidR="001F4D86" w:rsidRPr="00AB0022" w14:paraId="4B9235CF" w14:textId="77777777" w:rsidTr="00675060">
        <w:trPr>
          <w:trHeight w:val="300"/>
        </w:trPr>
        <w:tc>
          <w:tcPr>
            <w:tcW w:w="1250" w:type="pct"/>
          </w:tcPr>
          <w:p w14:paraId="77C94D31" w14:textId="77777777" w:rsidR="001F4D86" w:rsidRPr="00E77ACC" w:rsidRDefault="001F4D86" w:rsidP="00E77ACC">
            <w:pPr>
              <w:jc w:val="both"/>
              <w:rPr>
                <w:rFonts w:ascii="Calibri Light" w:hAnsi="Calibri Light" w:cs="Arial"/>
              </w:rPr>
            </w:pPr>
            <w:r w:rsidRPr="00E77ACC">
              <w:rPr>
                <w:rFonts w:ascii="Calibri Light" w:hAnsi="Calibri Light" w:cs="Arial"/>
              </w:rPr>
              <w:t xml:space="preserve">La Unidad de Transparencia tendrá las siguientes funciones en materia de protección de datos personales: </w:t>
            </w:r>
          </w:p>
          <w:p w14:paraId="00A34DA3" w14:textId="77777777" w:rsidR="001F4D86" w:rsidRPr="00AB0022" w:rsidRDefault="001F4D86" w:rsidP="00393538">
            <w:pPr>
              <w:pStyle w:val="Prrafodelista"/>
              <w:numPr>
                <w:ilvl w:val="1"/>
                <w:numId w:val="28"/>
              </w:numPr>
              <w:ind w:left="454"/>
              <w:jc w:val="both"/>
              <w:rPr>
                <w:rFonts w:ascii="Calibri Light" w:hAnsi="Calibri Light" w:cs="Arial"/>
              </w:rPr>
            </w:pPr>
            <w:r w:rsidRPr="00AB0022">
              <w:rPr>
                <w:rFonts w:ascii="Calibri Light" w:hAnsi="Calibri Light" w:cs="Arial"/>
              </w:rPr>
              <w:t xml:space="preserve">Auxiliar y orientar al titular que lo requiera con relación al ejercicio del derecho a la protección de datos personales; </w:t>
            </w:r>
          </w:p>
          <w:p w14:paraId="13E60B02" w14:textId="77777777" w:rsidR="001F4D86" w:rsidRPr="00AB0022" w:rsidRDefault="001F4D86" w:rsidP="00393538">
            <w:pPr>
              <w:pStyle w:val="Prrafodelista"/>
              <w:numPr>
                <w:ilvl w:val="1"/>
                <w:numId w:val="28"/>
              </w:numPr>
              <w:ind w:left="454"/>
              <w:jc w:val="both"/>
              <w:rPr>
                <w:rFonts w:ascii="Calibri Light" w:hAnsi="Calibri Light" w:cs="Arial"/>
              </w:rPr>
            </w:pPr>
            <w:r w:rsidRPr="00AB0022">
              <w:rPr>
                <w:rFonts w:ascii="Calibri Light" w:hAnsi="Calibri Light" w:cs="Arial"/>
              </w:rPr>
              <w:t xml:space="preserve">Gestionar las solicitudes para el ejercicio de los derechos ARCO; </w:t>
            </w:r>
          </w:p>
          <w:p w14:paraId="7B410652" w14:textId="77777777" w:rsidR="001F4D86" w:rsidRPr="00AB0022" w:rsidRDefault="001F4D86" w:rsidP="00393538">
            <w:pPr>
              <w:pStyle w:val="Prrafodelista"/>
              <w:numPr>
                <w:ilvl w:val="1"/>
                <w:numId w:val="28"/>
              </w:numPr>
              <w:ind w:left="454"/>
              <w:jc w:val="both"/>
              <w:rPr>
                <w:rFonts w:ascii="Calibri Light" w:hAnsi="Calibri Light" w:cs="Arial"/>
              </w:rPr>
            </w:pPr>
            <w:r w:rsidRPr="00AB0022">
              <w:rPr>
                <w:rFonts w:ascii="Calibri Light" w:hAnsi="Calibri Light" w:cs="Arial"/>
              </w:rPr>
              <w:t>Establecer mecanismos para asegurar que los datos personales solo se entreguen a su titular o su representante debidamente acreditados;</w:t>
            </w:r>
          </w:p>
          <w:p w14:paraId="089C5EC8" w14:textId="77777777" w:rsidR="001F4D86" w:rsidRPr="00AB0022" w:rsidRDefault="001F4D86" w:rsidP="00393538">
            <w:pPr>
              <w:pStyle w:val="Prrafodelista"/>
              <w:numPr>
                <w:ilvl w:val="1"/>
                <w:numId w:val="28"/>
              </w:numPr>
              <w:ind w:left="454"/>
              <w:jc w:val="both"/>
              <w:rPr>
                <w:rFonts w:ascii="Calibri Light" w:hAnsi="Calibri Light" w:cs="Arial"/>
              </w:rPr>
            </w:pPr>
            <w:r w:rsidRPr="00AB0022">
              <w:rPr>
                <w:rFonts w:ascii="Calibri Light" w:hAnsi="Calibri Light" w:cs="Arial"/>
              </w:rPr>
              <w:t>Informar al titular o su representante el monto de los costos a cubrir por la reproducción y envío de los datos personales, con base en lo establecido en las disposiciones normativas aplicables;</w:t>
            </w:r>
          </w:p>
          <w:p w14:paraId="71ECD893" w14:textId="77777777" w:rsidR="001F4D86" w:rsidRPr="00AB0022" w:rsidRDefault="001F4D86" w:rsidP="00393538">
            <w:pPr>
              <w:pStyle w:val="Prrafodelista"/>
              <w:numPr>
                <w:ilvl w:val="1"/>
                <w:numId w:val="28"/>
              </w:numPr>
              <w:ind w:left="454"/>
              <w:jc w:val="both"/>
              <w:rPr>
                <w:rFonts w:ascii="Calibri Light" w:hAnsi="Calibri Light" w:cs="Arial"/>
              </w:rPr>
            </w:pPr>
            <w:r w:rsidRPr="00AB0022">
              <w:rPr>
                <w:rFonts w:ascii="Calibri Light" w:hAnsi="Calibri Light" w:cs="Arial"/>
              </w:rPr>
              <w:t>Proponer al Comité de Transparencia los procedimientos internos que aseguren y fortalezcan mayor eficiencia en la gestión de las solicitudes para el ejercicio de los derechos ARCO;</w:t>
            </w:r>
          </w:p>
          <w:p w14:paraId="263D68E7" w14:textId="77777777" w:rsidR="001F4D86" w:rsidRPr="00AB0022" w:rsidRDefault="001F4D86" w:rsidP="00393538">
            <w:pPr>
              <w:pStyle w:val="Prrafodelista"/>
              <w:numPr>
                <w:ilvl w:val="1"/>
                <w:numId w:val="28"/>
              </w:numPr>
              <w:ind w:left="454"/>
              <w:jc w:val="both"/>
              <w:rPr>
                <w:rFonts w:ascii="Calibri Light" w:hAnsi="Calibri Light" w:cs="Arial"/>
              </w:rPr>
            </w:pPr>
            <w:r w:rsidRPr="00AB0022">
              <w:rPr>
                <w:rFonts w:ascii="Calibri Light" w:hAnsi="Calibri Light" w:cs="Arial"/>
              </w:rPr>
              <w:t xml:space="preserve">Aplicar instrumentos de evaluación de calidad sobre la gestión de las solicitudes para el ejercicio de los derechos ARCO, y </w:t>
            </w:r>
          </w:p>
          <w:p w14:paraId="4A58AE4F" w14:textId="3023E2B5" w:rsidR="001F4D86" w:rsidRPr="00AB0022" w:rsidRDefault="001F4D86" w:rsidP="00393538">
            <w:pPr>
              <w:pStyle w:val="Prrafodelista"/>
              <w:numPr>
                <w:ilvl w:val="1"/>
                <w:numId w:val="28"/>
              </w:numPr>
              <w:ind w:left="454"/>
              <w:jc w:val="both"/>
              <w:rPr>
                <w:rFonts w:ascii="Calibri Light" w:hAnsi="Calibri Light" w:cs="Arial"/>
              </w:rPr>
            </w:pPr>
            <w:r w:rsidRPr="00AB0022">
              <w:rPr>
                <w:rFonts w:ascii="Calibri Light" w:hAnsi="Calibri Light" w:cs="Arial"/>
              </w:rPr>
              <w:t>Asesorar a las unidades administrativas en materia de protección de datos personales.</w:t>
            </w:r>
          </w:p>
        </w:tc>
        <w:tc>
          <w:tcPr>
            <w:tcW w:w="1250" w:type="pct"/>
          </w:tcPr>
          <w:p w14:paraId="2FF113B0" w14:textId="47891F56" w:rsidR="00F56174" w:rsidRPr="00AB0022" w:rsidRDefault="00F56174" w:rsidP="00F56174">
            <w:pPr>
              <w:jc w:val="both"/>
              <w:rPr>
                <w:rFonts w:ascii="Calibri Light" w:hAnsi="Calibri Light"/>
              </w:rPr>
            </w:pPr>
            <w:r w:rsidRPr="00AB0022">
              <w:rPr>
                <w:rFonts w:ascii="Calibri Light" w:hAnsi="Calibri Light"/>
              </w:rPr>
              <w:t xml:space="preserve">1. Establecer procedimientos internos para cumplir con sus funciones y para gestionar de manera eficiente las solicitudes de derechos ARCO. </w:t>
            </w:r>
          </w:p>
          <w:p w14:paraId="31D1A021" w14:textId="77777777" w:rsidR="00F56174" w:rsidRPr="00AB0022" w:rsidRDefault="00F56174" w:rsidP="00F56174">
            <w:pPr>
              <w:jc w:val="both"/>
              <w:rPr>
                <w:rFonts w:ascii="Calibri Light" w:hAnsi="Calibri Light"/>
              </w:rPr>
            </w:pPr>
          </w:p>
          <w:p w14:paraId="4E8D08CD" w14:textId="51F8E98B" w:rsidR="00F56174" w:rsidRPr="00AB0022" w:rsidRDefault="00F56174" w:rsidP="00F56174">
            <w:pPr>
              <w:jc w:val="both"/>
              <w:rPr>
                <w:rFonts w:ascii="Calibri Light" w:hAnsi="Calibri Light"/>
              </w:rPr>
            </w:pPr>
            <w:r w:rsidRPr="00AB0022">
              <w:rPr>
                <w:rFonts w:ascii="Calibri Light" w:hAnsi="Calibri Light"/>
              </w:rPr>
              <w:t xml:space="preserve">2. Diseñar la metodología y programa de evaluaciones de calidad sobre la gestión de las solicitudes de ejercicio de los derechos ARCO, y aplicar dichas evaluaciones. </w:t>
            </w:r>
          </w:p>
          <w:p w14:paraId="13976D5A" w14:textId="77777777" w:rsidR="00F56174" w:rsidRPr="00AB0022" w:rsidRDefault="00F56174" w:rsidP="00F56174">
            <w:pPr>
              <w:jc w:val="both"/>
              <w:rPr>
                <w:rFonts w:ascii="Calibri Light" w:hAnsi="Calibri Light"/>
              </w:rPr>
            </w:pPr>
          </w:p>
          <w:p w14:paraId="6DF10760" w14:textId="46AAA25A" w:rsidR="001F4D86" w:rsidRPr="00AB0022" w:rsidRDefault="001F4D86" w:rsidP="00864901">
            <w:pPr>
              <w:jc w:val="both"/>
              <w:rPr>
                <w:rFonts w:ascii="Calibri Light" w:hAnsi="Calibri Light" w:cs="Arial"/>
              </w:rPr>
            </w:pPr>
          </w:p>
        </w:tc>
        <w:tc>
          <w:tcPr>
            <w:tcW w:w="1250" w:type="pct"/>
          </w:tcPr>
          <w:p w14:paraId="52B4D31A" w14:textId="552449A2" w:rsidR="001F4D86" w:rsidRPr="00912972" w:rsidRDefault="00F56174" w:rsidP="00912972">
            <w:pPr>
              <w:jc w:val="both"/>
              <w:rPr>
                <w:rFonts w:ascii="Calibri Light" w:hAnsi="Calibri Light"/>
              </w:rPr>
            </w:pPr>
            <w:r w:rsidRPr="00912972">
              <w:rPr>
                <w:rFonts w:ascii="Calibri Light" w:hAnsi="Calibri Light"/>
              </w:rPr>
              <w:t xml:space="preserve">Unidad de Transparencia. </w:t>
            </w:r>
          </w:p>
        </w:tc>
        <w:tc>
          <w:tcPr>
            <w:tcW w:w="1250" w:type="pct"/>
          </w:tcPr>
          <w:p w14:paraId="7E137591" w14:textId="6C299C9F" w:rsidR="001F4D86" w:rsidRPr="00AB0022" w:rsidRDefault="00F56174" w:rsidP="00393538">
            <w:pPr>
              <w:pStyle w:val="Prrafodelista"/>
              <w:numPr>
                <w:ilvl w:val="0"/>
                <w:numId w:val="29"/>
              </w:numPr>
              <w:ind w:left="346"/>
              <w:jc w:val="both"/>
              <w:rPr>
                <w:rFonts w:ascii="Calibri Light" w:hAnsi="Calibri Light"/>
              </w:rPr>
            </w:pPr>
            <w:r w:rsidRPr="00AB0022">
              <w:rPr>
                <w:rFonts w:ascii="Calibri Light" w:hAnsi="Calibri Light"/>
              </w:rPr>
              <w:t xml:space="preserve">Procedimientos y programas establecidos e implementados. </w:t>
            </w:r>
          </w:p>
        </w:tc>
      </w:tr>
      <w:tr w:rsidR="00C350B2" w:rsidRPr="00AB0022" w14:paraId="32AEF8B8" w14:textId="77777777" w:rsidTr="00675060">
        <w:trPr>
          <w:trHeight w:val="300"/>
        </w:trPr>
        <w:tc>
          <w:tcPr>
            <w:tcW w:w="1250" w:type="pct"/>
          </w:tcPr>
          <w:p w14:paraId="6EF57E6C" w14:textId="77777777" w:rsidR="00C350B2" w:rsidRPr="00E77ACC" w:rsidRDefault="00C350B2" w:rsidP="00C350B2">
            <w:pPr>
              <w:pStyle w:val="Prrafodelista"/>
              <w:numPr>
                <w:ilvl w:val="0"/>
                <w:numId w:val="84"/>
              </w:numPr>
              <w:ind w:left="306"/>
              <w:jc w:val="both"/>
              <w:rPr>
                <w:rFonts w:ascii="Calibri Light" w:hAnsi="Calibri Light" w:cs="Arial"/>
              </w:rPr>
            </w:pPr>
            <w:r w:rsidRPr="00E77ACC">
              <w:rPr>
                <w:rFonts w:ascii="Calibri Light" w:hAnsi="Calibri Light" w:cs="Arial"/>
              </w:rPr>
              <w:t>Auxiliar y orientar al titular en la elaboración de las solicitudes para el ejercicio de sus derechos ARCO, en todo momento, y en especial en aquellos casos en que el titular no sepa leer ni escribir, así como informar sobre la obligación del titular de acreditar su identidad y, en su caso, la identidad y personalidad de su representante.</w:t>
            </w:r>
          </w:p>
          <w:p w14:paraId="412DD1C0" w14:textId="6AF25D63" w:rsidR="00C350B2" w:rsidRPr="00E77ACC" w:rsidRDefault="00C350B2" w:rsidP="00C350B2">
            <w:pPr>
              <w:jc w:val="both"/>
              <w:rPr>
                <w:rFonts w:ascii="Calibri Light" w:hAnsi="Calibri Light" w:cs="Arial"/>
              </w:rPr>
            </w:pPr>
            <w:r w:rsidRPr="00E77ACC">
              <w:rPr>
                <w:rFonts w:ascii="Calibri Light" w:hAnsi="Calibri Light" w:cs="Arial"/>
              </w:rPr>
              <w:t xml:space="preserve"> </w:t>
            </w:r>
          </w:p>
          <w:p w14:paraId="77417937" w14:textId="346B08DE" w:rsidR="00C350B2" w:rsidRPr="00E77ACC" w:rsidRDefault="00C350B2" w:rsidP="00C350B2">
            <w:pPr>
              <w:pStyle w:val="Prrafodelista"/>
              <w:numPr>
                <w:ilvl w:val="0"/>
                <w:numId w:val="84"/>
              </w:numPr>
              <w:ind w:left="306"/>
              <w:jc w:val="both"/>
              <w:rPr>
                <w:rFonts w:ascii="Calibri Light" w:hAnsi="Calibri Light" w:cs="Arial"/>
              </w:rPr>
            </w:pPr>
            <w:r w:rsidRPr="00E77ACC">
              <w:rPr>
                <w:rFonts w:ascii="Calibri Light" w:hAnsi="Calibri Light" w:cs="Arial"/>
              </w:rPr>
              <w:t xml:space="preserve">Para el caso de las personas con alguna discapacidad, la Unidad de Transparencia procurará atender a cada uno de los titulares, de acuerdo con su situación particular, facilitando en todo momento la información que éstos requieran para el ejercicio de sus derechos ARCO. </w:t>
            </w:r>
          </w:p>
        </w:tc>
        <w:tc>
          <w:tcPr>
            <w:tcW w:w="1250" w:type="pct"/>
          </w:tcPr>
          <w:p w14:paraId="25D433B6" w14:textId="04167CC1" w:rsidR="00C350B2" w:rsidRPr="00AB0022" w:rsidRDefault="00C350B2" w:rsidP="00C350B2">
            <w:pPr>
              <w:jc w:val="both"/>
              <w:rPr>
                <w:rFonts w:ascii="Calibri Light" w:hAnsi="Calibri Light"/>
              </w:rPr>
            </w:pPr>
            <w:r>
              <w:rPr>
                <w:rFonts w:ascii="Calibri Light" w:hAnsi="Calibri Light"/>
              </w:rPr>
              <w:t>3. Auxiliar y orientar a los titulares en las presentaciones de sus solicitudes de ejercicio de derechos ARCO.</w:t>
            </w:r>
          </w:p>
        </w:tc>
        <w:tc>
          <w:tcPr>
            <w:tcW w:w="1250" w:type="pct"/>
          </w:tcPr>
          <w:p w14:paraId="58D082FD" w14:textId="1E0D3F5C" w:rsidR="00C350B2" w:rsidRPr="00912972" w:rsidRDefault="00C350B2" w:rsidP="00C350B2">
            <w:pPr>
              <w:jc w:val="both"/>
              <w:rPr>
                <w:rFonts w:ascii="Calibri Light" w:hAnsi="Calibri Light"/>
              </w:rPr>
            </w:pPr>
            <w:r w:rsidRPr="00912972">
              <w:rPr>
                <w:rFonts w:ascii="Calibri Light" w:hAnsi="Calibri Light"/>
              </w:rPr>
              <w:t xml:space="preserve">Unidad de Transparencia. </w:t>
            </w:r>
          </w:p>
        </w:tc>
        <w:tc>
          <w:tcPr>
            <w:tcW w:w="1250" w:type="pct"/>
          </w:tcPr>
          <w:p w14:paraId="523E14C0" w14:textId="7D446DFB" w:rsidR="00C350B2" w:rsidRPr="00AB0022" w:rsidRDefault="00C350B2" w:rsidP="00C350B2">
            <w:pPr>
              <w:pStyle w:val="Prrafodelista"/>
              <w:numPr>
                <w:ilvl w:val="0"/>
                <w:numId w:val="29"/>
              </w:numPr>
              <w:ind w:left="346"/>
              <w:jc w:val="both"/>
              <w:rPr>
                <w:rFonts w:ascii="Calibri Light" w:hAnsi="Calibri Light"/>
              </w:rPr>
            </w:pPr>
            <w:r w:rsidRPr="00AB0022">
              <w:rPr>
                <w:rFonts w:ascii="Calibri Light" w:hAnsi="Calibri Light"/>
              </w:rPr>
              <w:t xml:space="preserve">Procedimientos y programas establecidos e implementados. </w:t>
            </w:r>
          </w:p>
        </w:tc>
      </w:tr>
    </w:tbl>
    <w:p w14:paraId="7C0C0E08" w14:textId="77777777" w:rsidR="00CB6712" w:rsidRPr="00AB0022" w:rsidRDefault="00CB6712" w:rsidP="006234A3">
      <w:pPr>
        <w:spacing w:after="0" w:line="240" w:lineRule="auto"/>
        <w:jc w:val="both"/>
        <w:rPr>
          <w:rFonts w:ascii="Calibri Light" w:hAnsi="Calibri Light"/>
          <w:b/>
        </w:rPr>
      </w:pPr>
    </w:p>
    <w:p w14:paraId="5BE2519C" w14:textId="7D6C1330" w:rsidR="00D522AA" w:rsidRPr="00AB0022" w:rsidRDefault="00D522AA" w:rsidP="006234A3">
      <w:pPr>
        <w:spacing w:after="0" w:line="240" w:lineRule="auto"/>
        <w:jc w:val="both"/>
        <w:rPr>
          <w:rFonts w:ascii="Calibri Light" w:hAnsi="Calibri Light"/>
        </w:rPr>
      </w:pPr>
      <w:r w:rsidRPr="00AB0022">
        <w:rPr>
          <w:rFonts w:ascii="Calibri Light" w:hAnsi="Calibri Light"/>
          <w:b/>
        </w:rPr>
        <w:t>Artículo</w:t>
      </w:r>
      <w:r w:rsidR="00725BBB" w:rsidRPr="00AB0022">
        <w:rPr>
          <w:rFonts w:ascii="Calibri Light" w:hAnsi="Calibri Light"/>
          <w:b/>
        </w:rPr>
        <w:t>s</w:t>
      </w:r>
      <w:r w:rsidRPr="00AB0022">
        <w:rPr>
          <w:rFonts w:ascii="Calibri Light" w:hAnsi="Calibri Light"/>
          <w:b/>
        </w:rPr>
        <w:t xml:space="preserve"> </w:t>
      </w:r>
      <w:r w:rsidR="00E524B0">
        <w:rPr>
          <w:rFonts w:ascii="Calibri Light" w:hAnsi="Calibri Light"/>
          <w:b/>
        </w:rPr>
        <w:t>vinculados</w:t>
      </w:r>
      <w:r w:rsidRPr="00AB0022">
        <w:rPr>
          <w:rFonts w:ascii="Calibri Light" w:hAnsi="Calibri Light"/>
          <w:b/>
        </w:rPr>
        <w:t xml:space="preserve">: </w:t>
      </w:r>
      <w:r w:rsidR="00E524B0">
        <w:rPr>
          <w:rFonts w:ascii="Calibri Light" w:hAnsi="Calibri Light"/>
        </w:rPr>
        <w:t>85</w:t>
      </w:r>
      <w:r w:rsidR="00661617">
        <w:rPr>
          <w:rFonts w:ascii="Calibri Light" w:hAnsi="Calibri Light"/>
        </w:rPr>
        <w:t xml:space="preserve"> y 87</w:t>
      </w:r>
      <w:r w:rsidR="00E524B0">
        <w:rPr>
          <w:rFonts w:ascii="Calibri Light" w:hAnsi="Calibri Light"/>
        </w:rPr>
        <w:t xml:space="preserve"> de la LGPDPPSO.</w:t>
      </w:r>
    </w:p>
    <w:p w14:paraId="0F617A9C" w14:textId="77777777" w:rsidR="00512884" w:rsidRPr="00AB0022" w:rsidRDefault="00512884" w:rsidP="006234A3">
      <w:pPr>
        <w:spacing w:after="0" w:line="240" w:lineRule="auto"/>
        <w:jc w:val="both"/>
        <w:rPr>
          <w:rFonts w:ascii="Calibri Light" w:hAnsi="Calibri Light"/>
        </w:rPr>
      </w:pPr>
    </w:p>
    <w:p w14:paraId="13878414" w14:textId="77777777" w:rsidR="00453BD0" w:rsidRPr="00AB0022" w:rsidRDefault="00453BD0" w:rsidP="00453BD0">
      <w:pPr>
        <w:spacing w:after="0" w:line="240" w:lineRule="auto"/>
        <w:jc w:val="both"/>
        <w:rPr>
          <w:rFonts w:ascii="Calibri Light" w:hAnsi="Calibri Light"/>
          <w:b/>
        </w:rPr>
      </w:pPr>
      <w:r w:rsidRPr="00AB0022">
        <w:rPr>
          <w:rFonts w:ascii="Calibri Light" w:hAnsi="Calibri Light"/>
          <w:b/>
        </w:rPr>
        <w:t xml:space="preserve">Comprobación: </w:t>
      </w:r>
    </w:p>
    <w:tbl>
      <w:tblPr>
        <w:tblStyle w:val="Cuadrculadetablaclara"/>
        <w:tblW w:w="5000" w:type="pct"/>
        <w:tblLook w:val="04A0" w:firstRow="1" w:lastRow="0" w:firstColumn="1" w:lastColumn="0" w:noHBand="0" w:noVBand="1"/>
      </w:tblPr>
      <w:tblGrid>
        <w:gridCol w:w="10849"/>
        <w:gridCol w:w="1076"/>
        <w:gridCol w:w="1076"/>
      </w:tblGrid>
      <w:tr w:rsidR="00453BD0" w:rsidRPr="00AB0022" w14:paraId="0CCAB094" w14:textId="77777777" w:rsidTr="009E13B6">
        <w:tc>
          <w:tcPr>
            <w:tcW w:w="4172" w:type="pct"/>
            <w:tcBorders>
              <w:top w:val="nil"/>
              <w:left w:val="nil"/>
            </w:tcBorders>
            <w:shd w:val="clear" w:color="auto" w:fill="auto"/>
          </w:tcPr>
          <w:p w14:paraId="50E2ADDC" w14:textId="77777777" w:rsidR="00453BD0" w:rsidRPr="00AB0022" w:rsidRDefault="00453BD0" w:rsidP="00426547">
            <w:pPr>
              <w:jc w:val="both"/>
              <w:rPr>
                <w:rFonts w:ascii="Calibri Light" w:hAnsi="Calibri Light"/>
                <w:b/>
              </w:rPr>
            </w:pPr>
          </w:p>
        </w:tc>
        <w:tc>
          <w:tcPr>
            <w:tcW w:w="414" w:type="pct"/>
            <w:shd w:val="clear" w:color="auto" w:fill="auto"/>
          </w:tcPr>
          <w:p w14:paraId="2334AC69" w14:textId="77777777" w:rsidR="00453BD0" w:rsidRPr="00AB0022" w:rsidRDefault="00453BD0" w:rsidP="00426547">
            <w:pPr>
              <w:jc w:val="center"/>
              <w:rPr>
                <w:rFonts w:ascii="Calibri Light" w:hAnsi="Calibri Light"/>
                <w:b/>
              </w:rPr>
            </w:pPr>
            <w:r w:rsidRPr="00AB0022">
              <w:rPr>
                <w:rFonts w:ascii="Calibri Light" w:hAnsi="Calibri Light"/>
                <w:b/>
              </w:rPr>
              <w:t xml:space="preserve">Sí </w:t>
            </w:r>
          </w:p>
        </w:tc>
        <w:tc>
          <w:tcPr>
            <w:tcW w:w="414" w:type="pct"/>
            <w:shd w:val="clear" w:color="auto" w:fill="auto"/>
          </w:tcPr>
          <w:p w14:paraId="36C709AB" w14:textId="77777777" w:rsidR="00453BD0" w:rsidRPr="00AB0022" w:rsidRDefault="00453BD0" w:rsidP="00426547">
            <w:pPr>
              <w:jc w:val="center"/>
              <w:rPr>
                <w:rFonts w:ascii="Calibri Light" w:hAnsi="Calibri Light"/>
                <w:b/>
              </w:rPr>
            </w:pPr>
            <w:r w:rsidRPr="00AB0022">
              <w:rPr>
                <w:rFonts w:ascii="Calibri Light" w:hAnsi="Calibri Light"/>
                <w:b/>
              </w:rPr>
              <w:t>No</w:t>
            </w:r>
          </w:p>
        </w:tc>
      </w:tr>
      <w:tr w:rsidR="00950733" w:rsidRPr="00AB0022" w14:paraId="6D9B44BD" w14:textId="77777777" w:rsidTr="00675060">
        <w:tc>
          <w:tcPr>
            <w:tcW w:w="4172" w:type="pct"/>
          </w:tcPr>
          <w:p w14:paraId="5DBF698D" w14:textId="36713BE3" w:rsidR="00950733" w:rsidRPr="00AB0022" w:rsidRDefault="00950733" w:rsidP="00950733">
            <w:pPr>
              <w:jc w:val="both"/>
              <w:rPr>
                <w:rFonts w:ascii="Calibri Light" w:hAnsi="Calibri Light"/>
              </w:rPr>
            </w:pPr>
            <w:r>
              <w:rPr>
                <w:rFonts w:ascii="Calibri Light" w:hAnsi="Calibri Light"/>
              </w:rPr>
              <w:t>1. Se cuenta con una Unidad de Transparencia</w:t>
            </w:r>
            <w:r w:rsidR="007D7777">
              <w:rPr>
                <w:rFonts w:ascii="Calibri Light" w:hAnsi="Calibri Light"/>
              </w:rPr>
              <w:t>.</w:t>
            </w:r>
          </w:p>
        </w:tc>
        <w:sdt>
          <w:sdtPr>
            <w:rPr>
              <w:rFonts w:ascii="Calibri Light" w:hAnsi="Calibri Light"/>
            </w:rPr>
            <w:id w:val="1534377315"/>
            <w14:checkbox>
              <w14:checked w14:val="0"/>
              <w14:checkedState w14:val="2612" w14:font="MS Gothic"/>
              <w14:uncheckedState w14:val="2610" w14:font="MS Gothic"/>
            </w14:checkbox>
          </w:sdtPr>
          <w:sdtEndPr/>
          <w:sdtContent>
            <w:tc>
              <w:tcPr>
                <w:tcW w:w="414" w:type="pct"/>
                <w:vAlign w:val="center"/>
              </w:tcPr>
              <w:p w14:paraId="13412CE1" w14:textId="7A331254" w:rsidR="00950733" w:rsidRPr="00AB0022" w:rsidRDefault="00950733" w:rsidP="00950733">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523322489"/>
            <w14:checkbox>
              <w14:checked w14:val="0"/>
              <w14:checkedState w14:val="2612" w14:font="MS Gothic"/>
              <w14:uncheckedState w14:val="2610" w14:font="MS Gothic"/>
            </w14:checkbox>
          </w:sdtPr>
          <w:sdtEndPr/>
          <w:sdtContent>
            <w:tc>
              <w:tcPr>
                <w:tcW w:w="414" w:type="pct"/>
                <w:vAlign w:val="center"/>
              </w:tcPr>
              <w:p w14:paraId="4663615F" w14:textId="222D402A" w:rsidR="00950733" w:rsidRPr="00AB0022" w:rsidRDefault="00950733" w:rsidP="00950733">
                <w:pPr>
                  <w:jc w:val="center"/>
                  <w:rPr>
                    <w:rFonts w:ascii="Calibri Light" w:hAnsi="Calibri Light"/>
                    <w:b/>
                  </w:rPr>
                </w:pPr>
                <w:r w:rsidRPr="003F51EB">
                  <w:rPr>
                    <w:rFonts w:ascii="MS Gothic" w:eastAsia="MS Gothic" w:hAnsi="MS Gothic" w:hint="eastAsia"/>
                  </w:rPr>
                  <w:t>☐</w:t>
                </w:r>
              </w:p>
            </w:tc>
          </w:sdtContent>
        </w:sdt>
      </w:tr>
      <w:tr w:rsidR="00950733" w:rsidRPr="00AB0022" w14:paraId="15CDA8B1" w14:textId="77777777" w:rsidTr="00675060">
        <w:tc>
          <w:tcPr>
            <w:tcW w:w="4172" w:type="pct"/>
          </w:tcPr>
          <w:p w14:paraId="56E4CDDE" w14:textId="05635E6B" w:rsidR="00950733" w:rsidRPr="00AB0022" w:rsidRDefault="00950733" w:rsidP="00950733">
            <w:pPr>
              <w:jc w:val="both"/>
              <w:rPr>
                <w:rFonts w:ascii="Calibri Light" w:hAnsi="Calibri Light"/>
              </w:rPr>
            </w:pPr>
            <w:r>
              <w:rPr>
                <w:rFonts w:ascii="Calibri Light" w:hAnsi="Calibri Light"/>
              </w:rPr>
              <w:t xml:space="preserve">2. </w:t>
            </w:r>
            <w:r w:rsidRPr="00AB0022">
              <w:rPr>
                <w:rFonts w:ascii="Calibri Light" w:hAnsi="Calibri Light"/>
              </w:rPr>
              <w:t>Se cuenta con procedimientos internos para realizar las funciones y gestionar de manera eficiente l</w:t>
            </w:r>
            <w:r>
              <w:rPr>
                <w:rFonts w:ascii="Calibri Light" w:hAnsi="Calibri Light"/>
              </w:rPr>
              <w:t xml:space="preserve">as solicitudes de derechos ARCO y auxiliar y orientar a los titulares en la presentación de las solicitudes. </w:t>
            </w:r>
            <w:r w:rsidRPr="00AB0022">
              <w:rPr>
                <w:rFonts w:ascii="Calibri Light" w:hAnsi="Calibri Light"/>
              </w:rPr>
              <w:t xml:space="preserve"> </w:t>
            </w:r>
          </w:p>
        </w:tc>
        <w:sdt>
          <w:sdtPr>
            <w:rPr>
              <w:rFonts w:ascii="Calibri Light" w:hAnsi="Calibri Light"/>
            </w:rPr>
            <w:id w:val="679164411"/>
            <w14:checkbox>
              <w14:checked w14:val="0"/>
              <w14:checkedState w14:val="2612" w14:font="MS Gothic"/>
              <w14:uncheckedState w14:val="2610" w14:font="MS Gothic"/>
            </w14:checkbox>
          </w:sdtPr>
          <w:sdtEndPr/>
          <w:sdtContent>
            <w:tc>
              <w:tcPr>
                <w:tcW w:w="414" w:type="pct"/>
                <w:vAlign w:val="center"/>
              </w:tcPr>
              <w:p w14:paraId="22BAAF04" w14:textId="4EA32F45" w:rsidR="00950733" w:rsidRPr="00AB0022" w:rsidRDefault="00950733" w:rsidP="00950733">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478889075"/>
            <w14:checkbox>
              <w14:checked w14:val="0"/>
              <w14:checkedState w14:val="2612" w14:font="MS Gothic"/>
              <w14:uncheckedState w14:val="2610" w14:font="MS Gothic"/>
            </w14:checkbox>
          </w:sdtPr>
          <w:sdtEndPr/>
          <w:sdtContent>
            <w:tc>
              <w:tcPr>
                <w:tcW w:w="414" w:type="pct"/>
                <w:vAlign w:val="center"/>
              </w:tcPr>
              <w:p w14:paraId="6ED8FF79" w14:textId="4685E12C" w:rsidR="00950733" w:rsidRPr="00AB0022" w:rsidRDefault="00950733" w:rsidP="00950733">
                <w:pPr>
                  <w:jc w:val="center"/>
                  <w:rPr>
                    <w:rFonts w:ascii="Calibri Light" w:hAnsi="Calibri Light"/>
                    <w:b/>
                  </w:rPr>
                </w:pPr>
                <w:r w:rsidRPr="003F51EB">
                  <w:rPr>
                    <w:rFonts w:ascii="MS Gothic" w:eastAsia="MS Gothic" w:hAnsi="MS Gothic" w:hint="eastAsia"/>
                  </w:rPr>
                  <w:t>☐</w:t>
                </w:r>
              </w:p>
            </w:tc>
          </w:sdtContent>
        </w:sdt>
      </w:tr>
      <w:tr w:rsidR="00950733" w:rsidRPr="00AB0022" w14:paraId="75D26427" w14:textId="77777777" w:rsidTr="00675060">
        <w:tc>
          <w:tcPr>
            <w:tcW w:w="4172" w:type="pct"/>
          </w:tcPr>
          <w:p w14:paraId="0DCD38CA" w14:textId="28B43284" w:rsidR="00950733" w:rsidRPr="00AB0022" w:rsidRDefault="000F493B" w:rsidP="00950733">
            <w:pPr>
              <w:jc w:val="both"/>
              <w:rPr>
                <w:rFonts w:ascii="Calibri Light" w:hAnsi="Calibri Light"/>
              </w:rPr>
            </w:pPr>
            <w:r>
              <w:rPr>
                <w:rFonts w:ascii="Calibri Light" w:hAnsi="Calibri Light"/>
              </w:rPr>
              <w:t xml:space="preserve">3. </w:t>
            </w:r>
            <w:r w:rsidR="00950733" w:rsidRPr="00AB0022">
              <w:rPr>
                <w:rFonts w:ascii="Calibri Light" w:hAnsi="Calibri Light"/>
              </w:rPr>
              <w:t>Se cuenta con una metodología para la aplicación de evaluaciones de calidad sobre la gestión de las solicitudes de ejercicio de derechos ARCO.</w:t>
            </w:r>
          </w:p>
        </w:tc>
        <w:sdt>
          <w:sdtPr>
            <w:rPr>
              <w:rFonts w:ascii="Calibri Light" w:hAnsi="Calibri Light"/>
            </w:rPr>
            <w:id w:val="654575356"/>
            <w14:checkbox>
              <w14:checked w14:val="0"/>
              <w14:checkedState w14:val="2612" w14:font="MS Gothic"/>
              <w14:uncheckedState w14:val="2610" w14:font="MS Gothic"/>
            </w14:checkbox>
          </w:sdtPr>
          <w:sdtEndPr/>
          <w:sdtContent>
            <w:tc>
              <w:tcPr>
                <w:tcW w:w="414" w:type="pct"/>
                <w:vAlign w:val="center"/>
              </w:tcPr>
              <w:p w14:paraId="1508507D" w14:textId="1C6B6AEC" w:rsidR="00950733" w:rsidRPr="00AB0022" w:rsidRDefault="00950733" w:rsidP="00950733">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778642659"/>
            <w14:checkbox>
              <w14:checked w14:val="0"/>
              <w14:checkedState w14:val="2612" w14:font="MS Gothic"/>
              <w14:uncheckedState w14:val="2610" w14:font="MS Gothic"/>
            </w14:checkbox>
          </w:sdtPr>
          <w:sdtEndPr/>
          <w:sdtContent>
            <w:tc>
              <w:tcPr>
                <w:tcW w:w="414" w:type="pct"/>
                <w:vAlign w:val="center"/>
              </w:tcPr>
              <w:p w14:paraId="7B047A3D" w14:textId="2002FD40" w:rsidR="00950733" w:rsidRPr="00AB0022" w:rsidRDefault="00950733" w:rsidP="00950733">
                <w:pPr>
                  <w:jc w:val="center"/>
                  <w:rPr>
                    <w:rFonts w:ascii="Calibri Light" w:hAnsi="Calibri Light"/>
                    <w:b/>
                  </w:rPr>
                </w:pPr>
                <w:r w:rsidRPr="003F51EB">
                  <w:rPr>
                    <w:rFonts w:ascii="MS Gothic" w:eastAsia="MS Gothic" w:hAnsi="MS Gothic" w:hint="eastAsia"/>
                  </w:rPr>
                  <w:t>☐</w:t>
                </w:r>
              </w:p>
            </w:tc>
          </w:sdtContent>
        </w:sdt>
      </w:tr>
    </w:tbl>
    <w:p w14:paraId="2658D338" w14:textId="708ECDBB" w:rsidR="00F15816" w:rsidRDefault="00F15816" w:rsidP="00A03C3A">
      <w:pPr>
        <w:spacing w:after="0" w:line="240" w:lineRule="auto"/>
        <w:jc w:val="both"/>
        <w:rPr>
          <w:rFonts w:ascii="Calibri Light" w:hAnsi="Calibri Light"/>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ook w:val="04A0" w:firstRow="1" w:lastRow="0" w:firstColumn="1" w:lastColumn="0" w:noHBand="0" w:noVBand="1"/>
      </w:tblPr>
      <w:tblGrid>
        <w:gridCol w:w="13006"/>
      </w:tblGrid>
      <w:tr w:rsidR="00346A6A" w:rsidRPr="00AB0022" w14:paraId="76500458" w14:textId="77777777" w:rsidTr="0063449A">
        <w:tc>
          <w:tcPr>
            <w:tcW w:w="5000" w:type="pct"/>
            <w:shd w:val="clear" w:color="auto" w:fill="FFFFCC"/>
          </w:tcPr>
          <w:p w14:paraId="1D30DB0B" w14:textId="46CC485B" w:rsidR="00346A6A" w:rsidRPr="00AB0022" w:rsidRDefault="00346A6A" w:rsidP="00A03C3A">
            <w:pPr>
              <w:jc w:val="both"/>
              <w:rPr>
                <w:rFonts w:ascii="Calibri Light" w:hAnsi="Calibri Light"/>
                <w:b/>
              </w:rPr>
            </w:pPr>
            <w:r w:rsidRPr="00AB0022">
              <w:rPr>
                <w:rFonts w:ascii="Calibri Light" w:hAnsi="Calibri Light"/>
                <w:b/>
              </w:rPr>
              <w:t>CAPACITACIÓN</w:t>
            </w:r>
          </w:p>
        </w:tc>
      </w:tr>
    </w:tbl>
    <w:p w14:paraId="724983F1" w14:textId="77777777" w:rsidR="008B012B" w:rsidRPr="00AB0022" w:rsidRDefault="008B012B" w:rsidP="00A03C3A">
      <w:pPr>
        <w:spacing w:after="0" w:line="240" w:lineRule="auto"/>
        <w:jc w:val="both"/>
        <w:rPr>
          <w:rFonts w:ascii="Calibri Light" w:hAnsi="Calibri Light"/>
        </w:rPr>
      </w:pPr>
    </w:p>
    <w:tbl>
      <w:tblPr>
        <w:tblStyle w:val="Cuadrculadetablaclara"/>
        <w:tblW w:w="5000" w:type="pct"/>
        <w:tblLook w:val="04A0" w:firstRow="1" w:lastRow="0" w:firstColumn="1" w:lastColumn="0" w:noHBand="0" w:noVBand="1"/>
      </w:tblPr>
      <w:tblGrid>
        <w:gridCol w:w="3249"/>
        <w:gridCol w:w="3249"/>
        <w:gridCol w:w="3249"/>
        <w:gridCol w:w="3249"/>
      </w:tblGrid>
      <w:tr w:rsidR="002F5123" w:rsidRPr="00AB0022" w14:paraId="4DF5B9CC" w14:textId="77777777" w:rsidTr="00686832">
        <w:trPr>
          <w:tblHeader/>
        </w:trPr>
        <w:tc>
          <w:tcPr>
            <w:tcW w:w="1250" w:type="pct"/>
            <w:shd w:val="clear" w:color="auto" w:fill="auto"/>
          </w:tcPr>
          <w:p w14:paraId="6ACA86A5" w14:textId="77777777" w:rsidR="002F5123" w:rsidRPr="00AB0022" w:rsidRDefault="002F5123" w:rsidP="00864901">
            <w:pPr>
              <w:jc w:val="center"/>
              <w:rPr>
                <w:rFonts w:ascii="Calibri Light" w:hAnsi="Calibri Light"/>
                <w:b/>
              </w:rPr>
            </w:pPr>
            <w:r w:rsidRPr="00AB0022">
              <w:rPr>
                <w:rFonts w:ascii="Calibri Light" w:hAnsi="Calibri Light"/>
                <w:b/>
              </w:rPr>
              <w:t>Obligaciones</w:t>
            </w:r>
          </w:p>
        </w:tc>
        <w:tc>
          <w:tcPr>
            <w:tcW w:w="1250" w:type="pct"/>
            <w:shd w:val="clear" w:color="auto" w:fill="auto"/>
          </w:tcPr>
          <w:p w14:paraId="769C484C" w14:textId="77777777" w:rsidR="002F5123" w:rsidRPr="00AB0022" w:rsidRDefault="002F5123" w:rsidP="00864901">
            <w:pPr>
              <w:jc w:val="center"/>
              <w:rPr>
                <w:rFonts w:ascii="Calibri Light" w:hAnsi="Calibri Light"/>
                <w:b/>
              </w:rPr>
            </w:pPr>
            <w:r w:rsidRPr="00AB0022">
              <w:rPr>
                <w:rFonts w:ascii="Calibri Light" w:hAnsi="Calibri Light"/>
                <w:b/>
              </w:rPr>
              <w:t>Actividades para su cumplimiento</w:t>
            </w:r>
          </w:p>
        </w:tc>
        <w:tc>
          <w:tcPr>
            <w:tcW w:w="1250" w:type="pct"/>
            <w:shd w:val="clear" w:color="auto" w:fill="auto"/>
          </w:tcPr>
          <w:p w14:paraId="648E7C3A" w14:textId="753EE53F" w:rsidR="002F5123" w:rsidRPr="00AB0022" w:rsidRDefault="002F5123" w:rsidP="00864901">
            <w:pPr>
              <w:jc w:val="center"/>
              <w:rPr>
                <w:rFonts w:ascii="Calibri Light" w:hAnsi="Calibri Light"/>
                <w:b/>
              </w:rPr>
            </w:pPr>
            <w:r w:rsidRPr="00AB0022">
              <w:rPr>
                <w:rFonts w:ascii="Calibri Light" w:hAnsi="Calibri Light"/>
                <w:b/>
              </w:rPr>
              <w:t>Unidad administrativa responsable del cumplimiento</w:t>
            </w:r>
          </w:p>
        </w:tc>
        <w:tc>
          <w:tcPr>
            <w:tcW w:w="1250" w:type="pct"/>
            <w:shd w:val="clear" w:color="auto" w:fill="auto"/>
          </w:tcPr>
          <w:p w14:paraId="49409735" w14:textId="77777777" w:rsidR="002F5123" w:rsidRPr="00AB0022" w:rsidRDefault="002F5123" w:rsidP="00864901">
            <w:pPr>
              <w:jc w:val="center"/>
              <w:rPr>
                <w:rFonts w:ascii="Calibri Light" w:hAnsi="Calibri Light"/>
                <w:b/>
              </w:rPr>
            </w:pPr>
            <w:r w:rsidRPr="00AB0022">
              <w:rPr>
                <w:rFonts w:ascii="Calibri Light" w:hAnsi="Calibri Light"/>
                <w:b/>
              </w:rPr>
              <w:t>Medios para acreditar el cumplimiento</w:t>
            </w:r>
          </w:p>
        </w:tc>
      </w:tr>
      <w:tr w:rsidR="002F5123" w:rsidRPr="00AB0022" w14:paraId="0ED8DC30" w14:textId="77777777" w:rsidTr="00675060">
        <w:trPr>
          <w:trHeight w:val="300"/>
        </w:trPr>
        <w:tc>
          <w:tcPr>
            <w:tcW w:w="1250" w:type="pct"/>
          </w:tcPr>
          <w:p w14:paraId="76AC1D6C" w14:textId="77777777" w:rsidR="002F5123" w:rsidRPr="00985D92" w:rsidRDefault="00B76F88" w:rsidP="00393538">
            <w:pPr>
              <w:pStyle w:val="Prrafodelista"/>
              <w:numPr>
                <w:ilvl w:val="0"/>
                <w:numId w:val="25"/>
              </w:numPr>
              <w:ind w:left="313"/>
              <w:jc w:val="both"/>
              <w:rPr>
                <w:rFonts w:ascii="Calibri Light" w:hAnsi="Calibri Light" w:cs="Arial"/>
              </w:rPr>
            </w:pPr>
            <w:r>
              <w:rPr>
                <w:rFonts w:ascii="Calibri Light" w:hAnsi="Calibri Light"/>
              </w:rPr>
              <w:t>Establecer un programa anual de capacitación y actualización en materia de protección de datos personales, dirigido tanto a personal como a encargados.</w:t>
            </w:r>
          </w:p>
          <w:p w14:paraId="30696A45" w14:textId="77777777" w:rsidR="00985D92" w:rsidRDefault="00985D92" w:rsidP="00985D92">
            <w:pPr>
              <w:jc w:val="both"/>
              <w:rPr>
                <w:rFonts w:ascii="Calibri Light" w:hAnsi="Calibri Light" w:cs="Arial"/>
              </w:rPr>
            </w:pPr>
          </w:p>
          <w:p w14:paraId="55BAF83D" w14:textId="41098B56" w:rsidR="00985D92" w:rsidRPr="00985D92" w:rsidRDefault="00985D92" w:rsidP="00985D92">
            <w:pPr>
              <w:jc w:val="both"/>
              <w:rPr>
                <w:rFonts w:ascii="Calibri Light" w:hAnsi="Calibri Light" w:cs="Arial"/>
              </w:rPr>
            </w:pPr>
            <w:r>
              <w:rPr>
                <w:rFonts w:ascii="Calibri Light" w:hAnsi="Calibri Light" w:cs="Arial"/>
              </w:rPr>
              <w:t xml:space="preserve">El programa de capacitación deberá ser a corto, mediano y largo plazo y considerar los roles y responsabilidades asignadas para el tratamiento y seguridad de los datos personales y el perfil de puestos. </w:t>
            </w:r>
          </w:p>
        </w:tc>
        <w:tc>
          <w:tcPr>
            <w:tcW w:w="1250" w:type="pct"/>
          </w:tcPr>
          <w:p w14:paraId="6103FE84" w14:textId="17F5FCA4" w:rsidR="002F5123" w:rsidRPr="00AB0022" w:rsidRDefault="00F450E3" w:rsidP="00F450E3">
            <w:pPr>
              <w:jc w:val="both"/>
              <w:rPr>
                <w:rFonts w:ascii="Calibri Light" w:hAnsi="Calibri Light" w:cs="Arial"/>
              </w:rPr>
            </w:pPr>
            <w:r w:rsidRPr="00AB0022">
              <w:rPr>
                <w:rFonts w:ascii="Calibri Light" w:hAnsi="Calibri Light"/>
              </w:rPr>
              <w:t>1. Establecer un programa</w:t>
            </w:r>
            <w:r w:rsidR="00B76F88">
              <w:rPr>
                <w:rFonts w:ascii="Calibri Light" w:hAnsi="Calibri Light"/>
              </w:rPr>
              <w:t xml:space="preserve"> anual</w:t>
            </w:r>
            <w:r w:rsidRPr="00AB0022">
              <w:rPr>
                <w:rFonts w:ascii="Calibri Light" w:hAnsi="Calibri Light"/>
              </w:rPr>
              <w:t xml:space="preserve"> de capacitación y actualización en materia de protección de datos personales para los servidores públicos </w:t>
            </w:r>
            <w:r w:rsidR="00B76F88">
              <w:rPr>
                <w:rFonts w:ascii="Calibri Light" w:hAnsi="Calibri Light"/>
              </w:rPr>
              <w:t xml:space="preserve">y encargados. </w:t>
            </w:r>
            <w:r w:rsidRPr="00AB0022">
              <w:rPr>
                <w:rFonts w:ascii="Calibri Light" w:hAnsi="Calibri Light"/>
              </w:rPr>
              <w:t xml:space="preserve"> </w:t>
            </w:r>
          </w:p>
        </w:tc>
        <w:tc>
          <w:tcPr>
            <w:tcW w:w="1250" w:type="pct"/>
          </w:tcPr>
          <w:p w14:paraId="71480A1B" w14:textId="15B75F58" w:rsidR="002F5123" w:rsidRPr="00A233E5" w:rsidRDefault="00B76F88" w:rsidP="00A233E5">
            <w:pPr>
              <w:jc w:val="both"/>
              <w:rPr>
                <w:rFonts w:ascii="Calibri Light" w:hAnsi="Calibri Light"/>
              </w:rPr>
            </w:pPr>
            <w:r>
              <w:rPr>
                <w:rFonts w:ascii="Calibri Light" w:hAnsi="Calibri Light"/>
              </w:rPr>
              <w:t xml:space="preserve">Comité de Transparencia con el área competente de recursos humanos o que lleve la capacitación del personal del sujeto obligado. </w:t>
            </w:r>
          </w:p>
        </w:tc>
        <w:tc>
          <w:tcPr>
            <w:tcW w:w="1250" w:type="pct"/>
          </w:tcPr>
          <w:p w14:paraId="73B8AD2F" w14:textId="58478B54" w:rsidR="002F5123" w:rsidRPr="00AB0022" w:rsidRDefault="00F450E3" w:rsidP="00393538">
            <w:pPr>
              <w:pStyle w:val="Prrafodelista"/>
              <w:numPr>
                <w:ilvl w:val="0"/>
                <w:numId w:val="29"/>
              </w:numPr>
              <w:ind w:left="346"/>
              <w:jc w:val="both"/>
              <w:rPr>
                <w:rFonts w:ascii="Calibri Light" w:hAnsi="Calibri Light"/>
              </w:rPr>
            </w:pPr>
            <w:r w:rsidRPr="00AB0022">
              <w:rPr>
                <w:rFonts w:ascii="Calibri Light" w:hAnsi="Calibri Light"/>
              </w:rPr>
              <w:t>Programa</w:t>
            </w:r>
            <w:r w:rsidR="00661617">
              <w:rPr>
                <w:rFonts w:ascii="Calibri Light" w:hAnsi="Calibri Light"/>
              </w:rPr>
              <w:t xml:space="preserve"> anual de capacitación</w:t>
            </w:r>
            <w:r w:rsidRPr="00AB0022">
              <w:rPr>
                <w:rFonts w:ascii="Calibri Light" w:hAnsi="Calibri Light"/>
              </w:rPr>
              <w:t xml:space="preserve">. </w:t>
            </w:r>
          </w:p>
        </w:tc>
      </w:tr>
    </w:tbl>
    <w:p w14:paraId="734E8203" w14:textId="77777777" w:rsidR="002F5123" w:rsidRPr="00AB0022" w:rsidRDefault="002F5123" w:rsidP="00346A6A">
      <w:pPr>
        <w:spacing w:after="0" w:line="240" w:lineRule="auto"/>
        <w:jc w:val="both"/>
        <w:rPr>
          <w:rFonts w:ascii="Calibri Light" w:hAnsi="Calibri Light"/>
        </w:rPr>
      </w:pPr>
    </w:p>
    <w:p w14:paraId="05ACB6C3" w14:textId="699B1ADC" w:rsidR="009F683F" w:rsidRPr="00AB0022" w:rsidRDefault="009F683F" w:rsidP="00346A6A">
      <w:pPr>
        <w:spacing w:after="0" w:line="240" w:lineRule="auto"/>
        <w:jc w:val="both"/>
        <w:rPr>
          <w:rFonts w:ascii="Calibri Light" w:hAnsi="Calibri Light"/>
        </w:rPr>
      </w:pPr>
      <w:r w:rsidRPr="00AB0022">
        <w:rPr>
          <w:rFonts w:ascii="Calibri Light" w:hAnsi="Calibri Light"/>
        </w:rPr>
        <w:t xml:space="preserve">El programa de capacitación deberá tomar en cuenta los siguientes niveles, para determinar el tipo de capacitación que requieren los servidores públicos: </w:t>
      </w:r>
    </w:p>
    <w:p w14:paraId="4152444E" w14:textId="77777777" w:rsidR="009F683F" w:rsidRPr="00AB0022" w:rsidRDefault="009F683F" w:rsidP="00346A6A">
      <w:pPr>
        <w:spacing w:after="0" w:line="240" w:lineRule="auto"/>
        <w:jc w:val="both"/>
        <w:rPr>
          <w:rFonts w:ascii="Calibri Light" w:hAnsi="Calibri Light"/>
        </w:rPr>
      </w:pPr>
    </w:p>
    <w:p w14:paraId="17C1B43F" w14:textId="7ABF722F" w:rsidR="009F683F" w:rsidRPr="008A5BFB" w:rsidRDefault="009F683F" w:rsidP="00393538">
      <w:pPr>
        <w:pStyle w:val="Prrafodelista"/>
        <w:numPr>
          <w:ilvl w:val="0"/>
          <w:numId w:val="41"/>
        </w:numPr>
        <w:spacing w:after="0" w:line="240" w:lineRule="auto"/>
        <w:jc w:val="both"/>
        <w:rPr>
          <w:rFonts w:ascii="Calibri Light" w:hAnsi="Calibri Light"/>
          <w:lang w:val="es-EC"/>
        </w:rPr>
      </w:pPr>
      <w:r w:rsidRPr="008A5BFB">
        <w:rPr>
          <w:rFonts w:ascii="Calibri Light" w:hAnsi="Calibri Light"/>
          <w:b/>
          <w:lang w:val="es-EC"/>
        </w:rPr>
        <w:t>Concienciación:</w:t>
      </w:r>
      <w:r w:rsidRPr="008A5BFB">
        <w:rPr>
          <w:rFonts w:ascii="Calibri Light" w:hAnsi="Calibri Light"/>
          <w:lang w:val="es-EC"/>
        </w:rPr>
        <w:t xml:space="preserve"> programas a corto plazo para la difusión en general de la protección de datos personales en </w:t>
      </w:r>
      <w:r w:rsidR="00A233E5" w:rsidRPr="008A5BFB">
        <w:rPr>
          <w:rFonts w:ascii="Calibri Light" w:hAnsi="Calibri Light"/>
          <w:highlight w:val="yellow"/>
        </w:rPr>
        <w:t>[</w:t>
      </w:r>
      <w:r w:rsidR="00A233E5" w:rsidRPr="008A5BFB">
        <w:rPr>
          <w:rFonts w:ascii="Calibri Light" w:hAnsi="Calibri Light"/>
          <w:i/>
          <w:highlight w:val="yellow"/>
        </w:rPr>
        <w:t>nombre de la institución</w:t>
      </w:r>
      <w:r w:rsidR="00A233E5" w:rsidRPr="008A5BFB">
        <w:rPr>
          <w:rFonts w:ascii="Calibri Light" w:hAnsi="Calibri Light"/>
          <w:highlight w:val="yellow"/>
        </w:rPr>
        <w:t>]</w:t>
      </w:r>
      <w:r w:rsidRPr="008A5BFB">
        <w:rPr>
          <w:rFonts w:ascii="Calibri Light" w:hAnsi="Calibri Light"/>
          <w:lang w:val="es-EC"/>
        </w:rPr>
        <w:t>;</w:t>
      </w:r>
    </w:p>
    <w:p w14:paraId="06C020D9" w14:textId="5673B25E" w:rsidR="009F683F" w:rsidRPr="00AB0022" w:rsidRDefault="009F683F" w:rsidP="00393538">
      <w:pPr>
        <w:pStyle w:val="Prrafodelista"/>
        <w:numPr>
          <w:ilvl w:val="0"/>
          <w:numId w:val="41"/>
        </w:numPr>
        <w:spacing w:after="0" w:line="240" w:lineRule="auto"/>
        <w:jc w:val="both"/>
        <w:rPr>
          <w:rFonts w:ascii="Calibri Light" w:hAnsi="Calibri Light"/>
          <w:lang w:val="es-EC"/>
        </w:rPr>
      </w:pPr>
      <w:r w:rsidRPr="00AB0022">
        <w:rPr>
          <w:rFonts w:ascii="Calibri Light" w:hAnsi="Calibri Light"/>
          <w:b/>
          <w:lang w:val="es-EC"/>
        </w:rPr>
        <w:t>Entrenamiento:</w:t>
      </w:r>
      <w:r w:rsidRPr="00AB0022">
        <w:rPr>
          <w:rFonts w:ascii="Calibri Light" w:hAnsi="Calibri Light"/>
          <w:lang w:val="es-EC"/>
        </w:rPr>
        <w:t xml:space="preserve"> programas a mediano plazo que buscan capacitar al personal de manera específica respecto a sus funciones y responsabilidad en el tratamiento de los datos personales, y </w:t>
      </w:r>
    </w:p>
    <w:p w14:paraId="4DEC0226" w14:textId="4C9B49C8" w:rsidR="009F683F" w:rsidRPr="00AB0022" w:rsidRDefault="009F683F" w:rsidP="00393538">
      <w:pPr>
        <w:pStyle w:val="Prrafodelista"/>
        <w:numPr>
          <w:ilvl w:val="0"/>
          <w:numId w:val="41"/>
        </w:numPr>
        <w:spacing w:after="0" w:line="240" w:lineRule="auto"/>
        <w:jc w:val="both"/>
        <w:rPr>
          <w:rFonts w:ascii="Calibri Light" w:hAnsi="Calibri Light"/>
        </w:rPr>
      </w:pPr>
      <w:r w:rsidRPr="00AB0022">
        <w:rPr>
          <w:rFonts w:ascii="Calibri Light" w:hAnsi="Calibri Light"/>
          <w:b/>
          <w:lang w:val="es-EC"/>
        </w:rPr>
        <w:t>Educación:</w:t>
      </w:r>
      <w:r w:rsidRPr="00AB0022">
        <w:rPr>
          <w:rFonts w:ascii="Calibri Light" w:hAnsi="Calibri Light"/>
          <w:lang w:val="es-EC"/>
        </w:rPr>
        <w:t xml:space="preserve"> programa general a largo plazo que tiene por objetivo incluir la protección de los datos personales dentro de la cultura de la organización.</w:t>
      </w:r>
    </w:p>
    <w:p w14:paraId="721B4531" w14:textId="77777777" w:rsidR="009F683F" w:rsidRPr="00AB0022" w:rsidRDefault="009F683F" w:rsidP="00346A6A">
      <w:pPr>
        <w:spacing w:after="0" w:line="240" w:lineRule="auto"/>
        <w:jc w:val="both"/>
        <w:rPr>
          <w:rFonts w:ascii="Calibri Light" w:hAnsi="Calibri Light"/>
        </w:rPr>
      </w:pPr>
    </w:p>
    <w:p w14:paraId="423377E5" w14:textId="77777777" w:rsidR="0016485D" w:rsidRPr="00AB0022" w:rsidRDefault="0016485D" w:rsidP="0016485D">
      <w:pPr>
        <w:spacing w:after="0" w:line="240" w:lineRule="auto"/>
        <w:jc w:val="both"/>
        <w:rPr>
          <w:rFonts w:ascii="Calibri Light" w:hAnsi="Calibri Light"/>
        </w:rPr>
      </w:pPr>
      <w:r w:rsidRPr="00AB0022">
        <w:rPr>
          <w:rFonts w:ascii="Calibri Light" w:hAnsi="Calibri Light"/>
        </w:rPr>
        <w:t>Se debe realizar una detección de necesidades para identificar el nivel y tipo de capacitación necesaria para el personal, de acuerdo con las responsabilidades asignadas y tomando en cuenta su perfil de puesto, especialmente de aquéllos involucrados en el tratamiento de datos personales.</w:t>
      </w:r>
    </w:p>
    <w:p w14:paraId="3FF8C2BF" w14:textId="77777777" w:rsidR="0016485D" w:rsidRPr="00AB0022" w:rsidRDefault="0016485D" w:rsidP="00346A6A">
      <w:pPr>
        <w:spacing w:after="0" w:line="240" w:lineRule="auto"/>
        <w:jc w:val="both"/>
        <w:rPr>
          <w:rFonts w:ascii="Calibri Light" w:hAnsi="Calibri Light"/>
        </w:rPr>
      </w:pPr>
    </w:p>
    <w:p w14:paraId="453ECACA" w14:textId="6F5FF421" w:rsidR="0016485D" w:rsidRDefault="0016485D" w:rsidP="0016485D">
      <w:pPr>
        <w:spacing w:after="0" w:line="240" w:lineRule="auto"/>
        <w:jc w:val="both"/>
        <w:rPr>
          <w:rFonts w:ascii="Calibri Light" w:hAnsi="Calibri Light"/>
          <w:lang w:val="es-EC"/>
        </w:rPr>
      </w:pPr>
      <w:r w:rsidRPr="00AB0022">
        <w:rPr>
          <w:rFonts w:ascii="Calibri Light" w:hAnsi="Calibri Light"/>
        </w:rPr>
        <w:t xml:space="preserve">Asimismo, </w:t>
      </w:r>
      <w:r w:rsidRPr="00AB0022">
        <w:rPr>
          <w:rFonts w:ascii="Calibri Light" w:hAnsi="Calibri Light"/>
          <w:lang w:val="es-EC"/>
        </w:rPr>
        <w:t xml:space="preserve">se debe evaluar la eficiencia y eficacia de la capacitación, a través de criterios de evaluación que determinen el nivel de competencia aceptado por </w:t>
      </w:r>
      <w:r w:rsidR="006F4330">
        <w:rPr>
          <w:rFonts w:ascii="Calibri Light" w:hAnsi="Calibri Light"/>
        </w:rPr>
        <w:t>el sujeto obligado,</w:t>
      </w:r>
      <w:r w:rsidRPr="00AB0022">
        <w:rPr>
          <w:rFonts w:ascii="Calibri Light" w:hAnsi="Calibri Light"/>
          <w:lang w:val="es-EC"/>
        </w:rPr>
        <w:t xml:space="preserve"> y mantener un registro por servidor público.</w:t>
      </w:r>
    </w:p>
    <w:p w14:paraId="49B23B3A" w14:textId="77777777" w:rsidR="0073762A" w:rsidRDefault="0073762A" w:rsidP="0016485D">
      <w:pPr>
        <w:spacing w:after="0" w:line="240" w:lineRule="auto"/>
        <w:jc w:val="both"/>
        <w:rPr>
          <w:rFonts w:ascii="Calibri Light" w:hAnsi="Calibri Light"/>
          <w:lang w:val="es-EC"/>
        </w:rPr>
      </w:pPr>
    </w:p>
    <w:p w14:paraId="5596F5A3" w14:textId="206B4998" w:rsidR="0073762A" w:rsidRPr="00AB0022" w:rsidRDefault="0073762A" w:rsidP="0016485D">
      <w:pPr>
        <w:spacing w:after="0" w:line="240" w:lineRule="auto"/>
        <w:jc w:val="both"/>
        <w:rPr>
          <w:rFonts w:ascii="Calibri Light" w:hAnsi="Calibri Light"/>
          <w:lang w:val="es-EC"/>
        </w:rPr>
      </w:pPr>
      <w:r>
        <w:rPr>
          <w:rFonts w:ascii="Calibri Light" w:hAnsi="Calibri Light"/>
          <w:lang w:val="es-EC"/>
        </w:rPr>
        <w:t xml:space="preserve">El programa de capacitación formará parte de este Programa. </w:t>
      </w:r>
    </w:p>
    <w:p w14:paraId="4553FD91" w14:textId="77777777" w:rsidR="0016485D" w:rsidRPr="00AB0022" w:rsidRDefault="0016485D" w:rsidP="00346A6A">
      <w:pPr>
        <w:spacing w:after="0" w:line="240" w:lineRule="auto"/>
        <w:jc w:val="both"/>
        <w:rPr>
          <w:rFonts w:ascii="Calibri Light" w:hAnsi="Calibri Light"/>
          <w:lang w:val="es-EC"/>
        </w:rPr>
      </w:pPr>
    </w:p>
    <w:p w14:paraId="52F800B3" w14:textId="770A017F" w:rsidR="00346A6A" w:rsidRPr="00AB0022" w:rsidRDefault="00346A6A" w:rsidP="00346A6A">
      <w:pPr>
        <w:spacing w:after="0" w:line="240" w:lineRule="auto"/>
        <w:jc w:val="both"/>
        <w:rPr>
          <w:rFonts w:ascii="Calibri Light" w:hAnsi="Calibri Light"/>
        </w:rPr>
      </w:pPr>
      <w:r w:rsidRPr="00AB0022">
        <w:rPr>
          <w:rFonts w:ascii="Calibri Light" w:hAnsi="Calibri Light"/>
          <w:b/>
        </w:rPr>
        <w:t>Artículo</w:t>
      </w:r>
      <w:r w:rsidR="00725BBB" w:rsidRPr="00AB0022">
        <w:rPr>
          <w:rFonts w:ascii="Calibri Light" w:hAnsi="Calibri Light"/>
          <w:b/>
        </w:rPr>
        <w:t>s</w:t>
      </w:r>
      <w:r w:rsidRPr="00AB0022">
        <w:rPr>
          <w:rFonts w:ascii="Calibri Light" w:hAnsi="Calibri Light"/>
          <w:b/>
        </w:rPr>
        <w:t xml:space="preserve"> </w:t>
      </w:r>
      <w:r w:rsidR="007F72DC">
        <w:rPr>
          <w:rFonts w:ascii="Calibri Light" w:hAnsi="Calibri Light"/>
          <w:b/>
        </w:rPr>
        <w:t>vinculados</w:t>
      </w:r>
      <w:r w:rsidRPr="00AB0022">
        <w:rPr>
          <w:rFonts w:ascii="Calibri Light" w:hAnsi="Calibri Light"/>
          <w:b/>
        </w:rPr>
        <w:t xml:space="preserve">: </w:t>
      </w:r>
      <w:r w:rsidR="001B4C4C" w:rsidRPr="00AB0022">
        <w:rPr>
          <w:rFonts w:ascii="Calibri Light" w:hAnsi="Calibri Light"/>
        </w:rPr>
        <w:t>92</w:t>
      </w:r>
      <w:r w:rsidR="007F72DC">
        <w:rPr>
          <w:rFonts w:ascii="Calibri Light" w:hAnsi="Calibri Light"/>
        </w:rPr>
        <w:t xml:space="preserve"> de la LGPDPPSO</w:t>
      </w:r>
      <w:r w:rsidR="00661617">
        <w:rPr>
          <w:rFonts w:ascii="Calibri Light" w:hAnsi="Calibri Light"/>
        </w:rPr>
        <w:t>,</w:t>
      </w:r>
      <w:r w:rsidR="007F72DC">
        <w:rPr>
          <w:rFonts w:ascii="Calibri Light" w:hAnsi="Calibri Light"/>
        </w:rPr>
        <w:t>48 y 64 de los Lineamientos Generales</w:t>
      </w:r>
      <w:r w:rsidR="001B4C4C" w:rsidRPr="00AB0022">
        <w:rPr>
          <w:rFonts w:ascii="Calibri Light" w:hAnsi="Calibri Light"/>
        </w:rPr>
        <w:t>.</w:t>
      </w:r>
    </w:p>
    <w:p w14:paraId="0F3FBCD4" w14:textId="77777777" w:rsidR="00346A6A" w:rsidRPr="00AB0022" w:rsidRDefault="00346A6A" w:rsidP="00346A6A">
      <w:pPr>
        <w:spacing w:after="0" w:line="240" w:lineRule="auto"/>
        <w:jc w:val="both"/>
        <w:rPr>
          <w:rFonts w:ascii="Calibri Light" w:hAnsi="Calibri Light"/>
        </w:rPr>
      </w:pPr>
    </w:p>
    <w:p w14:paraId="34FF3689" w14:textId="77777777" w:rsidR="00346A6A" w:rsidRPr="00AB0022" w:rsidRDefault="00346A6A" w:rsidP="00346A6A">
      <w:pPr>
        <w:spacing w:after="0" w:line="240" w:lineRule="auto"/>
        <w:jc w:val="both"/>
        <w:rPr>
          <w:rFonts w:ascii="Calibri Light" w:hAnsi="Calibri Light"/>
          <w:b/>
        </w:rPr>
      </w:pPr>
      <w:r w:rsidRPr="00AB0022">
        <w:rPr>
          <w:rFonts w:ascii="Calibri Light" w:hAnsi="Calibri Light"/>
          <w:b/>
        </w:rPr>
        <w:t xml:space="preserve">Comprobación: </w:t>
      </w:r>
    </w:p>
    <w:tbl>
      <w:tblPr>
        <w:tblStyle w:val="Cuadrculadetablaclara"/>
        <w:tblW w:w="5000" w:type="pct"/>
        <w:tblLook w:val="04A0" w:firstRow="1" w:lastRow="0" w:firstColumn="1" w:lastColumn="0" w:noHBand="0" w:noVBand="1"/>
      </w:tblPr>
      <w:tblGrid>
        <w:gridCol w:w="10849"/>
        <w:gridCol w:w="1076"/>
        <w:gridCol w:w="1076"/>
      </w:tblGrid>
      <w:tr w:rsidR="00346A6A" w:rsidRPr="00AB0022" w14:paraId="300D8E4B" w14:textId="77777777" w:rsidTr="00686832">
        <w:tc>
          <w:tcPr>
            <w:tcW w:w="4172" w:type="pct"/>
            <w:tcBorders>
              <w:top w:val="nil"/>
              <w:left w:val="nil"/>
            </w:tcBorders>
            <w:shd w:val="clear" w:color="auto" w:fill="auto"/>
          </w:tcPr>
          <w:p w14:paraId="3DDBFB6A" w14:textId="77777777" w:rsidR="00346A6A" w:rsidRPr="00AB0022" w:rsidRDefault="00346A6A" w:rsidP="00675060">
            <w:pPr>
              <w:jc w:val="right"/>
              <w:rPr>
                <w:rFonts w:ascii="Calibri Light" w:hAnsi="Calibri Light"/>
                <w:b/>
              </w:rPr>
            </w:pPr>
          </w:p>
        </w:tc>
        <w:tc>
          <w:tcPr>
            <w:tcW w:w="414" w:type="pct"/>
            <w:shd w:val="clear" w:color="auto" w:fill="auto"/>
          </w:tcPr>
          <w:p w14:paraId="3B48DC96" w14:textId="77777777" w:rsidR="00346A6A" w:rsidRPr="00AB0022" w:rsidRDefault="00346A6A" w:rsidP="00426547">
            <w:pPr>
              <w:jc w:val="center"/>
              <w:rPr>
                <w:rFonts w:ascii="Calibri Light" w:hAnsi="Calibri Light"/>
                <w:b/>
              </w:rPr>
            </w:pPr>
            <w:r w:rsidRPr="00AB0022">
              <w:rPr>
                <w:rFonts w:ascii="Calibri Light" w:hAnsi="Calibri Light"/>
                <w:b/>
              </w:rPr>
              <w:t xml:space="preserve">Sí </w:t>
            </w:r>
          </w:p>
        </w:tc>
        <w:tc>
          <w:tcPr>
            <w:tcW w:w="414" w:type="pct"/>
            <w:shd w:val="clear" w:color="auto" w:fill="auto"/>
          </w:tcPr>
          <w:p w14:paraId="7543407A" w14:textId="77777777" w:rsidR="00346A6A" w:rsidRPr="00AB0022" w:rsidRDefault="00346A6A" w:rsidP="00426547">
            <w:pPr>
              <w:jc w:val="center"/>
              <w:rPr>
                <w:rFonts w:ascii="Calibri Light" w:hAnsi="Calibri Light"/>
                <w:b/>
              </w:rPr>
            </w:pPr>
            <w:r w:rsidRPr="00AB0022">
              <w:rPr>
                <w:rFonts w:ascii="Calibri Light" w:hAnsi="Calibri Light"/>
                <w:b/>
              </w:rPr>
              <w:t>No</w:t>
            </w:r>
          </w:p>
        </w:tc>
      </w:tr>
      <w:tr w:rsidR="000F493B" w:rsidRPr="00AB0022" w14:paraId="2F6F7583" w14:textId="77777777" w:rsidTr="00675060">
        <w:tc>
          <w:tcPr>
            <w:tcW w:w="4172" w:type="pct"/>
          </w:tcPr>
          <w:p w14:paraId="1318A466" w14:textId="6D2410D2" w:rsidR="000F493B" w:rsidRPr="00AB0022" w:rsidRDefault="000F493B" w:rsidP="000F493B">
            <w:pPr>
              <w:jc w:val="both"/>
              <w:rPr>
                <w:rFonts w:ascii="Calibri Light" w:hAnsi="Calibri Light"/>
              </w:rPr>
            </w:pPr>
            <w:r>
              <w:rPr>
                <w:rFonts w:ascii="Calibri Light" w:hAnsi="Calibri Light"/>
              </w:rPr>
              <w:t xml:space="preserve">1. </w:t>
            </w:r>
            <w:r w:rsidRPr="00AB0022">
              <w:rPr>
                <w:rFonts w:ascii="Calibri Light" w:hAnsi="Calibri Light"/>
              </w:rPr>
              <w:t xml:space="preserve">Se cuenta con un programa </w:t>
            </w:r>
            <w:r>
              <w:rPr>
                <w:rFonts w:ascii="Calibri Light" w:hAnsi="Calibri Light"/>
              </w:rPr>
              <w:t xml:space="preserve">anual </w:t>
            </w:r>
            <w:r w:rsidRPr="00AB0022">
              <w:rPr>
                <w:rFonts w:ascii="Calibri Light" w:hAnsi="Calibri Light"/>
              </w:rPr>
              <w:t>de capacitación y actualiza</w:t>
            </w:r>
            <w:r>
              <w:rPr>
                <w:rFonts w:ascii="Calibri Light" w:hAnsi="Calibri Light"/>
              </w:rPr>
              <w:t xml:space="preserve">ción de los servidores públicos y encargados de la protección de los datos personales, a corto, mediano y largo plazo, que toma en cuenta </w:t>
            </w:r>
            <w:r>
              <w:rPr>
                <w:rFonts w:ascii="Calibri Light" w:hAnsi="Calibri Light" w:cs="Arial"/>
              </w:rPr>
              <w:t>los roles y responsabilidades asignadas para el tratamiento y seguridad de los datos personales y el perfil de puestos.</w:t>
            </w:r>
          </w:p>
        </w:tc>
        <w:sdt>
          <w:sdtPr>
            <w:rPr>
              <w:rFonts w:ascii="Calibri Light" w:hAnsi="Calibri Light"/>
            </w:rPr>
            <w:id w:val="-362826280"/>
            <w14:checkbox>
              <w14:checked w14:val="0"/>
              <w14:checkedState w14:val="2612" w14:font="MS Gothic"/>
              <w14:uncheckedState w14:val="2610" w14:font="MS Gothic"/>
            </w14:checkbox>
          </w:sdtPr>
          <w:sdtEndPr/>
          <w:sdtContent>
            <w:tc>
              <w:tcPr>
                <w:tcW w:w="414" w:type="pct"/>
                <w:vAlign w:val="center"/>
              </w:tcPr>
              <w:p w14:paraId="336785AB" w14:textId="57DCB98C" w:rsidR="000F493B" w:rsidRPr="00AB0022" w:rsidRDefault="000F493B" w:rsidP="000F493B">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2075656951"/>
            <w14:checkbox>
              <w14:checked w14:val="0"/>
              <w14:checkedState w14:val="2612" w14:font="MS Gothic"/>
              <w14:uncheckedState w14:val="2610" w14:font="MS Gothic"/>
            </w14:checkbox>
          </w:sdtPr>
          <w:sdtEndPr/>
          <w:sdtContent>
            <w:tc>
              <w:tcPr>
                <w:tcW w:w="414" w:type="pct"/>
                <w:vAlign w:val="center"/>
              </w:tcPr>
              <w:p w14:paraId="257FB5D5" w14:textId="49C712FD" w:rsidR="000F493B" w:rsidRPr="00AB0022" w:rsidRDefault="000F493B" w:rsidP="000F493B">
                <w:pPr>
                  <w:jc w:val="center"/>
                  <w:rPr>
                    <w:rFonts w:ascii="Calibri Light" w:hAnsi="Calibri Light"/>
                    <w:b/>
                  </w:rPr>
                </w:pPr>
                <w:r w:rsidRPr="003F51EB">
                  <w:rPr>
                    <w:rFonts w:ascii="MS Gothic" w:eastAsia="MS Gothic" w:hAnsi="MS Gothic" w:hint="eastAsia"/>
                  </w:rPr>
                  <w:t>☐</w:t>
                </w:r>
              </w:p>
            </w:tc>
          </w:sdtContent>
        </w:sdt>
      </w:tr>
    </w:tbl>
    <w:p w14:paraId="2525397D" w14:textId="0BE9B028" w:rsidR="00926371" w:rsidRPr="00675060" w:rsidRDefault="00AA4EF7" w:rsidP="007D7777">
      <w:pPr>
        <w:spacing w:after="0" w:line="240" w:lineRule="auto"/>
        <w:jc w:val="both"/>
        <w:rPr>
          <w:rFonts w:ascii="Calibri Light" w:hAnsi="Calibri Light"/>
          <w:b/>
          <w:color w:val="666633"/>
        </w:rPr>
      </w:pPr>
      <w:r>
        <w:rPr>
          <w:rFonts w:ascii="Calibri Light" w:hAnsi="Calibri Light"/>
        </w:rPr>
        <w:t>-</w:t>
      </w:r>
    </w:p>
    <w:p w14:paraId="6979F27E" w14:textId="20FB7310" w:rsidR="0084007B" w:rsidRPr="00675060" w:rsidRDefault="0084007B">
      <w:pPr>
        <w:spacing w:after="0" w:line="240" w:lineRule="auto"/>
        <w:jc w:val="both"/>
        <w:rPr>
          <w:rFonts w:ascii="Calibri Light" w:hAnsi="Calibri Light"/>
          <w:b/>
          <w:color w:val="666633"/>
        </w:rPr>
        <w:sectPr w:rsidR="0084007B" w:rsidRPr="00675060" w:rsidSect="00C2386B">
          <w:pgSz w:w="15840" w:h="12240" w:orient="landscape"/>
          <w:pgMar w:top="1701" w:right="1417" w:bottom="1701" w:left="1417" w:header="708" w:footer="708" w:gutter="0"/>
          <w:cols w:space="708"/>
          <w:docGrid w:linePitch="360"/>
        </w:sectPr>
      </w:pPr>
    </w:p>
    <w:p w14:paraId="64383AF6" w14:textId="1EBBD497" w:rsidR="007F3C35" w:rsidRPr="00AB0022" w:rsidRDefault="004D56B3" w:rsidP="004D56B3">
      <w:pPr>
        <w:pStyle w:val="Estilo1"/>
        <w:rPr>
          <w:rFonts w:ascii="Calibri Light" w:hAnsi="Calibri Light"/>
          <w:b/>
        </w:rPr>
      </w:pPr>
      <w:bookmarkStart w:id="15" w:name="_Toc514930558"/>
      <w:r w:rsidRPr="00AB0022">
        <w:rPr>
          <w:rFonts w:ascii="Calibri Light" w:hAnsi="Calibri Light"/>
          <w:b/>
        </w:rPr>
        <w:t xml:space="preserve">5. </w:t>
      </w:r>
      <w:r w:rsidR="00661164">
        <w:rPr>
          <w:rFonts w:ascii="Calibri Light" w:hAnsi="Calibri Light"/>
          <w:b/>
        </w:rPr>
        <w:t>Defina las r</w:t>
      </w:r>
      <w:r w:rsidRPr="00AB0022">
        <w:rPr>
          <w:rFonts w:ascii="Calibri Light" w:hAnsi="Calibri Light"/>
          <w:b/>
        </w:rPr>
        <w:t xml:space="preserve">evisiones y auditorías </w:t>
      </w:r>
      <w:r w:rsidR="00661164">
        <w:rPr>
          <w:rFonts w:ascii="Calibri Light" w:hAnsi="Calibri Light"/>
          <w:b/>
        </w:rPr>
        <w:t>a realizar</w:t>
      </w:r>
      <w:bookmarkEnd w:id="15"/>
    </w:p>
    <w:p w14:paraId="3CDC9322" w14:textId="77777777" w:rsidR="004D56B3" w:rsidRPr="00AB0022" w:rsidRDefault="004D56B3" w:rsidP="003178BE">
      <w:pPr>
        <w:jc w:val="both"/>
        <w:rPr>
          <w:rFonts w:ascii="Calibri Light" w:hAnsi="Calibri Light"/>
        </w:rPr>
      </w:pPr>
    </w:p>
    <w:p w14:paraId="6F0D3ED7" w14:textId="0AC4CCE3" w:rsidR="00B36C42" w:rsidRDefault="00B36C42" w:rsidP="003178BE">
      <w:pPr>
        <w:spacing w:after="0" w:line="240" w:lineRule="auto"/>
        <w:jc w:val="both"/>
        <w:rPr>
          <w:rFonts w:ascii="Calibri Light" w:hAnsi="Calibri Light"/>
        </w:rPr>
      </w:pPr>
      <w:r>
        <w:rPr>
          <w:rFonts w:ascii="Calibri Light" w:hAnsi="Calibri Light"/>
        </w:rPr>
        <w:t xml:space="preserve">Con objeto de </w:t>
      </w:r>
      <w:r w:rsidR="003F2A3A">
        <w:rPr>
          <w:rFonts w:ascii="Calibri Light" w:hAnsi="Calibri Light"/>
        </w:rPr>
        <w:t xml:space="preserve">monitorear y revisar la </w:t>
      </w:r>
      <w:r w:rsidR="000A11AA">
        <w:rPr>
          <w:rFonts w:ascii="Calibri Light" w:hAnsi="Calibri Light"/>
        </w:rPr>
        <w:t>eficacia y eficiencia</w:t>
      </w:r>
      <w:r w:rsidR="003F2A3A">
        <w:rPr>
          <w:rFonts w:ascii="Calibri Light" w:hAnsi="Calibri Light"/>
        </w:rPr>
        <w:t xml:space="preserve"> del sistema de gestión en que se basa </w:t>
      </w:r>
      <w:r>
        <w:rPr>
          <w:rFonts w:ascii="Calibri Light" w:hAnsi="Calibri Light"/>
        </w:rPr>
        <w:t>este Programa, vinculante al interior de</w:t>
      </w:r>
      <w:r w:rsidR="003F2A3A">
        <w:rPr>
          <w:rFonts w:ascii="Calibri Light" w:hAnsi="Calibri Light"/>
        </w:rPr>
        <w:t>l sujeto obligado</w:t>
      </w:r>
      <w:r>
        <w:rPr>
          <w:rFonts w:ascii="Calibri Light" w:hAnsi="Calibri Light"/>
        </w:rPr>
        <w:t xml:space="preserve">, se deberán </w:t>
      </w:r>
      <w:r w:rsidR="000A11AA">
        <w:rPr>
          <w:rFonts w:ascii="Calibri Light" w:hAnsi="Calibri Light"/>
        </w:rPr>
        <w:t xml:space="preserve">contar con un programa para </w:t>
      </w:r>
      <w:r>
        <w:rPr>
          <w:rFonts w:ascii="Calibri Light" w:hAnsi="Calibri Light"/>
        </w:rPr>
        <w:t>llevar a cabo dos t</w:t>
      </w:r>
      <w:r w:rsidR="00B340D5">
        <w:rPr>
          <w:rFonts w:ascii="Calibri Light" w:hAnsi="Calibri Light"/>
        </w:rPr>
        <w:t>ipos de acciones: 1) auditorías</w:t>
      </w:r>
      <w:r>
        <w:rPr>
          <w:rFonts w:ascii="Calibri Light" w:hAnsi="Calibri Light"/>
        </w:rPr>
        <w:t xml:space="preserve"> y 2) revisiones administrativas. </w:t>
      </w:r>
    </w:p>
    <w:p w14:paraId="6A30BC95" w14:textId="77777777" w:rsidR="00B36C42" w:rsidRDefault="00B36C42" w:rsidP="003178BE">
      <w:pPr>
        <w:spacing w:after="0" w:line="240" w:lineRule="auto"/>
        <w:jc w:val="both"/>
        <w:rPr>
          <w:rFonts w:ascii="Calibri Light" w:hAnsi="Calibri Light"/>
        </w:rPr>
      </w:pPr>
    </w:p>
    <w:p w14:paraId="2AC1A1A8" w14:textId="2FC7F3A0" w:rsidR="00B36C42" w:rsidRDefault="00B36C42" w:rsidP="003178BE">
      <w:pPr>
        <w:spacing w:after="0" w:line="240" w:lineRule="auto"/>
        <w:jc w:val="both"/>
        <w:rPr>
          <w:rFonts w:ascii="Calibri Light" w:hAnsi="Calibri Light"/>
        </w:rPr>
      </w:pPr>
      <w:r>
        <w:rPr>
          <w:rFonts w:ascii="Calibri Light" w:hAnsi="Calibri Light"/>
        </w:rPr>
        <w:t xml:space="preserve">Las auditorías las deberá realizar un actor externo al Comité de Transparencia; mientras que las </w:t>
      </w:r>
      <w:r w:rsidR="00FF0A2E">
        <w:rPr>
          <w:rFonts w:ascii="Calibri Light" w:hAnsi="Calibri Light"/>
        </w:rPr>
        <w:t xml:space="preserve">revisiones administrativas las </w:t>
      </w:r>
      <w:r>
        <w:rPr>
          <w:rFonts w:ascii="Calibri Light" w:hAnsi="Calibri Light"/>
        </w:rPr>
        <w:t>realizar</w:t>
      </w:r>
      <w:r w:rsidR="00FF0A2E">
        <w:rPr>
          <w:rFonts w:ascii="Calibri Light" w:hAnsi="Calibri Light"/>
        </w:rPr>
        <w:t>á</w:t>
      </w:r>
      <w:r>
        <w:rPr>
          <w:rFonts w:ascii="Calibri Light" w:hAnsi="Calibri Light"/>
        </w:rPr>
        <w:t xml:space="preserve"> el propio Comité</w:t>
      </w:r>
      <w:r w:rsidR="00B340D5">
        <w:rPr>
          <w:rFonts w:ascii="Calibri Light" w:hAnsi="Calibri Light"/>
        </w:rPr>
        <w:t xml:space="preserve"> con el apoyo de la Unidad de Transparencia, si así lo estima pertinente</w:t>
      </w:r>
      <w:r>
        <w:rPr>
          <w:rFonts w:ascii="Calibri Light" w:hAnsi="Calibri Light"/>
        </w:rPr>
        <w:t xml:space="preserve">. </w:t>
      </w:r>
    </w:p>
    <w:p w14:paraId="616376C2" w14:textId="77777777" w:rsidR="00B36C42" w:rsidRDefault="00B36C42" w:rsidP="003178BE">
      <w:pPr>
        <w:spacing w:after="0" w:line="240" w:lineRule="auto"/>
        <w:jc w:val="both"/>
        <w:rPr>
          <w:rFonts w:ascii="Calibri Light" w:hAnsi="Calibri Light"/>
        </w:rPr>
      </w:pPr>
    </w:p>
    <w:p w14:paraId="681C0B67" w14:textId="58981ED3" w:rsidR="004D56B3" w:rsidRDefault="00D766C5" w:rsidP="003178BE">
      <w:pPr>
        <w:spacing w:after="0" w:line="240" w:lineRule="auto"/>
        <w:jc w:val="both"/>
        <w:rPr>
          <w:rFonts w:ascii="Calibri Light" w:hAnsi="Calibri Light"/>
        </w:rPr>
      </w:pPr>
      <w:r>
        <w:rPr>
          <w:rFonts w:ascii="Calibri Light" w:hAnsi="Calibri Light"/>
        </w:rPr>
        <w:t>Las auditorías podrán ser</w:t>
      </w:r>
      <w:r w:rsidR="003178BE" w:rsidRPr="00AB0022">
        <w:rPr>
          <w:rFonts w:ascii="Calibri Light" w:hAnsi="Calibri Light"/>
        </w:rPr>
        <w:t xml:space="preserve">: </w:t>
      </w:r>
    </w:p>
    <w:p w14:paraId="5EE3581F" w14:textId="53DF1527" w:rsidR="00E14240" w:rsidRDefault="00E14240" w:rsidP="003178BE">
      <w:pPr>
        <w:spacing w:after="0" w:line="240" w:lineRule="auto"/>
        <w:jc w:val="both"/>
        <w:rPr>
          <w:rFonts w:ascii="Calibri Light" w:hAnsi="Calibri Light"/>
        </w:rPr>
      </w:pPr>
    </w:p>
    <w:p w14:paraId="303B521C" w14:textId="6CC8093C" w:rsidR="00E14240" w:rsidRDefault="00E14240" w:rsidP="00675060">
      <w:pPr>
        <w:spacing w:after="0" w:line="240" w:lineRule="auto"/>
        <w:jc w:val="center"/>
        <w:rPr>
          <w:rFonts w:ascii="Calibri Light" w:hAnsi="Calibri Light"/>
        </w:rPr>
      </w:pPr>
      <w:r>
        <w:rPr>
          <w:rFonts w:ascii="Calibri Light" w:hAnsi="Calibri Light"/>
          <w:noProof/>
          <w:lang w:val="es-ES" w:eastAsia="es-ES"/>
        </w:rPr>
        <w:drawing>
          <wp:inline distT="0" distB="0" distL="0" distR="0" wp14:anchorId="57C85310" wp14:editId="489699A5">
            <wp:extent cx="3885663" cy="2015408"/>
            <wp:effectExtent l="0" t="0" r="63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15563" cy="2030916"/>
                    </a:xfrm>
                    <a:prstGeom prst="rect">
                      <a:avLst/>
                    </a:prstGeom>
                    <a:noFill/>
                    <a:ln>
                      <a:noFill/>
                    </a:ln>
                  </pic:spPr>
                </pic:pic>
              </a:graphicData>
            </a:graphic>
          </wp:inline>
        </w:drawing>
      </w:r>
    </w:p>
    <w:p w14:paraId="38DE13EE" w14:textId="77777777" w:rsidR="003178BE" w:rsidRPr="00AB0022" w:rsidRDefault="003178BE" w:rsidP="003178BE">
      <w:pPr>
        <w:spacing w:after="0" w:line="240" w:lineRule="auto"/>
        <w:jc w:val="both"/>
        <w:rPr>
          <w:rFonts w:ascii="Calibri Light" w:hAnsi="Calibri Light"/>
        </w:rPr>
      </w:pPr>
    </w:p>
    <w:p w14:paraId="77AE4F64" w14:textId="1B30CF15" w:rsidR="003178BE" w:rsidRPr="00AB0022" w:rsidRDefault="00D766C5" w:rsidP="00393538">
      <w:pPr>
        <w:pStyle w:val="Prrafodelista"/>
        <w:numPr>
          <w:ilvl w:val="0"/>
          <w:numId w:val="39"/>
        </w:numPr>
        <w:spacing w:after="0" w:line="240" w:lineRule="auto"/>
        <w:jc w:val="both"/>
        <w:rPr>
          <w:rFonts w:ascii="Calibri Light" w:hAnsi="Calibri Light"/>
        </w:rPr>
      </w:pPr>
      <w:r>
        <w:rPr>
          <w:rFonts w:ascii="Calibri Light" w:hAnsi="Calibri Light"/>
        </w:rPr>
        <w:t>I</w:t>
      </w:r>
      <w:r w:rsidR="007826B4" w:rsidRPr="00AB0022">
        <w:rPr>
          <w:rFonts w:ascii="Calibri Light" w:hAnsi="Calibri Light"/>
        </w:rPr>
        <w:t xml:space="preserve">nternas; </w:t>
      </w:r>
    </w:p>
    <w:p w14:paraId="56CBF974" w14:textId="1D031B6C" w:rsidR="007826B4" w:rsidRPr="00AB0022" w:rsidRDefault="00D766C5" w:rsidP="00393538">
      <w:pPr>
        <w:pStyle w:val="Prrafodelista"/>
        <w:numPr>
          <w:ilvl w:val="0"/>
          <w:numId w:val="39"/>
        </w:numPr>
        <w:spacing w:after="0" w:line="240" w:lineRule="auto"/>
        <w:jc w:val="both"/>
        <w:rPr>
          <w:rFonts w:ascii="Calibri Light" w:hAnsi="Calibri Light"/>
        </w:rPr>
      </w:pPr>
      <w:r>
        <w:rPr>
          <w:rFonts w:ascii="Calibri Light" w:hAnsi="Calibri Light"/>
        </w:rPr>
        <w:t>E</w:t>
      </w:r>
      <w:r w:rsidR="007826B4" w:rsidRPr="00AB0022">
        <w:rPr>
          <w:rFonts w:ascii="Calibri Light" w:hAnsi="Calibri Light"/>
        </w:rPr>
        <w:t>xternas, cuando exista el presupuesto para ello y la i</w:t>
      </w:r>
      <w:r w:rsidR="00AA3107" w:rsidRPr="00AB0022">
        <w:rPr>
          <w:rFonts w:ascii="Calibri Light" w:hAnsi="Calibri Light"/>
        </w:rPr>
        <w:t xml:space="preserve">mportancia del caso lo amerite, o </w:t>
      </w:r>
    </w:p>
    <w:p w14:paraId="26FA3F08" w14:textId="2FDD92EC" w:rsidR="00641704" w:rsidRPr="00AB0022" w:rsidRDefault="00D766C5" w:rsidP="00393538">
      <w:pPr>
        <w:pStyle w:val="Prrafodelista"/>
        <w:numPr>
          <w:ilvl w:val="0"/>
          <w:numId w:val="39"/>
        </w:numPr>
        <w:spacing w:after="0" w:line="240" w:lineRule="auto"/>
        <w:jc w:val="both"/>
        <w:rPr>
          <w:rFonts w:ascii="Calibri Light" w:hAnsi="Calibri Light"/>
        </w:rPr>
      </w:pPr>
      <w:r>
        <w:rPr>
          <w:rFonts w:ascii="Calibri Light" w:hAnsi="Calibri Light"/>
        </w:rPr>
        <w:t>V</w:t>
      </w:r>
      <w:r w:rsidR="00641704" w:rsidRPr="00AB0022">
        <w:rPr>
          <w:rFonts w:ascii="Calibri Light" w:hAnsi="Calibri Light"/>
        </w:rPr>
        <w:t>oluntarias</w:t>
      </w:r>
      <w:r w:rsidR="000A11AA">
        <w:rPr>
          <w:rFonts w:ascii="Calibri Light" w:hAnsi="Calibri Light"/>
        </w:rPr>
        <w:t>,</w:t>
      </w:r>
      <w:r w:rsidR="00641704" w:rsidRPr="00AB0022">
        <w:rPr>
          <w:rFonts w:ascii="Calibri Light" w:hAnsi="Calibri Light"/>
        </w:rPr>
        <w:t xml:space="preserve"> realizadas </w:t>
      </w:r>
      <w:r w:rsidR="00AA3107" w:rsidRPr="00AB0022">
        <w:rPr>
          <w:rFonts w:ascii="Calibri Light" w:hAnsi="Calibri Light"/>
        </w:rPr>
        <w:t>a través d</w:t>
      </w:r>
      <w:r w:rsidR="00641704" w:rsidRPr="00AB0022">
        <w:rPr>
          <w:rFonts w:ascii="Calibri Light" w:hAnsi="Calibri Light"/>
        </w:rPr>
        <w:t>el INAI según el</w:t>
      </w:r>
      <w:r w:rsidR="00AA3107" w:rsidRPr="00AB0022">
        <w:rPr>
          <w:rFonts w:ascii="Calibri Light" w:hAnsi="Calibri Light"/>
        </w:rPr>
        <w:t xml:space="preserve"> artículo 151 de la LGPDPPSO</w:t>
      </w:r>
      <w:r w:rsidR="001205D3" w:rsidRPr="00AB0022">
        <w:rPr>
          <w:rFonts w:ascii="Calibri Light" w:hAnsi="Calibri Light"/>
        </w:rPr>
        <w:t>, cuando sea con relación a un tratamiento específico y no a todo el sistema de gestión de los datos personales</w:t>
      </w:r>
      <w:r w:rsidR="00AA3107" w:rsidRPr="00AB0022">
        <w:rPr>
          <w:rFonts w:ascii="Calibri Light" w:hAnsi="Calibri Light"/>
        </w:rPr>
        <w:t>.</w:t>
      </w:r>
    </w:p>
    <w:p w14:paraId="102454DC" w14:textId="77777777" w:rsidR="00BC6012" w:rsidRPr="00AB0022" w:rsidRDefault="00BC6012" w:rsidP="00BC6012">
      <w:pPr>
        <w:spacing w:after="0" w:line="240" w:lineRule="auto"/>
        <w:jc w:val="both"/>
        <w:rPr>
          <w:rFonts w:ascii="Calibri Light" w:hAnsi="Calibri Light"/>
        </w:rPr>
      </w:pPr>
    </w:p>
    <w:tbl>
      <w:tblPr>
        <w:tblStyle w:val="Cuadrculadetablaclara"/>
        <w:tblW w:w="5000" w:type="pct"/>
        <w:tblLook w:val="04A0" w:firstRow="1" w:lastRow="0" w:firstColumn="1" w:lastColumn="0" w:noHBand="0" w:noVBand="1"/>
      </w:tblPr>
      <w:tblGrid>
        <w:gridCol w:w="3249"/>
        <w:gridCol w:w="3249"/>
        <w:gridCol w:w="3249"/>
        <w:gridCol w:w="3249"/>
      </w:tblGrid>
      <w:tr w:rsidR="00E14240" w:rsidRPr="00AB0022" w14:paraId="191F4E60" w14:textId="77777777" w:rsidTr="00FF20CA">
        <w:trPr>
          <w:tblHeader/>
        </w:trPr>
        <w:tc>
          <w:tcPr>
            <w:tcW w:w="1250" w:type="pct"/>
            <w:shd w:val="clear" w:color="auto" w:fill="auto"/>
            <w:vAlign w:val="center"/>
          </w:tcPr>
          <w:p w14:paraId="3F386D65" w14:textId="77777777" w:rsidR="00E14240" w:rsidRPr="00AB0022" w:rsidRDefault="00E14240" w:rsidP="008654D1">
            <w:pPr>
              <w:jc w:val="center"/>
              <w:rPr>
                <w:rFonts w:ascii="Calibri Light" w:hAnsi="Calibri Light"/>
                <w:b/>
              </w:rPr>
            </w:pPr>
            <w:r w:rsidRPr="00AB0022">
              <w:rPr>
                <w:rFonts w:ascii="Calibri Light" w:hAnsi="Calibri Light"/>
                <w:b/>
              </w:rPr>
              <w:t>Obligaciones</w:t>
            </w:r>
          </w:p>
        </w:tc>
        <w:tc>
          <w:tcPr>
            <w:tcW w:w="1250" w:type="pct"/>
            <w:shd w:val="clear" w:color="auto" w:fill="auto"/>
            <w:vAlign w:val="center"/>
          </w:tcPr>
          <w:p w14:paraId="72C98678" w14:textId="77777777" w:rsidR="00E14240" w:rsidRPr="00AB0022" w:rsidRDefault="00E14240" w:rsidP="008654D1">
            <w:pPr>
              <w:jc w:val="center"/>
              <w:rPr>
                <w:rFonts w:ascii="Calibri Light" w:hAnsi="Calibri Light"/>
                <w:b/>
              </w:rPr>
            </w:pPr>
            <w:r w:rsidRPr="00AB0022">
              <w:rPr>
                <w:rFonts w:ascii="Calibri Light" w:hAnsi="Calibri Light"/>
                <w:b/>
              </w:rPr>
              <w:t>Actividades para su cumplimiento</w:t>
            </w:r>
          </w:p>
        </w:tc>
        <w:tc>
          <w:tcPr>
            <w:tcW w:w="1250" w:type="pct"/>
            <w:shd w:val="clear" w:color="auto" w:fill="auto"/>
            <w:vAlign w:val="center"/>
          </w:tcPr>
          <w:p w14:paraId="38388E13" w14:textId="77777777" w:rsidR="00E14240" w:rsidRPr="00AB0022" w:rsidRDefault="00E14240" w:rsidP="008654D1">
            <w:pPr>
              <w:jc w:val="center"/>
              <w:rPr>
                <w:rFonts w:ascii="Calibri Light" w:hAnsi="Calibri Light"/>
                <w:b/>
              </w:rPr>
            </w:pPr>
            <w:r w:rsidRPr="00AB0022">
              <w:rPr>
                <w:rFonts w:ascii="Calibri Light" w:hAnsi="Calibri Light"/>
                <w:b/>
              </w:rPr>
              <w:t>Unidad administrativa responsable del cumplimiento</w:t>
            </w:r>
          </w:p>
        </w:tc>
        <w:tc>
          <w:tcPr>
            <w:tcW w:w="1250" w:type="pct"/>
            <w:shd w:val="clear" w:color="auto" w:fill="auto"/>
            <w:vAlign w:val="center"/>
          </w:tcPr>
          <w:p w14:paraId="6CAF38B4" w14:textId="77777777" w:rsidR="00E14240" w:rsidRPr="00AB0022" w:rsidRDefault="00E14240" w:rsidP="008654D1">
            <w:pPr>
              <w:jc w:val="center"/>
              <w:rPr>
                <w:rFonts w:ascii="Calibri Light" w:hAnsi="Calibri Light"/>
                <w:b/>
              </w:rPr>
            </w:pPr>
            <w:r w:rsidRPr="00AB0022">
              <w:rPr>
                <w:rFonts w:ascii="Calibri Light" w:hAnsi="Calibri Light"/>
                <w:b/>
              </w:rPr>
              <w:t>Medios para acreditar el cumplimiento</w:t>
            </w:r>
          </w:p>
        </w:tc>
      </w:tr>
      <w:tr w:rsidR="00E14240" w:rsidRPr="00AB0022" w14:paraId="6B6275A2" w14:textId="77777777" w:rsidTr="008654D1">
        <w:trPr>
          <w:trHeight w:val="300"/>
        </w:trPr>
        <w:tc>
          <w:tcPr>
            <w:tcW w:w="1250" w:type="pct"/>
            <w:vMerge w:val="restart"/>
          </w:tcPr>
          <w:p w14:paraId="610E6B73" w14:textId="440C427F" w:rsidR="00E14240" w:rsidRPr="00675060" w:rsidRDefault="00AE3A63" w:rsidP="00675060">
            <w:pPr>
              <w:pStyle w:val="Prrafodelista"/>
              <w:numPr>
                <w:ilvl w:val="0"/>
                <w:numId w:val="90"/>
              </w:numPr>
              <w:jc w:val="both"/>
              <w:rPr>
                <w:rFonts w:ascii="Calibri Light" w:hAnsi="Calibri Light" w:cs="Arial"/>
              </w:rPr>
            </w:pPr>
            <w:r>
              <w:rPr>
                <w:rFonts w:ascii="Calibri Light" w:hAnsi="Calibri Light" w:cs="Arial"/>
              </w:rPr>
              <w:t>E</w:t>
            </w:r>
            <w:r w:rsidRPr="00675060">
              <w:rPr>
                <w:rFonts w:ascii="Calibri Light" w:hAnsi="Calibri Light" w:cs="Arial"/>
              </w:rPr>
              <w:t>l responsable deberá contar con un programa de auditoría, interno y/o externo, para monitorear y revisar la eficacia y eficiencia del sistema de gestión.</w:t>
            </w:r>
          </w:p>
        </w:tc>
        <w:tc>
          <w:tcPr>
            <w:tcW w:w="1250" w:type="pct"/>
          </w:tcPr>
          <w:p w14:paraId="298131FF" w14:textId="77777777" w:rsidR="00E14240" w:rsidRDefault="00E14240" w:rsidP="008654D1">
            <w:pPr>
              <w:jc w:val="both"/>
              <w:rPr>
                <w:rFonts w:ascii="Calibri Light" w:hAnsi="Calibri Light" w:cs="Arial"/>
              </w:rPr>
            </w:pPr>
            <w:r w:rsidRPr="00AB0022">
              <w:rPr>
                <w:rFonts w:ascii="Calibri Light" w:hAnsi="Calibri Light" w:cs="Arial"/>
              </w:rPr>
              <w:t xml:space="preserve">1. </w:t>
            </w:r>
            <w:r w:rsidR="00AE3A63">
              <w:rPr>
                <w:rFonts w:ascii="Calibri Light" w:hAnsi="Calibri Light" w:cs="Arial"/>
              </w:rPr>
              <w:t>E</w:t>
            </w:r>
            <w:r w:rsidR="00AE3A63" w:rsidRPr="00AE3A63">
              <w:rPr>
                <w:rFonts w:ascii="Calibri Light" w:hAnsi="Calibri Light" w:cs="Arial"/>
              </w:rPr>
              <w:t>labor</w:t>
            </w:r>
            <w:r w:rsidR="00AE3A63">
              <w:rPr>
                <w:rFonts w:ascii="Calibri Light" w:hAnsi="Calibri Light" w:cs="Arial"/>
              </w:rPr>
              <w:t>ar</w:t>
            </w:r>
            <w:r w:rsidR="00AE3A63" w:rsidRPr="00AE3A63">
              <w:rPr>
                <w:rFonts w:ascii="Calibri Light" w:hAnsi="Calibri Light" w:cs="Arial"/>
              </w:rPr>
              <w:t xml:space="preserve"> un </w:t>
            </w:r>
            <w:r w:rsidR="00AE3A63" w:rsidRPr="00675060">
              <w:rPr>
                <w:rFonts w:ascii="Calibri Light" w:hAnsi="Calibri Light" w:cs="Arial"/>
                <w:b/>
              </w:rPr>
              <w:t>programa de aplicación de las revisiones administrativas y auditorías</w:t>
            </w:r>
            <w:r w:rsidR="00AE3A63" w:rsidRPr="00AE3A63">
              <w:rPr>
                <w:rFonts w:ascii="Calibri Light" w:hAnsi="Calibri Light" w:cs="Arial"/>
              </w:rPr>
              <w:t>, el cual formará parte de este Programa</w:t>
            </w:r>
            <w:r w:rsidR="00AE3A63">
              <w:rPr>
                <w:rFonts w:ascii="Calibri Light" w:hAnsi="Calibri Light" w:cs="Arial"/>
              </w:rPr>
              <w:t>.</w:t>
            </w:r>
          </w:p>
          <w:p w14:paraId="013D0BEC" w14:textId="11775193" w:rsidR="00B340D5" w:rsidRPr="00AB0022" w:rsidRDefault="00B340D5" w:rsidP="008654D1">
            <w:pPr>
              <w:jc w:val="both"/>
              <w:rPr>
                <w:rFonts w:ascii="Calibri Light" w:hAnsi="Calibri Light" w:cs="Arial"/>
              </w:rPr>
            </w:pPr>
          </w:p>
        </w:tc>
        <w:tc>
          <w:tcPr>
            <w:tcW w:w="1250" w:type="pct"/>
          </w:tcPr>
          <w:p w14:paraId="1DFF1ADA" w14:textId="2C696B09" w:rsidR="00E14240" w:rsidRPr="00AB0022" w:rsidRDefault="00AE3A63" w:rsidP="008654D1">
            <w:pPr>
              <w:jc w:val="both"/>
              <w:rPr>
                <w:rFonts w:ascii="Calibri Light" w:hAnsi="Calibri Light"/>
              </w:rPr>
            </w:pPr>
            <w:r>
              <w:rPr>
                <w:rFonts w:ascii="Calibri Light" w:hAnsi="Calibri Light"/>
              </w:rPr>
              <w:t xml:space="preserve">Comité de Transparencia </w:t>
            </w:r>
          </w:p>
        </w:tc>
        <w:tc>
          <w:tcPr>
            <w:tcW w:w="1250" w:type="pct"/>
          </w:tcPr>
          <w:p w14:paraId="0368ED40" w14:textId="5C08C4AC" w:rsidR="00E14240" w:rsidRPr="00AB0022" w:rsidRDefault="00AE3A63" w:rsidP="008654D1">
            <w:pPr>
              <w:pStyle w:val="Prrafodelista"/>
              <w:numPr>
                <w:ilvl w:val="0"/>
                <w:numId w:val="29"/>
              </w:numPr>
              <w:ind w:left="346"/>
              <w:jc w:val="both"/>
              <w:rPr>
                <w:rFonts w:ascii="Calibri Light" w:hAnsi="Calibri Light"/>
              </w:rPr>
            </w:pPr>
            <w:r>
              <w:rPr>
                <w:rFonts w:ascii="Calibri Light" w:hAnsi="Calibri Light"/>
              </w:rPr>
              <w:t>Programa de aplicación de revisiones administrativas y auditorías</w:t>
            </w:r>
          </w:p>
        </w:tc>
      </w:tr>
      <w:tr w:rsidR="00E14240" w:rsidRPr="00AB0022" w14:paraId="25DFA70B" w14:textId="77777777" w:rsidTr="00675060">
        <w:trPr>
          <w:trHeight w:val="300"/>
        </w:trPr>
        <w:tc>
          <w:tcPr>
            <w:tcW w:w="1250" w:type="pct"/>
            <w:vMerge/>
          </w:tcPr>
          <w:p w14:paraId="3B47A955" w14:textId="77777777" w:rsidR="00E14240" w:rsidRPr="00AB0022" w:rsidRDefault="00E14240" w:rsidP="008654D1">
            <w:pPr>
              <w:pStyle w:val="Prrafodelista"/>
              <w:ind w:left="313"/>
              <w:jc w:val="both"/>
              <w:rPr>
                <w:rFonts w:ascii="Calibri Light" w:hAnsi="Calibri Light" w:cs="Arial"/>
              </w:rPr>
            </w:pPr>
          </w:p>
        </w:tc>
        <w:tc>
          <w:tcPr>
            <w:tcW w:w="1250" w:type="pct"/>
          </w:tcPr>
          <w:p w14:paraId="3D122A7E" w14:textId="04D930C4" w:rsidR="00E14240" w:rsidRDefault="00E14240" w:rsidP="008654D1">
            <w:pPr>
              <w:jc w:val="both"/>
              <w:rPr>
                <w:rFonts w:ascii="Calibri Light" w:hAnsi="Calibri Light"/>
              </w:rPr>
            </w:pPr>
            <w:r w:rsidRPr="00AB0022">
              <w:rPr>
                <w:rFonts w:ascii="Calibri Light" w:hAnsi="Calibri Light" w:cs="Arial"/>
              </w:rPr>
              <w:t xml:space="preserve">2. </w:t>
            </w:r>
            <w:r w:rsidR="00AE3A63">
              <w:rPr>
                <w:rFonts w:ascii="Calibri Light" w:hAnsi="Calibri Light" w:cs="Arial"/>
              </w:rPr>
              <w:t>R</w:t>
            </w:r>
            <w:r w:rsidR="00AE3A63" w:rsidRPr="00AE3A63">
              <w:rPr>
                <w:rFonts w:ascii="Calibri Light" w:hAnsi="Calibri Light"/>
              </w:rPr>
              <w:t xml:space="preserve">ealizar al menos una </w:t>
            </w:r>
            <w:r w:rsidR="00AE3A63" w:rsidRPr="00675060">
              <w:rPr>
                <w:rFonts w:ascii="Calibri Light" w:hAnsi="Calibri Light"/>
                <w:b/>
              </w:rPr>
              <w:t xml:space="preserve">auditoría integral </w:t>
            </w:r>
            <w:r w:rsidR="00AE3A63" w:rsidRPr="00AE3A63">
              <w:rPr>
                <w:rFonts w:ascii="Calibri Light" w:hAnsi="Calibri Light"/>
              </w:rPr>
              <w:t>al programa una vez al año.</w:t>
            </w:r>
          </w:p>
          <w:p w14:paraId="1B307A84" w14:textId="77777777" w:rsidR="00B340D5" w:rsidRDefault="00B340D5" w:rsidP="008654D1">
            <w:pPr>
              <w:jc w:val="both"/>
              <w:rPr>
                <w:rFonts w:ascii="Calibri Light" w:hAnsi="Calibri Light"/>
              </w:rPr>
            </w:pPr>
          </w:p>
          <w:p w14:paraId="758B2AB3" w14:textId="12395852" w:rsidR="00926B54" w:rsidRDefault="00926B54" w:rsidP="00926B54">
            <w:pPr>
              <w:jc w:val="both"/>
              <w:rPr>
                <w:rFonts w:ascii="Calibri Light" w:hAnsi="Calibri Light"/>
              </w:rPr>
            </w:pPr>
            <w:r w:rsidRPr="002E50C2">
              <w:rPr>
                <w:rFonts w:ascii="Calibri Light" w:hAnsi="Calibri Light"/>
              </w:rPr>
              <w:t>Las auditorías deberán incluir la revisión del cumplimiento de las obligaciones que tiene el Comité de Transparencia en cuanto a la aplicación de este Programa</w:t>
            </w:r>
            <w:r w:rsidR="002E50C2">
              <w:rPr>
                <w:rFonts w:ascii="Calibri Light" w:hAnsi="Calibri Light"/>
              </w:rPr>
              <w:t xml:space="preserve">; </w:t>
            </w:r>
            <w:r w:rsidR="002E50C2" w:rsidRPr="002E50C2">
              <w:rPr>
                <w:rFonts w:ascii="Calibri Light" w:hAnsi="Calibri Light"/>
              </w:rPr>
              <w:t>eval</w:t>
            </w:r>
            <w:r w:rsidR="002E50C2">
              <w:rPr>
                <w:rFonts w:ascii="Calibri Light" w:hAnsi="Calibri Light"/>
              </w:rPr>
              <w:t xml:space="preserve">uar </w:t>
            </w:r>
            <w:r w:rsidR="002E50C2" w:rsidRPr="002E50C2">
              <w:rPr>
                <w:rFonts w:ascii="Calibri Light" w:hAnsi="Calibri Light"/>
              </w:rPr>
              <w:t>la</w:t>
            </w:r>
            <w:r w:rsidR="002E50C2" w:rsidRPr="00675060">
              <w:rPr>
                <w:rFonts w:ascii="Calibri Light" w:hAnsi="Calibri Light"/>
              </w:rPr>
              <w:t xml:space="preserve"> conformidad con este Programa</w:t>
            </w:r>
            <w:r w:rsidR="006C12F2">
              <w:rPr>
                <w:rFonts w:ascii="Calibri Light" w:hAnsi="Calibri Light"/>
              </w:rPr>
              <w:t>; incluir</w:t>
            </w:r>
            <w:r w:rsidR="002E50C2" w:rsidRPr="00675060">
              <w:rPr>
                <w:rFonts w:ascii="Calibri Light" w:hAnsi="Calibri Light"/>
              </w:rPr>
              <w:t>, cuando sea posible, cifras, indicadores y estadísticas relacionadas con los procedimientos puestos en operación</w:t>
            </w:r>
            <w:r w:rsidR="006C12F2">
              <w:rPr>
                <w:rFonts w:ascii="Calibri Light" w:hAnsi="Calibri Light"/>
              </w:rPr>
              <w:t>,</w:t>
            </w:r>
            <w:r w:rsidR="002E50C2" w:rsidRPr="00675060">
              <w:rPr>
                <w:rFonts w:ascii="Calibri Light" w:hAnsi="Calibri Light"/>
              </w:rPr>
              <w:t xml:space="preserve"> y </w:t>
            </w:r>
            <w:r w:rsidR="006C12F2">
              <w:rPr>
                <w:rFonts w:ascii="Calibri Light" w:hAnsi="Calibri Light"/>
              </w:rPr>
              <w:t xml:space="preserve">contener </w:t>
            </w:r>
            <w:r w:rsidR="002E50C2" w:rsidRPr="00675060">
              <w:rPr>
                <w:rFonts w:ascii="Calibri Light" w:hAnsi="Calibri Light"/>
              </w:rPr>
              <w:t xml:space="preserve">recomendaciones </w:t>
            </w:r>
            <w:r w:rsidR="006C12F2">
              <w:rPr>
                <w:rFonts w:ascii="Calibri Light" w:hAnsi="Calibri Light"/>
              </w:rPr>
              <w:t>para</w:t>
            </w:r>
            <w:r w:rsidR="002E50C2" w:rsidRPr="00675060">
              <w:rPr>
                <w:rFonts w:ascii="Calibri Light" w:hAnsi="Calibri Light"/>
              </w:rPr>
              <w:t xml:space="preserve"> hacer más efectivo y eficiente el cumplimiento </w:t>
            </w:r>
            <w:r w:rsidR="006C12F2">
              <w:rPr>
                <w:rFonts w:ascii="Calibri Light" w:hAnsi="Calibri Light"/>
              </w:rPr>
              <w:t>del Programa.</w:t>
            </w:r>
          </w:p>
          <w:p w14:paraId="1FE8ACDA" w14:textId="77777777" w:rsidR="00926B54" w:rsidRPr="00AB0022" w:rsidRDefault="00926B54" w:rsidP="00926B54">
            <w:pPr>
              <w:jc w:val="both"/>
              <w:rPr>
                <w:rFonts w:ascii="Calibri Light" w:hAnsi="Calibri Light"/>
              </w:rPr>
            </w:pPr>
          </w:p>
          <w:p w14:paraId="00304751" w14:textId="6C64956B" w:rsidR="00926B54" w:rsidRDefault="00926B54" w:rsidP="00926B54">
            <w:pPr>
              <w:jc w:val="both"/>
              <w:rPr>
                <w:rFonts w:ascii="Calibri Light" w:hAnsi="Calibri Light"/>
              </w:rPr>
            </w:pPr>
            <w:r w:rsidRPr="00AB0022">
              <w:rPr>
                <w:rFonts w:ascii="Calibri Light" w:hAnsi="Calibri Light"/>
              </w:rPr>
              <w:t xml:space="preserve">Asimismo, se podrán llevar a cabo </w:t>
            </w:r>
            <w:r w:rsidRPr="003F51EB">
              <w:rPr>
                <w:rFonts w:ascii="Calibri Light" w:hAnsi="Calibri Light"/>
                <w:b/>
              </w:rPr>
              <w:t>auditorías parciales</w:t>
            </w:r>
            <w:r w:rsidRPr="00AB0022">
              <w:rPr>
                <w:rFonts w:ascii="Calibri Light" w:hAnsi="Calibri Light"/>
              </w:rPr>
              <w:t xml:space="preserve"> cuando resulten necesarias para supervisar y monitorear el cumplimiento de obligaciones específicas en tratamientos particulares. </w:t>
            </w:r>
          </w:p>
          <w:p w14:paraId="69C5117F" w14:textId="4268EE3B" w:rsidR="008B4BEE" w:rsidRDefault="008B4BEE" w:rsidP="00926B54">
            <w:pPr>
              <w:jc w:val="both"/>
              <w:rPr>
                <w:rFonts w:ascii="Calibri Light" w:hAnsi="Calibri Light"/>
              </w:rPr>
            </w:pPr>
          </w:p>
          <w:p w14:paraId="4E882CD1" w14:textId="7D96A511" w:rsidR="008B4BEE" w:rsidRDefault="008B4BEE" w:rsidP="00926B54">
            <w:pPr>
              <w:jc w:val="both"/>
              <w:rPr>
                <w:rFonts w:ascii="Calibri Light" w:hAnsi="Calibri Light"/>
              </w:rPr>
            </w:pPr>
            <w:r>
              <w:rPr>
                <w:rFonts w:ascii="Calibri Light" w:hAnsi="Calibri Light"/>
              </w:rPr>
              <w:t>C</w:t>
            </w:r>
            <w:r w:rsidRPr="00AB0022">
              <w:rPr>
                <w:rFonts w:ascii="Calibri Light" w:hAnsi="Calibri Light"/>
              </w:rPr>
              <w:t xml:space="preserve">omo resultado de las auditorías se deberá </w:t>
            </w:r>
            <w:r w:rsidRPr="003F51EB">
              <w:rPr>
                <w:rFonts w:ascii="Calibri Light" w:hAnsi="Calibri Light"/>
                <w:b/>
              </w:rPr>
              <w:t>obtener el nivel de madurez del sujeto obligado con relación a la protección de datos personales en su posesión</w:t>
            </w:r>
            <w:r w:rsidRPr="00AB0022">
              <w:rPr>
                <w:rFonts w:ascii="Calibri Light" w:hAnsi="Calibri Light"/>
              </w:rPr>
              <w:t>, a fin de tenerlo como referencia y línea base para la mejora continua</w:t>
            </w:r>
          </w:p>
          <w:p w14:paraId="174778E3" w14:textId="77777777" w:rsidR="008B4BEE" w:rsidRDefault="008B4BEE" w:rsidP="00926B54">
            <w:pPr>
              <w:jc w:val="both"/>
              <w:rPr>
                <w:rFonts w:ascii="Calibri Light" w:hAnsi="Calibri Light"/>
              </w:rPr>
            </w:pPr>
          </w:p>
          <w:p w14:paraId="7CB7FA71" w14:textId="3618753A" w:rsidR="00926B54" w:rsidRDefault="008B4BEE" w:rsidP="00926B54">
            <w:pPr>
              <w:jc w:val="both"/>
              <w:rPr>
                <w:rFonts w:ascii="Calibri Light" w:hAnsi="Calibri Light"/>
              </w:rPr>
            </w:pPr>
            <w:r w:rsidRPr="00AB0022">
              <w:rPr>
                <w:rFonts w:ascii="Calibri Light" w:hAnsi="Calibri Light"/>
              </w:rPr>
              <w:t xml:space="preserve">En el caso de </w:t>
            </w:r>
            <w:r w:rsidRPr="00675060">
              <w:rPr>
                <w:rFonts w:ascii="Calibri Light" w:hAnsi="Calibri Light"/>
                <w:b/>
              </w:rPr>
              <w:t>auditorías externas</w:t>
            </w:r>
            <w:r w:rsidRPr="00AB0022">
              <w:rPr>
                <w:rFonts w:ascii="Calibri Light" w:hAnsi="Calibri Light"/>
              </w:rPr>
              <w:t>, el Comité de Transparencia deberá asegurar la objetividad e imparcialidad del auditor y el programa propuesto.</w:t>
            </w:r>
          </w:p>
          <w:p w14:paraId="473807DB" w14:textId="66C6BA55" w:rsidR="00926B54" w:rsidRPr="00AB0022" w:rsidRDefault="00926B54" w:rsidP="008654D1">
            <w:pPr>
              <w:jc w:val="both"/>
              <w:rPr>
                <w:rFonts w:ascii="Calibri Light" w:hAnsi="Calibri Light" w:cs="Arial"/>
              </w:rPr>
            </w:pPr>
          </w:p>
        </w:tc>
        <w:tc>
          <w:tcPr>
            <w:tcW w:w="1250" w:type="pct"/>
          </w:tcPr>
          <w:p w14:paraId="4B923E90" w14:textId="625CEAAD" w:rsidR="00E14240" w:rsidRPr="00AB0022" w:rsidRDefault="00926B54" w:rsidP="008654D1">
            <w:pPr>
              <w:jc w:val="both"/>
              <w:rPr>
                <w:rFonts w:ascii="Calibri Light" w:hAnsi="Calibri Light"/>
              </w:rPr>
            </w:pPr>
            <w:r>
              <w:rPr>
                <w:rFonts w:ascii="Calibri Light" w:hAnsi="Calibri Light"/>
              </w:rPr>
              <w:t>Actores externos al Comité de Transparencia</w:t>
            </w:r>
          </w:p>
        </w:tc>
        <w:tc>
          <w:tcPr>
            <w:tcW w:w="1250" w:type="pct"/>
            <w:tcBorders>
              <w:bottom w:val="single" w:sz="4" w:space="0" w:color="BFBFBF" w:themeColor="background1" w:themeShade="BF"/>
            </w:tcBorders>
          </w:tcPr>
          <w:p w14:paraId="1C558BA0" w14:textId="68C95E62" w:rsidR="008B4BEE" w:rsidRDefault="00926B54" w:rsidP="00675060">
            <w:pPr>
              <w:pStyle w:val="Prrafodelista"/>
              <w:numPr>
                <w:ilvl w:val="0"/>
                <w:numId w:val="29"/>
              </w:numPr>
              <w:ind w:left="346"/>
              <w:jc w:val="both"/>
              <w:rPr>
                <w:rFonts w:ascii="Calibri Light" w:hAnsi="Calibri Light"/>
              </w:rPr>
            </w:pPr>
            <w:r w:rsidRPr="002E50C2">
              <w:rPr>
                <w:rFonts w:ascii="Calibri Light" w:hAnsi="Calibri Light"/>
              </w:rPr>
              <w:t>R</w:t>
            </w:r>
            <w:r w:rsidRPr="00675060">
              <w:rPr>
                <w:rFonts w:ascii="Calibri Light" w:hAnsi="Calibri Light"/>
              </w:rPr>
              <w:t>eportes de las auditorías</w:t>
            </w:r>
            <w:r w:rsidR="006C12F2">
              <w:rPr>
                <w:rFonts w:ascii="Calibri Light" w:hAnsi="Calibri Light"/>
              </w:rPr>
              <w:t>.</w:t>
            </w:r>
          </w:p>
          <w:p w14:paraId="7B53D009" w14:textId="77777777" w:rsidR="008B4BEE" w:rsidRDefault="008B4BEE" w:rsidP="00675060">
            <w:pPr>
              <w:pStyle w:val="Prrafodelista"/>
              <w:numPr>
                <w:ilvl w:val="0"/>
                <w:numId w:val="29"/>
              </w:numPr>
              <w:ind w:left="346"/>
              <w:jc w:val="both"/>
              <w:rPr>
                <w:rFonts w:ascii="Calibri Light" w:hAnsi="Calibri Light"/>
              </w:rPr>
            </w:pPr>
            <w:r>
              <w:rPr>
                <w:rFonts w:ascii="Calibri Light" w:hAnsi="Calibri Light"/>
              </w:rPr>
              <w:t>Resultados que permitan identificar el nivel de madurez del sujeto obligado con relación a la protección de datos personales en su posesión.</w:t>
            </w:r>
          </w:p>
          <w:p w14:paraId="44770AA1" w14:textId="12DF01E9" w:rsidR="008B4BEE" w:rsidRPr="00675060" w:rsidRDefault="008B4BEE" w:rsidP="00675060">
            <w:pPr>
              <w:pStyle w:val="Prrafodelista"/>
              <w:numPr>
                <w:ilvl w:val="0"/>
                <w:numId w:val="29"/>
              </w:numPr>
              <w:ind w:left="346"/>
              <w:jc w:val="both"/>
              <w:rPr>
                <w:rFonts w:ascii="Calibri Light" w:hAnsi="Calibri Light"/>
              </w:rPr>
            </w:pPr>
            <w:r>
              <w:rPr>
                <w:rFonts w:ascii="Calibri Light" w:hAnsi="Calibri Light"/>
              </w:rPr>
              <w:t>Mecanismos para asegurar la objetividad e imparcialidad del auditor y el programa propuesto.</w:t>
            </w:r>
          </w:p>
        </w:tc>
      </w:tr>
      <w:tr w:rsidR="008B4BEE" w:rsidRPr="00AB0022" w14:paraId="75E8E288" w14:textId="77777777" w:rsidTr="00675060">
        <w:trPr>
          <w:trHeight w:val="300"/>
        </w:trPr>
        <w:tc>
          <w:tcPr>
            <w:tcW w:w="1250" w:type="pct"/>
            <w:vMerge/>
          </w:tcPr>
          <w:p w14:paraId="101821B2" w14:textId="77777777" w:rsidR="008B4BEE" w:rsidRPr="00AB0022" w:rsidRDefault="008B4BEE" w:rsidP="008654D1">
            <w:pPr>
              <w:pStyle w:val="Prrafodelista"/>
              <w:ind w:left="313"/>
              <w:jc w:val="both"/>
              <w:rPr>
                <w:rFonts w:ascii="Calibri Light" w:hAnsi="Calibri Light" w:cs="Arial"/>
              </w:rPr>
            </w:pPr>
          </w:p>
        </w:tc>
        <w:tc>
          <w:tcPr>
            <w:tcW w:w="1250" w:type="pct"/>
            <w:vMerge w:val="restart"/>
          </w:tcPr>
          <w:p w14:paraId="5504F931" w14:textId="55A6059A" w:rsidR="008B4BEE" w:rsidRDefault="008B4BEE" w:rsidP="008654D1">
            <w:pPr>
              <w:jc w:val="both"/>
              <w:rPr>
                <w:rFonts w:ascii="Calibri Light" w:hAnsi="Calibri Light"/>
              </w:rPr>
            </w:pPr>
            <w:r w:rsidRPr="00AB0022">
              <w:rPr>
                <w:rFonts w:ascii="Calibri Light" w:hAnsi="Calibri Light" w:cs="Arial"/>
              </w:rPr>
              <w:t xml:space="preserve">3. </w:t>
            </w:r>
            <w:r>
              <w:rPr>
                <w:rFonts w:ascii="Calibri Light" w:hAnsi="Calibri Light" w:cs="Arial"/>
              </w:rPr>
              <w:t>L</w:t>
            </w:r>
            <w:r w:rsidRPr="00926B54">
              <w:rPr>
                <w:rFonts w:ascii="Calibri Light" w:hAnsi="Calibri Light"/>
              </w:rPr>
              <w:t xml:space="preserve">levar a cabo </w:t>
            </w:r>
            <w:r w:rsidRPr="00675060">
              <w:rPr>
                <w:rFonts w:ascii="Calibri Light" w:hAnsi="Calibri Light"/>
                <w:b/>
              </w:rPr>
              <w:t>revisiones administrativas</w:t>
            </w:r>
            <w:r w:rsidRPr="00926B54">
              <w:rPr>
                <w:rFonts w:ascii="Calibri Light" w:hAnsi="Calibri Light"/>
              </w:rPr>
              <w:t>, las cuales deberán estar documentadas, y tendrán como objetivo supervisar: i) el adecuado desarrollo y efectividad de este Programa, o bien, ii) el debido tratamiento en los cambios que afecten aspectos significativos en la protección de datos personales, como nueva normatividad, tecnología, o procesos o procedimientos.</w:t>
            </w:r>
          </w:p>
          <w:p w14:paraId="6C85E9A8" w14:textId="77777777" w:rsidR="008B4BEE" w:rsidRDefault="008B4BEE" w:rsidP="008654D1">
            <w:pPr>
              <w:jc w:val="both"/>
              <w:rPr>
                <w:rFonts w:ascii="Calibri Light" w:hAnsi="Calibri Light" w:cs="Arial"/>
              </w:rPr>
            </w:pPr>
          </w:p>
          <w:p w14:paraId="4D4FEBD3" w14:textId="77777777" w:rsidR="008B4BEE" w:rsidRPr="00AB0022" w:rsidRDefault="008B4BEE" w:rsidP="00926B54">
            <w:pPr>
              <w:pStyle w:val="Texto"/>
              <w:spacing w:after="0" w:line="240" w:lineRule="auto"/>
              <w:ind w:firstLine="0"/>
              <w:rPr>
                <w:rFonts w:ascii="Calibri Light" w:hAnsi="Calibri Light"/>
                <w:sz w:val="22"/>
                <w:szCs w:val="22"/>
              </w:rPr>
            </w:pPr>
            <w:r w:rsidRPr="00AB0022">
              <w:rPr>
                <w:rFonts w:ascii="Calibri Light" w:hAnsi="Calibri Light"/>
                <w:sz w:val="22"/>
                <w:szCs w:val="22"/>
              </w:rPr>
              <w:t>Las revisiones administrativas deberán basarse en:</w:t>
            </w:r>
          </w:p>
          <w:p w14:paraId="0E16CF1A" w14:textId="77777777" w:rsidR="008B4BEE" w:rsidRPr="00AB0022" w:rsidRDefault="008B4BEE" w:rsidP="00926B54">
            <w:pPr>
              <w:pStyle w:val="Texto"/>
              <w:numPr>
                <w:ilvl w:val="0"/>
                <w:numId w:val="29"/>
              </w:numPr>
              <w:spacing w:after="0" w:line="240" w:lineRule="auto"/>
              <w:rPr>
                <w:rFonts w:ascii="Calibri Light" w:hAnsi="Calibri Light"/>
                <w:sz w:val="22"/>
                <w:szCs w:val="22"/>
              </w:rPr>
            </w:pPr>
            <w:r w:rsidRPr="00AB0022">
              <w:rPr>
                <w:rFonts w:ascii="Calibri Light" w:hAnsi="Calibri Light"/>
                <w:sz w:val="22"/>
                <w:szCs w:val="22"/>
              </w:rPr>
              <w:t>La retroalimentación por parte de las unidades administrativas;</w:t>
            </w:r>
          </w:p>
          <w:p w14:paraId="1C13DCEF" w14:textId="77777777" w:rsidR="008B4BEE" w:rsidRPr="00AB0022" w:rsidRDefault="008B4BEE" w:rsidP="00926B54">
            <w:pPr>
              <w:pStyle w:val="Texto"/>
              <w:numPr>
                <w:ilvl w:val="0"/>
                <w:numId w:val="29"/>
              </w:numPr>
              <w:spacing w:after="0" w:line="240" w:lineRule="auto"/>
              <w:rPr>
                <w:rFonts w:ascii="Calibri Light" w:hAnsi="Calibri Light"/>
                <w:sz w:val="22"/>
                <w:szCs w:val="22"/>
              </w:rPr>
            </w:pPr>
            <w:r w:rsidRPr="00AB0022">
              <w:rPr>
                <w:rFonts w:ascii="Calibri Light" w:hAnsi="Calibri Light"/>
                <w:sz w:val="22"/>
                <w:szCs w:val="22"/>
              </w:rPr>
              <w:t>Los riesgos identificados en el análisis de riesgos;</w:t>
            </w:r>
          </w:p>
          <w:p w14:paraId="410F710D" w14:textId="77777777" w:rsidR="008B4BEE" w:rsidRPr="00AB0022" w:rsidRDefault="008B4BEE" w:rsidP="00926B54">
            <w:pPr>
              <w:pStyle w:val="Texto"/>
              <w:numPr>
                <w:ilvl w:val="0"/>
                <w:numId w:val="29"/>
              </w:numPr>
              <w:spacing w:after="0" w:line="240" w:lineRule="auto"/>
              <w:rPr>
                <w:rFonts w:ascii="Calibri Light" w:hAnsi="Calibri Light"/>
                <w:sz w:val="22"/>
                <w:szCs w:val="22"/>
              </w:rPr>
            </w:pPr>
            <w:r w:rsidRPr="00AB0022">
              <w:rPr>
                <w:rFonts w:ascii="Calibri Light" w:hAnsi="Calibri Light"/>
                <w:sz w:val="22"/>
                <w:szCs w:val="22"/>
              </w:rPr>
              <w:t>Los resultados de auditorías;</w:t>
            </w:r>
          </w:p>
          <w:p w14:paraId="0870CA5B" w14:textId="77777777" w:rsidR="008B4BEE" w:rsidRPr="00AB0022" w:rsidRDefault="008B4BEE" w:rsidP="00926B54">
            <w:pPr>
              <w:pStyle w:val="Texto"/>
              <w:numPr>
                <w:ilvl w:val="0"/>
                <w:numId w:val="29"/>
              </w:numPr>
              <w:spacing w:after="0" w:line="240" w:lineRule="auto"/>
              <w:rPr>
                <w:rFonts w:ascii="Calibri Light" w:hAnsi="Calibri Light"/>
                <w:sz w:val="22"/>
                <w:szCs w:val="22"/>
              </w:rPr>
            </w:pPr>
            <w:r w:rsidRPr="00AB0022">
              <w:rPr>
                <w:rFonts w:ascii="Calibri Light" w:hAnsi="Calibri Light"/>
                <w:sz w:val="22"/>
                <w:szCs w:val="22"/>
              </w:rPr>
              <w:t>Los resultados de las revisiones anteriores;</w:t>
            </w:r>
          </w:p>
          <w:p w14:paraId="6A0FB53C" w14:textId="77777777" w:rsidR="008B4BEE" w:rsidRPr="00A233E5" w:rsidRDefault="008B4BEE" w:rsidP="00926B54">
            <w:pPr>
              <w:pStyle w:val="Texto"/>
              <w:numPr>
                <w:ilvl w:val="0"/>
                <w:numId w:val="29"/>
              </w:numPr>
              <w:spacing w:after="0" w:line="240" w:lineRule="auto"/>
              <w:rPr>
                <w:rFonts w:ascii="Calibri Light" w:hAnsi="Calibri Light"/>
                <w:sz w:val="22"/>
                <w:szCs w:val="22"/>
              </w:rPr>
            </w:pPr>
            <w:r w:rsidRPr="00AB0022">
              <w:rPr>
                <w:rFonts w:ascii="Calibri Light" w:hAnsi="Calibri Light"/>
                <w:sz w:val="22"/>
                <w:szCs w:val="22"/>
              </w:rPr>
              <w:t xml:space="preserve">Las actualizaciones o cambios en la tecnología, normatividad y procesos aplicables e implementados </w:t>
            </w:r>
            <w:r w:rsidRPr="00A233E5">
              <w:rPr>
                <w:rFonts w:ascii="Calibri Light" w:hAnsi="Calibri Light"/>
                <w:sz w:val="22"/>
                <w:szCs w:val="22"/>
              </w:rPr>
              <w:t xml:space="preserve">en </w:t>
            </w:r>
            <w:r w:rsidRPr="003061C0">
              <w:rPr>
                <w:rFonts w:ascii="Calibri Light" w:hAnsi="Calibri Light"/>
                <w:sz w:val="22"/>
                <w:szCs w:val="22"/>
                <w:highlight w:val="yellow"/>
              </w:rPr>
              <w:t>[</w:t>
            </w:r>
            <w:r w:rsidRPr="003061C0">
              <w:rPr>
                <w:rFonts w:ascii="Calibri Light" w:hAnsi="Calibri Light"/>
                <w:i/>
                <w:sz w:val="22"/>
                <w:szCs w:val="22"/>
                <w:highlight w:val="yellow"/>
              </w:rPr>
              <w:t>nombre de la institución</w:t>
            </w:r>
            <w:r w:rsidRPr="003061C0">
              <w:rPr>
                <w:rFonts w:ascii="Calibri Light" w:hAnsi="Calibri Light"/>
                <w:sz w:val="22"/>
                <w:szCs w:val="22"/>
                <w:highlight w:val="yellow"/>
              </w:rPr>
              <w:t>]</w:t>
            </w:r>
            <w:r w:rsidRPr="00A233E5">
              <w:rPr>
                <w:rFonts w:ascii="Calibri Light" w:hAnsi="Calibri Light"/>
                <w:sz w:val="22"/>
                <w:szCs w:val="22"/>
              </w:rPr>
              <w:t>;</w:t>
            </w:r>
          </w:p>
          <w:p w14:paraId="77A8B721" w14:textId="77777777" w:rsidR="008B4BEE" w:rsidRPr="00AB0022" w:rsidRDefault="008B4BEE" w:rsidP="00926B54">
            <w:pPr>
              <w:pStyle w:val="Texto"/>
              <w:numPr>
                <w:ilvl w:val="0"/>
                <w:numId w:val="29"/>
              </w:numPr>
              <w:spacing w:after="0" w:line="240" w:lineRule="auto"/>
              <w:rPr>
                <w:rFonts w:ascii="Calibri Light" w:hAnsi="Calibri Light"/>
                <w:sz w:val="22"/>
                <w:szCs w:val="22"/>
              </w:rPr>
            </w:pPr>
            <w:r w:rsidRPr="00AB0022">
              <w:rPr>
                <w:rFonts w:ascii="Calibri Light" w:hAnsi="Calibri Light"/>
                <w:sz w:val="22"/>
                <w:szCs w:val="22"/>
              </w:rPr>
              <w:t>Los requerimientos por parte de autoridades;</w:t>
            </w:r>
          </w:p>
          <w:p w14:paraId="1E866241" w14:textId="77777777" w:rsidR="008B4BEE" w:rsidRPr="00AB0022" w:rsidRDefault="008B4BEE" w:rsidP="00926B54">
            <w:pPr>
              <w:pStyle w:val="Texto"/>
              <w:numPr>
                <w:ilvl w:val="0"/>
                <w:numId w:val="29"/>
              </w:numPr>
              <w:spacing w:after="0" w:line="240" w:lineRule="auto"/>
              <w:rPr>
                <w:rFonts w:ascii="Calibri Light" w:hAnsi="Calibri Light"/>
                <w:sz w:val="22"/>
                <w:szCs w:val="22"/>
              </w:rPr>
            </w:pPr>
            <w:r w:rsidRPr="00AB0022">
              <w:rPr>
                <w:rFonts w:ascii="Calibri Light" w:hAnsi="Calibri Light"/>
                <w:sz w:val="22"/>
                <w:szCs w:val="22"/>
              </w:rPr>
              <w:t>Las quejas, y</w:t>
            </w:r>
          </w:p>
          <w:p w14:paraId="2474156E" w14:textId="77777777" w:rsidR="008B4BEE" w:rsidRPr="00AB0022" w:rsidRDefault="008B4BEE" w:rsidP="00926B54">
            <w:pPr>
              <w:pStyle w:val="Texto"/>
              <w:numPr>
                <w:ilvl w:val="0"/>
                <w:numId w:val="29"/>
              </w:numPr>
              <w:spacing w:after="0" w:line="240" w:lineRule="auto"/>
              <w:rPr>
                <w:rFonts w:ascii="Calibri Light" w:hAnsi="Calibri Light"/>
                <w:sz w:val="22"/>
                <w:szCs w:val="22"/>
              </w:rPr>
            </w:pPr>
            <w:r w:rsidRPr="00AB0022">
              <w:rPr>
                <w:rFonts w:ascii="Calibri Light" w:hAnsi="Calibri Light"/>
                <w:sz w:val="22"/>
                <w:szCs w:val="22"/>
              </w:rPr>
              <w:t>Las vulneraciones de seguridad.</w:t>
            </w:r>
          </w:p>
          <w:p w14:paraId="08D17532" w14:textId="6B4260BC" w:rsidR="008B4BEE" w:rsidRPr="00AB0022" w:rsidRDefault="008B4BEE" w:rsidP="008654D1">
            <w:pPr>
              <w:jc w:val="both"/>
              <w:rPr>
                <w:rFonts w:ascii="Calibri Light" w:hAnsi="Calibri Light" w:cs="Arial"/>
              </w:rPr>
            </w:pPr>
          </w:p>
        </w:tc>
        <w:tc>
          <w:tcPr>
            <w:tcW w:w="1250" w:type="pct"/>
            <w:vMerge w:val="restart"/>
          </w:tcPr>
          <w:p w14:paraId="6689B63C" w14:textId="5016A38A" w:rsidR="008B4BEE" w:rsidRPr="00AB0022" w:rsidRDefault="008B4BEE" w:rsidP="008654D1">
            <w:pPr>
              <w:jc w:val="both"/>
              <w:rPr>
                <w:rFonts w:ascii="Calibri Light" w:hAnsi="Calibri Light"/>
              </w:rPr>
            </w:pPr>
            <w:r>
              <w:rPr>
                <w:rFonts w:ascii="Calibri Light" w:hAnsi="Calibri Light"/>
              </w:rPr>
              <w:t>Comité de Transparencia y Unidad de Transparencia</w:t>
            </w:r>
          </w:p>
        </w:tc>
        <w:tc>
          <w:tcPr>
            <w:tcW w:w="1250" w:type="pct"/>
            <w:tcBorders>
              <w:bottom w:val="nil"/>
            </w:tcBorders>
          </w:tcPr>
          <w:p w14:paraId="2A64BE65" w14:textId="52D264F6" w:rsidR="008B4BEE" w:rsidRPr="00AB0022" w:rsidRDefault="008B4BEE" w:rsidP="008654D1">
            <w:pPr>
              <w:pStyle w:val="Prrafodelista"/>
              <w:numPr>
                <w:ilvl w:val="0"/>
                <w:numId w:val="29"/>
              </w:numPr>
              <w:ind w:left="346"/>
              <w:jc w:val="both"/>
              <w:rPr>
                <w:rFonts w:ascii="Calibri Light" w:hAnsi="Calibri Light"/>
              </w:rPr>
            </w:pPr>
            <w:r>
              <w:rPr>
                <w:rFonts w:ascii="Calibri Light" w:hAnsi="Calibri Light"/>
              </w:rPr>
              <w:t>Documentos que acrediten la realización de la revisión administrativa</w:t>
            </w:r>
            <w:r w:rsidR="00931153">
              <w:rPr>
                <w:rFonts w:ascii="Calibri Light" w:hAnsi="Calibri Light"/>
              </w:rPr>
              <w:t>.</w:t>
            </w:r>
            <w:r w:rsidRPr="00AB0022">
              <w:rPr>
                <w:rFonts w:ascii="Calibri Light" w:hAnsi="Calibri Light"/>
              </w:rPr>
              <w:t xml:space="preserve"> </w:t>
            </w:r>
          </w:p>
        </w:tc>
      </w:tr>
      <w:tr w:rsidR="008B4BEE" w:rsidRPr="00AB0022" w14:paraId="288C0063" w14:textId="77777777" w:rsidTr="00675060">
        <w:trPr>
          <w:trHeight w:val="300"/>
        </w:trPr>
        <w:tc>
          <w:tcPr>
            <w:tcW w:w="1250" w:type="pct"/>
            <w:vMerge/>
          </w:tcPr>
          <w:p w14:paraId="0247844E" w14:textId="77777777" w:rsidR="008B4BEE" w:rsidRPr="00AB0022" w:rsidRDefault="008B4BEE" w:rsidP="008654D1">
            <w:pPr>
              <w:pStyle w:val="Prrafodelista"/>
              <w:ind w:left="313"/>
              <w:jc w:val="both"/>
              <w:rPr>
                <w:rFonts w:ascii="Calibri Light" w:hAnsi="Calibri Light" w:cs="Arial"/>
              </w:rPr>
            </w:pPr>
          </w:p>
        </w:tc>
        <w:tc>
          <w:tcPr>
            <w:tcW w:w="1250" w:type="pct"/>
            <w:vMerge/>
          </w:tcPr>
          <w:p w14:paraId="0CAB526C" w14:textId="4734D1EA" w:rsidR="008B4BEE" w:rsidRPr="00AB0022" w:rsidRDefault="008B4BEE" w:rsidP="008654D1">
            <w:pPr>
              <w:jc w:val="both"/>
              <w:rPr>
                <w:rFonts w:ascii="Calibri Light" w:hAnsi="Calibri Light" w:cs="Arial"/>
              </w:rPr>
            </w:pPr>
          </w:p>
        </w:tc>
        <w:tc>
          <w:tcPr>
            <w:tcW w:w="1250" w:type="pct"/>
            <w:vMerge/>
          </w:tcPr>
          <w:p w14:paraId="2385A18D" w14:textId="78476234" w:rsidR="008B4BEE" w:rsidRPr="00AB0022" w:rsidRDefault="008B4BEE" w:rsidP="008654D1">
            <w:pPr>
              <w:jc w:val="both"/>
              <w:rPr>
                <w:rFonts w:ascii="Calibri Light" w:hAnsi="Calibri Light"/>
              </w:rPr>
            </w:pPr>
          </w:p>
        </w:tc>
        <w:tc>
          <w:tcPr>
            <w:tcW w:w="1250" w:type="pct"/>
            <w:tcBorders>
              <w:top w:val="nil"/>
            </w:tcBorders>
          </w:tcPr>
          <w:p w14:paraId="58935E0D" w14:textId="5547470E" w:rsidR="008B4BEE" w:rsidRPr="00AB0022" w:rsidRDefault="008B4BEE" w:rsidP="00675060">
            <w:pPr>
              <w:pStyle w:val="Prrafodelista"/>
              <w:ind w:left="346"/>
              <w:jc w:val="both"/>
              <w:rPr>
                <w:rFonts w:ascii="Calibri Light" w:hAnsi="Calibri Light"/>
              </w:rPr>
            </w:pPr>
          </w:p>
        </w:tc>
      </w:tr>
    </w:tbl>
    <w:p w14:paraId="0C7610E2" w14:textId="77777777" w:rsidR="00E14240" w:rsidRPr="00AB0022" w:rsidRDefault="00E14240" w:rsidP="00E14240">
      <w:pPr>
        <w:spacing w:after="0" w:line="240" w:lineRule="auto"/>
        <w:jc w:val="both"/>
        <w:rPr>
          <w:rFonts w:ascii="Calibri Light" w:hAnsi="Calibri Light"/>
          <w:b/>
        </w:rPr>
      </w:pPr>
    </w:p>
    <w:p w14:paraId="287255BE" w14:textId="76A16863" w:rsidR="00E14240" w:rsidRPr="00AB0022" w:rsidRDefault="00E14240" w:rsidP="00E14240">
      <w:pPr>
        <w:spacing w:after="0" w:line="240" w:lineRule="auto"/>
        <w:jc w:val="both"/>
        <w:rPr>
          <w:rFonts w:ascii="Calibri Light" w:hAnsi="Calibri Light"/>
        </w:rPr>
      </w:pPr>
      <w:r w:rsidRPr="00AB0022">
        <w:rPr>
          <w:rFonts w:ascii="Calibri Light" w:hAnsi="Calibri Light"/>
          <w:b/>
        </w:rPr>
        <w:t xml:space="preserve">Artículos </w:t>
      </w:r>
      <w:r>
        <w:rPr>
          <w:rFonts w:ascii="Calibri Light" w:hAnsi="Calibri Light"/>
          <w:b/>
        </w:rPr>
        <w:t>vinculados</w:t>
      </w:r>
      <w:r w:rsidRPr="00AB0022">
        <w:rPr>
          <w:rFonts w:ascii="Calibri Light" w:hAnsi="Calibri Light"/>
          <w:b/>
        </w:rPr>
        <w:t xml:space="preserve">: </w:t>
      </w:r>
      <w:r w:rsidR="005C06C6">
        <w:rPr>
          <w:rFonts w:ascii="Calibri Light" w:hAnsi="Calibri Light"/>
        </w:rPr>
        <w:t>33 Fracción VII de la</w:t>
      </w:r>
      <w:r>
        <w:rPr>
          <w:rFonts w:ascii="Calibri Light" w:hAnsi="Calibri Light"/>
        </w:rPr>
        <w:t xml:space="preserve"> LGPDPPSO y </w:t>
      </w:r>
      <w:r w:rsidR="00AE3A63">
        <w:rPr>
          <w:rFonts w:ascii="Calibri Light" w:hAnsi="Calibri Light"/>
        </w:rPr>
        <w:t>63</w:t>
      </w:r>
      <w:r>
        <w:rPr>
          <w:rFonts w:ascii="Calibri Light" w:hAnsi="Calibri Light"/>
        </w:rPr>
        <w:t xml:space="preserve"> de los Lineamientos Generales</w:t>
      </w:r>
      <w:r w:rsidRPr="00AB0022">
        <w:rPr>
          <w:rFonts w:ascii="Calibri Light" w:hAnsi="Calibri Light"/>
        </w:rPr>
        <w:t>.</w:t>
      </w:r>
    </w:p>
    <w:p w14:paraId="455010DF" w14:textId="77777777" w:rsidR="00E14240" w:rsidRPr="00AB0022" w:rsidRDefault="00E14240" w:rsidP="00E14240">
      <w:pPr>
        <w:spacing w:after="0" w:line="240" w:lineRule="auto"/>
        <w:jc w:val="both"/>
        <w:rPr>
          <w:rFonts w:ascii="Calibri Light" w:hAnsi="Calibri Light"/>
          <w:b/>
        </w:rPr>
      </w:pPr>
    </w:p>
    <w:p w14:paraId="2BA4135B" w14:textId="4358B20A" w:rsidR="00E14240" w:rsidRDefault="00E14240" w:rsidP="00E14240">
      <w:pPr>
        <w:spacing w:after="0" w:line="240" w:lineRule="auto"/>
        <w:jc w:val="both"/>
        <w:rPr>
          <w:rFonts w:ascii="Calibri Light" w:hAnsi="Calibri Light"/>
          <w:b/>
        </w:rPr>
      </w:pPr>
      <w:r w:rsidRPr="00AB0022">
        <w:rPr>
          <w:rFonts w:ascii="Calibri Light" w:hAnsi="Calibri Light"/>
          <w:b/>
        </w:rPr>
        <w:t xml:space="preserve">Comprobación: </w:t>
      </w:r>
    </w:p>
    <w:tbl>
      <w:tblPr>
        <w:tblStyle w:val="Cuadrculadetablaclara"/>
        <w:tblW w:w="5000" w:type="pct"/>
        <w:tblLook w:val="04A0" w:firstRow="1" w:lastRow="0" w:firstColumn="1" w:lastColumn="0" w:noHBand="0" w:noVBand="1"/>
      </w:tblPr>
      <w:tblGrid>
        <w:gridCol w:w="10849"/>
        <w:gridCol w:w="1076"/>
        <w:gridCol w:w="1076"/>
      </w:tblGrid>
      <w:tr w:rsidR="00E14240" w:rsidRPr="00AB0022" w14:paraId="395C374C" w14:textId="77777777" w:rsidTr="00FF20CA">
        <w:tc>
          <w:tcPr>
            <w:tcW w:w="4172" w:type="pct"/>
            <w:tcBorders>
              <w:top w:val="nil"/>
              <w:left w:val="nil"/>
            </w:tcBorders>
            <w:shd w:val="clear" w:color="auto" w:fill="auto"/>
          </w:tcPr>
          <w:p w14:paraId="50874374" w14:textId="77777777" w:rsidR="00E14240" w:rsidRPr="00AB0022" w:rsidRDefault="00E14240" w:rsidP="008654D1">
            <w:pPr>
              <w:jc w:val="both"/>
              <w:rPr>
                <w:rFonts w:ascii="Calibri Light" w:hAnsi="Calibri Light"/>
                <w:b/>
              </w:rPr>
            </w:pPr>
          </w:p>
        </w:tc>
        <w:tc>
          <w:tcPr>
            <w:tcW w:w="414" w:type="pct"/>
            <w:shd w:val="clear" w:color="auto" w:fill="auto"/>
          </w:tcPr>
          <w:p w14:paraId="70339839" w14:textId="77777777" w:rsidR="00E14240" w:rsidRPr="00AB0022" w:rsidRDefault="00E14240" w:rsidP="008654D1">
            <w:pPr>
              <w:jc w:val="center"/>
              <w:rPr>
                <w:rFonts w:ascii="Calibri Light" w:hAnsi="Calibri Light"/>
                <w:b/>
              </w:rPr>
            </w:pPr>
            <w:r w:rsidRPr="00AB0022">
              <w:rPr>
                <w:rFonts w:ascii="Calibri Light" w:hAnsi="Calibri Light"/>
                <w:b/>
              </w:rPr>
              <w:t xml:space="preserve">Sí </w:t>
            </w:r>
          </w:p>
        </w:tc>
        <w:tc>
          <w:tcPr>
            <w:tcW w:w="414" w:type="pct"/>
            <w:shd w:val="clear" w:color="auto" w:fill="auto"/>
          </w:tcPr>
          <w:p w14:paraId="0663AFCE" w14:textId="77777777" w:rsidR="00E14240" w:rsidRPr="00AB0022" w:rsidRDefault="00E14240" w:rsidP="008654D1">
            <w:pPr>
              <w:jc w:val="center"/>
              <w:rPr>
                <w:rFonts w:ascii="Calibri Light" w:hAnsi="Calibri Light"/>
                <w:b/>
              </w:rPr>
            </w:pPr>
            <w:r w:rsidRPr="00AB0022">
              <w:rPr>
                <w:rFonts w:ascii="Calibri Light" w:hAnsi="Calibri Light"/>
                <w:b/>
              </w:rPr>
              <w:t>No</w:t>
            </w:r>
          </w:p>
        </w:tc>
      </w:tr>
      <w:tr w:rsidR="00E14240" w:rsidRPr="00AB0022" w14:paraId="105BDD93" w14:textId="77777777" w:rsidTr="008654D1">
        <w:tc>
          <w:tcPr>
            <w:tcW w:w="4172" w:type="pct"/>
          </w:tcPr>
          <w:p w14:paraId="21C220B3" w14:textId="311E3EDA" w:rsidR="00E14240" w:rsidRPr="00AB0022" w:rsidRDefault="00E14240" w:rsidP="008654D1">
            <w:pPr>
              <w:jc w:val="both"/>
              <w:rPr>
                <w:rFonts w:ascii="Calibri Light" w:hAnsi="Calibri Light"/>
              </w:rPr>
            </w:pPr>
            <w:r>
              <w:rPr>
                <w:rFonts w:ascii="Calibri Light" w:hAnsi="Calibri Light"/>
              </w:rPr>
              <w:t xml:space="preserve">1. </w:t>
            </w:r>
            <w:r w:rsidR="00F351FB">
              <w:rPr>
                <w:rFonts w:ascii="Calibri Light" w:hAnsi="Calibri Light"/>
              </w:rPr>
              <w:t>Se cuenta con un Programa de aplicación de revisiones administrativas y auditorías</w:t>
            </w:r>
            <w:r w:rsidR="00931153">
              <w:rPr>
                <w:rFonts w:ascii="Calibri Light" w:hAnsi="Calibri Light"/>
              </w:rPr>
              <w:t>.</w:t>
            </w:r>
          </w:p>
        </w:tc>
        <w:sdt>
          <w:sdtPr>
            <w:rPr>
              <w:rFonts w:ascii="Calibri Light" w:hAnsi="Calibri Light"/>
            </w:rPr>
            <w:id w:val="1845203315"/>
            <w14:checkbox>
              <w14:checked w14:val="0"/>
              <w14:checkedState w14:val="2612" w14:font="MS Gothic"/>
              <w14:uncheckedState w14:val="2610" w14:font="MS Gothic"/>
            </w14:checkbox>
          </w:sdtPr>
          <w:sdtEndPr/>
          <w:sdtContent>
            <w:tc>
              <w:tcPr>
                <w:tcW w:w="414" w:type="pct"/>
                <w:vAlign w:val="center"/>
              </w:tcPr>
              <w:p w14:paraId="2F6D2E72" w14:textId="77777777" w:rsidR="00E14240" w:rsidRPr="00AB0022" w:rsidRDefault="00E14240" w:rsidP="008654D1">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510786432"/>
            <w14:checkbox>
              <w14:checked w14:val="0"/>
              <w14:checkedState w14:val="2612" w14:font="MS Gothic"/>
              <w14:uncheckedState w14:val="2610" w14:font="MS Gothic"/>
            </w14:checkbox>
          </w:sdtPr>
          <w:sdtEndPr/>
          <w:sdtContent>
            <w:tc>
              <w:tcPr>
                <w:tcW w:w="414" w:type="pct"/>
                <w:vAlign w:val="center"/>
              </w:tcPr>
              <w:p w14:paraId="0A9BA6D5" w14:textId="77777777" w:rsidR="00E14240" w:rsidRPr="00AB0022" w:rsidRDefault="00E14240" w:rsidP="008654D1">
                <w:pPr>
                  <w:jc w:val="center"/>
                  <w:rPr>
                    <w:rFonts w:ascii="Calibri Light" w:hAnsi="Calibri Light"/>
                    <w:b/>
                  </w:rPr>
                </w:pPr>
                <w:r w:rsidRPr="003F51EB">
                  <w:rPr>
                    <w:rFonts w:ascii="MS Gothic" w:eastAsia="MS Gothic" w:hAnsi="MS Gothic" w:hint="eastAsia"/>
                  </w:rPr>
                  <w:t>☐</w:t>
                </w:r>
              </w:p>
            </w:tc>
          </w:sdtContent>
        </w:sdt>
      </w:tr>
      <w:tr w:rsidR="00E14240" w:rsidRPr="00AB0022" w14:paraId="40612B37" w14:textId="77777777" w:rsidTr="008654D1">
        <w:tc>
          <w:tcPr>
            <w:tcW w:w="4172" w:type="pct"/>
          </w:tcPr>
          <w:p w14:paraId="2F4FF99D" w14:textId="74AEFD78" w:rsidR="00E14240" w:rsidRPr="00AB0022" w:rsidRDefault="00E14240" w:rsidP="008654D1">
            <w:pPr>
              <w:jc w:val="both"/>
              <w:rPr>
                <w:rFonts w:ascii="Calibri Light" w:hAnsi="Calibri Light"/>
              </w:rPr>
            </w:pPr>
            <w:r>
              <w:rPr>
                <w:rFonts w:ascii="Calibri Light" w:hAnsi="Calibri Light"/>
              </w:rPr>
              <w:t xml:space="preserve">2. </w:t>
            </w:r>
            <w:r w:rsidR="00F351FB">
              <w:rPr>
                <w:rFonts w:ascii="Calibri Light" w:hAnsi="Calibri Light"/>
              </w:rPr>
              <w:t xml:space="preserve">Se ha realizado </w:t>
            </w:r>
            <w:r w:rsidR="00F351FB" w:rsidRPr="00F351FB">
              <w:rPr>
                <w:rFonts w:ascii="Calibri Light" w:hAnsi="Calibri Light"/>
              </w:rPr>
              <w:t>al menos una auditoría integral al programa una vez al año.</w:t>
            </w:r>
          </w:p>
        </w:tc>
        <w:sdt>
          <w:sdtPr>
            <w:rPr>
              <w:rFonts w:ascii="Calibri Light" w:hAnsi="Calibri Light"/>
            </w:rPr>
            <w:id w:val="506417584"/>
            <w14:checkbox>
              <w14:checked w14:val="0"/>
              <w14:checkedState w14:val="2612" w14:font="MS Gothic"/>
              <w14:uncheckedState w14:val="2610" w14:font="MS Gothic"/>
            </w14:checkbox>
          </w:sdtPr>
          <w:sdtEndPr/>
          <w:sdtContent>
            <w:tc>
              <w:tcPr>
                <w:tcW w:w="414" w:type="pct"/>
                <w:vAlign w:val="center"/>
              </w:tcPr>
              <w:p w14:paraId="2A27D221" w14:textId="77777777" w:rsidR="00E14240" w:rsidRPr="00AB0022" w:rsidRDefault="00E14240" w:rsidP="008654D1">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500014718"/>
            <w14:checkbox>
              <w14:checked w14:val="0"/>
              <w14:checkedState w14:val="2612" w14:font="MS Gothic"/>
              <w14:uncheckedState w14:val="2610" w14:font="MS Gothic"/>
            </w14:checkbox>
          </w:sdtPr>
          <w:sdtEndPr/>
          <w:sdtContent>
            <w:tc>
              <w:tcPr>
                <w:tcW w:w="414" w:type="pct"/>
                <w:vAlign w:val="center"/>
              </w:tcPr>
              <w:p w14:paraId="54B50A83" w14:textId="77777777" w:rsidR="00E14240" w:rsidRPr="00AB0022" w:rsidRDefault="00E14240" w:rsidP="008654D1">
                <w:pPr>
                  <w:jc w:val="center"/>
                  <w:rPr>
                    <w:rFonts w:ascii="Calibri Light" w:hAnsi="Calibri Light"/>
                    <w:b/>
                  </w:rPr>
                </w:pPr>
                <w:r w:rsidRPr="003F51EB">
                  <w:rPr>
                    <w:rFonts w:ascii="MS Gothic" w:eastAsia="MS Gothic" w:hAnsi="MS Gothic" w:hint="eastAsia"/>
                  </w:rPr>
                  <w:t>☐</w:t>
                </w:r>
              </w:p>
            </w:tc>
          </w:sdtContent>
        </w:sdt>
      </w:tr>
      <w:tr w:rsidR="00E14240" w:rsidRPr="00AB0022" w14:paraId="3ACF6366" w14:textId="77777777" w:rsidTr="008654D1">
        <w:tc>
          <w:tcPr>
            <w:tcW w:w="4172" w:type="pct"/>
          </w:tcPr>
          <w:p w14:paraId="6AC3BED6" w14:textId="7783139F" w:rsidR="00E14240" w:rsidRPr="00AB0022" w:rsidRDefault="00E14240" w:rsidP="008654D1">
            <w:pPr>
              <w:jc w:val="both"/>
              <w:rPr>
                <w:rFonts w:ascii="Calibri Light" w:hAnsi="Calibri Light"/>
              </w:rPr>
            </w:pPr>
            <w:r>
              <w:rPr>
                <w:rFonts w:ascii="Calibri Light" w:hAnsi="Calibri Light"/>
              </w:rPr>
              <w:t xml:space="preserve">3. </w:t>
            </w:r>
            <w:r w:rsidR="00F351FB">
              <w:rPr>
                <w:rFonts w:ascii="Calibri Light" w:hAnsi="Calibri Light"/>
              </w:rPr>
              <w:t xml:space="preserve">Se cuenta con reportes de revisiones administrativas </w:t>
            </w:r>
            <w:r w:rsidR="002E50C2">
              <w:rPr>
                <w:rFonts w:ascii="Calibri Light" w:hAnsi="Calibri Light"/>
              </w:rPr>
              <w:t>e informes de</w:t>
            </w:r>
            <w:r w:rsidR="00F351FB">
              <w:rPr>
                <w:rFonts w:ascii="Calibri Light" w:hAnsi="Calibri Light"/>
              </w:rPr>
              <w:t xml:space="preserve"> auditorías en materia de protección de datos personales.</w:t>
            </w:r>
            <w:r w:rsidRPr="00AB0022">
              <w:rPr>
                <w:rFonts w:ascii="Calibri Light" w:hAnsi="Calibri Light"/>
              </w:rPr>
              <w:t xml:space="preserve"> </w:t>
            </w:r>
          </w:p>
        </w:tc>
        <w:sdt>
          <w:sdtPr>
            <w:rPr>
              <w:rFonts w:ascii="Calibri Light" w:hAnsi="Calibri Light"/>
            </w:rPr>
            <w:id w:val="-1584134067"/>
            <w14:checkbox>
              <w14:checked w14:val="0"/>
              <w14:checkedState w14:val="2612" w14:font="MS Gothic"/>
              <w14:uncheckedState w14:val="2610" w14:font="MS Gothic"/>
            </w14:checkbox>
          </w:sdtPr>
          <w:sdtEndPr/>
          <w:sdtContent>
            <w:tc>
              <w:tcPr>
                <w:tcW w:w="414" w:type="pct"/>
                <w:vAlign w:val="center"/>
              </w:tcPr>
              <w:p w14:paraId="727CFA1F" w14:textId="77777777" w:rsidR="00E14240" w:rsidRPr="00AB0022" w:rsidRDefault="00E14240" w:rsidP="008654D1">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086224628"/>
            <w14:checkbox>
              <w14:checked w14:val="0"/>
              <w14:checkedState w14:val="2612" w14:font="MS Gothic"/>
              <w14:uncheckedState w14:val="2610" w14:font="MS Gothic"/>
            </w14:checkbox>
          </w:sdtPr>
          <w:sdtEndPr/>
          <w:sdtContent>
            <w:tc>
              <w:tcPr>
                <w:tcW w:w="414" w:type="pct"/>
                <w:vAlign w:val="center"/>
              </w:tcPr>
              <w:p w14:paraId="3F94640F" w14:textId="77777777" w:rsidR="00E14240" w:rsidRPr="00AB0022" w:rsidRDefault="00E14240" w:rsidP="008654D1">
                <w:pPr>
                  <w:jc w:val="center"/>
                  <w:rPr>
                    <w:rFonts w:ascii="Calibri Light" w:hAnsi="Calibri Light"/>
                    <w:b/>
                  </w:rPr>
                </w:pPr>
                <w:r w:rsidRPr="003F51EB">
                  <w:rPr>
                    <w:rFonts w:ascii="MS Gothic" w:eastAsia="MS Gothic" w:hAnsi="MS Gothic" w:hint="eastAsia"/>
                  </w:rPr>
                  <w:t>☐</w:t>
                </w:r>
              </w:p>
            </w:tc>
          </w:sdtContent>
        </w:sdt>
      </w:tr>
      <w:tr w:rsidR="002E50C2" w:rsidRPr="00AB0022" w14:paraId="512E4C39" w14:textId="77777777" w:rsidTr="008654D1">
        <w:tc>
          <w:tcPr>
            <w:tcW w:w="4172" w:type="pct"/>
          </w:tcPr>
          <w:p w14:paraId="5CA7BF16" w14:textId="5BA1CFB5" w:rsidR="002E50C2" w:rsidRDefault="002E50C2" w:rsidP="008654D1">
            <w:pPr>
              <w:jc w:val="both"/>
              <w:rPr>
                <w:rFonts w:ascii="Calibri Light" w:hAnsi="Calibri Light"/>
              </w:rPr>
            </w:pPr>
            <w:r>
              <w:rPr>
                <w:rFonts w:ascii="Calibri Light" w:hAnsi="Calibri Light"/>
              </w:rPr>
              <w:t xml:space="preserve">4. Las auditorías las realiza un actor externo al Comité de Transparencia. </w:t>
            </w:r>
          </w:p>
        </w:tc>
        <w:tc>
          <w:tcPr>
            <w:tcW w:w="414" w:type="pct"/>
            <w:vAlign w:val="center"/>
          </w:tcPr>
          <w:p w14:paraId="2A5A8D8E" w14:textId="77777777" w:rsidR="002E50C2" w:rsidRDefault="002E50C2" w:rsidP="008654D1">
            <w:pPr>
              <w:jc w:val="center"/>
              <w:rPr>
                <w:rFonts w:ascii="Calibri Light" w:hAnsi="Calibri Light"/>
              </w:rPr>
            </w:pPr>
          </w:p>
        </w:tc>
        <w:tc>
          <w:tcPr>
            <w:tcW w:w="414" w:type="pct"/>
            <w:vAlign w:val="center"/>
          </w:tcPr>
          <w:p w14:paraId="6EF53CE7" w14:textId="77777777" w:rsidR="002E50C2" w:rsidRDefault="002E50C2" w:rsidP="008654D1">
            <w:pPr>
              <w:jc w:val="center"/>
              <w:rPr>
                <w:rFonts w:ascii="Calibri Light" w:hAnsi="Calibri Light"/>
              </w:rPr>
            </w:pPr>
          </w:p>
        </w:tc>
      </w:tr>
      <w:tr w:rsidR="0076193A" w:rsidRPr="00AB0022" w14:paraId="6E90D15E" w14:textId="77777777" w:rsidTr="008654D1">
        <w:tc>
          <w:tcPr>
            <w:tcW w:w="4172" w:type="pct"/>
          </w:tcPr>
          <w:p w14:paraId="437C4367" w14:textId="459C8002" w:rsidR="0076193A" w:rsidRDefault="002E50C2" w:rsidP="008654D1">
            <w:pPr>
              <w:jc w:val="both"/>
              <w:rPr>
                <w:rFonts w:ascii="Calibri Light" w:hAnsi="Calibri Light"/>
              </w:rPr>
            </w:pPr>
            <w:r>
              <w:rPr>
                <w:rFonts w:ascii="Calibri Light" w:hAnsi="Calibri Light"/>
              </w:rPr>
              <w:t>5</w:t>
            </w:r>
            <w:r w:rsidR="0076193A">
              <w:rPr>
                <w:rFonts w:ascii="Calibri Light" w:hAnsi="Calibri Light"/>
              </w:rPr>
              <w:t>. En el caso de las auditorías externas, se ha asegurado la imparcialidad del auditor.</w:t>
            </w:r>
          </w:p>
        </w:tc>
        <w:tc>
          <w:tcPr>
            <w:tcW w:w="414" w:type="pct"/>
            <w:vAlign w:val="center"/>
          </w:tcPr>
          <w:p w14:paraId="1132A548" w14:textId="77777777" w:rsidR="0076193A" w:rsidRDefault="0076193A" w:rsidP="008654D1">
            <w:pPr>
              <w:jc w:val="center"/>
              <w:rPr>
                <w:rFonts w:ascii="Calibri Light" w:hAnsi="Calibri Light"/>
              </w:rPr>
            </w:pPr>
          </w:p>
        </w:tc>
        <w:tc>
          <w:tcPr>
            <w:tcW w:w="414" w:type="pct"/>
            <w:vAlign w:val="center"/>
          </w:tcPr>
          <w:p w14:paraId="5EFB6CFB" w14:textId="77777777" w:rsidR="0076193A" w:rsidRDefault="0076193A" w:rsidP="008654D1">
            <w:pPr>
              <w:jc w:val="center"/>
              <w:rPr>
                <w:rFonts w:ascii="Calibri Light" w:hAnsi="Calibri Light"/>
              </w:rPr>
            </w:pPr>
          </w:p>
        </w:tc>
      </w:tr>
      <w:tr w:rsidR="0076193A" w:rsidRPr="00AB0022" w14:paraId="22B8BE43" w14:textId="77777777" w:rsidTr="008654D1">
        <w:tc>
          <w:tcPr>
            <w:tcW w:w="4172" w:type="pct"/>
          </w:tcPr>
          <w:p w14:paraId="622246B3" w14:textId="056BFE7B" w:rsidR="0076193A" w:rsidRDefault="002E50C2" w:rsidP="008654D1">
            <w:pPr>
              <w:jc w:val="both"/>
              <w:rPr>
                <w:rFonts w:ascii="Calibri Light" w:hAnsi="Calibri Light"/>
              </w:rPr>
            </w:pPr>
            <w:r>
              <w:rPr>
                <w:rFonts w:ascii="Calibri Light" w:hAnsi="Calibri Light"/>
              </w:rPr>
              <w:t>6</w:t>
            </w:r>
            <w:r w:rsidR="0076193A">
              <w:rPr>
                <w:rFonts w:ascii="Calibri Light" w:hAnsi="Calibri Light"/>
              </w:rPr>
              <w:t xml:space="preserve">. El reporte de las auditorías mide el nivel de madurez de </w:t>
            </w:r>
            <w:r w:rsidR="0042726A">
              <w:rPr>
                <w:rFonts w:ascii="Calibri Light" w:hAnsi="Calibri Light"/>
              </w:rPr>
              <w:t>la organización, las conformidades y no conformidades y cuenta con recomendaciones</w:t>
            </w:r>
          </w:p>
        </w:tc>
        <w:tc>
          <w:tcPr>
            <w:tcW w:w="414" w:type="pct"/>
            <w:vAlign w:val="center"/>
          </w:tcPr>
          <w:p w14:paraId="57FF3F21" w14:textId="77777777" w:rsidR="0076193A" w:rsidRDefault="0076193A" w:rsidP="008654D1">
            <w:pPr>
              <w:jc w:val="center"/>
              <w:rPr>
                <w:rFonts w:ascii="Calibri Light" w:hAnsi="Calibri Light"/>
              </w:rPr>
            </w:pPr>
          </w:p>
        </w:tc>
        <w:tc>
          <w:tcPr>
            <w:tcW w:w="414" w:type="pct"/>
            <w:vAlign w:val="center"/>
          </w:tcPr>
          <w:p w14:paraId="7625C9B9" w14:textId="77777777" w:rsidR="0076193A" w:rsidRDefault="0076193A" w:rsidP="008654D1">
            <w:pPr>
              <w:jc w:val="center"/>
              <w:rPr>
                <w:rFonts w:ascii="Calibri Light" w:hAnsi="Calibri Light"/>
              </w:rPr>
            </w:pPr>
          </w:p>
        </w:tc>
      </w:tr>
      <w:tr w:rsidR="0042726A" w:rsidRPr="00AB0022" w14:paraId="6FD123BF" w14:textId="77777777" w:rsidTr="008654D1">
        <w:tc>
          <w:tcPr>
            <w:tcW w:w="4172" w:type="pct"/>
          </w:tcPr>
          <w:p w14:paraId="503B2598" w14:textId="435F106B" w:rsidR="0042726A" w:rsidRDefault="002E50C2" w:rsidP="008654D1">
            <w:pPr>
              <w:jc w:val="both"/>
              <w:rPr>
                <w:rFonts w:ascii="Calibri Light" w:hAnsi="Calibri Light"/>
              </w:rPr>
            </w:pPr>
            <w:r>
              <w:rPr>
                <w:rFonts w:ascii="Calibri Light" w:hAnsi="Calibri Light"/>
              </w:rPr>
              <w:t>7</w:t>
            </w:r>
            <w:r w:rsidR="0042726A">
              <w:rPr>
                <w:rFonts w:ascii="Calibri Light" w:hAnsi="Calibri Light"/>
              </w:rPr>
              <w:t xml:space="preserve">. Se llevan a cabo revisiones administrativas para revisar el adecuado desarrollo del Programa o cuando hay un cambio en algún tratamiento que podría afectar </w:t>
            </w:r>
            <w:r w:rsidR="0042726A" w:rsidRPr="00926B54">
              <w:rPr>
                <w:rFonts w:ascii="Calibri Light" w:hAnsi="Calibri Light"/>
              </w:rPr>
              <w:t>aspectos significativos en la protección de datos personales</w:t>
            </w:r>
            <w:r w:rsidR="0042726A">
              <w:rPr>
                <w:rFonts w:ascii="Calibri Light" w:hAnsi="Calibri Light"/>
              </w:rPr>
              <w:t>.</w:t>
            </w:r>
          </w:p>
        </w:tc>
        <w:tc>
          <w:tcPr>
            <w:tcW w:w="414" w:type="pct"/>
            <w:vAlign w:val="center"/>
          </w:tcPr>
          <w:p w14:paraId="081E161C" w14:textId="77777777" w:rsidR="0042726A" w:rsidRDefault="0042726A" w:rsidP="008654D1">
            <w:pPr>
              <w:jc w:val="center"/>
              <w:rPr>
                <w:rFonts w:ascii="Calibri Light" w:hAnsi="Calibri Light"/>
              </w:rPr>
            </w:pPr>
          </w:p>
        </w:tc>
        <w:tc>
          <w:tcPr>
            <w:tcW w:w="414" w:type="pct"/>
            <w:vAlign w:val="center"/>
          </w:tcPr>
          <w:p w14:paraId="0542D424" w14:textId="77777777" w:rsidR="0042726A" w:rsidRDefault="0042726A" w:rsidP="008654D1">
            <w:pPr>
              <w:jc w:val="center"/>
              <w:rPr>
                <w:rFonts w:ascii="Calibri Light" w:hAnsi="Calibri Light"/>
              </w:rPr>
            </w:pPr>
          </w:p>
        </w:tc>
      </w:tr>
    </w:tbl>
    <w:p w14:paraId="765963D0" w14:textId="5E572A55" w:rsidR="00F063F6" w:rsidRPr="00AB0022" w:rsidRDefault="00F063F6">
      <w:pPr>
        <w:rPr>
          <w:rFonts w:ascii="Calibri Light" w:hAnsi="Calibri Light"/>
        </w:rPr>
      </w:pPr>
      <w:r w:rsidRPr="00AB0022">
        <w:rPr>
          <w:rFonts w:ascii="Calibri Light" w:hAnsi="Calibri Light"/>
        </w:rPr>
        <w:br w:type="page"/>
      </w:r>
    </w:p>
    <w:p w14:paraId="271F9103" w14:textId="1A22291F" w:rsidR="00F063F6" w:rsidRPr="00AB0022" w:rsidRDefault="00F063F6" w:rsidP="00F063F6">
      <w:pPr>
        <w:pStyle w:val="Estilo1"/>
        <w:rPr>
          <w:rFonts w:ascii="Calibri Light" w:hAnsi="Calibri Light"/>
          <w:b/>
        </w:rPr>
      </w:pPr>
      <w:bookmarkStart w:id="16" w:name="_Toc514930559"/>
      <w:r w:rsidRPr="00AB0022">
        <w:rPr>
          <w:rFonts w:ascii="Calibri Light" w:hAnsi="Calibri Light"/>
          <w:b/>
        </w:rPr>
        <w:t xml:space="preserve">6. </w:t>
      </w:r>
      <w:r w:rsidR="0060104C">
        <w:rPr>
          <w:rFonts w:ascii="Calibri Light" w:hAnsi="Calibri Light"/>
          <w:b/>
        </w:rPr>
        <w:t>Defina las acciones para la m</w:t>
      </w:r>
      <w:r w:rsidRPr="00AB0022">
        <w:rPr>
          <w:rFonts w:ascii="Calibri Light" w:hAnsi="Calibri Light"/>
          <w:b/>
        </w:rPr>
        <w:t>ejora continua del Programa</w:t>
      </w:r>
      <w:bookmarkEnd w:id="16"/>
      <w:r w:rsidRPr="00AB0022">
        <w:rPr>
          <w:rFonts w:ascii="Calibri Light" w:hAnsi="Calibri Light"/>
          <w:b/>
        </w:rPr>
        <w:t xml:space="preserve"> </w:t>
      </w:r>
    </w:p>
    <w:p w14:paraId="50FFDDD0" w14:textId="77777777" w:rsidR="00F063F6" w:rsidRPr="00AB0022" w:rsidRDefault="00F063F6" w:rsidP="00BC6012">
      <w:pPr>
        <w:spacing w:after="0" w:line="240" w:lineRule="auto"/>
        <w:jc w:val="both"/>
        <w:rPr>
          <w:rFonts w:ascii="Calibri Light" w:hAnsi="Calibri Light"/>
        </w:rPr>
      </w:pPr>
    </w:p>
    <w:p w14:paraId="23A08286" w14:textId="47F55940" w:rsidR="00AA3107" w:rsidRPr="00AB0022" w:rsidRDefault="00C94C8A" w:rsidP="00BC6012">
      <w:pPr>
        <w:spacing w:after="0" w:line="240" w:lineRule="auto"/>
        <w:jc w:val="both"/>
        <w:rPr>
          <w:rFonts w:ascii="Calibri Light" w:hAnsi="Calibri Light"/>
        </w:rPr>
      </w:pPr>
      <w:r w:rsidRPr="00AB0022">
        <w:rPr>
          <w:rFonts w:ascii="Calibri Light" w:hAnsi="Calibri Light"/>
        </w:rPr>
        <w:t xml:space="preserve">En esta fase del Programa, se adoptarán las medidas </w:t>
      </w:r>
      <w:r w:rsidR="00CA79E4" w:rsidRPr="00AB0022">
        <w:rPr>
          <w:rFonts w:ascii="Calibri Light" w:hAnsi="Calibri Light"/>
        </w:rPr>
        <w:t>preventivas</w:t>
      </w:r>
      <w:r w:rsidR="00376978" w:rsidRPr="00AB0022">
        <w:rPr>
          <w:rFonts w:ascii="Calibri Light" w:hAnsi="Calibri Light"/>
        </w:rPr>
        <w:t xml:space="preserve"> y correctivas</w:t>
      </w:r>
      <w:r w:rsidR="00CA79E4" w:rsidRPr="00AB0022">
        <w:rPr>
          <w:rFonts w:ascii="Calibri Light" w:hAnsi="Calibri Light"/>
        </w:rPr>
        <w:t xml:space="preserve"> que hayan resultado de las auditorías y revisiones realizadas, o bien que se hayan obtenido de otras </w:t>
      </w:r>
      <w:r w:rsidR="00376978" w:rsidRPr="00AB0022">
        <w:rPr>
          <w:rFonts w:ascii="Calibri Light" w:hAnsi="Calibri Light"/>
        </w:rPr>
        <w:t>fuentes de información</w:t>
      </w:r>
      <w:r w:rsidR="00CA79E4" w:rsidRPr="00AB0022">
        <w:rPr>
          <w:rFonts w:ascii="Calibri Light" w:hAnsi="Calibri Light"/>
        </w:rPr>
        <w:t xml:space="preserve"> relevantes.</w:t>
      </w:r>
    </w:p>
    <w:p w14:paraId="116CE0B7" w14:textId="77777777" w:rsidR="00CA79E4" w:rsidRPr="00AB0022" w:rsidRDefault="00CA79E4" w:rsidP="00BC6012">
      <w:pPr>
        <w:spacing w:after="0" w:line="240" w:lineRule="auto"/>
        <w:jc w:val="both"/>
        <w:rPr>
          <w:rFonts w:ascii="Calibri Light" w:hAnsi="Calibri Light"/>
        </w:rPr>
      </w:pPr>
    </w:p>
    <w:p w14:paraId="1E45FFA7" w14:textId="20CB961C" w:rsidR="00CA79E4" w:rsidRPr="00AB0022" w:rsidRDefault="00CA79E4" w:rsidP="00BC6012">
      <w:pPr>
        <w:spacing w:after="0" w:line="240" w:lineRule="auto"/>
        <w:jc w:val="both"/>
        <w:rPr>
          <w:rFonts w:ascii="Calibri Light" w:hAnsi="Calibri Light"/>
        </w:rPr>
      </w:pPr>
      <w:r w:rsidRPr="00AB0022">
        <w:rPr>
          <w:rFonts w:ascii="Calibri Light" w:hAnsi="Calibri Light"/>
        </w:rPr>
        <w:t xml:space="preserve">Los puntos de mejora de la implementación del Programa pueden ser de dos tipos: </w:t>
      </w:r>
    </w:p>
    <w:p w14:paraId="4498463E" w14:textId="77777777" w:rsidR="00CA79E4" w:rsidRPr="00AB0022" w:rsidRDefault="00CA79E4" w:rsidP="00BC6012">
      <w:pPr>
        <w:spacing w:after="0" w:line="240" w:lineRule="auto"/>
        <w:jc w:val="both"/>
        <w:rPr>
          <w:rFonts w:ascii="Calibri Light" w:hAnsi="Calibri Light"/>
        </w:rPr>
      </w:pPr>
    </w:p>
    <w:p w14:paraId="5FBC0EF7" w14:textId="5E8D498C" w:rsidR="00AA3107" w:rsidRPr="00AB0022" w:rsidRDefault="00761C46" w:rsidP="00BC6012">
      <w:pPr>
        <w:spacing w:after="0" w:line="240" w:lineRule="auto"/>
        <w:jc w:val="both"/>
        <w:rPr>
          <w:rFonts w:ascii="Calibri Light" w:hAnsi="Calibri Light"/>
        </w:rPr>
      </w:pPr>
      <w:r w:rsidRPr="00AB0022">
        <w:rPr>
          <w:rFonts w:ascii="Calibri Light" w:hAnsi="Calibri Light"/>
          <w:b/>
        </w:rPr>
        <w:t>1. Acciones preventivas:</w:t>
      </w:r>
      <w:r w:rsidRPr="00AB0022">
        <w:rPr>
          <w:rFonts w:ascii="Calibri Light" w:hAnsi="Calibri Light"/>
        </w:rPr>
        <w:t xml:space="preserve"> son </w:t>
      </w:r>
      <w:r w:rsidR="00376978" w:rsidRPr="00AB0022">
        <w:rPr>
          <w:rFonts w:ascii="Calibri Light" w:hAnsi="Calibri Light"/>
        </w:rPr>
        <w:t>aquéllas</w:t>
      </w:r>
      <w:r w:rsidRPr="00AB0022">
        <w:rPr>
          <w:rFonts w:ascii="Calibri Light" w:hAnsi="Calibri Light"/>
        </w:rPr>
        <w:t xml:space="preserve"> encaminadas a</w:t>
      </w:r>
      <w:r w:rsidR="008654D1">
        <w:rPr>
          <w:rFonts w:ascii="Calibri Light" w:hAnsi="Calibri Light"/>
        </w:rPr>
        <w:t xml:space="preserve"> evitar cualquier </w:t>
      </w:r>
      <w:r w:rsidR="00376978" w:rsidRPr="00AB0022">
        <w:rPr>
          <w:rFonts w:ascii="Calibri Light" w:hAnsi="Calibri Light"/>
        </w:rPr>
        <w:t>“no conformidad”</w:t>
      </w:r>
      <w:r w:rsidRPr="00AB0022">
        <w:rPr>
          <w:rFonts w:ascii="Calibri Light" w:hAnsi="Calibri Light"/>
        </w:rPr>
        <w:t xml:space="preserve"> </w:t>
      </w:r>
      <w:r w:rsidR="00F85E97">
        <w:rPr>
          <w:rFonts w:ascii="Calibri Light" w:hAnsi="Calibri Light"/>
        </w:rPr>
        <w:t xml:space="preserve">(no cumplimiento) </w:t>
      </w:r>
      <w:r w:rsidR="00376978" w:rsidRPr="00AB0022">
        <w:rPr>
          <w:rFonts w:ascii="Calibri Light" w:hAnsi="Calibri Light"/>
        </w:rPr>
        <w:t>con relación a lo establecido en este Programa</w:t>
      </w:r>
      <w:r w:rsidRPr="00AB0022">
        <w:rPr>
          <w:rFonts w:ascii="Calibri Light" w:hAnsi="Calibri Light"/>
        </w:rPr>
        <w:t xml:space="preserve">. </w:t>
      </w:r>
    </w:p>
    <w:p w14:paraId="1725F6E9" w14:textId="77777777" w:rsidR="00761C46" w:rsidRPr="00AB0022" w:rsidRDefault="00761C46" w:rsidP="00BC6012">
      <w:pPr>
        <w:spacing w:after="0" w:line="240" w:lineRule="auto"/>
        <w:jc w:val="both"/>
        <w:rPr>
          <w:rFonts w:ascii="Calibri Light" w:hAnsi="Calibri Light"/>
        </w:rPr>
      </w:pPr>
    </w:p>
    <w:p w14:paraId="267E0C4F" w14:textId="536CBC99" w:rsidR="00761C46" w:rsidRPr="00AB0022" w:rsidRDefault="00761C46" w:rsidP="00BC6012">
      <w:pPr>
        <w:spacing w:after="0" w:line="240" w:lineRule="auto"/>
        <w:jc w:val="both"/>
        <w:rPr>
          <w:rFonts w:ascii="Calibri Light" w:hAnsi="Calibri Light"/>
        </w:rPr>
      </w:pPr>
      <w:r w:rsidRPr="00AB0022">
        <w:rPr>
          <w:rFonts w:ascii="Calibri Light" w:hAnsi="Calibri Light"/>
        </w:rPr>
        <w:t xml:space="preserve">En las acciones preventivas se deben llevar a cabo las siguientes actividades: </w:t>
      </w:r>
    </w:p>
    <w:p w14:paraId="2B5C39E1" w14:textId="6C72314C" w:rsidR="00761C46" w:rsidRPr="00AB0022" w:rsidRDefault="00761C46" w:rsidP="00393538">
      <w:pPr>
        <w:pStyle w:val="Prrafodelista"/>
        <w:numPr>
          <w:ilvl w:val="0"/>
          <w:numId w:val="40"/>
        </w:numPr>
        <w:spacing w:after="0" w:line="240" w:lineRule="auto"/>
        <w:jc w:val="both"/>
        <w:rPr>
          <w:rFonts w:ascii="Calibri Light" w:hAnsi="Calibri Light"/>
        </w:rPr>
      </w:pPr>
      <w:r w:rsidRPr="00AB0022">
        <w:rPr>
          <w:rFonts w:ascii="Calibri Light" w:hAnsi="Calibri Light"/>
        </w:rPr>
        <w:t xml:space="preserve">El análisis y revisión de </w:t>
      </w:r>
      <w:r w:rsidR="00080B4B" w:rsidRPr="00AB0022">
        <w:rPr>
          <w:rFonts w:ascii="Calibri Light" w:hAnsi="Calibri Light"/>
        </w:rPr>
        <w:t>las posibles causas de no conformidad</w:t>
      </w:r>
      <w:r w:rsidRPr="00AB0022">
        <w:rPr>
          <w:rFonts w:ascii="Calibri Light" w:hAnsi="Calibri Light"/>
        </w:rPr>
        <w:t>;</w:t>
      </w:r>
    </w:p>
    <w:p w14:paraId="0C253D5D" w14:textId="11173559" w:rsidR="00761C46" w:rsidRPr="00AB0022" w:rsidRDefault="00761C46" w:rsidP="00393538">
      <w:pPr>
        <w:pStyle w:val="Prrafodelista"/>
        <w:numPr>
          <w:ilvl w:val="0"/>
          <w:numId w:val="40"/>
        </w:numPr>
        <w:spacing w:after="0" w:line="240" w:lineRule="auto"/>
        <w:jc w:val="both"/>
        <w:rPr>
          <w:rFonts w:ascii="Calibri Light" w:hAnsi="Calibri Light"/>
        </w:rPr>
      </w:pPr>
      <w:r w:rsidRPr="00AB0022">
        <w:rPr>
          <w:rFonts w:ascii="Calibri Light" w:hAnsi="Calibri Light"/>
        </w:rPr>
        <w:t xml:space="preserve">Determinar las </w:t>
      </w:r>
      <w:r w:rsidR="00080B4B" w:rsidRPr="00AB0022">
        <w:rPr>
          <w:rFonts w:ascii="Calibri Light" w:hAnsi="Calibri Light"/>
        </w:rPr>
        <w:t>no conformidades</w:t>
      </w:r>
      <w:r w:rsidRPr="00AB0022">
        <w:rPr>
          <w:rFonts w:ascii="Calibri Light" w:hAnsi="Calibri Light"/>
        </w:rPr>
        <w:t xml:space="preserve"> que podría desencadenarse </w:t>
      </w:r>
      <w:r w:rsidR="00080B4B" w:rsidRPr="00AB0022">
        <w:rPr>
          <w:rFonts w:ascii="Calibri Light" w:hAnsi="Calibri Light"/>
        </w:rPr>
        <w:t>a partir de ciertas situaciones de riesgo para el tratamiento de datos personales</w:t>
      </w:r>
      <w:r w:rsidRPr="00AB0022">
        <w:rPr>
          <w:rFonts w:ascii="Calibri Light" w:hAnsi="Calibri Light"/>
        </w:rPr>
        <w:t>;</w:t>
      </w:r>
    </w:p>
    <w:p w14:paraId="0BAFDD59" w14:textId="6C7594A8" w:rsidR="00761C46" w:rsidRPr="00AB0022" w:rsidRDefault="00761C46" w:rsidP="00393538">
      <w:pPr>
        <w:pStyle w:val="Prrafodelista"/>
        <w:numPr>
          <w:ilvl w:val="0"/>
          <w:numId w:val="40"/>
        </w:numPr>
        <w:spacing w:after="0" w:line="240" w:lineRule="auto"/>
        <w:jc w:val="both"/>
        <w:rPr>
          <w:rFonts w:ascii="Calibri Light" w:hAnsi="Calibri Light"/>
        </w:rPr>
      </w:pPr>
      <w:r w:rsidRPr="00AB0022">
        <w:rPr>
          <w:rFonts w:ascii="Calibri Light" w:hAnsi="Calibri Light"/>
        </w:rPr>
        <w:t xml:space="preserve">Evaluar las acciones necesarias para evitar que </w:t>
      </w:r>
      <w:r w:rsidR="00080B4B" w:rsidRPr="00AB0022">
        <w:rPr>
          <w:rFonts w:ascii="Calibri Light" w:hAnsi="Calibri Light"/>
        </w:rPr>
        <w:t>la no conformidad</w:t>
      </w:r>
      <w:r w:rsidRPr="00AB0022">
        <w:rPr>
          <w:rFonts w:ascii="Calibri Light" w:hAnsi="Calibri Light"/>
        </w:rPr>
        <w:t xml:space="preserve"> ocurra;</w:t>
      </w:r>
    </w:p>
    <w:p w14:paraId="74CB5A86" w14:textId="6C4C967B" w:rsidR="00761C46" w:rsidRPr="00AB0022" w:rsidRDefault="00761C46" w:rsidP="00393538">
      <w:pPr>
        <w:pStyle w:val="Prrafodelista"/>
        <w:numPr>
          <w:ilvl w:val="0"/>
          <w:numId w:val="40"/>
        </w:numPr>
        <w:spacing w:after="0" w:line="240" w:lineRule="auto"/>
        <w:jc w:val="both"/>
        <w:rPr>
          <w:rFonts w:ascii="Calibri Light" w:hAnsi="Calibri Light"/>
        </w:rPr>
      </w:pPr>
      <w:r w:rsidRPr="00AB0022">
        <w:rPr>
          <w:rFonts w:ascii="Calibri Light" w:hAnsi="Calibri Light"/>
        </w:rPr>
        <w:t xml:space="preserve">Determinar e implementar </w:t>
      </w:r>
      <w:r w:rsidR="00830AFE" w:rsidRPr="00AB0022">
        <w:rPr>
          <w:rFonts w:ascii="Calibri Light" w:hAnsi="Calibri Light"/>
        </w:rPr>
        <w:t>estas acciones</w:t>
      </w:r>
      <w:r w:rsidRPr="00AB0022">
        <w:rPr>
          <w:rFonts w:ascii="Calibri Light" w:hAnsi="Calibri Light"/>
        </w:rPr>
        <w:t>;</w:t>
      </w:r>
    </w:p>
    <w:p w14:paraId="385CB38D" w14:textId="1A4F6EED" w:rsidR="00761C46" w:rsidRPr="00AB0022" w:rsidRDefault="00830AFE" w:rsidP="00393538">
      <w:pPr>
        <w:pStyle w:val="Prrafodelista"/>
        <w:numPr>
          <w:ilvl w:val="0"/>
          <w:numId w:val="40"/>
        </w:numPr>
        <w:spacing w:after="0" w:line="240" w:lineRule="auto"/>
        <w:jc w:val="both"/>
        <w:rPr>
          <w:rFonts w:ascii="Calibri Light" w:hAnsi="Calibri Light"/>
        </w:rPr>
      </w:pPr>
      <w:r w:rsidRPr="00AB0022">
        <w:rPr>
          <w:rFonts w:ascii="Calibri Light" w:hAnsi="Calibri Light"/>
        </w:rPr>
        <w:t>Documentar</w:t>
      </w:r>
      <w:r w:rsidR="00761C46" w:rsidRPr="00AB0022">
        <w:rPr>
          <w:rFonts w:ascii="Calibri Light" w:hAnsi="Calibri Light"/>
        </w:rPr>
        <w:t xml:space="preserve"> los resultados de las acciones tomadas, y </w:t>
      </w:r>
    </w:p>
    <w:p w14:paraId="5760FF37" w14:textId="77777777" w:rsidR="00761C46" w:rsidRPr="00AB0022" w:rsidRDefault="00761C46" w:rsidP="00393538">
      <w:pPr>
        <w:pStyle w:val="Prrafodelista"/>
        <w:numPr>
          <w:ilvl w:val="0"/>
          <w:numId w:val="40"/>
        </w:numPr>
        <w:spacing w:after="0" w:line="240" w:lineRule="auto"/>
        <w:jc w:val="both"/>
        <w:rPr>
          <w:rFonts w:ascii="Calibri Light" w:hAnsi="Calibri Light"/>
        </w:rPr>
      </w:pPr>
      <w:r w:rsidRPr="00AB0022">
        <w:rPr>
          <w:rFonts w:ascii="Calibri Light" w:hAnsi="Calibri Light"/>
        </w:rPr>
        <w:t>Revisar la eficacia de las acciones preventivas tomadas.</w:t>
      </w:r>
    </w:p>
    <w:p w14:paraId="20A3C533" w14:textId="77777777" w:rsidR="00376978" w:rsidRPr="00AB0022" w:rsidRDefault="00376978" w:rsidP="00BC6012">
      <w:pPr>
        <w:spacing w:after="0" w:line="240" w:lineRule="auto"/>
        <w:jc w:val="both"/>
        <w:rPr>
          <w:rFonts w:ascii="Calibri Light" w:hAnsi="Calibri Light"/>
        </w:rPr>
      </w:pPr>
    </w:p>
    <w:p w14:paraId="17A6932A" w14:textId="5A0F57B5" w:rsidR="00761C46" w:rsidRPr="00AB0022" w:rsidRDefault="00761C46" w:rsidP="00761C46">
      <w:pPr>
        <w:spacing w:after="0" w:line="240" w:lineRule="auto"/>
        <w:jc w:val="both"/>
        <w:rPr>
          <w:rFonts w:ascii="Calibri Light" w:hAnsi="Calibri Light"/>
        </w:rPr>
      </w:pPr>
      <w:r w:rsidRPr="00AB0022">
        <w:rPr>
          <w:rFonts w:ascii="Calibri Light" w:hAnsi="Calibri Light"/>
          <w:b/>
        </w:rPr>
        <w:t>2. Acciones correctivas:</w:t>
      </w:r>
      <w:r w:rsidRPr="00AB0022">
        <w:rPr>
          <w:rFonts w:ascii="Calibri Light" w:hAnsi="Calibri Light"/>
        </w:rPr>
        <w:t xml:space="preserve"> son </w:t>
      </w:r>
      <w:r w:rsidR="00376978" w:rsidRPr="00AB0022">
        <w:rPr>
          <w:rFonts w:ascii="Calibri Light" w:hAnsi="Calibri Light"/>
        </w:rPr>
        <w:t>aquéllas</w:t>
      </w:r>
      <w:r w:rsidRPr="00AB0022">
        <w:rPr>
          <w:rFonts w:ascii="Calibri Light" w:hAnsi="Calibri Light"/>
        </w:rPr>
        <w:t xml:space="preserve"> encaminadas a eliminar </w:t>
      </w:r>
      <w:r w:rsidRPr="00AB0022">
        <w:rPr>
          <w:rFonts w:ascii="Calibri Light" w:hAnsi="Calibri Light"/>
          <w:u w:val="single"/>
        </w:rPr>
        <w:t>las causas</w:t>
      </w:r>
      <w:r w:rsidRPr="00AB0022">
        <w:rPr>
          <w:rFonts w:ascii="Calibri Light" w:hAnsi="Calibri Light"/>
        </w:rPr>
        <w:t xml:space="preserve"> de</w:t>
      </w:r>
      <w:r w:rsidR="00376978" w:rsidRPr="00AB0022">
        <w:rPr>
          <w:rFonts w:ascii="Calibri Light" w:hAnsi="Calibri Light"/>
        </w:rPr>
        <w:t xml:space="preserve"> la</w:t>
      </w:r>
      <w:r w:rsidRPr="00AB0022">
        <w:rPr>
          <w:rFonts w:ascii="Calibri Light" w:hAnsi="Calibri Light"/>
        </w:rPr>
        <w:t xml:space="preserve"> </w:t>
      </w:r>
      <w:r w:rsidR="00376978" w:rsidRPr="00AB0022">
        <w:rPr>
          <w:rFonts w:ascii="Calibri Light" w:hAnsi="Calibri Light"/>
        </w:rPr>
        <w:t>“no conformidad” con relación a lo previsto en este Programa</w:t>
      </w:r>
      <w:r w:rsidRPr="00AB0022">
        <w:rPr>
          <w:rFonts w:ascii="Calibri Light" w:hAnsi="Calibri Light"/>
        </w:rPr>
        <w:t>.</w:t>
      </w:r>
    </w:p>
    <w:p w14:paraId="6C6876D1" w14:textId="77777777" w:rsidR="00761C46" w:rsidRPr="00AB0022" w:rsidRDefault="00761C46" w:rsidP="00761C46">
      <w:pPr>
        <w:spacing w:after="0" w:line="240" w:lineRule="auto"/>
        <w:jc w:val="both"/>
        <w:rPr>
          <w:rFonts w:ascii="Calibri Light" w:hAnsi="Calibri Light"/>
        </w:rPr>
      </w:pPr>
    </w:p>
    <w:p w14:paraId="7EA3117B" w14:textId="19A4A860" w:rsidR="00761C46" w:rsidRPr="00AB0022" w:rsidRDefault="00761C46" w:rsidP="00761C46">
      <w:pPr>
        <w:spacing w:after="0" w:line="240" w:lineRule="auto"/>
        <w:jc w:val="both"/>
        <w:rPr>
          <w:rFonts w:ascii="Calibri Light" w:hAnsi="Calibri Light"/>
        </w:rPr>
      </w:pPr>
      <w:r w:rsidRPr="00AB0022">
        <w:rPr>
          <w:rFonts w:ascii="Calibri Light" w:hAnsi="Calibri Light"/>
        </w:rPr>
        <w:t>En las acciones correctivas se deben llevar a cabo</w:t>
      </w:r>
      <w:r w:rsidR="00376978" w:rsidRPr="00AB0022">
        <w:rPr>
          <w:rFonts w:ascii="Calibri Light" w:hAnsi="Calibri Light"/>
        </w:rPr>
        <w:t>, al menos,</w:t>
      </w:r>
      <w:r w:rsidRPr="00AB0022">
        <w:rPr>
          <w:rFonts w:ascii="Calibri Light" w:hAnsi="Calibri Light"/>
        </w:rPr>
        <w:t xml:space="preserve"> las siguientes actividades: </w:t>
      </w:r>
    </w:p>
    <w:p w14:paraId="50E288B4" w14:textId="07C6A35B" w:rsidR="00761C46" w:rsidRPr="00AB0022" w:rsidRDefault="00761C46" w:rsidP="00393538">
      <w:pPr>
        <w:pStyle w:val="Prrafodelista"/>
        <w:numPr>
          <w:ilvl w:val="0"/>
          <w:numId w:val="29"/>
        </w:numPr>
        <w:spacing w:after="0" w:line="240" w:lineRule="auto"/>
        <w:jc w:val="both"/>
        <w:rPr>
          <w:rFonts w:ascii="Calibri Light" w:hAnsi="Calibri Light"/>
        </w:rPr>
      </w:pPr>
      <w:r w:rsidRPr="00AB0022">
        <w:rPr>
          <w:rFonts w:ascii="Calibri Light" w:hAnsi="Calibri Light"/>
        </w:rPr>
        <w:t xml:space="preserve">Analizar y revisar la </w:t>
      </w:r>
      <w:r w:rsidR="00376978" w:rsidRPr="00AB0022">
        <w:rPr>
          <w:rFonts w:ascii="Calibri Light" w:hAnsi="Calibri Light"/>
        </w:rPr>
        <w:t>no conformidad</w:t>
      </w:r>
      <w:r w:rsidRPr="00AB0022">
        <w:rPr>
          <w:rFonts w:ascii="Calibri Light" w:hAnsi="Calibri Light"/>
        </w:rPr>
        <w:t>;</w:t>
      </w:r>
    </w:p>
    <w:p w14:paraId="1DA34652" w14:textId="3C58E035" w:rsidR="00761C46" w:rsidRPr="00AB0022" w:rsidRDefault="00761C46" w:rsidP="00393538">
      <w:pPr>
        <w:pStyle w:val="Prrafodelista"/>
        <w:numPr>
          <w:ilvl w:val="0"/>
          <w:numId w:val="29"/>
        </w:numPr>
        <w:spacing w:after="0" w:line="240" w:lineRule="auto"/>
        <w:jc w:val="both"/>
        <w:rPr>
          <w:rFonts w:ascii="Calibri Light" w:hAnsi="Calibri Light"/>
        </w:rPr>
      </w:pPr>
      <w:r w:rsidRPr="00AB0022">
        <w:rPr>
          <w:rFonts w:ascii="Calibri Light" w:hAnsi="Calibri Light"/>
        </w:rPr>
        <w:t xml:space="preserve">Determinar las causas que dieron origen a la </w:t>
      </w:r>
      <w:r w:rsidR="00376978" w:rsidRPr="00AB0022">
        <w:rPr>
          <w:rFonts w:ascii="Calibri Light" w:hAnsi="Calibri Light"/>
        </w:rPr>
        <w:t>no conformidad</w:t>
      </w:r>
      <w:r w:rsidRPr="00AB0022">
        <w:rPr>
          <w:rFonts w:ascii="Calibri Light" w:hAnsi="Calibri Light"/>
        </w:rPr>
        <w:t>;</w:t>
      </w:r>
    </w:p>
    <w:p w14:paraId="1BCD84F8" w14:textId="25FF33DE" w:rsidR="00761C46" w:rsidRPr="00AB0022" w:rsidRDefault="00761C46" w:rsidP="00393538">
      <w:pPr>
        <w:pStyle w:val="Prrafodelista"/>
        <w:numPr>
          <w:ilvl w:val="0"/>
          <w:numId w:val="29"/>
        </w:numPr>
        <w:spacing w:after="0" w:line="240" w:lineRule="auto"/>
        <w:jc w:val="both"/>
        <w:rPr>
          <w:rFonts w:ascii="Calibri Light" w:hAnsi="Calibri Light"/>
        </w:rPr>
      </w:pPr>
      <w:r w:rsidRPr="00AB0022">
        <w:rPr>
          <w:rFonts w:ascii="Calibri Light" w:hAnsi="Calibri Light"/>
        </w:rPr>
        <w:t xml:space="preserve">Evaluar las acciones necesarias para evitar que la </w:t>
      </w:r>
      <w:r w:rsidR="00376978" w:rsidRPr="00AB0022">
        <w:rPr>
          <w:rFonts w:ascii="Calibri Light" w:hAnsi="Calibri Light"/>
        </w:rPr>
        <w:t>no conformidad</w:t>
      </w:r>
      <w:r w:rsidRPr="00AB0022">
        <w:rPr>
          <w:rFonts w:ascii="Calibri Light" w:hAnsi="Calibri Light"/>
        </w:rPr>
        <w:t xml:space="preserve"> vuelva a ocurrir;</w:t>
      </w:r>
    </w:p>
    <w:p w14:paraId="3672D504" w14:textId="12E80068" w:rsidR="00761C46" w:rsidRPr="00AB0022" w:rsidRDefault="00761C46" w:rsidP="00393538">
      <w:pPr>
        <w:pStyle w:val="Prrafodelista"/>
        <w:numPr>
          <w:ilvl w:val="0"/>
          <w:numId w:val="29"/>
        </w:numPr>
        <w:spacing w:after="0" w:line="240" w:lineRule="auto"/>
        <w:jc w:val="both"/>
        <w:rPr>
          <w:rFonts w:ascii="Calibri Light" w:hAnsi="Calibri Light"/>
        </w:rPr>
      </w:pPr>
      <w:r w:rsidRPr="00AB0022">
        <w:rPr>
          <w:rFonts w:ascii="Calibri Light" w:hAnsi="Calibri Light"/>
        </w:rPr>
        <w:t>Implementar estas acciones;</w:t>
      </w:r>
    </w:p>
    <w:p w14:paraId="6E62D9C2" w14:textId="7240679A" w:rsidR="00761C46" w:rsidRPr="00AB0022" w:rsidRDefault="00376978" w:rsidP="00393538">
      <w:pPr>
        <w:pStyle w:val="Prrafodelista"/>
        <w:numPr>
          <w:ilvl w:val="0"/>
          <w:numId w:val="29"/>
        </w:numPr>
        <w:spacing w:after="0" w:line="240" w:lineRule="auto"/>
        <w:jc w:val="both"/>
        <w:rPr>
          <w:rFonts w:ascii="Calibri Light" w:hAnsi="Calibri Light"/>
        </w:rPr>
      </w:pPr>
      <w:r w:rsidRPr="00AB0022">
        <w:rPr>
          <w:rFonts w:ascii="Calibri Light" w:hAnsi="Calibri Light"/>
        </w:rPr>
        <w:t xml:space="preserve">Documentar </w:t>
      </w:r>
      <w:r w:rsidR="00761C46" w:rsidRPr="00AB0022">
        <w:rPr>
          <w:rFonts w:ascii="Calibri Light" w:hAnsi="Calibri Light"/>
        </w:rPr>
        <w:t xml:space="preserve">los resultados de las acciones tomadas, y </w:t>
      </w:r>
    </w:p>
    <w:p w14:paraId="6148E97A" w14:textId="77777777" w:rsidR="00761C46" w:rsidRPr="00AB0022" w:rsidRDefault="00761C46" w:rsidP="00393538">
      <w:pPr>
        <w:pStyle w:val="Prrafodelista"/>
        <w:numPr>
          <w:ilvl w:val="0"/>
          <w:numId w:val="29"/>
        </w:numPr>
        <w:spacing w:after="0" w:line="240" w:lineRule="auto"/>
        <w:jc w:val="both"/>
        <w:rPr>
          <w:rFonts w:ascii="Calibri Light" w:hAnsi="Calibri Light"/>
        </w:rPr>
      </w:pPr>
      <w:r w:rsidRPr="00AB0022">
        <w:rPr>
          <w:rFonts w:ascii="Calibri Light" w:hAnsi="Calibri Light"/>
        </w:rPr>
        <w:t>Revisar la eficacia de las acciones correctivas tomadas.</w:t>
      </w:r>
    </w:p>
    <w:p w14:paraId="7C3076E3" w14:textId="77777777" w:rsidR="00761C46" w:rsidRPr="00AB0022" w:rsidRDefault="00761C46" w:rsidP="00BC6012">
      <w:pPr>
        <w:spacing w:after="0" w:line="240" w:lineRule="auto"/>
        <w:jc w:val="both"/>
        <w:rPr>
          <w:rFonts w:ascii="Calibri Light" w:hAnsi="Calibri Light"/>
        </w:rPr>
      </w:pPr>
    </w:p>
    <w:p w14:paraId="2BD368E5" w14:textId="294A388F" w:rsidR="00376978" w:rsidRPr="00AB0022" w:rsidRDefault="00376978" w:rsidP="00BC6012">
      <w:pPr>
        <w:spacing w:after="0" w:line="240" w:lineRule="auto"/>
        <w:jc w:val="both"/>
        <w:rPr>
          <w:rFonts w:ascii="Calibri Light" w:hAnsi="Calibri Light"/>
        </w:rPr>
      </w:pPr>
      <w:r w:rsidRPr="00AB0022">
        <w:rPr>
          <w:rFonts w:ascii="Calibri Light" w:hAnsi="Calibri Light"/>
        </w:rPr>
        <w:t xml:space="preserve">El objetivo de las acciones correctivas es eliminar la causa de la no conformidad, o bien, reducir su grado de prevalencia. </w:t>
      </w:r>
    </w:p>
    <w:p w14:paraId="09FA2EE8" w14:textId="77777777" w:rsidR="00376978" w:rsidRPr="00AB0022" w:rsidRDefault="00376978" w:rsidP="00BC6012">
      <w:pPr>
        <w:spacing w:after="0" w:line="240" w:lineRule="auto"/>
        <w:jc w:val="both"/>
        <w:rPr>
          <w:rFonts w:ascii="Calibri Light" w:hAnsi="Calibri Light"/>
        </w:rPr>
      </w:pPr>
    </w:p>
    <w:p w14:paraId="5DE62A89" w14:textId="09993326" w:rsidR="00376978" w:rsidRPr="00AB0022" w:rsidRDefault="00376978" w:rsidP="00BC6012">
      <w:pPr>
        <w:spacing w:after="0" w:line="240" w:lineRule="auto"/>
        <w:jc w:val="both"/>
        <w:rPr>
          <w:rFonts w:ascii="Calibri Light" w:hAnsi="Calibri Light"/>
        </w:rPr>
      </w:pPr>
      <w:r w:rsidRPr="00AB0022">
        <w:rPr>
          <w:rFonts w:ascii="Calibri Light" w:hAnsi="Calibri Light"/>
        </w:rPr>
        <w:t xml:space="preserve">El Comité de Transparencia deberá establecer un plazo límite para que se corrijan las no conformidades detectadas. </w:t>
      </w:r>
    </w:p>
    <w:p w14:paraId="686BED09" w14:textId="77777777" w:rsidR="00376978" w:rsidRPr="00AB0022" w:rsidRDefault="00376978" w:rsidP="00BC6012">
      <w:pPr>
        <w:spacing w:after="0" w:line="240" w:lineRule="auto"/>
        <w:jc w:val="both"/>
        <w:rPr>
          <w:rFonts w:ascii="Calibri Light" w:hAnsi="Calibri Light"/>
        </w:rPr>
      </w:pPr>
    </w:p>
    <w:p w14:paraId="6E795636" w14:textId="3EC5A9A0" w:rsidR="00761C46" w:rsidRPr="00AB0022" w:rsidRDefault="00761C46" w:rsidP="00BC6012">
      <w:pPr>
        <w:spacing w:after="0" w:line="240" w:lineRule="auto"/>
        <w:jc w:val="both"/>
        <w:rPr>
          <w:rFonts w:ascii="Calibri Light" w:hAnsi="Calibri Light"/>
        </w:rPr>
      </w:pPr>
      <w:r w:rsidRPr="00AB0022">
        <w:rPr>
          <w:rFonts w:ascii="Calibri Light" w:hAnsi="Calibri Light"/>
        </w:rPr>
        <w:t xml:space="preserve">El Comité de Transparencia deberá documentar las medidas preventivas o correctivas realizadas para la mejora continua en la implementación de este Programa. </w:t>
      </w:r>
    </w:p>
    <w:p w14:paraId="6FDA6C26" w14:textId="77777777" w:rsidR="00B475A1" w:rsidRPr="00AB0022" w:rsidRDefault="00B475A1" w:rsidP="00B475A1">
      <w:pPr>
        <w:spacing w:after="0" w:line="240" w:lineRule="auto"/>
        <w:jc w:val="both"/>
        <w:rPr>
          <w:rFonts w:ascii="Calibri Light" w:hAnsi="Calibri Light"/>
          <w:b/>
        </w:rPr>
      </w:pPr>
    </w:p>
    <w:tbl>
      <w:tblPr>
        <w:tblStyle w:val="Cuadrculadetablaclara"/>
        <w:tblW w:w="5000" w:type="pct"/>
        <w:tblLook w:val="04A0" w:firstRow="1" w:lastRow="0" w:firstColumn="1" w:lastColumn="0" w:noHBand="0" w:noVBand="1"/>
      </w:tblPr>
      <w:tblGrid>
        <w:gridCol w:w="3249"/>
        <w:gridCol w:w="3249"/>
        <w:gridCol w:w="3249"/>
        <w:gridCol w:w="3249"/>
      </w:tblGrid>
      <w:tr w:rsidR="00B475A1" w:rsidRPr="00AB0022" w14:paraId="31D830F5" w14:textId="77777777" w:rsidTr="00FF20CA">
        <w:tc>
          <w:tcPr>
            <w:tcW w:w="1250" w:type="pct"/>
            <w:shd w:val="clear" w:color="auto" w:fill="auto"/>
            <w:vAlign w:val="center"/>
          </w:tcPr>
          <w:p w14:paraId="2973D2E2" w14:textId="77777777" w:rsidR="00B475A1" w:rsidRPr="00AB0022" w:rsidRDefault="00B475A1" w:rsidP="008654D1">
            <w:pPr>
              <w:jc w:val="center"/>
              <w:rPr>
                <w:rFonts w:ascii="Calibri Light" w:hAnsi="Calibri Light"/>
                <w:b/>
              </w:rPr>
            </w:pPr>
            <w:r w:rsidRPr="00AB0022">
              <w:rPr>
                <w:rFonts w:ascii="Calibri Light" w:hAnsi="Calibri Light"/>
                <w:b/>
              </w:rPr>
              <w:t>Obligaciones</w:t>
            </w:r>
          </w:p>
        </w:tc>
        <w:tc>
          <w:tcPr>
            <w:tcW w:w="1250" w:type="pct"/>
            <w:shd w:val="clear" w:color="auto" w:fill="auto"/>
            <w:vAlign w:val="center"/>
          </w:tcPr>
          <w:p w14:paraId="5B6E034A" w14:textId="77777777" w:rsidR="00B475A1" w:rsidRPr="00AB0022" w:rsidRDefault="00B475A1" w:rsidP="008654D1">
            <w:pPr>
              <w:jc w:val="center"/>
              <w:rPr>
                <w:rFonts w:ascii="Calibri Light" w:hAnsi="Calibri Light"/>
                <w:b/>
              </w:rPr>
            </w:pPr>
            <w:r w:rsidRPr="00AB0022">
              <w:rPr>
                <w:rFonts w:ascii="Calibri Light" w:hAnsi="Calibri Light"/>
                <w:b/>
              </w:rPr>
              <w:t>Actividades para su cumplimiento</w:t>
            </w:r>
          </w:p>
        </w:tc>
        <w:tc>
          <w:tcPr>
            <w:tcW w:w="1250" w:type="pct"/>
            <w:shd w:val="clear" w:color="auto" w:fill="auto"/>
            <w:vAlign w:val="center"/>
          </w:tcPr>
          <w:p w14:paraId="268109E6" w14:textId="77777777" w:rsidR="00B475A1" w:rsidRPr="00AB0022" w:rsidRDefault="00B475A1" w:rsidP="008654D1">
            <w:pPr>
              <w:jc w:val="center"/>
              <w:rPr>
                <w:rFonts w:ascii="Calibri Light" w:hAnsi="Calibri Light"/>
                <w:b/>
              </w:rPr>
            </w:pPr>
            <w:r w:rsidRPr="00AB0022">
              <w:rPr>
                <w:rFonts w:ascii="Calibri Light" w:hAnsi="Calibri Light"/>
                <w:b/>
              </w:rPr>
              <w:t>Unidad administrativa responsable del cumplimiento</w:t>
            </w:r>
          </w:p>
        </w:tc>
        <w:tc>
          <w:tcPr>
            <w:tcW w:w="1250" w:type="pct"/>
            <w:shd w:val="clear" w:color="auto" w:fill="auto"/>
            <w:vAlign w:val="center"/>
          </w:tcPr>
          <w:p w14:paraId="3F657221" w14:textId="77777777" w:rsidR="00B475A1" w:rsidRPr="00AB0022" w:rsidRDefault="00B475A1" w:rsidP="008654D1">
            <w:pPr>
              <w:jc w:val="center"/>
              <w:rPr>
                <w:rFonts w:ascii="Calibri Light" w:hAnsi="Calibri Light"/>
                <w:b/>
              </w:rPr>
            </w:pPr>
            <w:r w:rsidRPr="00AB0022">
              <w:rPr>
                <w:rFonts w:ascii="Calibri Light" w:hAnsi="Calibri Light"/>
                <w:b/>
              </w:rPr>
              <w:t>Medios para acreditar el cumplimiento</w:t>
            </w:r>
          </w:p>
        </w:tc>
      </w:tr>
      <w:tr w:rsidR="00B475A1" w:rsidRPr="00AB0022" w14:paraId="522E7D5A" w14:textId="77777777" w:rsidTr="008654D1">
        <w:trPr>
          <w:trHeight w:val="300"/>
        </w:trPr>
        <w:tc>
          <w:tcPr>
            <w:tcW w:w="1250" w:type="pct"/>
          </w:tcPr>
          <w:p w14:paraId="4DDB0018" w14:textId="0B44F71B" w:rsidR="00B475A1" w:rsidRPr="003F51EB" w:rsidRDefault="00B475A1" w:rsidP="008654D1">
            <w:pPr>
              <w:pStyle w:val="Prrafodelista"/>
              <w:numPr>
                <w:ilvl w:val="0"/>
                <w:numId w:val="90"/>
              </w:numPr>
              <w:jc w:val="both"/>
              <w:rPr>
                <w:rFonts w:ascii="Calibri Light" w:hAnsi="Calibri Light" w:cs="Arial"/>
              </w:rPr>
            </w:pPr>
            <w:r>
              <w:rPr>
                <w:rFonts w:ascii="Calibri Light" w:hAnsi="Calibri Light" w:cs="Arial"/>
              </w:rPr>
              <w:t>E</w:t>
            </w:r>
            <w:r w:rsidRPr="003F51EB">
              <w:rPr>
                <w:rFonts w:ascii="Calibri Light" w:hAnsi="Calibri Light" w:cs="Arial"/>
              </w:rPr>
              <w:t xml:space="preserve">l responsable </w:t>
            </w:r>
            <w:r w:rsidR="003779B3">
              <w:rPr>
                <w:rFonts w:ascii="Calibri Light" w:hAnsi="Calibri Light" w:cs="Arial"/>
              </w:rPr>
              <w:t>deberá implementar acciones para evitar o corregir cualquier no conformidad</w:t>
            </w:r>
            <w:r w:rsidR="00914668">
              <w:rPr>
                <w:rFonts w:ascii="Calibri Light" w:hAnsi="Calibri Light" w:cs="Arial"/>
              </w:rPr>
              <w:t>.</w:t>
            </w:r>
          </w:p>
        </w:tc>
        <w:tc>
          <w:tcPr>
            <w:tcW w:w="1250" w:type="pct"/>
          </w:tcPr>
          <w:p w14:paraId="659F716F" w14:textId="35F37BFC" w:rsidR="00B475A1" w:rsidRPr="00AB0022" w:rsidRDefault="00B475A1" w:rsidP="008654D1">
            <w:pPr>
              <w:jc w:val="both"/>
              <w:rPr>
                <w:rFonts w:ascii="Calibri Light" w:hAnsi="Calibri Light" w:cs="Arial"/>
              </w:rPr>
            </w:pPr>
            <w:r w:rsidRPr="00AB0022">
              <w:rPr>
                <w:rFonts w:ascii="Calibri Light" w:hAnsi="Calibri Light" w:cs="Arial"/>
              </w:rPr>
              <w:t xml:space="preserve">1. </w:t>
            </w:r>
            <w:r>
              <w:rPr>
                <w:rFonts w:ascii="Calibri Light" w:hAnsi="Calibri Light" w:cs="Arial"/>
              </w:rPr>
              <w:t>E</w:t>
            </w:r>
            <w:r w:rsidRPr="00AE3A63">
              <w:rPr>
                <w:rFonts w:ascii="Calibri Light" w:hAnsi="Calibri Light" w:cs="Arial"/>
              </w:rPr>
              <w:t>labor</w:t>
            </w:r>
            <w:r>
              <w:rPr>
                <w:rFonts w:ascii="Calibri Light" w:hAnsi="Calibri Light" w:cs="Arial"/>
              </w:rPr>
              <w:t>ar</w:t>
            </w:r>
            <w:r w:rsidRPr="00AE3A63">
              <w:rPr>
                <w:rFonts w:ascii="Calibri Light" w:hAnsi="Calibri Light" w:cs="Arial"/>
              </w:rPr>
              <w:t xml:space="preserve"> </w:t>
            </w:r>
            <w:r w:rsidRPr="003779B3">
              <w:rPr>
                <w:rFonts w:ascii="Calibri Light" w:hAnsi="Calibri Light" w:cs="Arial"/>
              </w:rPr>
              <w:t xml:space="preserve">un </w:t>
            </w:r>
            <w:r w:rsidR="003779B3" w:rsidRPr="00675060">
              <w:rPr>
                <w:rFonts w:ascii="Calibri Light" w:hAnsi="Calibri Light" w:cs="Arial"/>
              </w:rPr>
              <w:t xml:space="preserve">procedimiento para la </w:t>
            </w:r>
            <w:r w:rsidR="003779B3">
              <w:rPr>
                <w:rFonts w:ascii="Calibri Light" w:hAnsi="Calibri Light" w:cs="Arial"/>
              </w:rPr>
              <w:t>gestión de las acciones preventivas y correctivas</w:t>
            </w:r>
            <w:r w:rsidR="003B6E1A">
              <w:rPr>
                <w:rFonts w:ascii="Calibri Light" w:hAnsi="Calibri Light" w:cs="Arial"/>
              </w:rPr>
              <w:t>.</w:t>
            </w:r>
          </w:p>
        </w:tc>
        <w:tc>
          <w:tcPr>
            <w:tcW w:w="1250" w:type="pct"/>
          </w:tcPr>
          <w:p w14:paraId="30CF8B90" w14:textId="77777777" w:rsidR="00B475A1" w:rsidRPr="00AB0022" w:rsidRDefault="00B475A1" w:rsidP="008654D1">
            <w:pPr>
              <w:jc w:val="both"/>
              <w:rPr>
                <w:rFonts w:ascii="Calibri Light" w:hAnsi="Calibri Light"/>
              </w:rPr>
            </w:pPr>
            <w:r>
              <w:rPr>
                <w:rFonts w:ascii="Calibri Light" w:hAnsi="Calibri Light"/>
              </w:rPr>
              <w:t xml:space="preserve">Comité de Transparencia </w:t>
            </w:r>
          </w:p>
        </w:tc>
        <w:tc>
          <w:tcPr>
            <w:tcW w:w="1250" w:type="pct"/>
          </w:tcPr>
          <w:p w14:paraId="56E3043D" w14:textId="68476B7C" w:rsidR="00B475A1" w:rsidRDefault="003779B3" w:rsidP="008654D1">
            <w:pPr>
              <w:pStyle w:val="Prrafodelista"/>
              <w:numPr>
                <w:ilvl w:val="0"/>
                <w:numId w:val="29"/>
              </w:numPr>
              <w:ind w:left="346"/>
              <w:jc w:val="both"/>
              <w:rPr>
                <w:rFonts w:ascii="Calibri Light" w:hAnsi="Calibri Light"/>
              </w:rPr>
            </w:pPr>
            <w:r>
              <w:rPr>
                <w:rFonts w:ascii="Calibri Light" w:hAnsi="Calibri Light"/>
              </w:rPr>
              <w:t>Procedimiento para la gestión de acciones preventivas y correctivas</w:t>
            </w:r>
            <w:r w:rsidR="003B6E1A">
              <w:rPr>
                <w:rFonts w:ascii="Calibri Light" w:hAnsi="Calibri Light"/>
              </w:rPr>
              <w:t>.</w:t>
            </w:r>
          </w:p>
          <w:p w14:paraId="2529DDCB" w14:textId="1195F0CF" w:rsidR="003779B3" w:rsidRPr="00AB0022" w:rsidRDefault="003779B3" w:rsidP="008654D1">
            <w:pPr>
              <w:pStyle w:val="Prrafodelista"/>
              <w:numPr>
                <w:ilvl w:val="0"/>
                <w:numId w:val="29"/>
              </w:numPr>
              <w:ind w:left="346"/>
              <w:jc w:val="both"/>
              <w:rPr>
                <w:rFonts w:ascii="Calibri Light" w:hAnsi="Calibri Light"/>
              </w:rPr>
            </w:pPr>
            <w:r>
              <w:rPr>
                <w:rFonts w:ascii="Calibri Light" w:hAnsi="Calibri Light"/>
              </w:rPr>
              <w:t>Documentación que acredite las acciones preventivas o correctivas implementadas, así como los resultados y revisiones de las acciones una vez implementadas</w:t>
            </w:r>
            <w:r w:rsidR="001870DB">
              <w:rPr>
                <w:rFonts w:ascii="Calibri Light" w:hAnsi="Calibri Light"/>
              </w:rPr>
              <w:t>.</w:t>
            </w:r>
          </w:p>
        </w:tc>
      </w:tr>
    </w:tbl>
    <w:p w14:paraId="6E42E727" w14:textId="77777777" w:rsidR="00B475A1" w:rsidRPr="00AB0022" w:rsidRDefault="00B475A1" w:rsidP="00B475A1">
      <w:pPr>
        <w:spacing w:after="0" w:line="240" w:lineRule="auto"/>
        <w:jc w:val="both"/>
        <w:rPr>
          <w:rFonts w:ascii="Calibri Light" w:hAnsi="Calibri Light"/>
          <w:b/>
        </w:rPr>
      </w:pPr>
    </w:p>
    <w:p w14:paraId="17AAAC72" w14:textId="5EBF5BB7" w:rsidR="00B475A1" w:rsidRPr="00AB0022" w:rsidRDefault="00B475A1" w:rsidP="00B475A1">
      <w:pPr>
        <w:spacing w:after="0" w:line="240" w:lineRule="auto"/>
        <w:jc w:val="both"/>
        <w:rPr>
          <w:rFonts w:ascii="Calibri Light" w:hAnsi="Calibri Light"/>
        </w:rPr>
      </w:pPr>
      <w:r w:rsidRPr="00AB0022">
        <w:rPr>
          <w:rFonts w:ascii="Calibri Light" w:hAnsi="Calibri Light"/>
          <w:b/>
        </w:rPr>
        <w:t xml:space="preserve">Artículos </w:t>
      </w:r>
      <w:r>
        <w:rPr>
          <w:rFonts w:ascii="Calibri Light" w:hAnsi="Calibri Light"/>
          <w:b/>
        </w:rPr>
        <w:t>vinculados</w:t>
      </w:r>
      <w:r w:rsidRPr="00AB0022">
        <w:rPr>
          <w:rFonts w:ascii="Calibri Light" w:hAnsi="Calibri Light"/>
          <w:b/>
        </w:rPr>
        <w:t xml:space="preserve">: </w:t>
      </w:r>
      <w:r w:rsidR="006A3922">
        <w:rPr>
          <w:rFonts w:ascii="Calibri Light" w:hAnsi="Calibri Light"/>
        </w:rPr>
        <w:t>34</w:t>
      </w:r>
      <w:r>
        <w:rPr>
          <w:rFonts w:ascii="Calibri Light" w:hAnsi="Calibri Light"/>
        </w:rPr>
        <w:t xml:space="preserve"> de la LGPDPPSO y</w:t>
      </w:r>
      <w:r w:rsidR="006A3922">
        <w:rPr>
          <w:rFonts w:ascii="Calibri Light" w:hAnsi="Calibri Light"/>
        </w:rPr>
        <w:t xml:space="preserve"> 63 </w:t>
      </w:r>
      <w:r>
        <w:rPr>
          <w:rFonts w:ascii="Calibri Light" w:hAnsi="Calibri Light"/>
        </w:rPr>
        <w:t>de los Lineamientos Generales</w:t>
      </w:r>
      <w:r w:rsidRPr="00AB0022">
        <w:rPr>
          <w:rFonts w:ascii="Calibri Light" w:hAnsi="Calibri Light"/>
        </w:rPr>
        <w:t>.</w:t>
      </w:r>
    </w:p>
    <w:p w14:paraId="09A64CD6" w14:textId="77777777" w:rsidR="00B475A1" w:rsidRPr="00AB0022" w:rsidRDefault="00B475A1" w:rsidP="00B475A1">
      <w:pPr>
        <w:spacing w:after="0" w:line="240" w:lineRule="auto"/>
        <w:jc w:val="both"/>
        <w:rPr>
          <w:rFonts w:ascii="Calibri Light" w:hAnsi="Calibri Light"/>
          <w:b/>
        </w:rPr>
      </w:pPr>
    </w:p>
    <w:p w14:paraId="4BDE62CB" w14:textId="20D7A63C" w:rsidR="00B475A1" w:rsidRDefault="00B475A1" w:rsidP="00B475A1">
      <w:pPr>
        <w:spacing w:after="0" w:line="240" w:lineRule="auto"/>
        <w:jc w:val="both"/>
        <w:rPr>
          <w:rFonts w:ascii="Calibri Light" w:hAnsi="Calibri Light"/>
          <w:b/>
        </w:rPr>
      </w:pPr>
      <w:r w:rsidRPr="00AB0022">
        <w:rPr>
          <w:rFonts w:ascii="Calibri Light" w:hAnsi="Calibri Light"/>
          <w:b/>
        </w:rPr>
        <w:t xml:space="preserve">Comprobación: </w:t>
      </w:r>
    </w:p>
    <w:tbl>
      <w:tblPr>
        <w:tblStyle w:val="Cuadrculadetablaclara"/>
        <w:tblW w:w="5000" w:type="pct"/>
        <w:tblLook w:val="04A0" w:firstRow="1" w:lastRow="0" w:firstColumn="1" w:lastColumn="0" w:noHBand="0" w:noVBand="1"/>
      </w:tblPr>
      <w:tblGrid>
        <w:gridCol w:w="10849"/>
        <w:gridCol w:w="1076"/>
        <w:gridCol w:w="1076"/>
      </w:tblGrid>
      <w:tr w:rsidR="00B475A1" w:rsidRPr="00AB0022" w14:paraId="1830E02B" w14:textId="77777777" w:rsidTr="00FF20CA">
        <w:tc>
          <w:tcPr>
            <w:tcW w:w="4172" w:type="pct"/>
            <w:tcBorders>
              <w:top w:val="nil"/>
              <w:left w:val="nil"/>
            </w:tcBorders>
            <w:shd w:val="clear" w:color="auto" w:fill="auto"/>
          </w:tcPr>
          <w:p w14:paraId="2D80D04D" w14:textId="77777777" w:rsidR="00B475A1" w:rsidRPr="00AB0022" w:rsidRDefault="00B475A1" w:rsidP="008654D1">
            <w:pPr>
              <w:jc w:val="both"/>
              <w:rPr>
                <w:rFonts w:ascii="Calibri Light" w:hAnsi="Calibri Light"/>
                <w:b/>
              </w:rPr>
            </w:pPr>
          </w:p>
        </w:tc>
        <w:tc>
          <w:tcPr>
            <w:tcW w:w="414" w:type="pct"/>
            <w:shd w:val="clear" w:color="auto" w:fill="auto"/>
          </w:tcPr>
          <w:p w14:paraId="41C3E98C" w14:textId="77777777" w:rsidR="00B475A1" w:rsidRPr="00AB0022" w:rsidRDefault="00B475A1" w:rsidP="008654D1">
            <w:pPr>
              <w:jc w:val="center"/>
              <w:rPr>
                <w:rFonts w:ascii="Calibri Light" w:hAnsi="Calibri Light"/>
                <w:b/>
              </w:rPr>
            </w:pPr>
            <w:r w:rsidRPr="00AB0022">
              <w:rPr>
                <w:rFonts w:ascii="Calibri Light" w:hAnsi="Calibri Light"/>
                <w:b/>
              </w:rPr>
              <w:t xml:space="preserve">Sí </w:t>
            </w:r>
          </w:p>
        </w:tc>
        <w:tc>
          <w:tcPr>
            <w:tcW w:w="414" w:type="pct"/>
            <w:shd w:val="clear" w:color="auto" w:fill="auto"/>
          </w:tcPr>
          <w:p w14:paraId="13E375F4" w14:textId="77777777" w:rsidR="00B475A1" w:rsidRPr="00AB0022" w:rsidRDefault="00B475A1" w:rsidP="008654D1">
            <w:pPr>
              <w:jc w:val="center"/>
              <w:rPr>
                <w:rFonts w:ascii="Calibri Light" w:hAnsi="Calibri Light"/>
                <w:b/>
              </w:rPr>
            </w:pPr>
            <w:r w:rsidRPr="00AB0022">
              <w:rPr>
                <w:rFonts w:ascii="Calibri Light" w:hAnsi="Calibri Light"/>
                <w:b/>
              </w:rPr>
              <w:t>No</w:t>
            </w:r>
          </w:p>
        </w:tc>
      </w:tr>
      <w:tr w:rsidR="00B475A1" w:rsidRPr="00AB0022" w14:paraId="5B040279" w14:textId="77777777" w:rsidTr="008654D1">
        <w:tc>
          <w:tcPr>
            <w:tcW w:w="4172" w:type="pct"/>
          </w:tcPr>
          <w:p w14:paraId="261492E3" w14:textId="50F51533" w:rsidR="00B475A1" w:rsidRPr="00AB0022" w:rsidRDefault="00B475A1" w:rsidP="008654D1">
            <w:pPr>
              <w:jc w:val="both"/>
              <w:rPr>
                <w:rFonts w:ascii="Calibri Light" w:hAnsi="Calibri Light"/>
              </w:rPr>
            </w:pPr>
            <w:r>
              <w:rPr>
                <w:rFonts w:ascii="Calibri Light" w:hAnsi="Calibri Light"/>
              </w:rPr>
              <w:t xml:space="preserve">1. Se cuenta con un </w:t>
            </w:r>
            <w:r w:rsidR="003779B3">
              <w:rPr>
                <w:rFonts w:ascii="Calibri Light" w:hAnsi="Calibri Light"/>
              </w:rPr>
              <w:t>procedimiento para la gestión de las acciones preventivas y correctivas</w:t>
            </w:r>
            <w:r w:rsidR="003B6E1A">
              <w:rPr>
                <w:rFonts w:ascii="Calibri Light" w:hAnsi="Calibri Light"/>
              </w:rPr>
              <w:t>.</w:t>
            </w:r>
          </w:p>
        </w:tc>
        <w:sdt>
          <w:sdtPr>
            <w:rPr>
              <w:rFonts w:ascii="Calibri Light" w:hAnsi="Calibri Light"/>
            </w:rPr>
            <w:id w:val="-475992442"/>
            <w14:checkbox>
              <w14:checked w14:val="0"/>
              <w14:checkedState w14:val="2612" w14:font="MS Gothic"/>
              <w14:uncheckedState w14:val="2610" w14:font="MS Gothic"/>
            </w14:checkbox>
          </w:sdtPr>
          <w:sdtEndPr/>
          <w:sdtContent>
            <w:tc>
              <w:tcPr>
                <w:tcW w:w="414" w:type="pct"/>
                <w:vAlign w:val="center"/>
              </w:tcPr>
              <w:p w14:paraId="7E53C9F4" w14:textId="77777777" w:rsidR="00B475A1" w:rsidRPr="00AB0022" w:rsidRDefault="00B475A1" w:rsidP="008654D1">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10429997"/>
            <w14:checkbox>
              <w14:checked w14:val="0"/>
              <w14:checkedState w14:val="2612" w14:font="MS Gothic"/>
              <w14:uncheckedState w14:val="2610" w14:font="MS Gothic"/>
            </w14:checkbox>
          </w:sdtPr>
          <w:sdtEndPr/>
          <w:sdtContent>
            <w:tc>
              <w:tcPr>
                <w:tcW w:w="414" w:type="pct"/>
                <w:vAlign w:val="center"/>
              </w:tcPr>
              <w:p w14:paraId="6F779E62" w14:textId="77777777" w:rsidR="00B475A1" w:rsidRPr="00AB0022" w:rsidRDefault="00B475A1" w:rsidP="008654D1">
                <w:pPr>
                  <w:jc w:val="center"/>
                  <w:rPr>
                    <w:rFonts w:ascii="Calibri Light" w:hAnsi="Calibri Light"/>
                    <w:b/>
                  </w:rPr>
                </w:pPr>
                <w:r w:rsidRPr="003F51EB">
                  <w:rPr>
                    <w:rFonts w:ascii="MS Gothic" w:eastAsia="MS Gothic" w:hAnsi="MS Gothic" w:hint="eastAsia"/>
                  </w:rPr>
                  <w:t>☐</w:t>
                </w:r>
              </w:p>
            </w:tc>
          </w:sdtContent>
        </w:sdt>
      </w:tr>
      <w:tr w:rsidR="00B475A1" w:rsidRPr="00AB0022" w14:paraId="596340F4" w14:textId="77777777" w:rsidTr="008654D1">
        <w:tc>
          <w:tcPr>
            <w:tcW w:w="4172" w:type="pct"/>
          </w:tcPr>
          <w:p w14:paraId="43DFB2F3" w14:textId="1105442B" w:rsidR="00B475A1" w:rsidRPr="00AB0022" w:rsidRDefault="003779B3" w:rsidP="008654D1">
            <w:pPr>
              <w:jc w:val="both"/>
              <w:rPr>
                <w:rFonts w:ascii="Calibri Light" w:hAnsi="Calibri Light"/>
              </w:rPr>
            </w:pPr>
            <w:r>
              <w:rPr>
                <w:rFonts w:ascii="Calibri Light" w:hAnsi="Calibri Light"/>
              </w:rPr>
              <w:t>2. Se conservan los resultados y revisiones de las acciones preventivas o correctivas implementadas</w:t>
            </w:r>
            <w:r w:rsidR="003B6E1A">
              <w:rPr>
                <w:rFonts w:ascii="Calibri Light" w:hAnsi="Calibri Light"/>
              </w:rPr>
              <w:t>.</w:t>
            </w:r>
          </w:p>
        </w:tc>
        <w:sdt>
          <w:sdtPr>
            <w:rPr>
              <w:rFonts w:ascii="Calibri Light" w:hAnsi="Calibri Light"/>
            </w:rPr>
            <w:id w:val="-382024591"/>
            <w14:checkbox>
              <w14:checked w14:val="0"/>
              <w14:checkedState w14:val="2612" w14:font="MS Gothic"/>
              <w14:uncheckedState w14:val="2610" w14:font="MS Gothic"/>
            </w14:checkbox>
          </w:sdtPr>
          <w:sdtEndPr/>
          <w:sdtContent>
            <w:tc>
              <w:tcPr>
                <w:tcW w:w="414" w:type="pct"/>
                <w:vAlign w:val="center"/>
              </w:tcPr>
              <w:p w14:paraId="77E0E9B1" w14:textId="77777777" w:rsidR="00B475A1" w:rsidRPr="00AB0022" w:rsidRDefault="00B475A1" w:rsidP="008654D1">
                <w:pPr>
                  <w:jc w:val="center"/>
                  <w:rPr>
                    <w:rFonts w:ascii="Calibri Light" w:hAnsi="Calibri Light"/>
                    <w:b/>
                  </w:rPr>
                </w:pPr>
                <w:r>
                  <w:rPr>
                    <w:rFonts w:ascii="MS Gothic" w:eastAsia="MS Gothic" w:hAnsi="MS Gothic" w:hint="eastAsia"/>
                  </w:rPr>
                  <w:t>☐</w:t>
                </w:r>
              </w:p>
            </w:tc>
          </w:sdtContent>
        </w:sdt>
        <w:sdt>
          <w:sdtPr>
            <w:rPr>
              <w:rFonts w:ascii="Calibri Light" w:hAnsi="Calibri Light"/>
            </w:rPr>
            <w:id w:val="-2090834258"/>
            <w14:checkbox>
              <w14:checked w14:val="0"/>
              <w14:checkedState w14:val="2612" w14:font="MS Gothic"/>
              <w14:uncheckedState w14:val="2610" w14:font="MS Gothic"/>
            </w14:checkbox>
          </w:sdtPr>
          <w:sdtEndPr/>
          <w:sdtContent>
            <w:tc>
              <w:tcPr>
                <w:tcW w:w="414" w:type="pct"/>
                <w:vAlign w:val="center"/>
              </w:tcPr>
              <w:p w14:paraId="0A722E34" w14:textId="77777777" w:rsidR="00B475A1" w:rsidRPr="00AB0022" w:rsidRDefault="00B475A1" w:rsidP="008654D1">
                <w:pPr>
                  <w:jc w:val="center"/>
                  <w:rPr>
                    <w:rFonts w:ascii="Calibri Light" w:hAnsi="Calibri Light"/>
                    <w:b/>
                  </w:rPr>
                </w:pPr>
                <w:r w:rsidRPr="003F51EB">
                  <w:rPr>
                    <w:rFonts w:ascii="MS Gothic" w:eastAsia="MS Gothic" w:hAnsi="MS Gothic" w:hint="eastAsia"/>
                  </w:rPr>
                  <w:t>☐</w:t>
                </w:r>
              </w:p>
            </w:tc>
          </w:sdtContent>
        </w:sdt>
      </w:tr>
    </w:tbl>
    <w:p w14:paraId="71A8604F" w14:textId="77777777" w:rsidR="00B475A1" w:rsidRPr="00AB0022" w:rsidRDefault="00B475A1" w:rsidP="00B475A1">
      <w:pPr>
        <w:rPr>
          <w:rFonts w:ascii="Calibri Light" w:hAnsi="Calibri Light"/>
        </w:rPr>
      </w:pPr>
      <w:r w:rsidRPr="00AB0022">
        <w:rPr>
          <w:rFonts w:ascii="Calibri Light" w:hAnsi="Calibri Light"/>
        </w:rPr>
        <w:br w:type="page"/>
      </w:r>
    </w:p>
    <w:p w14:paraId="677492DB" w14:textId="77777777" w:rsidR="00B475A1" w:rsidRDefault="00B475A1">
      <w:pPr>
        <w:rPr>
          <w:rFonts w:ascii="Calibri Light" w:hAnsi="Calibri Light"/>
        </w:rPr>
        <w:sectPr w:rsidR="00B475A1" w:rsidSect="00C76184">
          <w:pgSz w:w="15840" w:h="12240" w:orient="landscape"/>
          <w:pgMar w:top="1701" w:right="1417" w:bottom="1701" w:left="1417" w:header="708" w:footer="708" w:gutter="0"/>
          <w:cols w:space="708"/>
          <w:docGrid w:linePitch="360"/>
        </w:sectPr>
      </w:pPr>
    </w:p>
    <w:p w14:paraId="361F6948" w14:textId="77777777" w:rsidR="00755DB9" w:rsidRPr="00AB0022" w:rsidRDefault="00755DB9" w:rsidP="00755DB9">
      <w:pPr>
        <w:pStyle w:val="Estilo1"/>
        <w:rPr>
          <w:rFonts w:ascii="Calibri Light" w:hAnsi="Calibri Light"/>
          <w:b/>
        </w:rPr>
      </w:pPr>
      <w:bookmarkStart w:id="17" w:name="_Toc514930560"/>
      <w:r w:rsidRPr="00AB0022">
        <w:rPr>
          <w:rFonts w:ascii="Calibri Light" w:hAnsi="Calibri Light"/>
          <w:b/>
        </w:rPr>
        <w:t xml:space="preserve">7. </w:t>
      </w:r>
      <w:r>
        <w:rPr>
          <w:rFonts w:ascii="Calibri Light" w:hAnsi="Calibri Light"/>
          <w:b/>
        </w:rPr>
        <w:t>Dé a conocer las s</w:t>
      </w:r>
      <w:r w:rsidRPr="00AB0022">
        <w:rPr>
          <w:rFonts w:ascii="Calibri Light" w:hAnsi="Calibri Light"/>
          <w:b/>
        </w:rPr>
        <w:t>anciones</w:t>
      </w:r>
      <w:bookmarkEnd w:id="17"/>
      <w:r w:rsidRPr="00AB0022">
        <w:rPr>
          <w:rFonts w:ascii="Calibri Light" w:hAnsi="Calibri Light"/>
          <w:b/>
        </w:rPr>
        <w:t xml:space="preserve"> </w:t>
      </w:r>
    </w:p>
    <w:p w14:paraId="6E16C6E5" w14:textId="77777777" w:rsidR="00755DB9" w:rsidRPr="00AB0022" w:rsidRDefault="00755DB9" w:rsidP="00755DB9">
      <w:pPr>
        <w:spacing w:after="0" w:line="240" w:lineRule="auto"/>
        <w:jc w:val="both"/>
        <w:rPr>
          <w:rFonts w:ascii="Calibri Light" w:hAnsi="Calibri Light"/>
        </w:rPr>
      </w:pPr>
    </w:p>
    <w:p w14:paraId="7AD933ED" w14:textId="77777777" w:rsidR="00755DB9" w:rsidRDefault="00755DB9" w:rsidP="00755DB9">
      <w:pPr>
        <w:spacing w:after="0" w:line="240" w:lineRule="auto"/>
        <w:jc w:val="both"/>
        <w:rPr>
          <w:rFonts w:ascii="Calibri Light" w:hAnsi="Calibri Light"/>
        </w:rPr>
      </w:pPr>
      <w:r>
        <w:rPr>
          <w:rFonts w:ascii="Calibri Light" w:hAnsi="Calibri Light"/>
        </w:rPr>
        <w:t xml:space="preserve">Cuando el Comité de Transparencia tenga conocimiento del incumplimiento de alguna obligación prevista en este Programa, deberá realizar a la unidad administrativa correspondiente un exhorto para que lleve a cabo las acciones que resulten pertinentes con objeto de modificar dicha situación y evitar incumplimientos futuros o situaciones de riesgo que los pudieran ocasionar. </w:t>
      </w:r>
    </w:p>
    <w:p w14:paraId="79AA0B4C" w14:textId="77777777" w:rsidR="00755DB9" w:rsidRDefault="00755DB9" w:rsidP="00755DB9">
      <w:pPr>
        <w:spacing w:after="0" w:line="240" w:lineRule="auto"/>
        <w:jc w:val="both"/>
        <w:rPr>
          <w:rFonts w:ascii="Calibri Light" w:hAnsi="Calibri Light"/>
        </w:rPr>
      </w:pPr>
    </w:p>
    <w:p w14:paraId="0B805AB9" w14:textId="77777777" w:rsidR="00755DB9" w:rsidRPr="00AB0022" w:rsidRDefault="00755DB9" w:rsidP="00755DB9">
      <w:pPr>
        <w:spacing w:after="0" w:line="240" w:lineRule="auto"/>
        <w:jc w:val="both"/>
        <w:rPr>
          <w:rFonts w:ascii="Calibri Light" w:hAnsi="Calibri Light"/>
        </w:rPr>
      </w:pPr>
      <w:r>
        <w:rPr>
          <w:rFonts w:ascii="Calibri Light" w:hAnsi="Calibri Light"/>
        </w:rPr>
        <w:t>De manera adicional, e</w:t>
      </w:r>
      <w:r w:rsidRPr="00AB0022">
        <w:rPr>
          <w:rFonts w:ascii="Calibri Light" w:hAnsi="Calibri Light"/>
        </w:rPr>
        <w:t>s importante que los servidores públicos que están a cargo del tratamiento de datos personales tengan presente que de conformidad con el artículo 163 de la LGPDPPSO serán causas de sanción por incumplimiento de las obligaciones establecidas en dicha ley, las siguientes:</w:t>
      </w:r>
    </w:p>
    <w:p w14:paraId="56252547" w14:textId="77777777" w:rsidR="00755DB9" w:rsidRPr="00AB0022" w:rsidRDefault="00755DB9" w:rsidP="00755DB9">
      <w:pPr>
        <w:spacing w:after="0" w:line="240" w:lineRule="auto"/>
        <w:jc w:val="both"/>
        <w:rPr>
          <w:rFonts w:ascii="Calibri Light" w:hAnsi="Calibri Light"/>
        </w:rPr>
      </w:pPr>
    </w:p>
    <w:p w14:paraId="6A13E5DD" w14:textId="77777777" w:rsidR="00755DB9" w:rsidRPr="00AB0022" w:rsidRDefault="00755DB9" w:rsidP="00755DB9">
      <w:pPr>
        <w:pStyle w:val="Prrafodelista"/>
        <w:numPr>
          <w:ilvl w:val="0"/>
          <w:numId w:val="42"/>
        </w:numPr>
        <w:spacing w:after="0" w:line="240" w:lineRule="auto"/>
        <w:jc w:val="both"/>
        <w:rPr>
          <w:rFonts w:ascii="Calibri Light" w:hAnsi="Calibri Light"/>
        </w:rPr>
      </w:pPr>
      <w:r w:rsidRPr="00AB0022">
        <w:rPr>
          <w:rFonts w:ascii="Calibri Light" w:hAnsi="Calibri Light"/>
        </w:rPr>
        <w:t>Actuar con negligencia, dolo o mala fe durante la sustanciación de las solicitudes para el ejercicio de los derechos ARCO;</w:t>
      </w:r>
    </w:p>
    <w:p w14:paraId="18663DA8" w14:textId="77777777" w:rsidR="00755DB9" w:rsidRPr="00AB0022" w:rsidRDefault="00755DB9" w:rsidP="00755DB9">
      <w:pPr>
        <w:pStyle w:val="Prrafodelista"/>
        <w:numPr>
          <w:ilvl w:val="0"/>
          <w:numId w:val="42"/>
        </w:numPr>
        <w:spacing w:after="0" w:line="240" w:lineRule="auto"/>
        <w:jc w:val="both"/>
        <w:rPr>
          <w:rFonts w:ascii="Calibri Light" w:hAnsi="Calibri Light"/>
        </w:rPr>
      </w:pPr>
      <w:r w:rsidRPr="00AB0022">
        <w:rPr>
          <w:rFonts w:ascii="Calibri Light" w:hAnsi="Calibri Light"/>
        </w:rPr>
        <w:t>Incumplir los plazos de atención previstos en la LGPDPPSO para responder las solicitudes para el ejercicio de los derechos ARCO o para hacer efectivo el derecho de que se trate;</w:t>
      </w:r>
    </w:p>
    <w:p w14:paraId="25581EDD" w14:textId="77777777" w:rsidR="00755DB9" w:rsidRPr="00AB0022" w:rsidRDefault="00755DB9" w:rsidP="00755DB9">
      <w:pPr>
        <w:pStyle w:val="Prrafodelista"/>
        <w:numPr>
          <w:ilvl w:val="0"/>
          <w:numId w:val="42"/>
        </w:numPr>
        <w:spacing w:after="0" w:line="240" w:lineRule="auto"/>
        <w:jc w:val="both"/>
        <w:rPr>
          <w:rFonts w:ascii="Calibri Light" w:hAnsi="Calibri Light"/>
        </w:rPr>
      </w:pPr>
      <w:r w:rsidRPr="00AB0022">
        <w:rPr>
          <w:rFonts w:ascii="Calibri Light" w:hAnsi="Calibri Light"/>
        </w:rPr>
        <w:t>Usar, sustraer, divulgar, ocultar, alterar, mutilar, destruir o inutilizar, total o parcialmente y de manera indebida datos personales, que se encuentren bajo su custodia o a los cuales tengan acceso o conocimiento con motivo de su empleo, cargo o comisión;</w:t>
      </w:r>
    </w:p>
    <w:p w14:paraId="40A4CD0A" w14:textId="77777777" w:rsidR="00755DB9" w:rsidRPr="00AB0022" w:rsidRDefault="00755DB9" w:rsidP="00755DB9">
      <w:pPr>
        <w:pStyle w:val="Prrafodelista"/>
        <w:numPr>
          <w:ilvl w:val="0"/>
          <w:numId w:val="42"/>
        </w:numPr>
        <w:spacing w:after="0" w:line="240" w:lineRule="auto"/>
        <w:jc w:val="both"/>
        <w:rPr>
          <w:rFonts w:ascii="Calibri Light" w:hAnsi="Calibri Light"/>
        </w:rPr>
      </w:pPr>
      <w:r w:rsidRPr="00AB0022">
        <w:rPr>
          <w:rFonts w:ascii="Calibri Light" w:hAnsi="Calibri Light"/>
        </w:rPr>
        <w:t>Dar tratamiento, de manera intencional, a los datos personales en contravención a los principios y deberes establecidos en la LGPDPPSO;</w:t>
      </w:r>
    </w:p>
    <w:p w14:paraId="0D5AE0C9" w14:textId="77777777" w:rsidR="00755DB9" w:rsidRPr="00AB0022" w:rsidRDefault="00755DB9" w:rsidP="00755DB9">
      <w:pPr>
        <w:pStyle w:val="Prrafodelista"/>
        <w:numPr>
          <w:ilvl w:val="0"/>
          <w:numId w:val="42"/>
        </w:numPr>
        <w:spacing w:after="0" w:line="240" w:lineRule="auto"/>
        <w:jc w:val="both"/>
        <w:rPr>
          <w:rFonts w:ascii="Calibri Light" w:hAnsi="Calibri Light"/>
        </w:rPr>
      </w:pPr>
      <w:r w:rsidRPr="00AB0022">
        <w:rPr>
          <w:rFonts w:ascii="Calibri Light" w:hAnsi="Calibri Light"/>
        </w:rPr>
        <w:t>No contar con el aviso de privacidad, o bien, omitir en el mismo alguno de los elementos a que refiere el artículo 27 de la LGPDPPSO, según sea el caso, y demás disposiciones que resulten aplicables en la materia;</w:t>
      </w:r>
    </w:p>
    <w:p w14:paraId="726E44ED" w14:textId="77777777" w:rsidR="00755DB9" w:rsidRPr="00AB0022" w:rsidRDefault="00755DB9" w:rsidP="00755DB9">
      <w:pPr>
        <w:pStyle w:val="Prrafodelista"/>
        <w:numPr>
          <w:ilvl w:val="0"/>
          <w:numId w:val="42"/>
        </w:numPr>
        <w:spacing w:after="0" w:line="240" w:lineRule="auto"/>
        <w:jc w:val="both"/>
        <w:rPr>
          <w:rFonts w:ascii="Calibri Light" w:hAnsi="Calibri Light"/>
        </w:rPr>
      </w:pPr>
      <w:r w:rsidRPr="00AB0022">
        <w:rPr>
          <w:rFonts w:ascii="Calibri Light" w:hAnsi="Calibri Light"/>
        </w:rPr>
        <w:t>Clasificar como confidencial, con dolo o negligencia, datos personales sin que se cumplan las características señaladas en las leyes que resulten aplicables. La sanción sólo procederá cuando exista una resolución previa, que haya quedado firme, respecto del criterio de clasificación de los datos personales;</w:t>
      </w:r>
    </w:p>
    <w:p w14:paraId="0B5723FF" w14:textId="77777777" w:rsidR="00755DB9" w:rsidRPr="00AB0022" w:rsidRDefault="00755DB9" w:rsidP="00755DB9">
      <w:pPr>
        <w:pStyle w:val="Prrafodelista"/>
        <w:numPr>
          <w:ilvl w:val="0"/>
          <w:numId w:val="42"/>
        </w:numPr>
        <w:spacing w:after="0" w:line="240" w:lineRule="auto"/>
        <w:jc w:val="both"/>
        <w:rPr>
          <w:rFonts w:ascii="Calibri Light" w:hAnsi="Calibri Light"/>
        </w:rPr>
      </w:pPr>
      <w:r w:rsidRPr="00AB0022">
        <w:rPr>
          <w:rFonts w:ascii="Calibri Light" w:hAnsi="Calibri Light"/>
        </w:rPr>
        <w:t>Incumplir el deber de confidencialidad establecido en el artículo 42 de la LGPDPPSO;</w:t>
      </w:r>
    </w:p>
    <w:p w14:paraId="290CB6B2" w14:textId="77777777" w:rsidR="00755DB9" w:rsidRPr="00AB0022" w:rsidRDefault="00755DB9" w:rsidP="00755DB9">
      <w:pPr>
        <w:pStyle w:val="Prrafodelista"/>
        <w:numPr>
          <w:ilvl w:val="0"/>
          <w:numId w:val="42"/>
        </w:numPr>
        <w:spacing w:after="0" w:line="240" w:lineRule="auto"/>
        <w:jc w:val="both"/>
        <w:rPr>
          <w:rFonts w:ascii="Calibri Light" w:hAnsi="Calibri Light"/>
        </w:rPr>
      </w:pPr>
      <w:r w:rsidRPr="00AB0022">
        <w:rPr>
          <w:rFonts w:ascii="Calibri Light" w:hAnsi="Calibri Light"/>
        </w:rPr>
        <w:t>No establecer las medidas de seguridad en los términos que establecen los artículos 31, 32 y 33 de la LGPDPPSO;</w:t>
      </w:r>
    </w:p>
    <w:p w14:paraId="67C981F6" w14:textId="77777777" w:rsidR="00755DB9" w:rsidRPr="00AB0022" w:rsidRDefault="00755DB9" w:rsidP="00755DB9">
      <w:pPr>
        <w:pStyle w:val="Prrafodelista"/>
        <w:numPr>
          <w:ilvl w:val="0"/>
          <w:numId w:val="42"/>
        </w:numPr>
        <w:spacing w:after="0" w:line="240" w:lineRule="auto"/>
        <w:jc w:val="both"/>
        <w:rPr>
          <w:rFonts w:ascii="Calibri Light" w:hAnsi="Calibri Light"/>
        </w:rPr>
      </w:pPr>
      <w:r w:rsidRPr="00AB0022">
        <w:rPr>
          <w:rFonts w:ascii="Calibri Light" w:hAnsi="Calibri Light"/>
        </w:rPr>
        <w:t>Presentar vulneraciones a los datos personales por la falta de implementación de medidas de seguridad según los artículos 31, 32 y 33 de la LGPDPPSO;</w:t>
      </w:r>
    </w:p>
    <w:p w14:paraId="388B9628" w14:textId="77777777" w:rsidR="00755DB9" w:rsidRPr="00AB0022" w:rsidRDefault="00755DB9" w:rsidP="00755DB9">
      <w:pPr>
        <w:pStyle w:val="Prrafodelista"/>
        <w:numPr>
          <w:ilvl w:val="0"/>
          <w:numId w:val="42"/>
        </w:numPr>
        <w:spacing w:after="0" w:line="240" w:lineRule="auto"/>
        <w:jc w:val="both"/>
        <w:rPr>
          <w:rFonts w:ascii="Calibri Light" w:hAnsi="Calibri Light"/>
        </w:rPr>
      </w:pPr>
      <w:r w:rsidRPr="00AB0022">
        <w:rPr>
          <w:rFonts w:ascii="Calibri Light" w:hAnsi="Calibri Light"/>
        </w:rPr>
        <w:t>Llevar a cabo la transferencia de datos personales, en contravención a lo previsto en la LGPDPPSO;</w:t>
      </w:r>
    </w:p>
    <w:p w14:paraId="5E0C4390" w14:textId="77777777" w:rsidR="00755DB9" w:rsidRPr="00AB0022" w:rsidRDefault="00755DB9" w:rsidP="00755DB9">
      <w:pPr>
        <w:pStyle w:val="Prrafodelista"/>
        <w:numPr>
          <w:ilvl w:val="0"/>
          <w:numId w:val="42"/>
        </w:numPr>
        <w:spacing w:after="0" w:line="240" w:lineRule="auto"/>
        <w:jc w:val="both"/>
        <w:rPr>
          <w:rFonts w:ascii="Calibri Light" w:hAnsi="Calibri Light"/>
        </w:rPr>
      </w:pPr>
      <w:r w:rsidRPr="00AB0022">
        <w:rPr>
          <w:rFonts w:ascii="Calibri Light" w:hAnsi="Calibri Light"/>
        </w:rPr>
        <w:t>Obstruir los actos de verificación de la autoridad;</w:t>
      </w:r>
    </w:p>
    <w:p w14:paraId="1788CCA6" w14:textId="77777777" w:rsidR="00755DB9" w:rsidRPr="00AB0022" w:rsidRDefault="00755DB9" w:rsidP="00755DB9">
      <w:pPr>
        <w:pStyle w:val="Prrafodelista"/>
        <w:numPr>
          <w:ilvl w:val="0"/>
          <w:numId w:val="42"/>
        </w:numPr>
        <w:spacing w:after="0" w:line="240" w:lineRule="auto"/>
        <w:jc w:val="both"/>
        <w:rPr>
          <w:rFonts w:ascii="Calibri Light" w:hAnsi="Calibri Light"/>
        </w:rPr>
      </w:pPr>
      <w:r w:rsidRPr="00AB0022">
        <w:rPr>
          <w:rFonts w:ascii="Calibri Light" w:hAnsi="Calibri Light"/>
        </w:rPr>
        <w:t>Crear bases de datos personales en contravención a lo dispuesto por el artículo 5 de la LGPDPPSO;</w:t>
      </w:r>
    </w:p>
    <w:p w14:paraId="761FADE7" w14:textId="77777777" w:rsidR="00755DB9" w:rsidRPr="00AB0022" w:rsidRDefault="00755DB9" w:rsidP="00755DB9">
      <w:pPr>
        <w:pStyle w:val="Prrafodelista"/>
        <w:numPr>
          <w:ilvl w:val="0"/>
          <w:numId w:val="42"/>
        </w:numPr>
        <w:spacing w:after="0" w:line="240" w:lineRule="auto"/>
        <w:jc w:val="both"/>
        <w:rPr>
          <w:rFonts w:ascii="Calibri Light" w:hAnsi="Calibri Light"/>
        </w:rPr>
      </w:pPr>
      <w:r w:rsidRPr="00AB0022">
        <w:rPr>
          <w:rFonts w:ascii="Calibri Light" w:hAnsi="Calibri Light"/>
        </w:rPr>
        <w:t>No acatar las resoluciones emitidas por el Instituto, y</w:t>
      </w:r>
      <w:r>
        <w:rPr>
          <w:rFonts w:ascii="Calibri Light" w:hAnsi="Calibri Light"/>
        </w:rPr>
        <w:t xml:space="preserve"> </w:t>
      </w:r>
    </w:p>
    <w:p w14:paraId="385F8090" w14:textId="77777777" w:rsidR="00755DB9" w:rsidRPr="00AB0022" w:rsidRDefault="00755DB9" w:rsidP="00755DB9">
      <w:pPr>
        <w:pStyle w:val="Prrafodelista"/>
        <w:numPr>
          <w:ilvl w:val="0"/>
          <w:numId w:val="42"/>
        </w:numPr>
        <w:spacing w:after="0" w:line="240" w:lineRule="auto"/>
        <w:jc w:val="both"/>
        <w:rPr>
          <w:rFonts w:ascii="Calibri Light" w:hAnsi="Calibri Light"/>
        </w:rPr>
      </w:pPr>
      <w:r w:rsidRPr="00AB0022">
        <w:rPr>
          <w:rFonts w:ascii="Calibri Light" w:hAnsi="Calibri Light"/>
        </w:rPr>
        <w:t>Omitir la entrega del informe anual y demás informes a que se refiere el artículo 44, fracción VII de la Ley General de Transparencia y Acceso a la Información Pública, o bien, entregar el mismo de manera extemporánea.</w:t>
      </w:r>
    </w:p>
    <w:p w14:paraId="42D3E1B7" w14:textId="77777777" w:rsidR="00755DB9" w:rsidRPr="00AB0022" w:rsidRDefault="00755DB9" w:rsidP="00755DB9">
      <w:pPr>
        <w:spacing w:after="0" w:line="240" w:lineRule="auto"/>
        <w:jc w:val="both"/>
        <w:rPr>
          <w:rFonts w:ascii="Calibri Light" w:hAnsi="Calibri Light"/>
          <w:lang w:val="es-ES"/>
        </w:rPr>
      </w:pPr>
    </w:p>
    <w:p w14:paraId="5586F54F" w14:textId="77777777" w:rsidR="00755DB9" w:rsidRPr="00AB0022" w:rsidRDefault="00755DB9" w:rsidP="00755DB9">
      <w:pPr>
        <w:spacing w:after="0" w:line="240" w:lineRule="auto"/>
        <w:jc w:val="both"/>
        <w:rPr>
          <w:rFonts w:ascii="Calibri Light" w:hAnsi="Calibri Light"/>
        </w:rPr>
      </w:pPr>
      <w:r w:rsidRPr="00AB0022">
        <w:rPr>
          <w:rFonts w:ascii="Calibri Light" w:hAnsi="Calibri Light"/>
        </w:rPr>
        <w:t>Las causas de responsabilidad previstas en las fracciones I, II, IV, VI, X, XII, y XIV, así como la reincidencia en las conductas previstas en el resto de las fracciones, serán consideradas como graves.</w:t>
      </w:r>
    </w:p>
    <w:p w14:paraId="357DAAA5" w14:textId="77777777" w:rsidR="00755DB9" w:rsidRPr="00805538" w:rsidRDefault="00755DB9" w:rsidP="00755DB9">
      <w:pPr>
        <w:spacing w:after="0" w:line="240" w:lineRule="auto"/>
        <w:jc w:val="both"/>
        <w:rPr>
          <w:rFonts w:ascii="Calibri Light" w:hAnsi="Calibri Light"/>
        </w:rPr>
      </w:pPr>
    </w:p>
    <w:p w14:paraId="310858B4" w14:textId="77777777" w:rsidR="00755DB9" w:rsidRPr="00805538" w:rsidRDefault="00755DB9" w:rsidP="00755DB9">
      <w:pPr>
        <w:tabs>
          <w:tab w:val="left" w:pos="851"/>
        </w:tabs>
        <w:spacing w:after="0" w:line="240" w:lineRule="auto"/>
        <w:jc w:val="both"/>
        <w:rPr>
          <w:rFonts w:ascii="Calibri Light" w:hAnsi="Calibri Light" w:cs="Arial"/>
        </w:rPr>
      </w:pPr>
      <w:r w:rsidRPr="00805538">
        <w:rPr>
          <w:rFonts w:ascii="Calibri Light" w:hAnsi="Calibri Light"/>
        </w:rPr>
        <w:t xml:space="preserve">Asimismo, de conformidad con el artículo 105 de los Lineamientos Generales, </w:t>
      </w:r>
      <w:r w:rsidRPr="00805538">
        <w:rPr>
          <w:rFonts w:ascii="Calibri Light" w:hAnsi="Calibri Light" w:cs="Arial"/>
        </w:rPr>
        <w:t>cuando alguna unidad administrativa se niegue a colaborar con la Unidad de Transparencia en la atención de las solicitudes para el ejercicio de los derechos ARCO, ésta dará aviso al superior jerárquico para que le ordene realizar sin demora las acciones conducentes.</w:t>
      </w:r>
    </w:p>
    <w:p w14:paraId="283FC649" w14:textId="77777777" w:rsidR="00755DB9" w:rsidRPr="00805538" w:rsidRDefault="00755DB9" w:rsidP="00755DB9">
      <w:pPr>
        <w:pStyle w:val="Textocomentario"/>
        <w:spacing w:after="0"/>
        <w:jc w:val="both"/>
        <w:rPr>
          <w:rFonts w:ascii="Calibri Light" w:hAnsi="Calibri Light" w:cs="Arial"/>
          <w:bCs/>
          <w:sz w:val="22"/>
          <w:szCs w:val="22"/>
        </w:rPr>
      </w:pPr>
    </w:p>
    <w:p w14:paraId="31A6B0A4" w14:textId="77777777" w:rsidR="00755DB9" w:rsidRPr="00805538" w:rsidRDefault="00755DB9" w:rsidP="00755DB9">
      <w:pPr>
        <w:pStyle w:val="Textocomentario"/>
        <w:spacing w:after="0"/>
        <w:jc w:val="both"/>
        <w:rPr>
          <w:rFonts w:ascii="Calibri Light" w:hAnsi="Calibri Light" w:cs="Arial"/>
          <w:sz w:val="22"/>
          <w:szCs w:val="22"/>
        </w:rPr>
      </w:pPr>
      <w:r w:rsidRPr="00805538">
        <w:rPr>
          <w:rFonts w:ascii="Calibri Light" w:hAnsi="Calibri Light" w:cs="Arial"/>
          <w:sz w:val="22"/>
          <w:szCs w:val="22"/>
        </w:rPr>
        <w:t>Si persiste la negativa de colaboración, la Unidad de Transparencia lo hará del conocimiento del Comité de Transparencia para que, a su vez, dé vista al órgano interno de control, contraloría o instancia equivalente y, en su caso, dé inicio el procedimiento de responsabilidad administrativo respectivo.</w:t>
      </w:r>
    </w:p>
    <w:p w14:paraId="62D3606A" w14:textId="77777777" w:rsidR="00755DB9" w:rsidRPr="00805538" w:rsidRDefault="00755DB9" w:rsidP="00755DB9">
      <w:pPr>
        <w:spacing w:after="0" w:line="240" w:lineRule="auto"/>
        <w:jc w:val="both"/>
        <w:rPr>
          <w:rFonts w:ascii="Calibri Light" w:hAnsi="Calibri Light"/>
        </w:rPr>
      </w:pPr>
    </w:p>
    <w:p w14:paraId="62269E5E" w14:textId="77777777" w:rsidR="00755DB9" w:rsidRPr="00AB0022" w:rsidRDefault="00755DB9" w:rsidP="00755DB9">
      <w:pPr>
        <w:spacing w:after="0" w:line="240" w:lineRule="auto"/>
        <w:jc w:val="both"/>
        <w:rPr>
          <w:rFonts w:ascii="Calibri Light" w:hAnsi="Calibri Light"/>
        </w:rPr>
      </w:pPr>
      <w:r w:rsidRPr="00AB0022">
        <w:rPr>
          <w:rFonts w:ascii="Calibri Light" w:hAnsi="Calibri Light"/>
          <w:lang w:val="es-ES"/>
        </w:rPr>
        <w:t xml:space="preserve">Cabe destacar que </w:t>
      </w:r>
      <w:r w:rsidRPr="00AB0022">
        <w:rPr>
          <w:rFonts w:ascii="Calibri Light" w:hAnsi="Calibri Light"/>
        </w:rPr>
        <w:t>las sanciones de carácter económico no podrán ser cubiertas con recursos públicos.</w:t>
      </w:r>
    </w:p>
    <w:p w14:paraId="7E967082" w14:textId="77777777" w:rsidR="00755DB9" w:rsidRPr="00AB0022" w:rsidRDefault="00755DB9" w:rsidP="00755DB9">
      <w:pPr>
        <w:spacing w:after="0" w:line="240" w:lineRule="auto"/>
        <w:jc w:val="both"/>
        <w:rPr>
          <w:rFonts w:ascii="Calibri Light" w:hAnsi="Calibri Light"/>
          <w:lang w:val="es-ES"/>
        </w:rPr>
      </w:pPr>
    </w:p>
    <w:p w14:paraId="6C672ECC" w14:textId="77777777" w:rsidR="00755DB9" w:rsidRPr="00AB0022" w:rsidRDefault="00755DB9" w:rsidP="00755DB9">
      <w:pPr>
        <w:spacing w:after="0" w:line="240" w:lineRule="auto"/>
        <w:jc w:val="both"/>
        <w:rPr>
          <w:rFonts w:ascii="Calibri Light" w:hAnsi="Calibri Light"/>
        </w:rPr>
      </w:pPr>
      <w:r w:rsidRPr="00AB0022">
        <w:rPr>
          <w:rFonts w:ascii="Calibri Light" w:hAnsi="Calibri Light"/>
        </w:rPr>
        <w:t>Las responsabilidades que resulten de los procedimientos administrativos correspondientes, son independientes de las del orden civil, penal o de cualquier otro tipo que se puedan derivar de los mismos hechos.</w:t>
      </w:r>
    </w:p>
    <w:p w14:paraId="4D7B46D0" w14:textId="77777777" w:rsidR="00755DB9" w:rsidRPr="00AB0022" w:rsidRDefault="00755DB9" w:rsidP="00755DB9">
      <w:pPr>
        <w:spacing w:after="0" w:line="240" w:lineRule="auto"/>
        <w:jc w:val="both"/>
        <w:rPr>
          <w:rFonts w:ascii="Calibri Light" w:hAnsi="Calibri Light"/>
        </w:rPr>
      </w:pPr>
    </w:p>
    <w:p w14:paraId="0D587966" w14:textId="77777777" w:rsidR="00755DB9" w:rsidRPr="00AB0022" w:rsidRDefault="00755DB9" w:rsidP="00755DB9">
      <w:pPr>
        <w:spacing w:after="0" w:line="240" w:lineRule="auto"/>
        <w:jc w:val="both"/>
        <w:rPr>
          <w:rFonts w:ascii="Calibri Light" w:hAnsi="Calibri Light"/>
        </w:rPr>
      </w:pPr>
      <w:r w:rsidRPr="00AB0022">
        <w:rPr>
          <w:rFonts w:ascii="Calibri Light" w:hAnsi="Calibri Light"/>
        </w:rPr>
        <w:t xml:space="preserve">El Comité de Transparencia tomará las medidas necesarias para que los servidores públicos del </w:t>
      </w:r>
      <w:r>
        <w:rPr>
          <w:rFonts w:ascii="Calibri Light" w:hAnsi="Calibri Light"/>
        </w:rPr>
        <w:t xml:space="preserve">sujeto obligado </w:t>
      </w:r>
      <w:r w:rsidRPr="00AB0022">
        <w:rPr>
          <w:rFonts w:ascii="Calibri Light" w:hAnsi="Calibri Light"/>
        </w:rPr>
        <w:t xml:space="preserve">conozcan esta información. </w:t>
      </w:r>
    </w:p>
    <w:p w14:paraId="07BB0730" w14:textId="77777777" w:rsidR="00C76184" w:rsidRDefault="00C76184">
      <w:pPr>
        <w:rPr>
          <w:rFonts w:ascii="Calibri Light" w:hAnsi="Calibri Light"/>
        </w:rPr>
        <w:sectPr w:rsidR="00C76184" w:rsidSect="00C76184">
          <w:pgSz w:w="12240" w:h="15840"/>
          <w:pgMar w:top="1417" w:right="1701" w:bottom="1417" w:left="1701" w:header="708" w:footer="708" w:gutter="0"/>
          <w:cols w:space="708"/>
          <w:docGrid w:linePitch="360"/>
        </w:sectPr>
      </w:pPr>
    </w:p>
    <w:p w14:paraId="499B8373" w14:textId="53D1C715" w:rsidR="004B1EE6" w:rsidRDefault="004B1EE6">
      <w:pPr>
        <w:rPr>
          <w:rFonts w:ascii="Calibri Light" w:hAnsi="Calibri Light"/>
        </w:rPr>
      </w:pPr>
    </w:p>
    <w:p w14:paraId="41D0744A" w14:textId="26C681E7" w:rsidR="004B1EE6" w:rsidRDefault="004B1EE6">
      <w:pPr>
        <w:rPr>
          <w:rFonts w:ascii="Calibri Light" w:hAnsi="Calibri Light"/>
        </w:rPr>
      </w:pPr>
    </w:p>
    <w:p w14:paraId="28723032" w14:textId="1D0D9071" w:rsidR="004B1EE6" w:rsidRDefault="004B1EE6">
      <w:pPr>
        <w:rPr>
          <w:rFonts w:ascii="Calibri Light" w:hAnsi="Calibri Light"/>
        </w:rPr>
      </w:pPr>
    </w:p>
    <w:p w14:paraId="2C6B0303" w14:textId="205F5A44" w:rsidR="004B1EE6" w:rsidRDefault="004B1EE6">
      <w:pPr>
        <w:rPr>
          <w:rFonts w:ascii="Calibri Light" w:hAnsi="Calibri Light"/>
        </w:rPr>
      </w:pPr>
    </w:p>
    <w:p w14:paraId="0516A3D2" w14:textId="50975CD8" w:rsidR="004B1EE6" w:rsidRDefault="004B1EE6">
      <w:pPr>
        <w:rPr>
          <w:rFonts w:ascii="Calibri Light" w:hAnsi="Calibri Light"/>
        </w:rPr>
      </w:pPr>
    </w:p>
    <w:p w14:paraId="59D1B517" w14:textId="5D1D1F67" w:rsidR="004B1EE6" w:rsidRDefault="004B1EE6">
      <w:pPr>
        <w:rPr>
          <w:rFonts w:ascii="Calibri Light" w:hAnsi="Calibri Light"/>
        </w:rPr>
      </w:pPr>
    </w:p>
    <w:p w14:paraId="414A8969" w14:textId="63865690" w:rsidR="004B1EE6" w:rsidRDefault="004B1EE6">
      <w:pPr>
        <w:rPr>
          <w:rFonts w:ascii="Calibri Light" w:hAnsi="Calibri Light"/>
        </w:rPr>
      </w:pPr>
    </w:p>
    <w:p w14:paraId="33B3AEDA" w14:textId="77777777" w:rsidR="004B1EE6" w:rsidRPr="00AB0022" w:rsidRDefault="004B1EE6">
      <w:pPr>
        <w:rPr>
          <w:rFonts w:ascii="Calibri Light" w:hAnsi="Calibri Light"/>
        </w:rPr>
      </w:pPr>
    </w:p>
    <w:p w14:paraId="50BC63D5" w14:textId="77777777" w:rsidR="00CF0C25" w:rsidRPr="00AB0022" w:rsidRDefault="00CF0C25" w:rsidP="00CF0C25">
      <w:pPr>
        <w:rPr>
          <w:rFonts w:ascii="Calibri Light" w:hAnsi="Calibri Light"/>
          <w:lang w:val="es-ES"/>
        </w:rPr>
      </w:pPr>
    </w:p>
    <w:p w14:paraId="78B3BE30" w14:textId="77777777" w:rsidR="00CF0C25" w:rsidRPr="00AB0022" w:rsidRDefault="00CF0C25" w:rsidP="00CF0C25">
      <w:pPr>
        <w:rPr>
          <w:rFonts w:ascii="Calibri Light" w:hAnsi="Calibri Light"/>
          <w:lang w:val="es-ES"/>
        </w:rPr>
      </w:pPr>
    </w:p>
    <w:p w14:paraId="272F339F" w14:textId="77777777" w:rsidR="00D54399" w:rsidRPr="00AB0022" w:rsidRDefault="00D54399" w:rsidP="00D54399">
      <w:pPr>
        <w:spacing w:after="0" w:line="240" w:lineRule="auto"/>
        <w:jc w:val="center"/>
        <w:rPr>
          <w:rFonts w:ascii="Calibri Light" w:hAnsi="Calibri Light"/>
        </w:rPr>
      </w:pPr>
      <w:r w:rsidRPr="00AB0022">
        <w:rPr>
          <w:rFonts w:ascii="Calibri Light" w:hAnsi="Calibri Light"/>
          <w:noProof/>
          <w:lang w:val="es-ES" w:eastAsia="es-ES"/>
        </w:rPr>
        <w:drawing>
          <wp:inline distT="0" distB="0" distL="0" distR="0" wp14:anchorId="11C86A05" wp14:editId="50980853">
            <wp:extent cx="2124075" cy="1145336"/>
            <wp:effectExtent l="0" t="0" r="0" b="0"/>
            <wp:docPr id="5" name="Imagen 5" descr="C:\Users\teresa.lagunes\AppData\Local\Microsoft\Windows\Temporary Internet Files\Content.Outlook\BPULW0KF\Logo-inai_28abr2015_texto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esa.lagunes\AppData\Local\Microsoft\Windows\Temporary Internet Files\Content.Outlook\BPULW0KF\Logo-inai_28abr2015_texto1 (2).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3103" b="17157"/>
                    <a:stretch/>
                  </pic:blipFill>
                  <pic:spPr bwMode="auto">
                    <a:xfrm>
                      <a:off x="0" y="0"/>
                      <a:ext cx="2140587" cy="1154239"/>
                    </a:xfrm>
                    <a:prstGeom prst="rect">
                      <a:avLst/>
                    </a:prstGeom>
                    <a:noFill/>
                    <a:ln>
                      <a:noFill/>
                    </a:ln>
                    <a:extLst>
                      <a:ext uri="{53640926-AAD7-44D8-BBD7-CCE9431645EC}">
                        <a14:shadowObscured xmlns:a14="http://schemas.microsoft.com/office/drawing/2010/main"/>
                      </a:ext>
                    </a:extLst>
                  </pic:spPr>
                </pic:pic>
              </a:graphicData>
            </a:graphic>
          </wp:inline>
        </w:drawing>
      </w:r>
    </w:p>
    <w:p w14:paraId="58DC19C6" w14:textId="77777777" w:rsidR="00D54399" w:rsidRPr="00AB0022" w:rsidRDefault="00D54399" w:rsidP="00D54399">
      <w:pPr>
        <w:spacing w:after="0" w:line="240" w:lineRule="auto"/>
        <w:jc w:val="center"/>
        <w:rPr>
          <w:rFonts w:ascii="Calibri Light" w:hAnsi="Calibri Light"/>
        </w:rPr>
      </w:pPr>
    </w:p>
    <w:p w14:paraId="5CD417B9" w14:textId="2294408F" w:rsidR="00CF0C25" w:rsidRPr="00AB0022" w:rsidRDefault="00CF0C25" w:rsidP="00CF0C25">
      <w:pPr>
        <w:rPr>
          <w:rFonts w:ascii="Calibri Light" w:hAnsi="Calibri Light"/>
        </w:rPr>
      </w:pPr>
    </w:p>
    <w:p w14:paraId="2C7D7103" w14:textId="77777777" w:rsidR="00E8680E" w:rsidRPr="00AB0022" w:rsidRDefault="00E8680E" w:rsidP="00CF0C25">
      <w:pPr>
        <w:jc w:val="right"/>
        <w:rPr>
          <w:rFonts w:ascii="Calibri Light" w:hAnsi="Calibri Light"/>
          <w:lang w:val="es-ES"/>
        </w:rPr>
      </w:pPr>
    </w:p>
    <w:sectPr w:rsidR="00E8680E" w:rsidRPr="00AB0022" w:rsidSect="00C76184">
      <w:foot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E9278" w14:textId="77777777" w:rsidR="00D11084" w:rsidRDefault="00D11084" w:rsidP="00FF3563">
      <w:pPr>
        <w:spacing w:after="0" w:line="240" w:lineRule="auto"/>
      </w:pPr>
      <w:r>
        <w:separator/>
      </w:r>
    </w:p>
  </w:endnote>
  <w:endnote w:type="continuationSeparator" w:id="0">
    <w:p w14:paraId="1436F88D" w14:textId="77777777" w:rsidR="00D11084" w:rsidRDefault="00D11084" w:rsidP="00FF3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608008"/>
      <w:docPartObj>
        <w:docPartGallery w:val="Page Numbers (Bottom of Page)"/>
        <w:docPartUnique/>
      </w:docPartObj>
    </w:sdtPr>
    <w:sdtEndPr/>
    <w:sdtContent>
      <w:p w14:paraId="3D8E4237" w14:textId="1E978DFF" w:rsidR="001C707B" w:rsidRDefault="001C707B">
        <w:pPr>
          <w:pStyle w:val="Piedepgina"/>
          <w:jc w:val="right"/>
        </w:pPr>
        <w:r>
          <w:fldChar w:fldCharType="begin"/>
        </w:r>
        <w:r>
          <w:instrText>PAGE   \* MERGEFORMAT</w:instrText>
        </w:r>
        <w:r>
          <w:fldChar w:fldCharType="separate"/>
        </w:r>
        <w:r w:rsidRPr="00E75AC7">
          <w:rPr>
            <w:noProof/>
            <w:lang w:val="es-ES"/>
          </w:rPr>
          <w:t>1</w:t>
        </w:r>
        <w:r>
          <w:fldChar w:fldCharType="end"/>
        </w:r>
      </w:p>
    </w:sdtContent>
  </w:sdt>
  <w:p w14:paraId="13BF2BC7" w14:textId="77777777" w:rsidR="001C707B" w:rsidRDefault="001C70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A717" w14:textId="77777777" w:rsidR="001C707B" w:rsidRDefault="001C707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597855"/>
      <w:docPartObj>
        <w:docPartGallery w:val="Page Numbers (Bottom of Page)"/>
        <w:docPartUnique/>
      </w:docPartObj>
    </w:sdtPr>
    <w:sdtEndPr/>
    <w:sdtContent>
      <w:p w14:paraId="2FE76AF1" w14:textId="425818E6" w:rsidR="001C707B" w:rsidRDefault="001C707B">
        <w:pPr>
          <w:pStyle w:val="Piedepgina"/>
          <w:jc w:val="right"/>
        </w:pPr>
        <w:r>
          <w:fldChar w:fldCharType="begin"/>
        </w:r>
        <w:r>
          <w:instrText>PAGE   \* MERGEFORMAT</w:instrText>
        </w:r>
        <w:r>
          <w:fldChar w:fldCharType="separate"/>
        </w:r>
        <w:r w:rsidR="002F4836" w:rsidRPr="002F4836">
          <w:rPr>
            <w:noProof/>
            <w:lang w:val="es-ES"/>
          </w:rPr>
          <w:t>18</w:t>
        </w:r>
        <w:r>
          <w:fldChar w:fldCharType="end"/>
        </w:r>
      </w:p>
    </w:sdtContent>
  </w:sdt>
  <w:p w14:paraId="3F31E781" w14:textId="77777777" w:rsidR="001C707B" w:rsidRDefault="001C707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33AAC" w14:textId="38C37173" w:rsidR="001C707B" w:rsidRDefault="001C707B" w:rsidP="00C76184">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EECA4" w14:textId="77777777" w:rsidR="00D11084" w:rsidRDefault="00D11084" w:rsidP="00FF3563">
      <w:pPr>
        <w:spacing w:after="0" w:line="240" w:lineRule="auto"/>
      </w:pPr>
      <w:r>
        <w:separator/>
      </w:r>
    </w:p>
  </w:footnote>
  <w:footnote w:type="continuationSeparator" w:id="0">
    <w:p w14:paraId="54D0C9E3" w14:textId="77777777" w:rsidR="00D11084" w:rsidRDefault="00D11084" w:rsidP="00FF3563">
      <w:pPr>
        <w:spacing w:after="0" w:line="240" w:lineRule="auto"/>
      </w:pPr>
      <w:r>
        <w:continuationSeparator/>
      </w:r>
    </w:p>
  </w:footnote>
  <w:footnote w:id="1">
    <w:p w14:paraId="4DE08E83" w14:textId="70B4C12C" w:rsidR="001C707B" w:rsidRPr="00E0656B" w:rsidRDefault="001C707B" w:rsidP="00E0656B">
      <w:pPr>
        <w:pStyle w:val="Textonotapie"/>
        <w:jc w:val="both"/>
        <w:rPr>
          <w:rFonts w:ascii="Calibri Light" w:hAnsi="Calibri Light"/>
          <w:sz w:val="16"/>
          <w:szCs w:val="16"/>
        </w:rPr>
      </w:pPr>
      <w:r w:rsidRPr="00E0656B">
        <w:rPr>
          <w:rStyle w:val="Refdenotaalpie"/>
          <w:rFonts w:ascii="Calibri Light" w:hAnsi="Calibri Light"/>
          <w:sz w:val="16"/>
          <w:szCs w:val="16"/>
        </w:rPr>
        <w:footnoteRef/>
      </w:r>
      <w:r w:rsidRPr="00E0656B">
        <w:rPr>
          <w:rFonts w:ascii="Calibri Light" w:hAnsi="Calibri Light"/>
          <w:sz w:val="16"/>
          <w:szCs w:val="16"/>
        </w:rPr>
        <w:t xml:space="preserve"> Disponible en:  http://www.dof.gob.mx/nota_detalle.php?codigo=5346597&amp;fecha=29/05/2014</w:t>
      </w:r>
    </w:p>
  </w:footnote>
  <w:footnote w:id="2">
    <w:p w14:paraId="434936DC" w14:textId="6163B689" w:rsidR="001C707B" w:rsidRPr="00E0656B" w:rsidRDefault="001C707B" w:rsidP="00E0656B">
      <w:pPr>
        <w:pStyle w:val="Textonotapie"/>
        <w:jc w:val="both"/>
        <w:rPr>
          <w:rFonts w:ascii="Calibri Light" w:hAnsi="Calibri Light"/>
          <w:sz w:val="16"/>
          <w:szCs w:val="16"/>
        </w:rPr>
      </w:pPr>
      <w:r w:rsidRPr="00E0656B">
        <w:rPr>
          <w:rStyle w:val="Refdenotaalpie"/>
          <w:rFonts w:ascii="Calibri Light" w:hAnsi="Calibri Light"/>
          <w:sz w:val="16"/>
          <w:szCs w:val="16"/>
        </w:rPr>
        <w:footnoteRef/>
      </w:r>
      <w:r w:rsidRPr="00E0656B">
        <w:rPr>
          <w:rFonts w:ascii="Calibri Light" w:hAnsi="Calibri Light"/>
          <w:sz w:val="16"/>
          <w:szCs w:val="16"/>
        </w:rPr>
        <w:t xml:space="preserve"> Disponible en:</w:t>
      </w:r>
      <w:r w:rsidRPr="00E0656B">
        <w:rPr>
          <w:rFonts w:ascii="Calibri Light" w:hAnsi="Calibri Light"/>
          <w:i/>
          <w:sz w:val="16"/>
          <w:szCs w:val="16"/>
        </w:rPr>
        <w:t xml:space="preserve"> </w:t>
      </w:r>
      <w:r w:rsidRPr="00E0656B">
        <w:rPr>
          <w:rFonts w:ascii="Calibri Light" w:hAnsi="Calibri Light"/>
          <w:sz w:val="16"/>
          <w:szCs w:val="16"/>
        </w:rPr>
        <w:t>http://dof.gob.mx/nota_detalle.php?codigo=5320179&amp;fecha=30/10/2013</w:t>
      </w:r>
    </w:p>
  </w:footnote>
  <w:footnote w:id="3">
    <w:p w14:paraId="75EABA35" w14:textId="495E81DB" w:rsidR="001C707B" w:rsidRDefault="001C707B">
      <w:pPr>
        <w:pStyle w:val="Textonotapie"/>
      </w:pPr>
      <w:r>
        <w:rPr>
          <w:rStyle w:val="Refdenotaalpie"/>
        </w:rPr>
        <w:footnoteRef/>
      </w:r>
      <w:r>
        <w:t xml:space="preserve"> Disponible en: </w:t>
      </w:r>
      <w:r w:rsidRPr="00136A36">
        <w:t>http://dof.gob.mx/nota_detalle.php?codigo=5512847&amp;fecha=12/02/2018</w:t>
      </w:r>
    </w:p>
  </w:footnote>
  <w:footnote w:id="4">
    <w:p w14:paraId="583FCCB1" w14:textId="11297C1F" w:rsidR="001C707B" w:rsidRDefault="001C707B">
      <w:pPr>
        <w:pStyle w:val="Textonotapie"/>
      </w:pPr>
      <w:r>
        <w:rPr>
          <w:rStyle w:val="Refdenotaalpie"/>
        </w:rPr>
        <w:footnoteRef/>
      </w:r>
      <w:r>
        <w:t xml:space="preserve"> Disponible en: </w:t>
      </w:r>
      <w:r w:rsidRPr="00582FC5">
        <w:t>http://inicio.ifai.org.mx/DocumentosdeInteres/Guia_Borrado_Seguro_DP.pdf</w:t>
      </w:r>
    </w:p>
  </w:footnote>
  <w:footnote w:id="5">
    <w:p w14:paraId="2F730929" w14:textId="245C190A" w:rsidR="001C707B" w:rsidRDefault="001C707B">
      <w:pPr>
        <w:pStyle w:val="Textonotapie"/>
      </w:pPr>
      <w:r>
        <w:rPr>
          <w:rStyle w:val="Refdenotaalpie"/>
        </w:rPr>
        <w:footnoteRef/>
      </w:r>
      <w:r>
        <w:t xml:space="preserve"> Disponible en: </w:t>
      </w:r>
      <w:r w:rsidRPr="00D85B80">
        <w:t>http://dof.gob.mx/nota_detalle.php?codigo=5511113&amp;fecha=23/01/2018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31F"/>
    <w:multiLevelType w:val="hybridMultilevel"/>
    <w:tmpl w:val="DD6C1BB2"/>
    <w:lvl w:ilvl="0" w:tplc="A73C1900">
      <w:start w:val="1"/>
      <w:numFmt w:val="lowerLetter"/>
      <w:lvlText w:val="%1)"/>
      <w:lvlJc w:val="left"/>
      <w:pPr>
        <w:ind w:left="2844" w:hanging="360"/>
      </w:pPr>
      <w:rPr>
        <w:rFonts w:ascii="Calibri" w:hAnsi="Calibri" w:hint="default"/>
        <w:b w:val="0"/>
        <w:i w:val="0"/>
        <w:sz w:val="22"/>
      </w:rPr>
    </w:lvl>
    <w:lvl w:ilvl="1" w:tplc="E8AA4FC0">
      <w:start w:val="1"/>
      <w:numFmt w:val="upperRoman"/>
      <w:lvlText w:val="%2."/>
      <w:lvlJc w:val="left"/>
      <w:pPr>
        <w:ind w:left="3924" w:hanging="720"/>
      </w:pPr>
      <w:rPr>
        <w:rFonts w:hint="default"/>
        <w:b/>
      </w:rPr>
    </w:lvl>
    <w:lvl w:ilvl="2" w:tplc="080A001B" w:tentative="1">
      <w:start w:val="1"/>
      <w:numFmt w:val="lowerRoman"/>
      <w:lvlText w:val="%3."/>
      <w:lvlJc w:val="right"/>
      <w:pPr>
        <w:ind w:left="4284" w:hanging="180"/>
      </w:pPr>
    </w:lvl>
    <w:lvl w:ilvl="3" w:tplc="080A000F" w:tentative="1">
      <w:start w:val="1"/>
      <w:numFmt w:val="decimal"/>
      <w:lvlText w:val="%4."/>
      <w:lvlJc w:val="left"/>
      <w:pPr>
        <w:ind w:left="5004" w:hanging="360"/>
      </w:pPr>
    </w:lvl>
    <w:lvl w:ilvl="4" w:tplc="080A0019" w:tentative="1">
      <w:start w:val="1"/>
      <w:numFmt w:val="lowerLetter"/>
      <w:lvlText w:val="%5."/>
      <w:lvlJc w:val="left"/>
      <w:pPr>
        <w:ind w:left="5724" w:hanging="360"/>
      </w:pPr>
    </w:lvl>
    <w:lvl w:ilvl="5" w:tplc="080A001B" w:tentative="1">
      <w:start w:val="1"/>
      <w:numFmt w:val="lowerRoman"/>
      <w:lvlText w:val="%6."/>
      <w:lvlJc w:val="right"/>
      <w:pPr>
        <w:ind w:left="6444" w:hanging="180"/>
      </w:pPr>
    </w:lvl>
    <w:lvl w:ilvl="6" w:tplc="080A000F" w:tentative="1">
      <w:start w:val="1"/>
      <w:numFmt w:val="decimal"/>
      <w:lvlText w:val="%7."/>
      <w:lvlJc w:val="left"/>
      <w:pPr>
        <w:ind w:left="7164" w:hanging="360"/>
      </w:pPr>
    </w:lvl>
    <w:lvl w:ilvl="7" w:tplc="080A0019" w:tentative="1">
      <w:start w:val="1"/>
      <w:numFmt w:val="lowerLetter"/>
      <w:lvlText w:val="%8."/>
      <w:lvlJc w:val="left"/>
      <w:pPr>
        <w:ind w:left="7884" w:hanging="360"/>
      </w:pPr>
    </w:lvl>
    <w:lvl w:ilvl="8" w:tplc="080A001B" w:tentative="1">
      <w:start w:val="1"/>
      <w:numFmt w:val="lowerRoman"/>
      <w:lvlText w:val="%9."/>
      <w:lvlJc w:val="right"/>
      <w:pPr>
        <w:ind w:left="8604" w:hanging="180"/>
      </w:pPr>
    </w:lvl>
  </w:abstractNum>
  <w:abstractNum w:abstractNumId="1" w15:restartNumberingAfterBreak="0">
    <w:nsid w:val="02A35498"/>
    <w:multiLevelType w:val="hybridMultilevel"/>
    <w:tmpl w:val="1B10990C"/>
    <w:lvl w:ilvl="0" w:tplc="0C0A0001">
      <w:start w:val="1"/>
      <w:numFmt w:val="bullet"/>
      <w:lvlText w:val=""/>
      <w:lvlJc w:val="left"/>
      <w:pPr>
        <w:ind w:left="749" w:hanging="360"/>
      </w:pPr>
      <w:rPr>
        <w:rFonts w:ascii="Symbol" w:hAnsi="Symbol" w:hint="default"/>
      </w:rPr>
    </w:lvl>
    <w:lvl w:ilvl="1" w:tplc="0C0A0019" w:tentative="1">
      <w:start w:val="1"/>
      <w:numFmt w:val="lowerLetter"/>
      <w:lvlText w:val="%2."/>
      <w:lvlJc w:val="left"/>
      <w:pPr>
        <w:ind w:left="1469" w:hanging="360"/>
      </w:pPr>
    </w:lvl>
    <w:lvl w:ilvl="2" w:tplc="0C0A001B" w:tentative="1">
      <w:start w:val="1"/>
      <w:numFmt w:val="lowerRoman"/>
      <w:lvlText w:val="%3."/>
      <w:lvlJc w:val="right"/>
      <w:pPr>
        <w:ind w:left="2189" w:hanging="180"/>
      </w:pPr>
    </w:lvl>
    <w:lvl w:ilvl="3" w:tplc="0C0A000F" w:tentative="1">
      <w:start w:val="1"/>
      <w:numFmt w:val="decimal"/>
      <w:lvlText w:val="%4."/>
      <w:lvlJc w:val="left"/>
      <w:pPr>
        <w:ind w:left="2909" w:hanging="360"/>
      </w:pPr>
    </w:lvl>
    <w:lvl w:ilvl="4" w:tplc="0C0A0019" w:tentative="1">
      <w:start w:val="1"/>
      <w:numFmt w:val="lowerLetter"/>
      <w:lvlText w:val="%5."/>
      <w:lvlJc w:val="left"/>
      <w:pPr>
        <w:ind w:left="3629" w:hanging="360"/>
      </w:pPr>
    </w:lvl>
    <w:lvl w:ilvl="5" w:tplc="0C0A001B" w:tentative="1">
      <w:start w:val="1"/>
      <w:numFmt w:val="lowerRoman"/>
      <w:lvlText w:val="%6."/>
      <w:lvlJc w:val="right"/>
      <w:pPr>
        <w:ind w:left="4349" w:hanging="180"/>
      </w:pPr>
    </w:lvl>
    <w:lvl w:ilvl="6" w:tplc="0C0A000F" w:tentative="1">
      <w:start w:val="1"/>
      <w:numFmt w:val="decimal"/>
      <w:lvlText w:val="%7."/>
      <w:lvlJc w:val="left"/>
      <w:pPr>
        <w:ind w:left="5069" w:hanging="360"/>
      </w:pPr>
    </w:lvl>
    <w:lvl w:ilvl="7" w:tplc="0C0A0019" w:tentative="1">
      <w:start w:val="1"/>
      <w:numFmt w:val="lowerLetter"/>
      <w:lvlText w:val="%8."/>
      <w:lvlJc w:val="left"/>
      <w:pPr>
        <w:ind w:left="5789" w:hanging="360"/>
      </w:pPr>
    </w:lvl>
    <w:lvl w:ilvl="8" w:tplc="0C0A001B" w:tentative="1">
      <w:start w:val="1"/>
      <w:numFmt w:val="lowerRoman"/>
      <w:lvlText w:val="%9."/>
      <w:lvlJc w:val="right"/>
      <w:pPr>
        <w:ind w:left="6509" w:hanging="180"/>
      </w:pPr>
    </w:lvl>
  </w:abstractNum>
  <w:abstractNum w:abstractNumId="2" w15:restartNumberingAfterBreak="0">
    <w:nsid w:val="07057CAE"/>
    <w:multiLevelType w:val="hybridMultilevel"/>
    <w:tmpl w:val="7A6053EE"/>
    <w:lvl w:ilvl="0" w:tplc="5D5601F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91A4BDC"/>
    <w:multiLevelType w:val="hybridMultilevel"/>
    <w:tmpl w:val="111E25F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39662B"/>
    <w:multiLevelType w:val="hybridMultilevel"/>
    <w:tmpl w:val="B24EFDFE"/>
    <w:lvl w:ilvl="0" w:tplc="29A2B150">
      <w:start w:val="4"/>
      <w:numFmt w:val="bullet"/>
      <w:lvlText w:val="-"/>
      <w:lvlJc w:val="left"/>
      <w:pPr>
        <w:ind w:left="720" w:hanging="360"/>
      </w:pPr>
      <w:rPr>
        <w:rFonts w:ascii="Calibri Light" w:eastAsiaTheme="minorHAnsi" w:hAnsi="Calibri Ligh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0A3751"/>
    <w:multiLevelType w:val="hybridMultilevel"/>
    <w:tmpl w:val="C4FEB6BA"/>
    <w:lvl w:ilvl="0" w:tplc="080A0003">
      <w:start w:val="1"/>
      <w:numFmt w:val="bullet"/>
      <w:lvlText w:val="o"/>
      <w:lvlJc w:val="left"/>
      <w:pPr>
        <w:ind w:left="720" w:hanging="360"/>
      </w:pPr>
      <w:rPr>
        <w:rFonts w:ascii="Courier New" w:hAnsi="Courier New" w:cs="Courier New"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9D4ACD"/>
    <w:multiLevelType w:val="hybridMultilevel"/>
    <w:tmpl w:val="0AE68850"/>
    <w:lvl w:ilvl="0" w:tplc="9780902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BE91C27"/>
    <w:multiLevelType w:val="multilevel"/>
    <w:tmpl w:val="15F4B7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0BFA336C"/>
    <w:multiLevelType w:val="hybridMultilevel"/>
    <w:tmpl w:val="EA241F88"/>
    <w:lvl w:ilvl="0" w:tplc="08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C251B39"/>
    <w:multiLevelType w:val="hybridMultilevel"/>
    <w:tmpl w:val="16541D58"/>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3">
      <w:start w:val="1"/>
      <w:numFmt w:val="bullet"/>
      <w:lvlText w:val="o"/>
      <w:lvlJc w:val="left"/>
      <w:pPr>
        <w:ind w:left="2160" w:hanging="360"/>
      </w:pPr>
      <w:rPr>
        <w:rFonts w:ascii="Courier New" w:hAnsi="Courier New" w:cs="Courier New"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C4F6EF7"/>
    <w:multiLevelType w:val="hybridMultilevel"/>
    <w:tmpl w:val="46D495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C7A67F3"/>
    <w:multiLevelType w:val="hybridMultilevel"/>
    <w:tmpl w:val="CC1256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29A2B150">
      <w:start w:val="4"/>
      <w:numFmt w:val="bullet"/>
      <w:lvlText w:val="-"/>
      <w:lvlJc w:val="left"/>
      <w:pPr>
        <w:ind w:left="2160" w:hanging="360"/>
      </w:pPr>
      <w:rPr>
        <w:rFonts w:ascii="Calibri Light" w:eastAsiaTheme="minorHAnsi" w:hAnsi="Calibri Light" w:cstheme="minorBidi"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C7D571D"/>
    <w:multiLevelType w:val="hybridMultilevel"/>
    <w:tmpl w:val="5DECA146"/>
    <w:lvl w:ilvl="0" w:tplc="080A000F">
      <w:start w:val="1"/>
      <w:numFmt w:val="decimal"/>
      <w:lvlText w:val="%1."/>
      <w:lvlJc w:val="left"/>
      <w:pPr>
        <w:ind w:left="766" w:hanging="360"/>
      </w:pPr>
    </w:lvl>
    <w:lvl w:ilvl="1" w:tplc="080A0019" w:tentative="1">
      <w:start w:val="1"/>
      <w:numFmt w:val="lowerLetter"/>
      <w:lvlText w:val="%2."/>
      <w:lvlJc w:val="left"/>
      <w:pPr>
        <w:ind w:left="1486" w:hanging="360"/>
      </w:pPr>
    </w:lvl>
    <w:lvl w:ilvl="2" w:tplc="080A001B" w:tentative="1">
      <w:start w:val="1"/>
      <w:numFmt w:val="lowerRoman"/>
      <w:lvlText w:val="%3."/>
      <w:lvlJc w:val="right"/>
      <w:pPr>
        <w:ind w:left="2206" w:hanging="180"/>
      </w:pPr>
    </w:lvl>
    <w:lvl w:ilvl="3" w:tplc="080A000F" w:tentative="1">
      <w:start w:val="1"/>
      <w:numFmt w:val="decimal"/>
      <w:lvlText w:val="%4."/>
      <w:lvlJc w:val="left"/>
      <w:pPr>
        <w:ind w:left="2926" w:hanging="360"/>
      </w:pPr>
    </w:lvl>
    <w:lvl w:ilvl="4" w:tplc="080A0019" w:tentative="1">
      <w:start w:val="1"/>
      <w:numFmt w:val="lowerLetter"/>
      <w:lvlText w:val="%5."/>
      <w:lvlJc w:val="left"/>
      <w:pPr>
        <w:ind w:left="3646" w:hanging="360"/>
      </w:pPr>
    </w:lvl>
    <w:lvl w:ilvl="5" w:tplc="080A001B" w:tentative="1">
      <w:start w:val="1"/>
      <w:numFmt w:val="lowerRoman"/>
      <w:lvlText w:val="%6."/>
      <w:lvlJc w:val="right"/>
      <w:pPr>
        <w:ind w:left="4366" w:hanging="180"/>
      </w:pPr>
    </w:lvl>
    <w:lvl w:ilvl="6" w:tplc="080A000F" w:tentative="1">
      <w:start w:val="1"/>
      <w:numFmt w:val="decimal"/>
      <w:lvlText w:val="%7."/>
      <w:lvlJc w:val="left"/>
      <w:pPr>
        <w:ind w:left="5086" w:hanging="360"/>
      </w:pPr>
    </w:lvl>
    <w:lvl w:ilvl="7" w:tplc="080A0019" w:tentative="1">
      <w:start w:val="1"/>
      <w:numFmt w:val="lowerLetter"/>
      <w:lvlText w:val="%8."/>
      <w:lvlJc w:val="left"/>
      <w:pPr>
        <w:ind w:left="5806" w:hanging="360"/>
      </w:pPr>
    </w:lvl>
    <w:lvl w:ilvl="8" w:tplc="080A001B" w:tentative="1">
      <w:start w:val="1"/>
      <w:numFmt w:val="lowerRoman"/>
      <w:lvlText w:val="%9."/>
      <w:lvlJc w:val="right"/>
      <w:pPr>
        <w:ind w:left="6526" w:hanging="180"/>
      </w:pPr>
    </w:lvl>
  </w:abstractNum>
  <w:abstractNum w:abstractNumId="13" w15:restartNumberingAfterBreak="0">
    <w:nsid w:val="0D620B3D"/>
    <w:multiLevelType w:val="hybridMultilevel"/>
    <w:tmpl w:val="6AD87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E70017B"/>
    <w:multiLevelType w:val="hybridMultilevel"/>
    <w:tmpl w:val="E0967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F641FB2"/>
    <w:multiLevelType w:val="hybridMultilevel"/>
    <w:tmpl w:val="5F5A7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116382D"/>
    <w:multiLevelType w:val="hybridMultilevel"/>
    <w:tmpl w:val="A3A2FCA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19D6FAA"/>
    <w:multiLevelType w:val="hybridMultilevel"/>
    <w:tmpl w:val="1994B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26904A6"/>
    <w:multiLevelType w:val="hybridMultilevel"/>
    <w:tmpl w:val="0D222E4A"/>
    <w:lvl w:ilvl="0" w:tplc="381E595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2F56358"/>
    <w:multiLevelType w:val="multilevel"/>
    <w:tmpl w:val="CC125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4"/>
      <w:numFmt w:val="bullet"/>
      <w:lvlText w:val="-"/>
      <w:lvlJc w:val="left"/>
      <w:pPr>
        <w:ind w:left="2160" w:hanging="360"/>
      </w:pPr>
      <w:rPr>
        <w:rFonts w:ascii="Calibri Light" w:eastAsiaTheme="minorHAnsi" w:hAnsi="Calibri Light" w:cstheme="minorBid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130845B6"/>
    <w:multiLevelType w:val="hybridMultilevel"/>
    <w:tmpl w:val="41B4F06E"/>
    <w:lvl w:ilvl="0" w:tplc="08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17F966C6"/>
    <w:multiLevelType w:val="hybridMultilevel"/>
    <w:tmpl w:val="FF4EF0BE"/>
    <w:lvl w:ilvl="0" w:tplc="080A0001">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8470611"/>
    <w:multiLevelType w:val="hybridMultilevel"/>
    <w:tmpl w:val="B1D6E104"/>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A0B5851"/>
    <w:multiLevelType w:val="hybridMultilevel"/>
    <w:tmpl w:val="ACF4B3A4"/>
    <w:lvl w:ilvl="0" w:tplc="6AC43CA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DC54232"/>
    <w:multiLevelType w:val="hybridMultilevel"/>
    <w:tmpl w:val="8B4EA3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2706C26"/>
    <w:multiLevelType w:val="hybridMultilevel"/>
    <w:tmpl w:val="598A9E9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3436A32"/>
    <w:multiLevelType w:val="hybridMultilevel"/>
    <w:tmpl w:val="8C0299EA"/>
    <w:lvl w:ilvl="0" w:tplc="08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3577844"/>
    <w:multiLevelType w:val="hybridMultilevel"/>
    <w:tmpl w:val="175097F8"/>
    <w:lvl w:ilvl="0" w:tplc="33A23572">
      <w:start w:val="1"/>
      <w:numFmt w:val="lowerLetter"/>
      <w:lvlText w:val="%1)"/>
      <w:lvlJc w:val="left"/>
      <w:pPr>
        <w:ind w:left="720" w:hanging="360"/>
      </w:pPr>
      <w:rPr>
        <w:rFonts w:ascii="Calibri" w:hAnsi="Calibr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4087610"/>
    <w:multiLevelType w:val="hybridMultilevel"/>
    <w:tmpl w:val="F8EE6982"/>
    <w:lvl w:ilvl="0" w:tplc="0C0A0001">
      <w:start w:val="1"/>
      <w:numFmt w:val="bullet"/>
      <w:lvlText w:val=""/>
      <w:lvlJc w:val="left"/>
      <w:pPr>
        <w:ind w:left="720" w:hanging="360"/>
      </w:pPr>
      <w:rPr>
        <w:rFonts w:ascii="Symbol" w:hAnsi="Symbol" w:hint="default"/>
        <w:color w:val="auto"/>
      </w:rPr>
    </w:lvl>
    <w:lvl w:ilvl="1" w:tplc="6AC43CAE">
      <w:start w:val="1"/>
      <w:numFmt w:val="bullet"/>
      <w:lvlText w:val=""/>
      <w:lvlJc w:val="left"/>
      <w:pPr>
        <w:ind w:left="1440" w:hanging="360"/>
      </w:pPr>
      <w:rPr>
        <w:rFonts w:ascii="Symbol" w:hAnsi="Symbol" w:hint="default"/>
        <w:color w:val="auto"/>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4505148"/>
    <w:multiLevelType w:val="hybridMultilevel"/>
    <w:tmpl w:val="ACC6BA4C"/>
    <w:lvl w:ilvl="0" w:tplc="7DE2E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5E90AD8"/>
    <w:multiLevelType w:val="hybridMultilevel"/>
    <w:tmpl w:val="9E9C55EC"/>
    <w:lvl w:ilvl="0" w:tplc="9E4EBD62">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26333AF4"/>
    <w:multiLevelType w:val="hybridMultilevel"/>
    <w:tmpl w:val="C4F8D13E"/>
    <w:lvl w:ilvl="0" w:tplc="080A0003">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7E41F82"/>
    <w:multiLevelType w:val="hybridMultilevel"/>
    <w:tmpl w:val="DC8C79F2"/>
    <w:lvl w:ilvl="0" w:tplc="080A0003">
      <w:start w:val="1"/>
      <w:numFmt w:val="bullet"/>
      <w:lvlText w:val="o"/>
      <w:lvlJc w:val="left"/>
      <w:pPr>
        <w:ind w:left="720" w:hanging="360"/>
      </w:pPr>
      <w:rPr>
        <w:rFonts w:ascii="Courier New" w:hAnsi="Courier New" w:cs="Courier New"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817352C"/>
    <w:multiLevelType w:val="hybridMultilevel"/>
    <w:tmpl w:val="811216BC"/>
    <w:lvl w:ilvl="0" w:tplc="6AC43CA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292F3778"/>
    <w:multiLevelType w:val="hybridMultilevel"/>
    <w:tmpl w:val="4A423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ADD21E1"/>
    <w:multiLevelType w:val="hybridMultilevel"/>
    <w:tmpl w:val="EC3C6B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B145059"/>
    <w:multiLevelType w:val="hybridMultilevel"/>
    <w:tmpl w:val="6EC600AC"/>
    <w:lvl w:ilvl="0" w:tplc="6AC43CA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B157B76"/>
    <w:multiLevelType w:val="hybridMultilevel"/>
    <w:tmpl w:val="3CCA9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C3F3A1A"/>
    <w:multiLevelType w:val="hybridMultilevel"/>
    <w:tmpl w:val="5322C94C"/>
    <w:lvl w:ilvl="0" w:tplc="080A0003">
      <w:start w:val="1"/>
      <w:numFmt w:val="bullet"/>
      <w:lvlText w:val="o"/>
      <w:lvlJc w:val="left"/>
      <w:pPr>
        <w:ind w:left="720" w:hanging="360"/>
      </w:pPr>
      <w:rPr>
        <w:rFonts w:ascii="Courier New" w:hAnsi="Courier New" w:cs="Courier New"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D7D58AD"/>
    <w:multiLevelType w:val="hybridMultilevel"/>
    <w:tmpl w:val="70C811D8"/>
    <w:lvl w:ilvl="0" w:tplc="F0404C52">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E582073"/>
    <w:multiLevelType w:val="hybridMultilevel"/>
    <w:tmpl w:val="FFAE4F1C"/>
    <w:lvl w:ilvl="0" w:tplc="4838FF16">
      <w:start w:val="1"/>
      <w:numFmt w:val="upperRoman"/>
      <w:lvlText w:val="%1."/>
      <w:lvlJc w:val="righ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1" w15:restartNumberingAfterBreak="0">
    <w:nsid w:val="30FD1B01"/>
    <w:multiLevelType w:val="hybridMultilevel"/>
    <w:tmpl w:val="465EFB1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1670A42"/>
    <w:multiLevelType w:val="hybridMultilevel"/>
    <w:tmpl w:val="761A40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1E737CB"/>
    <w:multiLevelType w:val="hybridMultilevel"/>
    <w:tmpl w:val="F15614AC"/>
    <w:lvl w:ilvl="0" w:tplc="4FD8657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463753D"/>
    <w:multiLevelType w:val="hybridMultilevel"/>
    <w:tmpl w:val="ABB4C980"/>
    <w:lvl w:ilvl="0" w:tplc="D23494E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5FF46C0"/>
    <w:multiLevelType w:val="hybridMultilevel"/>
    <w:tmpl w:val="EB8279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36C27809"/>
    <w:multiLevelType w:val="hybridMultilevel"/>
    <w:tmpl w:val="652CD758"/>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38A554A5"/>
    <w:multiLevelType w:val="hybridMultilevel"/>
    <w:tmpl w:val="1BA2580E"/>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3AEE7AFE"/>
    <w:multiLevelType w:val="hybridMultilevel"/>
    <w:tmpl w:val="8E7233C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3EBF7640"/>
    <w:multiLevelType w:val="hybridMultilevel"/>
    <w:tmpl w:val="953A56B4"/>
    <w:lvl w:ilvl="0" w:tplc="F04E8E4A">
      <w:start w:val="1"/>
      <w:numFmt w:val="upperRoman"/>
      <w:lvlText w:val="%1."/>
      <w:lvlJc w:val="right"/>
      <w:pPr>
        <w:ind w:left="720" w:hanging="360"/>
      </w:pPr>
      <w:rPr>
        <w:rFonts w:ascii="Arial Narrow" w:hAnsi="Arial Narrow"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08164B5"/>
    <w:multiLevelType w:val="hybridMultilevel"/>
    <w:tmpl w:val="5E80E6C2"/>
    <w:lvl w:ilvl="0" w:tplc="080A0003">
      <w:start w:val="1"/>
      <w:numFmt w:val="bullet"/>
      <w:lvlText w:val="o"/>
      <w:lvlJc w:val="left"/>
      <w:pPr>
        <w:ind w:left="720" w:hanging="360"/>
      </w:pPr>
      <w:rPr>
        <w:rFonts w:ascii="Courier New" w:hAnsi="Courier New" w:cs="Courier New"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416052F7"/>
    <w:multiLevelType w:val="hybridMultilevel"/>
    <w:tmpl w:val="8F820B6C"/>
    <w:lvl w:ilvl="0" w:tplc="0C0A0013">
      <w:start w:val="1"/>
      <w:numFmt w:val="upperRoman"/>
      <w:lvlText w:val="%1."/>
      <w:lvlJc w:val="right"/>
      <w:pPr>
        <w:ind w:left="720" w:hanging="360"/>
      </w:pPr>
    </w:lvl>
    <w:lvl w:ilvl="1" w:tplc="31723D4A">
      <w:start w:val="1"/>
      <w:numFmt w:val="upperRoman"/>
      <w:lvlText w:val="%2."/>
      <w:lvlJc w:val="right"/>
      <w:pPr>
        <w:ind w:left="1440" w:hanging="360"/>
      </w:pPr>
      <w:rPr>
        <w:rFonts w:ascii="Arial Narrow" w:hAnsi="Arial Narrow" w:cs="Arial"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4011FD5"/>
    <w:multiLevelType w:val="hybridMultilevel"/>
    <w:tmpl w:val="AEDEF5C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440C383D"/>
    <w:multiLevelType w:val="multilevel"/>
    <w:tmpl w:val="6866A4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448E4741"/>
    <w:multiLevelType w:val="hybridMultilevel"/>
    <w:tmpl w:val="AF56F22E"/>
    <w:lvl w:ilvl="0" w:tplc="08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45644424"/>
    <w:multiLevelType w:val="hybridMultilevel"/>
    <w:tmpl w:val="A79EFA1C"/>
    <w:lvl w:ilvl="0" w:tplc="B7801B8A">
      <w:start w:val="1"/>
      <w:numFmt w:val="upperRoman"/>
      <w:lvlText w:val="%1."/>
      <w:lvlJc w:val="right"/>
      <w:pPr>
        <w:ind w:left="715" w:hanging="360"/>
      </w:pPr>
      <w:rPr>
        <w:b/>
      </w:rPr>
    </w:lvl>
    <w:lvl w:ilvl="1" w:tplc="080A0019" w:tentative="1">
      <w:start w:val="1"/>
      <w:numFmt w:val="lowerLetter"/>
      <w:lvlText w:val="%2."/>
      <w:lvlJc w:val="left"/>
      <w:pPr>
        <w:ind w:left="1435" w:hanging="360"/>
      </w:pPr>
    </w:lvl>
    <w:lvl w:ilvl="2" w:tplc="080A001B" w:tentative="1">
      <w:start w:val="1"/>
      <w:numFmt w:val="lowerRoman"/>
      <w:lvlText w:val="%3."/>
      <w:lvlJc w:val="right"/>
      <w:pPr>
        <w:ind w:left="2155" w:hanging="180"/>
      </w:pPr>
    </w:lvl>
    <w:lvl w:ilvl="3" w:tplc="080A000F" w:tentative="1">
      <w:start w:val="1"/>
      <w:numFmt w:val="decimal"/>
      <w:lvlText w:val="%4."/>
      <w:lvlJc w:val="left"/>
      <w:pPr>
        <w:ind w:left="2875" w:hanging="360"/>
      </w:pPr>
    </w:lvl>
    <w:lvl w:ilvl="4" w:tplc="080A0019" w:tentative="1">
      <w:start w:val="1"/>
      <w:numFmt w:val="lowerLetter"/>
      <w:lvlText w:val="%5."/>
      <w:lvlJc w:val="left"/>
      <w:pPr>
        <w:ind w:left="3595" w:hanging="360"/>
      </w:pPr>
    </w:lvl>
    <w:lvl w:ilvl="5" w:tplc="080A001B" w:tentative="1">
      <w:start w:val="1"/>
      <w:numFmt w:val="lowerRoman"/>
      <w:lvlText w:val="%6."/>
      <w:lvlJc w:val="right"/>
      <w:pPr>
        <w:ind w:left="4315" w:hanging="180"/>
      </w:pPr>
    </w:lvl>
    <w:lvl w:ilvl="6" w:tplc="080A000F" w:tentative="1">
      <w:start w:val="1"/>
      <w:numFmt w:val="decimal"/>
      <w:lvlText w:val="%7."/>
      <w:lvlJc w:val="left"/>
      <w:pPr>
        <w:ind w:left="5035" w:hanging="360"/>
      </w:pPr>
    </w:lvl>
    <w:lvl w:ilvl="7" w:tplc="080A0019" w:tentative="1">
      <w:start w:val="1"/>
      <w:numFmt w:val="lowerLetter"/>
      <w:lvlText w:val="%8."/>
      <w:lvlJc w:val="left"/>
      <w:pPr>
        <w:ind w:left="5755" w:hanging="360"/>
      </w:pPr>
    </w:lvl>
    <w:lvl w:ilvl="8" w:tplc="080A001B" w:tentative="1">
      <w:start w:val="1"/>
      <w:numFmt w:val="lowerRoman"/>
      <w:lvlText w:val="%9."/>
      <w:lvlJc w:val="right"/>
      <w:pPr>
        <w:ind w:left="6475" w:hanging="180"/>
      </w:pPr>
    </w:lvl>
  </w:abstractNum>
  <w:abstractNum w:abstractNumId="56" w15:restartNumberingAfterBreak="0">
    <w:nsid w:val="478F6ECE"/>
    <w:multiLevelType w:val="hybridMultilevel"/>
    <w:tmpl w:val="6494E05C"/>
    <w:lvl w:ilvl="0" w:tplc="080A0001">
      <w:start w:val="1"/>
      <w:numFmt w:val="bullet"/>
      <w:lvlText w:val=""/>
      <w:lvlJc w:val="left"/>
      <w:pPr>
        <w:ind w:left="3479"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49DE18DA"/>
    <w:multiLevelType w:val="hybridMultilevel"/>
    <w:tmpl w:val="0F28EEEE"/>
    <w:lvl w:ilvl="0" w:tplc="6AC43CA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4C3973FE"/>
    <w:multiLevelType w:val="hybridMultilevel"/>
    <w:tmpl w:val="3B103A6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4CC4518F"/>
    <w:multiLevelType w:val="hybridMultilevel"/>
    <w:tmpl w:val="4AF2A2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0" w15:restartNumberingAfterBreak="0">
    <w:nsid w:val="521F2B91"/>
    <w:multiLevelType w:val="hybridMultilevel"/>
    <w:tmpl w:val="447A8228"/>
    <w:lvl w:ilvl="0" w:tplc="6AC43CA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22816F1"/>
    <w:multiLevelType w:val="hybridMultilevel"/>
    <w:tmpl w:val="9646957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55F3037E"/>
    <w:multiLevelType w:val="hybridMultilevel"/>
    <w:tmpl w:val="39EEE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56AD68F3"/>
    <w:multiLevelType w:val="hybridMultilevel"/>
    <w:tmpl w:val="DDEE8342"/>
    <w:lvl w:ilvl="0" w:tplc="DCA2EDC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578F44D1"/>
    <w:multiLevelType w:val="hybridMultilevel"/>
    <w:tmpl w:val="120A6E60"/>
    <w:lvl w:ilvl="0" w:tplc="CEFC1AE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59170C45"/>
    <w:multiLevelType w:val="hybridMultilevel"/>
    <w:tmpl w:val="EC8C51CA"/>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6" w15:restartNumberingAfterBreak="0">
    <w:nsid w:val="596C5926"/>
    <w:multiLevelType w:val="hybridMultilevel"/>
    <w:tmpl w:val="939C46C4"/>
    <w:lvl w:ilvl="0" w:tplc="5360D9DA">
      <w:start w:val="1"/>
      <w:numFmt w:val="upperRoman"/>
      <w:lvlText w:val="%1."/>
      <w:lvlJc w:val="right"/>
      <w:pPr>
        <w:ind w:left="720" w:hanging="360"/>
      </w:pPr>
      <w:rPr>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5ECB5D21"/>
    <w:multiLevelType w:val="hybridMultilevel"/>
    <w:tmpl w:val="0ADACF4C"/>
    <w:lvl w:ilvl="0" w:tplc="6AC43CA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60670FC9"/>
    <w:multiLevelType w:val="hybridMultilevel"/>
    <w:tmpl w:val="AF586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60892E52"/>
    <w:multiLevelType w:val="hybridMultilevel"/>
    <w:tmpl w:val="9C480240"/>
    <w:lvl w:ilvl="0" w:tplc="0C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64585889"/>
    <w:multiLevelType w:val="hybridMultilevel"/>
    <w:tmpl w:val="32F42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66104356"/>
    <w:multiLevelType w:val="hybridMultilevel"/>
    <w:tmpl w:val="39B8C93E"/>
    <w:lvl w:ilvl="0" w:tplc="080A0001">
      <w:start w:val="1"/>
      <w:numFmt w:val="bullet"/>
      <w:lvlText w:val=""/>
      <w:lvlJc w:val="left"/>
      <w:pPr>
        <w:ind w:left="720" w:hanging="360"/>
      </w:pPr>
      <w:rPr>
        <w:rFonts w:ascii="Symbol" w:hAnsi="Symbol" w:hint="default"/>
        <w:b/>
      </w:rPr>
    </w:lvl>
    <w:lvl w:ilvl="1" w:tplc="6AC43CAE">
      <w:start w:val="1"/>
      <w:numFmt w:val="bullet"/>
      <w:lvlText w:val=""/>
      <w:lvlJc w:val="left"/>
      <w:pPr>
        <w:ind w:left="1440" w:hanging="360"/>
      </w:pPr>
      <w:rPr>
        <w:rFonts w:ascii="Symbol" w:hAnsi="Symbol" w:hint="default"/>
        <w:color w:val="auto"/>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66284B36"/>
    <w:multiLevelType w:val="hybridMultilevel"/>
    <w:tmpl w:val="BE3EF7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66C15225"/>
    <w:multiLevelType w:val="hybridMultilevel"/>
    <w:tmpl w:val="51EE82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6864044D"/>
    <w:multiLevelType w:val="hybridMultilevel"/>
    <w:tmpl w:val="BFA6DD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699C5648"/>
    <w:multiLevelType w:val="hybridMultilevel"/>
    <w:tmpl w:val="91A4E3E6"/>
    <w:lvl w:ilvl="0" w:tplc="6AC43CA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6A4659FA"/>
    <w:multiLevelType w:val="hybridMultilevel"/>
    <w:tmpl w:val="1292BEB8"/>
    <w:lvl w:ilvl="0" w:tplc="0C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6A727025"/>
    <w:multiLevelType w:val="hybridMultilevel"/>
    <w:tmpl w:val="1604F684"/>
    <w:lvl w:ilvl="0" w:tplc="080A0013">
      <w:start w:val="1"/>
      <w:numFmt w:val="upperRoman"/>
      <w:lvlText w:val="%1."/>
      <w:lvlJc w:val="right"/>
      <w:pPr>
        <w:ind w:left="749" w:hanging="360"/>
      </w:pPr>
    </w:lvl>
    <w:lvl w:ilvl="1" w:tplc="0C0A0019" w:tentative="1">
      <w:start w:val="1"/>
      <w:numFmt w:val="lowerLetter"/>
      <w:lvlText w:val="%2."/>
      <w:lvlJc w:val="left"/>
      <w:pPr>
        <w:ind w:left="1469" w:hanging="360"/>
      </w:pPr>
    </w:lvl>
    <w:lvl w:ilvl="2" w:tplc="0C0A001B" w:tentative="1">
      <w:start w:val="1"/>
      <w:numFmt w:val="lowerRoman"/>
      <w:lvlText w:val="%3."/>
      <w:lvlJc w:val="right"/>
      <w:pPr>
        <w:ind w:left="2189" w:hanging="180"/>
      </w:pPr>
    </w:lvl>
    <w:lvl w:ilvl="3" w:tplc="0C0A000F" w:tentative="1">
      <w:start w:val="1"/>
      <w:numFmt w:val="decimal"/>
      <w:lvlText w:val="%4."/>
      <w:lvlJc w:val="left"/>
      <w:pPr>
        <w:ind w:left="2909" w:hanging="360"/>
      </w:pPr>
    </w:lvl>
    <w:lvl w:ilvl="4" w:tplc="0C0A0019" w:tentative="1">
      <w:start w:val="1"/>
      <w:numFmt w:val="lowerLetter"/>
      <w:lvlText w:val="%5."/>
      <w:lvlJc w:val="left"/>
      <w:pPr>
        <w:ind w:left="3629" w:hanging="360"/>
      </w:pPr>
    </w:lvl>
    <w:lvl w:ilvl="5" w:tplc="0C0A001B" w:tentative="1">
      <w:start w:val="1"/>
      <w:numFmt w:val="lowerRoman"/>
      <w:lvlText w:val="%6."/>
      <w:lvlJc w:val="right"/>
      <w:pPr>
        <w:ind w:left="4349" w:hanging="180"/>
      </w:pPr>
    </w:lvl>
    <w:lvl w:ilvl="6" w:tplc="0C0A000F" w:tentative="1">
      <w:start w:val="1"/>
      <w:numFmt w:val="decimal"/>
      <w:lvlText w:val="%7."/>
      <w:lvlJc w:val="left"/>
      <w:pPr>
        <w:ind w:left="5069" w:hanging="360"/>
      </w:pPr>
    </w:lvl>
    <w:lvl w:ilvl="7" w:tplc="0C0A0019" w:tentative="1">
      <w:start w:val="1"/>
      <w:numFmt w:val="lowerLetter"/>
      <w:lvlText w:val="%8."/>
      <w:lvlJc w:val="left"/>
      <w:pPr>
        <w:ind w:left="5789" w:hanging="360"/>
      </w:pPr>
    </w:lvl>
    <w:lvl w:ilvl="8" w:tplc="0C0A001B" w:tentative="1">
      <w:start w:val="1"/>
      <w:numFmt w:val="lowerRoman"/>
      <w:lvlText w:val="%9."/>
      <w:lvlJc w:val="right"/>
      <w:pPr>
        <w:ind w:left="6509" w:hanging="180"/>
      </w:pPr>
    </w:lvl>
  </w:abstractNum>
  <w:abstractNum w:abstractNumId="78" w15:restartNumberingAfterBreak="0">
    <w:nsid w:val="6B781D3D"/>
    <w:multiLevelType w:val="hybridMultilevel"/>
    <w:tmpl w:val="A5EAA6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6F4C17D6"/>
    <w:multiLevelType w:val="hybridMultilevel"/>
    <w:tmpl w:val="6DA4CB40"/>
    <w:lvl w:ilvl="0" w:tplc="C3B0C1C0">
      <w:start w:val="4"/>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6F6F3EE1"/>
    <w:multiLevelType w:val="multilevel"/>
    <w:tmpl w:val="B96E3C4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1" w15:restartNumberingAfterBreak="0">
    <w:nsid w:val="70C4511E"/>
    <w:multiLevelType w:val="hybridMultilevel"/>
    <w:tmpl w:val="89ACF38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735E359D"/>
    <w:multiLevelType w:val="hybridMultilevel"/>
    <w:tmpl w:val="E9AACEE8"/>
    <w:lvl w:ilvl="0" w:tplc="080A0001">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73705C0C"/>
    <w:multiLevelType w:val="multilevel"/>
    <w:tmpl w:val="E2268904"/>
    <w:lvl w:ilvl="0">
      <w:start w:val="1"/>
      <w:numFmt w:val="upperRoman"/>
      <w:lvlText w:val="%1."/>
      <w:lvlJc w:val="right"/>
      <w:pPr>
        <w:ind w:left="720" w:hanging="360"/>
      </w:pPr>
      <w:rPr>
        <w:b/>
        <w:i w:val="0"/>
      </w:rPr>
    </w:lvl>
    <w:lvl w:ilvl="1">
      <w:start w:val="2"/>
      <w:numFmt w:val="decimal"/>
      <w:isLgl/>
      <w:lvlText w:val="%1.%2"/>
      <w:lvlJc w:val="left"/>
      <w:pPr>
        <w:ind w:left="885" w:hanging="52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4" w15:restartNumberingAfterBreak="0">
    <w:nsid w:val="74D27BBE"/>
    <w:multiLevelType w:val="hybridMultilevel"/>
    <w:tmpl w:val="0A3C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79A4601D"/>
    <w:multiLevelType w:val="hybridMultilevel"/>
    <w:tmpl w:val="FD4E2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7D450AA7"/>
    <w:multiLevelType w:val="hybridMultilevel"/>
    <w:tmpl w:val="8E363F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7DA0350D"/>
    <w:multiLevelType w:val="hybridMultilevel"/>
    <w:tmpl w:val="2A00A9E0"/>
    <w:lvl w:ilvl="0" w:tplc="6AC43CA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7DC53AE0"/>
    <w:multiLevelType w:val="hybridMultilevel"/>
    <w:tmpl w:val="5986C14A"/>
    <w:lvl w:ilvl="0" w:tplc="B30673E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7EB835E6"/>
    <w:multiLevelType w:val="hybridMultilevel"/>
    <w:tmpl w:val="DB9210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68"/>
  </w:num>
  <w:num w:numId="3">
    <w:abstractNumId w:val="67"/>
  </w:num>
  <w:num w:numId="4">
    <w:abstractNumId w:val="60"/>
  </w:num>
  <w:num w:numId="5">
    <w:abstractNumId w:val="23"/>
  </w:num>
  <w:num w:numId="6">
    <w:abstractNumId w:val="25"/>
  </w:num>
  <w:num w:numId="7">
    <w:abstractNumId w:val="28"/>
  </w:num>
  <w:num w:numId="8">
    <w:abstractNumId w:val="50"/>
  </w:num>
  <w:num w:numId="9">
    <w:abstractNumId w:val="75"/>
  </w:num>
  <w:num w:numId="10">
    <w:abstractNumId w:val="5"/>
  </w:num>
  <w:num w:numId="11">
    <w:abstractNumId w:val="0"/>
  </w:num>
  <w:num w:numId="12">
    <w:abstractNumId w:val="57"/>
  </w:num>
  <w:num w:numId="13">
    <w:abstractNumId w:val="37"/>
  </w:num>
  <w:num w:numId="14">
    <w:abstractNumId w:val="45"/>
  </w:num>
  <w:num w:numId="15">
    <w:abstractNumId w:val="72"/>
  </w:num>
  <w:num w:numId="16">
    <w:abstractNumId w:val="11"/>
  </w:num>
  <w:num w:numId="17">
    <w:abstractNumId w:val="17"/>
  </w:num>
  <w:num w:numId="18">
    <w:abstractNumId w:val="85"/>
  </w:num>
  <w:num w:numId="19">
    <w:abstractNumId w:val="52"/>
  </w:num>
  <w:num w:numId="20">
    <w:abstractNumId w:val="9"/>
  </w:num>
  <w:num w:numId="21">
    <w:abstractNumId w:val="78"/>
  </w:num>
  <w:num w:numId="22">
    <w:abstractNumId w:val="61"/>
  </w:num>
  <w:num w:numId="23">
    <w:abstractNumId w:val="89"/>
  </w:num>
  <w:num w:numId="24">
    <w:abstractNumId w:val="46"/>
  </w:num>
  <w:num w:numId="25">
    <w:abstractNumId w:val="15"/>
  </w:num>
  <w:num w:numId="26">
    <w:abstractNumId w:val="65"/>
  </w:num>
  <w:num w:numId="27">
    <w:abstractNumId w:val="3"/>
  </w:num>
  <w:num w:numId="28">
    <w:abstractNumId w:val="22"/>
  </w:num>
  <w:num w:numId="29">
    <w:abstractNumId w:val="71"/>
  </w:num>
  <w:num w:numId="30">
    <w:abstractNumId w:val="34"/>
  </w:num>
  <w:num w:numId="31">
    <w:abstractNumId w:val="56"/>
  </w:num>
  <w:num w:numId="32">
    <w:abstractNumId w:val="80"/>
  </w:num>
  <w:num w:numId="33">
    <w:abstractNumId w:val="19"/>
  </w:num>
  <w:num w:numId="34">
    <w:abstractNumId w:val="35"/>
  </w:num>
  <w:num w:numId="35">
    <w:abstractNumId w:val="62"/>
  </w:num>
  <w:num w:numId="36">
    <w:abstractNumId w:val="41"/>
  </w:num>
  <w:num w:numId="37">
    <w:abstractNumId w:val="13"/>
  </w:num>
  <w:num w:numId="38">
    <w:abstractNumId w:val="16"/>
  </w:num>
  <w:num w:numId="39">
    <w:abstractNumId w:val="86"/>
  </w:num>
  <w:num w:numId="40">
    <w:abstractNumId w:val="84"/>
  </w:num>
  <w:num w:numId="41">
    <w:abstractNumId w:val="27"/>
  </w:num>
  <w:num w:numId="42">
    <w:abstractNumId w:val="42"/>
  </w:num>
  <w:num w:numId="43">
    <w:abstractNumId w:val="7"/>
  </w:num>
  <w:num w:numId="44">
    <w:abstractNumId w:val="53"/>
  </w:num>
  <w:num w:numId="45">
    <w:abstractNumId w:val="40"/>
  </w:num>
  <w:num w:numId="46">
    <w:abstractNumId w:val="70"/>
  </w:num>
  <w:num w:numId="47">
    <w:abstractNumId w:val="87"/>
  </w:num>
  <w:num w:numId="48">
    <w:abstractNumId w:val="31"/>
  </w:num>
  <w:num w:numId="49">
    <w:abstractNumId w:val="29"/>
  </w:num>
  <w:num w:numId="50">
    <w:abstractNumId w:val="33"/>
  </w:num>
  <w:num w:numId="51">
    <w:abstractNumId w:val="8"/>
  </w:num>
  <w:num w:numId="52">
    <w:abstractNumId w:val="20"/>
  </w:num>
  <w:num w:numId="53">
    <w:abstractNumId w:val="55"/>
  </w:num>
  <w:num w:numId="54">
    <w:abstractNumId w:val="66"/>
  </w:num>
  <w:num w:numId="55">
    <w:abstractNumId w:val="83"/>
  </w:num>
  <w:num w:numId="56">
    <w:abstractNumId w:val="51"/>
  </w:num>
  <w:num w:numId="57">
    <w:abstractNumId w:val="18"/>
  </w:num>
  <w:num w:numId="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2"/>
  </w:num>
  <w:num w:numId="60">
    <w:abstractNumId w:val="88"/>
  </w:num>
  <w:num w:numId="61">
    <w:abstractNumId w:val="21"/>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8"/>
  </w:num>
  <w:num w:numId="64">
    <w:abstractNumId w:val="77"/>
  </w:num>
  <w:num w:numId="65">
    <w:abstractNumId w:val="47"/>
  </w:num>
  <w:num w:numId="66">
    <w:abstractNumId w:val="69"/>
  </w:num>
  <w:num w:numId="67">
    <w:abstractNumId w:val="76"/>
  </w:num>
  <w:num w:numId="68">
    <w:abstractNumId w:val="48"/>
  </w:num>
  <w:num w:numId="69">
    <w:abstractNumId w:val="1"/>
  </w:num>
  <w:num w:numId="70">
    <w:abstractNumId w:val="73"/>
  </w:num>
  <w:num w:numId="71">
    <w:abstractNumId w:val="63"/>
  </w:num>
  <w:num w:numId="72">
    <w:abstractNumId w:val="39"/>
  </w:num>
  <w:num w:numId="73">
    <w:abstractNumId w:val="64"/>
  </w:num>
  <w:num w:numId="74">
    <w:abstractNumId w:val="44"/>
  </w:num>
  <w:num w:numId="75">
    <w:abstractNumId w:val="49"/>
  </w:num>
  <w:num w:numId="76">
    <w:abstractNumId w:val="38"/>
  </w:num>
  <w:num w:numId="77">
    <w:abstractNumId w:val="54"/>
  </w:num>
  <w:num w:numId="78">
    <w:abstractNumId w:val="26"/>
  </w:num>
  <w:num w:numId="79">
    <w:abstractNumId w:val="74"/>
  </w:num>
  <w:num w:numId="80">
    <w:abstractNumId w:val="32"/>
  </w:num>
  <w:num w:numId="81">
    <w:abstractNumId w:val="10"/>
  </w:num>
  <w:num w:numId="82">
    <w:abstractNumId w:val="81"/>
  </w:num>
  <w:num w:numId="83">
    <w:abstractNumId w:val="43"/>
  </w:num>
  <w:num w:numId="84">
    <w:abstractNumId w:val="36"/>
  </w:num>
  <w:num w:numId="85">
    <w:abstractNumId w:val="6"/>
  </w:num>
  <w:num w:numId="86">
    <w:abstractNumId w:val="24"/>
  </w:num>
  <w:num w:numId="87">
    <w:abstractNumId w:val="79"/>
  </w:num>
  <w:num w:numId="88">
    <w:abstractNumId w:val="4"/>
  </w:num>
  <w:num w:numId="89">
    <w:abstractNumId w:val="14"/>
  </w:num>
  <w:num w:numId="90">
    <w:abstractNumId w:val="5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E0A"/>
    <w:rsid w:val="00000A97"/>
    <w:rsid w:val="00001D07"/>
    <w:rsid w:val="00002B4D"/>
    <w:rsid w:val="00002D63"/>
    <w:rsid w:val="0000365D"/>
    <w:rsid w:val="00004040"/>
    <w:rsid w:val="000040B1"/>
    <w:rsid w:val="0000496A"/>
    <w:rsid w:val="00005C39"/>
    <w:rsid w:val="00013F97"/>
    <w:rsid w:val="00014574"/>
    <w:rsid w:val="00015B63"/>
    <w:rsid w:val="000163B0"/>
    <w:rsid w:val="00016495"/>
    <w:rsid w:val="00016934"/>
    <w:rsid w:val="000172AA"/>
    <w:rsid w:val="0002147A"/>
    <w:rsid w:val="00021E12"/>
    <w:rsid w:val="00023EDC"/>
    <w:rsid w:val="000255B8"/>
    <w:rsid w:val="000269C2"/>
    <w:rsid w:val="00026C63"/>
    <w:rsid w:val="00031343"/>
    <w:rsid w:val="00031D4C"/>
    <w:rsid w:val="00032256"/>
    <w:rsid w:val="00033568"/>
    <w:rsid w:val="00033C4E"/>
    <w:rsid w:val="00033E46"/>
    <w:rsid w:val="00034091"/>
    <w:rsid w:val="000349FF"/>
    <w:rsid w:val="00035716"/>
    <w:rsid w:val="00037587"/>
    <w:rsid w:val="00040A18"/>
    <w:rsid w:val="00041AFD"/>
    <w:rsid w:val="00042CDD"/>
    <w:rsid w:val="0004405B"/>
    <w:rsid w:val="0004421F"/>
    <w:rsid w:val="0004515B"/>
    <w:rsid w:val="000465ED"/>
    <w:rsid w:val="00046D16"/>
    <w:rsid w:val="000477F2"/>
    <w:rsid w:val="00047810"/>
    <w:rsid w:val="00047A79"/>
    <w:rsid w:val="00047CFA"/>
    <w:rsid w:val="00051497"/>
    <w:rsid w:val="00053194"/>
    <w:rsid w:val="0005379C"/>
    <w:rsid w:val="0005380E"/>
    <w:rsid w:val="00055454"/>
    <w:rsid w:val="00057712"/>
    <w:rsid w:val="00061AF2"/>
    <w:rsid w:val="00061AFE"/>
    <w:rsid w:val="000641E1"/>
    <w:rsid w:val="000645AE"/>
    <w:rsid w:val="0006537B"/>
    <w:rsid w:val="00067A08"/>
    <w:rsid w:val="00067DF7"/>
    <w:rsid w:val="00070293"/>
    <w:rsid w:val="00070A16"/>
    <w:rsid w:val="000710CE"/>
    <w:rsid w:val="00071ABA"/>
    <w:rsid w:val="000737F0"/>
    <w:rsid w:val="00076677"/>
    <w:rsid w:val="000774CD"/>
    <w:rsid w:val="00080A68"/>
    <w:rsid w:val="00080B4B"/>
    <w:rsid w:val="00082002"/>
    <w:rsid w:val="00083932"/>
    <w:rsid w:val="000850DD"/>
    <w:rsid w:val="00087EC9"/>
    <w:rsid w:val="00090131"/>
    <w:rsid w:val="00092857"/>
    <w:rsid w:val="00092B09"/>
    <w:rsid w:val="000955BB"/>
    <w:rsid w:val="000A11AA"/>
    <w:rsid w:val="000A12E4"/>
    <w:rsid w:val="000A2CAD"/>
    <w:rsid w:val="000A6F9E"/>
    <w:rsid w:val="000B1CB3"/>
    <w:rsid w:val="000B2072"/>
    <w:rsid w:val="000B2467"/>
    <w:rsid w:val="000B41A0"/>
    <w:rsid w:val="000B45BC"/>
    <w:rsid w:val="000B4A9D"/>
    <w:rsid w:val="000C1499"/>
    <w:rsid w:val="000C265F"/>
    <w:rsid w:val="000C49D5"/>
    <w:rsid w:val="000C535B"/>
    <w:rsid w:val="000C54A8"/>
    <w:rsid w:val="000C5FDD"/>
    <w:rsid w:val="000C69F4"/>
    <w:rsid w:val="000C6A8C"/>
    <w:rsid w:val="000C793C"/>
    <w:rsid w:val="000D023E"/>
    <w:rsid w:val="000D041A"/>
    <w:rsid w:val="000D0B02"/>
    <w:rsid w:val="000D54B0"/>
    <w:rsid w:val="000D5A8F"/>
    <w:rsid w:val="000D6E18"/>
    <w:rsid w:val="000E5038"/>
    <w:rsid w:val="000E5637"/>
    <w:rsid w:val="000E6E26"/>
    <w:rsid w:val="000F0FBE"/>
    <w:rsid w:val="000F11D0"/>
    <w:rsid w:val="000F1939"/>
    <w:rsid w:val="000F1E74"/>
    <w:rsid w:val="000F36C0"/>
    <w:rsid w:val="000F3A40"/>
    <w:rsid w:val="000F493B"/>
    <w:rsid w:val="000F4CD0"/>
    <w:rsid w:val="000F58B5"/>
    <w:rsid w:val="00100AA9"/>
    <w:rsid w:val="001030E6"/>
    <w:rsid w:val="00103481"/>
    <w:rsid w:val="00103EE4"/>
    <w:rsid w:val="0010457C"/>
    <w:rsid w:val="00104B4F"/>
    <w:rsid w:val="001055CF"/>
    <w:rsid w:val="00106C96"/>
    <w:rsid w:val="00107090"/>
    <w:rsid w:val="00113C06"/>
    <w:rsid w:val="001141D1"/>
    <w:rsid w:val="001156C6"/>
    <w:rsid w:val="001157A5"/>
    <w:rsid w:val="00117284"/>
    <w:rsid w:val="001205D3"/>
    <w:rsid w:val="00120C40"/>
    <w:rsid w:val="00120F0A"/>
    <w:rsid w:val="001245DB"/>
    <w:rsid w:val="00124DCD"/>
    <w:rsid w:val="00125147"/>
    <w:rsid w:val="001252F5"/>
    <w:rsid w:val="00126914"/>
    <w:rsid w:val="00127872"/>
    <w:rsid w:val="00130A71"/>
    <w:rsid w:val="00131531"/>
    <w:rsid w:val="001335E0"/>
    <w:rsid w:val="001339A3"/>
    <w:rsid w:val="0013424C"/>
    <w:rsid w:val="001344CA"/>
    <w:rsid w:val="00134CBE"/>
    <w:rsid w:val="0013671D"/>
    <w:rsid w:val="00136A36"/>
    <w:rsid w:val="001377EB"/>
    <w:rsid w:val="00137AB6"/>
    <w:rsid w:val="00140613"/>
    <w:rsid w:val="001406A6"/>
    <w:rsid w:val="00140C3B"/>
    <w:rsid w:val="00142F0C"/>
    <w:rsid w:val="00143211"/>
    <w:rsid w:val="00143500"/>
    <w:rsid w:val="00143B76"/>
    <w:rsid w:val="00143E9B"/>
    <w:rsid w:val="001449CE"/>
    <w:rsid w:val="00145F42"/>
    <w:rsid w:val="00151614"/>
    <w:rsid w:val="00151763"/>
    <w:rsid w:val="00151B58"/>
    <w:rsid w:val="00151DF8"/>
    <w:rsid w:val="00152A41"/>
    <w:rsid w:val="001532CF"/>
    <w:rsid w:val="0015457B"/>
    <w:rsid w:val="0015572B"/>
    <w:rsid w:val="00156EDB"/>
    <w:rsid w:val="00161505"/>
    <w:rsid w:val="0016250F"/>
    <w:rsid w:val="0016485D"/>
    <w:rsid w:val="001655B5"/>
    <w:rsid w:val="0016582D"/>
    <w:rsid w:val="0016584A"/>
    <w:rsid w:val="00165F0E"/>
    <w:rsid w:val="001674E6"/>
    <w:rsid w:val="001675BD"/>
    <w:rsid w:val="00170FD2"/>
    <w:rsid w:val="00173928"/>
    <w:rsid w:val="0017548A"/>
    <w:rsid w:val="00177948"/>
    <w:rsid w:val="00181E88"/>
    <w:rsid w:val="0018272A"/>
    <w:rsid w:val="00183134"/>
    <w:rsid w:val="0018608C"/>
    <w:rsid w:val="00186908"/>
    <w:rsid w:val="001870DB"/>
    <w:rsid w:val="0018748F"/>
    <w:rsid w:val="00187A7A"/>
    <w:rsid w:val="001918D2"/>
    <w:rsid w:val="00194AA5"/>
    <w:rsid w:val="00196D8B"/>
    <w:rsid w:val="001A043C"/>
    <w:rsid w:val="001A0D68"/>
    <w:rsid w:val="001A31C1"/>
    <w:rsid w:val="001A37F5"/>
    <w:rsid w:val="001A481B"/>
    <w:rsid w:val="001A634E"/>
    <w:rsid w:val="001A7254"/>
    <w:rsid w:val="001A7FDB"/>
    <w:rsid w:val="001B143E"/>
    <w:rsid w:val="001B2310"/>
    <w:rsid w:val="001B274C"/>
    <w:rsid w:val="001B40B7"/>
    <w:rsid w:val="001B4885"/>
    <w:rsid w:val="001B4C46"/>
    <w:rsid w:val="001B4C4C"/>
    <w:rsid w:val="001B7043"/>
    <w:rsid w:val="001C10F7"/>
    <w:rsid w:val="001C12AC"/>
    <w:rsid w:val="001C1B4B"/>
    <w:rsid w:val="001C2103"/>
    <w:rsid w:val="001C2229"/>
    <w:rsid w:val="001C2852"/>
    <w:rsid w:val="001C2916"/>
    <w:rsid w:val="001C2C52"/>
    <w:rsid w:val="001C2F4C"/>
    <w:rsid w:val="001C4467"/>
    <w:rsid w:val="001C707B"/>
    <w:rsid w:val="001D1153"/>
    <w:rsid w:val="001D186A"/>
    <w:rsid w:val="001D3637"/>
    <w:rsid w:val="001D403C"/>
    <w:rsid w:val="001D41CC"/>
    <w:rsid w:val="001D6CFF"/>
    <w:rsid w:val="001D7027"/>
    <w:rsid w:val="001D7348"/>
    <w:rsid w:val="001E02E5"/>
    <w:rsid w:val="001E16EB"/>
    <w:rsid w:val="001E1F35"/>
    <w:rsid w:val="001E2BC0"/>
    <w:rsid w:val="001E36D2"/>
    <w:rsid w:val="001E37BE"/>
    <w:rsid w:val="001E46FE"/>
    <w:rsid w:val="001E53DC"/>
    <w:rsid w:val="001E5EC5"/>
    <w:rsid w:val="001E6F8B"/>
    <w:rsid w:val="001E736F"/>
    <w:rsid w:val="001E7F6C"/>
    <w:rsid w:val="001F0F7D"/>
    <w:rsid w:val="001F0FF1"/>
    <w:rsid w:val="001F2B09"/>
    <w:rsid w:val="001F330E"/>
    <w:rsid w:val="001F4D86"/>
    <w:rsid w:val="001F611A"/>
    <w:rsid w:val="001F6BFF"/>
    <w:rsid w:val="0020026D"/>
    <w:rsid w:val="00201624"/>
    <w:rsid w:val="0020244D"/>
    <w:rsid w:val="0020414F"/>
    <w:rsid w:val="00204770"/>
    <w:rsid w:val="00205043"/>
    <w:rsid w:val="0020561A"/>
    <w:rsid w:val="00205676"/>
    <w:rsid w:val="002079E8"/>
    <w:rsid w:val="00211235"/>
    <w:rsid w:val="002115AE"/>
    <w:rsid w:val="00212658"/>
    <w:rsid w:val="002148DA"/>
    <w:rsid w:val="0021514F"/>
    <w:rsid w:val="0021725F"/>
    <w:rsid w:val="002173C7"/>
    <w:rsid w:val="00221E95"/>
    <w:rsid w:val="0022368F"/>
    <w:rsid w:val="00226ED6"/>
    <w:rsid w:val="00227F8A"/>
    <w:rsid w:val="0023316A"/>
    <w:rsid w:val="00234565"/>
    <w:rsid w:val="002353AC"/>
    <w:rsid w:val="00235FC3"/>
    <w:rsid w:val="00237860"/>
    <w:rsid w:val="00237E71"/>
    <w:rsid w:val="0024018B"/>
    <w:rsid w:val="002412F8"/>
    <w:rsid w:val="00242292"/>
    <w:rsid w:val="0024266F"/>
    <w:rsid w:val="002459C1"/>
    <w:rsid w:val="00246FCF"/>
    <w:rsid w:val="002505AC"/>
    <w:rsid w:val="00250B54"/>
    <w:rsid w:val="002517E9"/>
    <w:rsid w:val="002520E5"/>
    <w:rsid w:val="00252B4C"/>
    <w:rsid w:val="002545C4"/>
    <w:rsid w:val="002548E7"/>
    <w:rsid w:val="00254E6E"/>
    <w:rsid w:val="0025771B"/>
    <w:rsid w:val="002608A7"/>
    <w:rsid w:val="00260FD4"/>
    <w:rsid w:val="00261135"/>
    <w:rsid w:val="002618E5"/>
    <w:rsid w:val="00264047"/>
    <w:rsid w:val="0026506A"/>
    <w:rsid w:val="002657AE"/>
    <w:rsid w:val="00266B73"/>
    <w:rsid w:val="00271211"/>
    <w:rsid w:val="0027179A"/>
    <w:rsid w:val="00271EDD"/>
    <w:rsid w:val="00274D21"/>
    <w:rsid w:val="00276A1F"/>
    <w:rsid w:val="0027704D"/>
    <w:rsid w:val="0028096D"/>
    <w:rsid w:val="002811D1"/>
    <w:rsid w:val="002823F9"/>
    <w:rsid w:val="00283038"/>
    <w:rsid w:val="002839BF"/>
    <w:rsid w:val="00284714"/>
    <w:rsid w:val="00286559"/>
    <w:rsid w:val="002917FF"/>
    <w:rsid w:val="002949D9"/>
    <w:rsid w:val="00294C83"/>
    <w:rsid w:val="00294D93"/>
    <w:rsid w:val="002A0C82"/>
    <w:rsid w:val="002A1002"/>
    <w:rsid w:val="002A129B"/>
    <w:rsid w:val="002A212F"/>
    <w:rsid w:val="002A4EF9"/>
    <w:rsid w:val="002A5277"/>
    <w:rsid w:val="002A531A"/>
    <w:rsid w:val="002A541D"/>
    <w:rsid w:val="002A6D70"/>
    <w:rsid w:val="002A7372"/>
    <w:rsid w:val="002B0236"/>
    <w:rsid w:val="002B1284"/>
    <w:rsid w:val="002B1874"/>
    <w:rsid w:val="002B1B04"/>
    <w:rsid w:val="002B44A6"/>
    <w:rsid w:val="002B45DF"/>
    <w:rsid w:val="002B6145"/>
    <w:rsid w:val="002B652B"/>
    <w:rsid w:val="002B7233"/>
    <w:rsid w:val="002C0762"/>
    <w:rsid w:val="002C0F01"/>
    <w:rsid w:val="002C328C"/>
    <w:rsid w:val="002C3BBA"/>
    <w:rsid w:val="002C5730"/>
    <w:rsid w:val="002C610F"/>
    <w:rsid w:val="002C6863"/>
    <w:rsid w:val="002C78AA"/>
    <w:rsid w:val="002D2413"/>
    <w:rsid w:val="002D258A"/>
    <w:rsid w:val="002D3B72"/>
    <w:rsid w:val="002D40AC"/>
    <w:rsid w:val="002D54FD"/>
    <w:rsid w:val="002D58EB"/>
    <w:rsid w:val="002D7811"/>
    <w:rsid w:val="002E01A1"/>
    <w:rsid w:val="002E4DE7"/>
    <w:rsid w:val="002E50C2"/>
    <w:rsid w:val="002E5574"/>
    <w:rsid w:val="002E6098"/>
    <w:rsid w:val="002E62BB"/>
    <w:rsid w:val="002E6746"/>
    <w:rsid w:val="002F0136"/>
    <w:rsid w:val="002F12E0"/>
    <w:rsid w:val="002F19D2"/>
    <w:rsid w:val="002F1BF4"/>
    <w:rsid w:val="002F2D4E"/>
    <w:rsid w:val="002F34DB"/>
    <w:rsid w:val="002F38F9"/>
    <w:rsid w:val="002F44D4"/>
    <w:rsid w:val="002F4836"/>
    <w:rsid w:val="002F5123"/>
    <w:rsid w:val="002F5E07"/>
    <w:rsid w:val="002F6297"/>
    <w:rsid w:val="0030092E"/>
    <w:rsid w:val="0030439B"/>
    <w:rsid w:val="0030445D"/>
    <w:rsid w:val="003056C8"/>
    <w:rsid w:val="003061C0"/>
    <w:rsid w:val="00306A35"/>
    <w:rsid w:val="00312084"/>
    <w:rsid w:val="003126D6"/>
    <w:rsid w:val="0031273C"/>
    <w:rsid w:val="003144F0"/>
    <w:rsid w:val="003178A3"/>
    <w:rsid w:val="003178BE"/>
    <w:rsid w:val="003179C4"/>
    <w:rsid w:val="003207B1"/>
    <w:rsid w:val="00323883"/>
    <w:rsid w:val="003251BA"/>
    <w:rsid w:val="003303EF"/>
    <w:rsid w:val="00332CF6"/>
    <w:rsid w:val="00333C0F"/>
    <w:rsid w:val="003347BC"/>
    <w:rsid w:val="003356DB"/>
    <w:rsid w:val="003356EC"/>
    <w:rsid w:val="00337EB1"/>
    <w:rsid w:val="003421B5"/>
    <w:rsid w:val="0034338E"/>
    <w:rsid w:val="00344778"/>
    <w:rsid w:val="003450C6"/>
    <w:rsid w:val="00346A6A"/>
    <w:rsid w:val="003476D4"/>
    <w:rsid w:val="00350BD9"/>
    <w:rsid w:val="00351BC0"/>
    <w:rsid w:val="00352876"/>
    <w:rsid w:val="00352BB8"/>
    <w:rsid w:val="003530A6"/>
    <w:rsid w:val="003545E0"/>
    <w:rsid w:val="00354658"/>
    <w:rsid w:val="00355824"/>
    <w:rsid w:val="003559DF"/>
    <w:rsid w:val="00357D76"/>
    <w:rsid w:val="00360580"/>
    <w:rsid w:val="00361327"/>
    <w:rsid w:val="00361943"/>
    <w:rsid w:val="00362711"/>
    <w:rsid w:val="00363148"/>
    <w:rsid w:val="00367F52"/>
    <w:rsid w:val="003703C6"/>
    <w:rsid w:val="003716C0"/>
    <w:rsid w:val="00372BE6"/>
    <w:rsid w:val="00373BA7"/>
    <w:rsid w:val="003746CA"/>
    <w:rsid w:val="00374C3B"/>
    <w:rsid w:val="003758FD"/>
    <w:rsid w:val="003764CD"/>
    <w:rsid w:val="00376978"/>
    <w:rsid w:val="003777C9"/>
    <w:rsid w:val="003779B3"/>
    <w:rsid w:val="00380732"/>
    <w:rsid w:val="00384BB0"/>
    <w:rsid w:val="00385DFC"/>
    <w:rsid w:val="00392ACF"/>
    <w:rsid w:val="00392D87"/>
    <w:rsid w:val="00393538"/>
    <w:rsid w:val="00394546"/>
    <w:rsid w:val="0039468A"/>
    <w:rsid w:val="0039602D"/>
    <w:rsid w:val="00397746"/>
    <w:rsid w:val="00397901"/>
    <w:rsid w:val="00397B26"/>
    <w:rsid w:val="00397D37"/>
    <w:rsid w:val="003A0102"/>
    <w:rsid w:val="003A09C8"/>
    <w:rsid w:val="003A44A5"/>
    <w:rsid w:val="003A466F"/>
    <w:rsid w:val="003A4947"/>
    <w:rsid w:val="003A5622"/>
    <w:rsid w:val="003B053A"/>
    <w:rsid w:val="003B1142"/>
    <w:rsid w:val="003B2472"/>
    <w:rsid w:val="003B2D29"/>
    <w:rsid w:val="003B5F2E"/>
    <w:rsid w:val="003B62B2"/>
    <w:rsid w:val="003B639F"/>
    <w:rsid w:val="003B6E1A"/>
    <w:rsid w:val="003B7746"/>
    <w:rsid w:val="003C1CB9"/>
    <w:rsid w:val="003C3233"/>
    <w:rsid w:val="003C51A6"/>
    <w:rsid w:val="003C7371"/>
    <w:rsid w:val="003D050D"/>
    <w:rsid w:val="003D0C1B"/>
    <w:rsid w:val="003D1DD9"/>
    <w:rsid w:val="003D1ED1"/>
    <w:rsid w:val="003D3656"/>
    <w:rsid w:val="003D51D8"/>
    <w:rsid w:val="003D5836"/>
    <w:rsid w:val="003D7302"/>
    <w:rsid w:val="003E1724"/>
    <w:rsid w:val="003E5EE2"/>
    <w:rsid w:val="003E69B9"/>
    <w:rsid w:val="003E7251"/>
    <w:rsid w:val="003E79DE"/>
    <w:rsid w:val="003F03D5"/>
    <w:rsid w:val="003F2A3A"/>
    <w:rsid w:val="003F4823"/>
    <w:rsid w:val="003F4A5A"/>
    <w:rsid w:val="003F4A7F"/>
    <w:rsid w:val="003F4E1B"/>
    <w:rsid w:val="003F6E6F"/>
    <w:rsid w:val="004000DC"/>
    <w:rsid w:val="00400836"/>
    <w:rsid w:val="004013CE"/>
    <w:rsid w:val="00401CE2"/>
    <w:rsid w:val="00402893"/>
    <w:rsid w:val="00402C48"/>
    <w:rsid w:val="004046D4"/>
    <w:rsid w:val="00404BE8"/>
    <w:rsid w:val="00405FD7"/>
    <w:rsid w:val="00406C68"/>
    <w:rsid w:val="00407B68"/>
    <w:rsid w:val="004106D9"/>
    <w:rsid w:val="00410A08"/>
    <w:rsid w:val="00410BC6"/>
    <w:rsid w:val="004122CB"/>
    <w:rsid w:val="0041387E"/>
    <w:rsid w:val="004148A7"/>
    <w:rsid w:val="00417325"/>
    <w:rsid w:val="00422A78"/>
    <w:rsid w:val="0042356F"/>
    <w:rsid w:val="00423DD1"/>
    <w:rsid w:val="00424258"/>
    <w:rsid w:val="00425307"/>
    <w:rsid w:val="00425E30"/>
    <w:rsid w:val="00426547"/>
    <w:rsid w:val="0042726A"/>
    <w:rsid w:val="00427318"/>
    <w:rsid w:val="0043035C"/>
    <w:rsid w:val="004313E3"/>
    <w:rsid w:val="00432926"/>
    <w:rsid w:val="00433504"/>
    <w:rsid w:val="00433B15"/>
    <w:rsid w:val="00434009"/>
    <w:rsid w:val="00434781"/>
    <w:rsid w:val="00434DC3"/>
    <w:rsid w:val="004375BD"/>
    <w:rsid w:val="004444E2"/>
    <w:rsid w:val="00446416"/>
    <w:rsid w:val="00447A82"/>
    <w:rsid w:val="004503A3"/>
    <w:rsid w:val="00450900"/>
    <w:rsid w:val="00450BBD"/>
    <w:rsid w:val="00452A48"/>
    <w:rsid w:val="00453BD0"/>
    <w:rsid w:val="0045418F"/>
    <w:rsid w:val="00454446"/>
    <w:rsid w:val="00454880"/>
    <w:rsid w:val="00454D69"/>
    <w:rsid w:val="00456D32"/>
    <w:rsid w:val="00457491"/>
    <w:rsid w:val="00462315"/>
    <w:rsid w:val="00462679"/>
    <w:rsid w:val="004640C2"/>
    <w:rsid w:val="004653C8"/>
    <w:rsid w:val="00467759"/>
    <w:rsid w:val="00467B71"/>
    <w:rsid w:val="00470193"/>
    <w:rsid w:val="00472B8C"/>
    <w:rsid w:val="00474122"/>
    <w:rsid w:val="00476992"/>
    <w:rsid w:val="00476D4F"/>
    <w:rsid w:val="00477116"/>
    <w:rsid w:val="00477A09"/>
    <w:rsid w:val="00480234"/>
    <w:rsid w:val="00481989"/>
    <w:rsid w:val="00482993"/>
    <w:rsid w:val="004829AE"/>
    <w:rsid w:val="0048436D"/>
    <w:rsid w:val="004854B2"/>
    <w:rsid w:val="0048686E"/>
    <w:rsid w:val="00486994"/>
    <w:rsid w:val="00487D65"/>
    <w:rsid w:val="004906BC"/>
    <w:rsid w:val="00491354"/>
    <w:rsid w:val="00491771"/>
    <w:rsid w:val="004923F9"/>
    <w:rsid w:val="004933E5"/>
    <w:rsid w:val="00494125"/>
    <w:rsid w:val="00495403"/>
    <w:rsid w:val="00495566"/>
    <w:rsid w:val="004956DE"/>
    <w:rsid w:val="00495D22"/>
    <w:rsid w:val="00497181"/>
    <w:rsid w:val="00497517"/>
    <w:rsid w:val="004A11A9"/>
    <w:rsid w:val="004A4254"/>
    <w:rsid w:val="004A4BE7"/>
    <w:rsid w:val="004A67B5"/>
    <w:rsid w:val="004B010E"/>
    <w:rsid w:val="004B098F"/>
    <w:rsid w:val="004B1A79"/>
    <w:rsid w:val="004B1EE6"/>
    <w:rsid w:val="004B27A2"/>
    <w:rsid w:val="004B432F"/>
    <w:rsid w:val="004B43DF"/>
    <w:rsid w:val="004B4C18"/>
    <w:rsid w:val="004B5CA7"/>
    <w:rsid w:val="004B5E68"/>
    <w:rsid w:val="004C1C0B"/>
    <w:rsid w:val="004C1F83"/>
    <w:rsid w:val="004C235B"/>
    <w:rsid w:val="004C26C3"/>
    <w:rsid w:val="004C27E4"/>
    <w:rsid w:val="004C3D6C"/>
    <w:rsid w:val="004C523D"/>
    <w:rsid w:val="004C5786"/>
    <w:rsid w:val="004D15CB"/>
    <w:rsid w:val="004D414F"/>
    <w:rsid w:val="004D46E9"/>
    <w:rsid w:val="004D56B3"/>
    <w:rsid w:val="004D5FF0"/>
    <w:rsid w:val="004D63CB"/>
    <w:rsid w:val="004D6D3B"/>
    <w:rsid w:val="004E0463"/>
    <w:rsid w:val="004E284E"/>
    <w:rsid w:val="004E361F"/>
    <w:rsid w:val="004E3632"/>
    <w:rsid w:val="004E38F5"/>
    <w:rsid w:val="004E43FD"/>
    <w:rsid w:val="004E4612"/>
    <w:rsid w:val="004E5539"/>
    <w:rsid w:val="004E7238"/>
    <w:rsid w:val="004E7645"/>
    <w:rsid w:val="004F0CD3"/>
    <w:rsid w:val="004F2E00"/>
    <w:rsid w:val="004F53C2"/>
    <w:rsid w:val="004F540F"/>
    <w:rsid w:val="004F54AE"/>
    <w:rsid w:val="004F5B0D"/>
    <w:rsid w:val="004F5C25"/>
    <w:rsid w:val="004F60A5"/>
    <w:rsid w:val="00502DB5"/>
    <w:rsid w:val="00503A11"/>
    <w:rsid w:val="00503B6D"/>
    <w:rsid w:val="005048BB"/>
    <w:rsid w:val="005049F1"/>
    <w:rsid w:val="0050674A"/>
    <w:rsid w:val="00506F8E"/>
    <w:rsid w:val="005112C1"/>
    <w:rsid w:val="00511E68"/>
    <w:rsid w:val="00512884"/>
    <w:rsid w:val="005134A0"/>
    <w:rsid w:val="00513619"/>
    <w:rsid w:val="00515335"/>
    <w:rsid w:val="0052159C"/>
    <w:rsid w:val="00523111"/>
    <w:rsid w:val="0052380E"/>
    <w:rsid w:val="005241FC"/>
    <w:rsid w:val="00525A11"/>
    <w:rsid w:val="00533D02"/>
    <w:rsid w:val="005344D9"/>
    <w:rsid w:val="00534B03"/>
    <w:rsid w:val="00535AEE"/>
    <w:rsid w:val="00536CC0"/>
    <w:rsid w:val="00536E3D"/>
    <w:rsid w:val="00537659"/>
    <w:rsid w:val="00537947"/>
    <w:rsid w:val="00540F72"/>
    <w:rsid w:val="00541D07"/>
    <w:rsid w:val="00543533"/>
    <w:rsid w:val="005446C4"/>
    <w:rsid w:val="005471C2"/>
    <w:rsid w:val="0054791C"/>
    <w:rsid w:val="00550B8F"/>
    <w:rsid w:val="005517CF"/>
    <w:rsid w:val="00552828"/>
    <w:rsid w:val="005539A1"/>
    <w:rsid w:val="005547FF"/>
    <w:rsid w:val="005548CD"/>
    <w:rsid w:val="0055508A"/>
    <w:rsid w:val="00555F8E"/>
    <w:rsid w:val="0055626D"/>
    <w:rsid w:val="0056034E"/>
    <w:rsid w:val="005618F1"/>
    <w:rsid w:val="00561A7C"/>
    <w:rsid w:val="00561BFB"/>
    <w:rsid w:val="00562AB8"/>
    <w:rsid w:val="005645D2"/>
    <w:rsid w:val="00564C75"/>
    <w:rsid w:val="005666EF"/>
    <w:rsid w:val="00570819"/>
    <w:rsid w:val="0057187E"/>
    <w:rsid w:val="00571D57"/>
    <w:rsid w:val="00571D73"/>
    <w:rsid w:val="00571DD1"/>
    <w:rsid w:val="005724FE"/>
    <w:rsid w:val="00576605"/>
    <w:rsid w:val="00576670"/>
    <w:rsid w:val="00576F1F"/>
    <w:rsid w:val="00577234"/>
    <w:rsid w:val="005774D8"/>
    <w:rsid w:val="005811E3"/>
    <w:rsid w:val="00581C6A"/>
    <w:rsid w:val="00582FC5"/>
    <w:rsid w:val="00583434"/>
    <w:rsid w:val="00583533"/>
    <w:rsid w:val="00584A2E"/>
    <w:rsid w:val="0058639A"/>
    <w:rsid w:val="00587D1D"/>
    <w:rsid w:val="00590890"/>
    <w:rsid w:val="00590D09"/>
    <w:rsid w:val="00590F70"/>
    <w:rsid w:val="005941C1"/>
    <w:rsid w:val="00594DDF"/>
    <w:rsid w:val="00595D9C"/>
    <w:rsid w:val="005963DE"/>
    <w:rsid w:val="005972BD"/>
    <w:rsid w:val="005A08A6"/>
    <w:rsid w:val="005A12D4"/>
    <w:rsid w:val="005A15EC"/>
    <w:rsid w:val="005A1721"/>
    <w:rsid w:val="005A26D7"/>
    <w:rsid w:val="005A5B85"/>
    <w:rsid w:val="005A5EA8"/>
    <w:rsid w:val="005A694B"/>
    <w:rsid w:val="005A69F5"/>
    <w:rsid w:val="005A740E"/>
    <w:rsid w:val="005A7AFC"/>
    <w:rsid w:val="005B0331"/>
    <w:rsid w:val="005B16F9"/>
    <w:rsid w:val="005B1705"/>
    <w:rsid w:val="005B240B"/>
    <w:rsid w:val="005B5569"/>
    <w:rsid w:val="005B5704"/>
    <w:rsid w:val="005B740E"/>
    <w:rsid w:val="005C06C6"/>
    <w:rsid w:val="005C166A"/>
    <w:rsid w:val="005C3F37"/>
    <w:rsid w:val="005C45F1"/>
    <w:rsid w:val="005C4C99"/>
    <w:rsid w:val="005C6368"/>
    <w:rsid w:val="005C6378"/>
    <w:rsid w:val="005D0FB7"/>
    <w:rsid w:val="005D1010"/>
    <w:rsid w:val="005D3916"/>
    <w:rsid w:val="005D39CD"/>
    <w:rsid w:val="005D3C55"/>
    <w:rsid w:val="005D5120"/>
    <w:rsid w:val="005E05CC"/>
    <w:rsid w:val="005E16DE"/>
    <w:rsid w:val="005E1C55"/>
    <w:rsid w:val="005E3083"/>
    <w:rsid w:val="005E6E10"/>
    <w:rsid w:val="005E7D8F"/>
    <w:rsid w:val="005F503A"/>
    <w:rsid w:val="005F514A"/>
    <w:rsid w:val="005F5980"/>
    <w:rsid w:val="006008CF"/>
    <w:rsid w:val="0060104C"/>
    <w:rsid w:val="00601505"/>
    <w:rsid w:val="0060240A"/>
    <w:rsid w:val="006027E5"/>
    <w:rsid w:val="00605AD1"/>
    <w:rsid w:val="00606F2D"/>
    <w:rsid w:val="006077EB"/>
    <w:rsid w:val="00607962"/>
    <w:rsid w:val="006107B8"/>
    <w:rsid w:val="00611E0E"/>
    <w:rsid w:val="00613330"/>
    <w:rsid w:val="00614730"/>
    <w:rsid w:val="00620F91"/>
    <w:rsid w:val="00623239"/>
    <w:rsid w:val="006233EE"/>
    <w:rsid w:val="006234A3"/>
    <w:rsid w:val="006234F9"/>
    <w:rsid w:val="00624079"/>
    <w:rsid w:val="00624229"/>
    <w:rsid w:val="006253FE"/>
    <w:rsid w:val="00625921"/>
    <w:rsid w:val="00626A6C"/>
    <w:rsid w:val="00633D0B"/>
    <w:rsid w:val="0063449A"/>
    <w:rsid w:val="00634A76"/>
    <w:rsid w:val="00635239"/>
    <w:rsid w:val="0063698A"/>
    <w:rsid w:val="00641704"/>
    <w:rsid w:val="00641AC5"/>
    <w:rsid w:val="00644EB5"/>
    <w:rsid w:val="00645165"/>
    <w:rsid w:val="00645509"/>
    <w:rsid w:val="006456F1"/>
    <w:rsid w:val="006473A2"/>
    <w:rsid w:val="006502D3"/>
    <w:rsid w:val="00650D71"/>
    <w:rsid w:val="00651288"/>
    <w:rsid w:val="00652368"/>
    <w:rsid w:val="006537B6"/>
    <w:rsid w:val="00656754"/>
    <w:rsid w:val="006568D0"/>
    <w:rsid w:val="00656A9D"/>
    <w:rsid w:val="00656F5E"/>
    <w:rsid w:val="0065716E"/>
    <w:rsid w:val="00657B1C"/>
    <w:rsid w:val="00661164"/>
    <w:rsid w:val="00661617"/>
    <w:rsid w:val="00661D48"/>
    <w:rsid w:val="00664EA6"/>
    <w:rsid w:val="00667A9F"/>
    <w:rsid w:val="00667D44"/>
    <w:rsid w:val="00671BB8"/>
    <w:rsid w:val="006726CE"/>
    <w:rsid w:val="006729DF"/>
    <w:rsid w:val="00672C3B"/>
    <w:rsid w:val="006743E8"/>
    <w:rsid w:val="00675060"/>
    <w:rsid w:val="00676C08"/>
    <w:rsid w:val="006821E0"/>
    <w:rsid w:val="006829B5"/>
    <w:rsid w:val="0068332B"/>
    <w:rsid w:val="00683775"/>
    <w:rsid w:val="00684716"/>
    <w:rsid w:val="00686267"/>
    <w:rsid w:val="006864AF"/>
    <w:rsid w:val="00686832"/>
    <w:rsid w:val="00687621"/>
    <w:rsid w:val="006903C8"/>
    <w:rsid w:val="00692C75"/>
    <w:rsid w:val="00694167"/>
    <w:rsid w:val="00695B2A"/>
    <w:rsid w:val="006967C1"/>
    <w:rsid w:val="00696831"/>
    <w:rsid w:val="00696DD6"/>
    <w:rsid w:val="006A0716"/>
    <w:rsid w:val="006A07AE"/>
    <w:rsid w:val="006A3922"/>
    <w:rsid w:val="006A5199"/>
    <w:rsid w:val="006A5AF2"/>
    <w:rsid w:val="006A642B"/>
    <w:rsid w:val="006A65EA"/>
    <w:rsid w:val="006A7803"/>
    <w:rsid w:val="006B1689"/>
    <w:rsid w:val="006B2B5B"/>
    <w:rsid w:val="006B31DC"/>
    <w:rsid w:val="006B390D"/>
    <w:rsid w:val="006B425A"/>
    <w:rsid w:val="006B4494"/>
    <w:rsid w:val="006B4A13"/>
    <w:rsid w:val="006B4DE1"/>
    <w:rsid w:val="006B5E2E"/>
    <w:rsid w:val="006B662D"/>
    <w:rsid w:val="006B72E1"/>
    <w:rsid w:val="006B7A0E"/>
    <w:rsid w:val="006C12F2"/>
    <w:rsid w:val="006C2B99"/>
    <w:rsid w:val="006C40F9"/>
    <w:rsid w:val="006C44E6"/>
    <w:rsid w:val="006C5ECF"/>
    <w:rsid w:val="006C663C"/>
    <w:rsid w:val="006C73E9"/>
    <w:rsid w:val="006D13D4"/>
    <w:rsid w:val="006D19DA"/>
    <w:rsid w:val="006D38F7"/>
    <w:rsid w:val="006D3CAE"/>
    <w:rsid w:val="006E0E59"/>
    <w:rsid w:val="006E19CB"/>
    <w:rsid w:val="006E2676"/>
    <w:rsid w:val="006E2807"/>
    <w:rsid w:val="006E2B84"/>
    <w:rsid w:val="006E3AA5"/>
    <w:rsid w:val="006E5CA5"/>
    <w:rsid w:val="006E618E"/>
    <w:rsid w:val="006E76A3"/>
    <w:rsid w:val="006E794E"/>
    <w:rsid w:val="006E7AAF"/>
    <w:rsid w:val="006E7E49"/>
    <w:rsid w:val="006F0786"/>
    <w:rsid w:val="006F138D"/>
    <w:rsid w:val="006F364D"/>
    <w:rsid w:val="006F4330"/>
    <w:rsid w:val="006F4C05"/>
    <w:rsid w:val="006F64EA"/>
    <w:rsid w:val="006F73F1"/>
    <w:rsid w:val="0070138C"/>
    <w:rsid w:val="00703203"/>
    <w:rsid w:val="00705B86"/>
    <w:rsid w:val="00707C09"/>
    <w:rsid w:val="0071000A"/>
    <w:rsid w:val="007102DB"/>
    <w:rsid w:val="007111C8"/>
    <w:rsid w:val="00711B4D"/>
    <w:rsid w:val="00711B58"/>
    <w:rsid w:val="0071474F"/>
    <w:rsid w:val="0071698E"/>
    <w:rsid w:val="00717340"/>
    <w:rsid w:val="007175E5"/>
    <w:rsid w:val="00717D50"/>
    <w:rsid w:val="00722267"/>
    <w:rsid w:val="007222C7"/>
    <w:rsid w:val="00725BBB"/>
    <w:rsid w:val="00726DAB"/>
    <w:rsid w:val="0072767B"/>
    <w:rsid w:val="00727B20"/>
    <w:rsid w:val="00727DFF"/>
    <w:rsid w:val="007300C5"/>
    <w:rsid w:val="007306AA"/>
    <w:rsid w:val="007335D3"/>
    <w:rsid w:val="00733686"/>
    <w:rsid w:val="00736462"/>
    <w:rsid w:val="00736FD0"/>
    <w:rsid w:val="0073755D"/>
    <w:rsid w:val="0073762A"/>
    <w:rsid w:val="00737676"/>
    <w:rsid w:val="00737CD4"/>
    <w:rsid w:val="007403C6"/>
    <w:rsid w:val="00741304"/>
    <w:rsid w:val="00741A35"/>
    <w:rsid w:val="00742000"/>
    <w:rsid w:val="00742BF6"/>
    <w:rsid w:val="007434BA"/>
    <w:rsid w:val="0074583D"/>
    <w:rsid w:val="00745D0A"/>
    <w:rsid w:val="007470D4"/>
    <w:rsid w:val="00750EE0"/>
    <w:rsid w:val="00751874"/>
    <w:rsid w:val="00754B28"/>
    <w:rsid w:val="0075507C"/>
    <w:rsid w:val="00755A0C"/>
    <w:rsid w:val="00755DB9"/>
    <w:rsid w:val="00756AFD"/>
    <w:rsid w:val="007570CF"/>
    <w:rsid w:val="007600E8"/>
    <w:rsid w:val="0076193A"/>
    <w:rsid w:val="00761C46"/>
    <w:rsid w:val="007643A6"/>
    <w:rsid w:val="007643D7"/>
    <w:rsid w:val="00764BEB"/>
    <w:rsid w:val="00766A3F"/>
    <w:rsid w:val="007670D7"/>
    <w:rsid w:val="0076743A"/>
    <w:rsid w:val="007724DD"/>
    <w:rsid w:val="00773D4F"/>
    <w:rsid w:val="00774053"/>
    <w:rsid w:val="00776015"/>
    <w:rsid w:val="00776829"/>
    <w:rsid w:val="00776D58"/>
    <w:rsid w:val="00776EB8"/>
    <w:rsid w:val="007775BC"/>
    <w:rsid w:val="00781D2A"/>
    <w:rsid w:val="007826B4"/>
    <w:rsid w:val="00783014"/>
    <w:rsid w:val="007838C8"/>
    <w:rsid w:val="00783BD7"/>
    <w:rsid w:val="00784046"/>
    <w:rsid w:val="00785DC6"/>
    <w:rsid w:val="00786377"/>
    <w:rsid w:val="00786701"/>
    <w:rsid w:val="00786DDC"/>
    <w:rsid w:val="00786F21"/>
    <w:rsid w:val="00787510"/>
    <w:rsid w:val="007928BB"/>
    <w:rsid w:val="007949E4"/>
    <w:rsid w:val="00794F77"/>
    <w:rsid w:val="00795A2D"/>
    <w:rsid w:val="007965EA"/>
    <w:rsid w:val="007A13DE"/>
    <w:rsid w:val="007A15EF"/>
    <w:rsid w:val="007A2729"/>
    <w:rsid w:val="007A2D86"/>
    <w:rsid w:val="007A3392"/>
    <w:rsid w:val="007A5B65"/>
    <w:rsid w:val="007A5D2F"/>
    <w:rsid w:val="007A5D8D"/>
    <w:rsid w:val="007B40E1"/>
    <w:rsid w:val="007B61DF"/>
    <w:rsid w:val="007B6A3B"/>
    <w:rsid w:val="007B7333"/>
    <w:rsid w:val="007C1309"/>
    <w:rsid w:val="007C1826"/>
    <w:rsid w:val="007C25C0"/>
    <w:rsid w:val="007C34FE"/>
    <w:rsid w:val="007C618F"/>
    <w:rsid w:val="007C6270"/>
    <w:rsid w:val="007D07C6"/>
    <w:rsid w:val="007D13C2"/>
    <w:rsid w:val="007D2366"/>
    <w:rsid w:val="007D4EDF"/>
    <w:rsid w:val="007D632E"/>
    <w:rsid w:val="007D75A4"/>
    <w:rsid w:val="007D7777"/>
    <w:rsid w:val="007D7F0A"/>
    <w:rsid w:val="007E0253"/>
    <w:rsid w:val="007E4EBB"/>
    <w:rsid w:val="007E504D"/>
    <w:rsid w:val="007E5471"/>
    <w:rsid w:val="007E69C5"/>
    <w:rsid w:val="007E6E1D"/>
    <w:rsid w:val="007E70E9"/>
    <w:rsid w:val="007F122F"/>
    <w:rsid w:val="007F25FF"/>
    <w:rsid w:val="007F31B8"/>
    <w:rsid w:val="007F31F2"/>
    <w:rsid w:val="007F3C35"/>
    <w:rsid w:val="007F4AF1"/>
    <w:rsid w:val="007F5C4B"/>
    <w:rsid w:val="007F672B"/>
    <w:rsid w:val="007F6A30"/>
    <w:rsid w:val="007F72DC"/>
    <w:rsid w:val="00803D83"/>
    <w:rsid w:val="00805538"/>
    <w:rsid w:val="00806137"/>
    <w:rsid w:val="00807593"/>
    <w:rsid w:val="008105BC"/>
    <w:rsid w:val="00812B7D"/>
    <w:rsid w:val="00813F7C"/>
    <w:rsid w:val="0081576D"/>
    <w:rsid w:val="0081656C"/>
    <w:rsid w:val="00820B62"/>
    <w:rsid w:val="00821292"/>
    <w:rsid w:val="0082486B"/>
    <w:rsid w:val="00825BA5"/>
    <w:rsid w:val="008260EE"/>
    <w:rsid w:val="0082683E"/>
    <w:rsid w:val="00827483"/>
    <w:rsid w:val="008277F3"/>
    <w:rsid w:val="00827E3B"/>
    <w:rsid w:val="00830AFE"/>
    <w:rsid w:val="00831CCC"/>
    <w:rsid w:val="00831E0D"/>
    <w:rsid w:val="0083277F"/>
    <w:rsid w:val="00834DFC"/>
    <w:rsid w:val="00835619"/>
    <w:rsid w:val="0083684F"/>
    <w:rsid w:val="00837CBF"/>
    <w:rsid w:val="0084007B"/>
    <w:rsid w:val="0084302E"/>
    <w:rsid w:val="008435CB"/>
    <w:rsid w:val="00843801"/>
    <w:rsid w:val="00843FA2"/>
    <w:rsid w:val="00844016"/>
    <w:rsid w:val="008538C7"/>
    <w:rsid w:val="00855048"/>
    <w:rsid w:val="00857A8C"/>
    <w:rsid w:val="00857BC1"/>
    <w:rsid w:val="00862208"/>
    <w:rsid w:val="00863D6C"/>
    <w:rsid w:val="00864901"/>
    <w:rsid w:val="00864DCC"/>
    <w:rsid w:val="008654D1"/>
    <w:rsid w:val="00865867"/>
    <w:rsid w:val="00865918"/>
    <w:rsid w:val="00865BB9"/>
    <w:rsid w:val="00866BF6"/>
    <w:rsid w:val="00867C06"/>
    <w:rsid w:val="0087103F"/>
    <w:rsid w:val="008715D5"/>
    <w:rsid w:val="00872209"/>
    <w:rsid w:val="0087306C"/>
    <w:rsid w:val="00873457"/>
    <w:rsid w:val="008735DF"/>
    <w:rsid w:val="00873FF9"/>
    <w:rsid w:val="008762B8"/>
    <w:rsid w:val="00881F76"/>
    <w:rsid w:val="00882341"/>
    <w:rsid w:val="00882EFE"/>
    <w:rsid w:val="00882FCA"/>
    <w:rsid w:val="0088351E"/>
    <w:rsid w:val="00883708"/>
    <w:rsid w:val="008848D5"/>
    <w:rsid w:val="00884FBE"/>
    <w:rsid w:val="00885672"/>
    <w:rsid w:val="00886556"/>
    <w:rsid w:val="00886FF1"/>
    <w:rsid w:val="00890EE6"/>
    <w:rsid w:val="00890FCF"/>
    <w:rsid w:val="00892FF0"/>
    <w:rsid w:val="0089361A"/>
    <w:rsid w:val="00893C4A"/>
    <w:rsid w:val="00894383"/>
    <w:rsid w:val="0089665B"/>
    <w:rsid w:val="008A01BA"/>
    <w:rsid w:val="008A0604"/>
    <w:rsid w:val="008A0FBB"/>
    <w:rsid w:val="008A1977"/>
    <w:rsid w:val="008A2541"/>
    <w:rsid w:val="008A2D82"/>
    <w:rsid w:val="008A510F"/>
    <w:rsid w:val="008A5BFB"/>
    <w:rsid w:val="008A5D3D"/>
    <w:rsid w:val="008A7759"/>
    <w:rsid w:val="008B012B"/>
    <w:rsid w:val="008B0F60"/>
    <w:rsid w:val="008B1DB2"/>
    <w:rsid w:val="008B2251"/>
    <w:rsid w:val="008B28E2"/>
    <w:rsid w:val="008B2E25"/>
    <w:rsid w:val="008B3112"/>
    <w:rsid w:val="008B4BEE"/>
    <w:rsid w:val="008B5852"/>
    <w:rsid w:val="008B76E9"/>
    <w:rsid w:val="008B7FE9"/>
    <w:rsid w:val="008C01F9"/>
    <w:rsid w:val="008C08CA"/>
    <w:rsid w:val="008C122F"/>
    <w:rsid w:val="008C1945"/>
    <w:rsid w:val="008C20AB"/>
    <w:rsid w:val="008C5C5F"/>
    <w:rsid w:val="008C78FC"/>
    <w:rsid w:val="008C7E57"/>
    <w:rsid w:val="008D06DB"/>
    <w:rsid w:val="008D27A9"/>
    <w:rsid w:val="008D2F5E"/>
    <w:rsid w:val="008D356A"/>
    <w:rsid w:val="008D6DF6"/>
    <w:rsid w:val="008E018B"/>
    <w:rsid w:val="008E15C8"/>
    <w:rsid w:val="008E318F"/>
    <w:rsid w:val="008E38D6"/>
    <w:rsid w:val="008E3CEF"/>
    <w:rsid w:val="008E4F7A"/>
    <w:rsid w:val="008F0F53"/>
    <w:rsid w:val="008F2BF4"/>
    <w:rsid w:val="008F3455"/>
    <w:rsid w:val="008F3BCE"/>
    <w:rsid w:val="008F5F16"/>
    <w:rsid w:val="008F61FC"/>
    <w:rsid w:val="008F7959"/>
    <w:rsid w:val="009011CA"/>
    <w:rsid w:val="009014F3"/>
    <w:rsid w:val="00901755"/>
    <w:rsid w:val="00901FCF"/>
    <w:rsid w:val="009023BA"/>
    <w:rsid w:val="009052AA"/>
    <w:rsid w:val="00905609"/>
    <w:rsid w:val="00905BA0"/>
    <w:rsid w:val="00907026"/>
    <w:rsid w:val="009073E1"/>
    <w:rsid w:val="00910FA3"/>
    <w:rsid w:val="00911624"/>
    <w:rsid w:val="0091295B"/>
    <w:rsid w:val="00912972"/>
    <w:rsid w:val="0091424C"/>
    <w:rsid w:val="00914668"/>
    <w:rsid w:val="00915527"/>
    <w:rsid w:val="00916E9D"/>
    <w:rsid w:val="00921E98"/>
    <w:rsid w:val="00925272"/>
    <w:rsid w:val="0092592F"/>
    <w:rsid w:val="00925B0B"/>
    <w:rsid w:val="00926371"/>
    <w:rsid w:val="009267D4"/>
    <w:rsid w:val="00926B54"/>
    <w:rsid w:val="009301C4"/>
    <w:rsid w:val="00930E73"/>
    <w:rsid w:val="00930FC9"/>
    <w:rsid w:val="00931153"/>
    <w:rsid w:val="0093141F"/>
    <w:rsid w:val="00931B58"/>
    <w:rsid w:val="009344A7"/>
    <w:rsid w:val="009358F0"/>
    <w:rsid w:val="00935E67"/>
    <w:rsid w:val="00941281"/>
    <w:rsid w:val="009412F6"/>
    <w:rsid w:val="0094236E"/>
    <w:rsid w:val="009439D0"/>
    <w:rsid w:val="00944261"/>
    <w:rsid w:val="009444BF"/>
    <w:rsid w:val="00946D40"/>
    <w:rsid w:val="00947A87"/>
    <w:rsid w:val="00950218"/>
    <w:rsid w:val="00950733"/>
    <w:rsid w:val="00950B6D"/>
    <w:rsid w:val="00952B48"/>
    <w:rsid w:val="00953128"/>
    <w:rsid w:val="00953E55"/>
    <w:rsid w:val="00954040"/>
    <w:rsid w:val="009547A4"/>
    <w:rsid w:val="00955277"/>
    <w:rsid w:val="009559FA"/>
    <w:rsid w:val="00955F07"/>
    <w:rsid w:val="00962625"/>
    <w:rsid w:val="00962DDC"/>
    <w:rsid w:val="00963505"/>
    <w:rsid w:val="00963565"/>
    <w:rsid w:val="00963634"/>
    <w:rsid w:val="0096363E"/>
    <w:rsid w:val="00963B78"/>
    <w:rsid w:val="00966151"/>
    <w:rsid w:val="00967737"/>
    <w:rsid w:val="00967CDE"/>
    <w:rsid w:val="0097027A"/>
    <w:rsid w:val="009711BE"/>
    <w:rsid w:val="00971BD2"/>
    <w:rsid w:val="00973ECC"/>
    <w:rsid w:val="00974A0D"/>
    <w:rsid w:val="00981239"/>
    <w:rsid w:val="00985694"/>
    <w:rsid w:val="009858C5"/>
    <w:rsid w:val="00985C1A"/>
    <w:rsid w:val="00985D92"/>
    <w:rsid w:val="00985E1C"/>
    <w:rsid w:val="0098795C"/>
    <w:rsid w:val="00987FCB"/>
    <w:rsid w:val="00990763"/>
    <w:rsid w:val="00990D35"/>
    <w:rsid w:val="009911E2"/>
    <w:rsid w:val="009914E0"/>
    <w:rsid w:val="00991C13"/>
    <w:rsid w:val="00991F98"/>
    <w:rsid w:val="00992BD4"/>
    <w:rsid w:val="00994DAE"/>
    <w:rsid w:val="00995B59"/>
    <w:rsid w:val="00997742"/>
    <w:rsid w:val="009A0C52"/>
    <w:rsid w:val="009A1E36"/>
    <w:rsid w:val="009A2EF8"/>
    <w:rsid w:val="009A4D15"/>
    <w:rsid w:val="009A527C"/>
    <w:rsid w:val="009A6F50"/>
    <w:rsid w:val="009B2952"/>
    <w:rsid w:val="009B4CF5"/>
    <w:rsid w:val="009B5B88"/>
    <w:rsid w:val="009B648D"/>
    <w:rsid w:val="009B6C1A"/>
    <w:rsid w:val="009B7062"/>
    <w:rsid w:val="009C0C71"/>
    <w:rsid w:val="009C1698"/>
    <w:rsid w:val="009C1810"/>
    <w:rsid w:val="009C31A4"/>
    <w:rsid w:val="009C69C0"/>
    <w:rsid w:val="009C7D86"/>
    <w:rsid w:val="009D0B4C"/>
    <w:rsid w:val="009D0ECB"/>
    <w:rsid w:val="009D3E55"/>
    <w:rsid w:val="009D3FA9"/>
    <w:rsid w:val="009D4438"/>
    <w:rsid w:val="009D5B37"/>
    <w:rsid w:val="009E13B6"/>
    <w:rsid w:val="009E1D36"/>
    <w:rsid w:val="009E1D4F"/>
    <w:rsid w:val="009E2605"/>
    <w:rsid w:val="009E4A72"/>
    <w:rsid w:val="009E4D2C"/>
    <w:rsid w:val="009E65C9"/>
    <w:rsid w:val="009F03DA"/>
    <w:rsid w:val="009F16E7"/>
    <w:rsid w:val="009F1E0E"/>
    <w:rsid w:val="009F32EC"/>
    <w:rsid w:val="009F4B72"/>
    <w:rsid w:val="009F5C20"/>
    <w:rsid w:val="009F683F"/>
    <w:rsid w:val="009F7DA9"/>
    <w:rsid w:val="00A00EF4"/>
    <w:rsid w:val="00A01DED"/>
    <w:rsid w:val="00A02F42"/>
    <w:rsid w:val="00A03C3A"/>
    <w:rsid w:val="00A03E8C"/>
    <w:rsid w:val="00A03FEA"/>
    <w:rsid w:val="00A050E8"/>
    <w:rsid w:val="00A06D68"/>
    <w:rsid w:val="00A108E0"/>
    <w:rsid w:val="00A167A5"/>
    <w:rsid w:val="00A17358"/>
    <w:rsid w:val="00A208B3"/>
    <w:rsid w:val="00A21682"/>
    <w:rsid w:val="00A216FA"/>
    <w:rsid w:val="00A22205"/>
    <w:rsid w:val="00A233E5"/>
    <w:rsid w:val="00A24290"/>
    <w:rsid w:val="00A2566A"/>
    <w:rsid w:val="00A276F1"/>
    <w:rsid w:val="00A3026E"/>
    <w:rsid w:val="00A30FFA"/>
    <w:rsid w:val="00A31802"/>
    <w:rsid w:val="00A32DA0"/>
    <w:rsid w:val="00A335D1"/>
    <w:rsid w:val="00A35A22"/>
    <w:rsid w:val="00A37684"/>
    <w:rsid w:val="00A37A7B"/>
    <w:rsid w:val="00A37D06"/>
    <w:rsid w:val="00A41140"/>
    <w:rsid w:val="00A42005"/>
    <w:rsid w:val="00A428AB"/>
    <w:rsid w:val="00A43C96"/>
    <w:rsid w:val="00A471D2"/>
    <w:rsid w:val="00A47D71"/>
    <w:rsid w:val="00A5040E"/>
    <w:rsid w:val="00A5276C"/>
    <w:rsid w:val="00A5698D"/>
    <w:rsid w:val="00A57223"/>
    <w:rsid w:val="00A606D8"/>
    <w:rsid w:val="00A62F36"/>
    <w:rsid w:val="00A64964"/>
    <w:rsid w:val="00A6566D"/>
    <w:rsid w:val="00A66F83"/>
    <w:rsid w:val="00A66FFF"/>
    <w:rsid w:val="00A67A1F"/>
    <w:rsid w:val="00A70797"/>
    <w:rsid w:val="00A711B8"/>
    <w:rsid w:val="00A73897"/>
    <w:rsid w:val="00A74712"/>
    <w:rsid w:val="00A76A02"/>
    <w:rsid w:val="00A76B0B"/>
    <w:rsid w:val="00A7753D"/>
    <w:rsid w:val="00A77C24"/>
    <w:rsid w:val="00A80349"/>
    <w:rsid w:val="00A821BC"/>
    <w:rsid w:val="00A8258B"/>
    <w:rsid w:val="00A82A58"/>
    <w:rsid w:val="00A8436A"/>
    <w:rsid w:val="00A85101"/>
    <w:rsid w:val="00A8683A"/>
    <w:rsid w:val="00A87B22"/>
    <w:rsid w:val="00A90D2D"/>
    <w:rsid w:val="00A911F1"/>
    <w:rsid w:val="00A91FE3"/>
    <w:rsid w:val="00A92325"/>
    <w:rsid w:val="00A9459F"/>
    <w:rsid w:val="00A948DC"/>
    <w:rsid w:val="00A9564D"/>
    <w:rsid w:val="00A9641A"/>
    <w:rsid w:val="00A9656C"/>
    <w:rsid w:val="00A96663"/>
    <w:rsid w:val="00AA05CD"/>
    <w:rsid w:val="00AA23C2"/>
    <w:rsid w:val="00AA24E3"/>
    <w:rsid w:val="00AA3107"/>
    <w:rsid w:val="00AA3916"/>
    <w:rsid w:val="00AA3DEB"/>
    <w:rsid w:val="00AA4210"/>
    <w:rsid w:val="00AA4EF7"/>
    <w:rsid w:val="00AA5237"/>
    <w:rsid w:val="00AA57AF"/>
    <w:rsid w:val="00AA5880"/>
    <w:rsid w:val="00AA598F"/>
    <w:rsid w:val="00AA7514"/>
    <w:rsid w:val="00AA7E5E"/>
    <w:rsid w:val="00AB0022"/>
    <w:rsid w:val="00AB1002"/>
    <w:rsid w:val="00AB12BE"/>
    <w:rsid w:val="00AB19D5"/>
    <w:rsid w:val="00AB2811"/>
    <w:rsid w:val="00AB3A68"/>
    <w:rsid w:val="00AB4E9C"/>
    <w:rsid w:val="00AB6145"/>
    <w:rsid w:val="00AB6FB4"/>
    <w:rsid w:val="00AB7B3F"/>
    <w:rsid w:val="00AC21A7"/>
    <w:rsid w:val="00AC28B3"/>
    <w:rsid w:val="00AC33C5"/>
    <w:rsid w:val="00AC360B"/>
    <w:rsid w:val="00AC521E"/>
    <w:rsid w:val="00AC77D8"/>
    <w:rsid w:val="00AD0C4F"/>
    <w:rsid w:val="00AD0F41"/>
    <w:rsid w:val="00AD2073"/>
    <w:rsid w:val="00AD4DEE"/>
    <w:rsid w:val="00AD56AB"/>
    <w:rsid w:val="00AD5B5B"/>
    <w:rsid w:val="00AE1CF0"/>
    <w:rsid w:val="00AE3A63"/>
    <w:rsid w:val="00AE431C"/>
    <w:rsid w:val="00AE4424"/>
    <w:rsid w:val="00AE6EB0"/>
    <w:rsid w:val="00AE6F60"/>
    <w:rsid w:val="00AE72E3"/>
    <w:rsid w:val="00AF1522"/>
    <w:rsid w:val="00AF229C"/>
    <w:rsid w:val="00AF2345"/>
    <w:rsid w:val="00AF2A3A"/>
    <w:rsid w:val="00AF3E22"/>
    <w:rsid w:val="00AF64B7"/>
    <w:rsid w:val="00B00030"/>
    <w:rsid w:val="00B024C0"/>
    <w:rsid w:val="00B02A9B"/>
    <w:rsid w:val="00B033C9"/>
    <w:rsid w:val="00B03A9E"/>
    <w:rsid w:val="00B10E27"/>
    <w:rsid w:val="00B11360"/>
    <w:rsid w:val="00B11F5A"/>
    <w:rsid w:val="00B125E1"/>
    <w:rsid w:val="00B12FCF"/>
    <w:rsid w:val="00B13631"/>
    <w:rsid w:val="00B1370C"/>
    <w:rsid w:val="00B13961"/>
    <w:rsid w:val="00B14198"/>
    <w:rsid w:val="00B151CF"/>
    <w:rsid w:val="00B15325"/>
    <w:rsid w:val="00B168C1"/>
    <w:rsid w:val="00B17CFC"/>
    <w:rsid w:val="00B202EF"/>
    <w:rsid w:val="00B208C7"/>
    <w:rsid w:val="00B21C99"/>
    <w:rsid w:val="00B22BBE"/>
    <w:rsid w:val="00B23294"/>
    <w:rsid w:val="00B25420"/>
    <w:rsid w:val="00B255F7"/>
    <w:rsid w:val="00B263C9"/>
    <w:rsid w:val="00B27587"/>
    <w:rsid w:val="00B3033D"/>
    <w:rsid w:val="00B316E6"/>
    <w:rsid w:val="00B32D00"/>
    <w:rsid w:val="00B33C05"/>
    <w:rsid w:val="00B340D5"/>
    <w:rsid w:val="00B3468B"/>
    <w:rsid w:val="00B35358"/>
    <w:rsid w:val="00B36C42"/>
    <w:rsid w:val="00B36C8D"/>
    <w:rsid w:val="00B373A7"/>
    <w:rsid w:val="00B40BA0"/>
    <w:rsid w:val="00B4167A"/>
    <w:rsid w:val="00B4247F"/>
    <w:rsid w:val="00B433CA"/>
    <w:rsid w:val="00B4505B"/>
    <w:rsid w:val="00B459B7"/>
    <w:rsid w:val="00B467B3"/>
    <w:rsid w:val="00B475A1"/>
    <w:rsid w:val="00B50F72"/>
    <w:rsid w:val="00B5261E"/>
    <w:rsid w:val="00B52EF4"/>
    <w:rsid w:val="00B54C6C"/>
    <w:rsid w:val="00B55C30"/>
    <w:rsid w:val="00B5732A"/>
    <w:rsid w:val="00B609C0"/>
    <w:rsid w:val="00B611D2"/>
    <w:rsid w:val="00B61278"/>
    <w:rsid w:val="00B64E32"/>
    <w:rsid w:val="00B65295"/>
    <w:rsid w:val="00B655BD"/>
    <w:rsid w:val="00B6579D"/>
    <w:rsid w:val="00B66558"/>
    <w:rsid w:val="00B66ADF"/>
    <w:rsid w:val="00B67C7D"/>
    <w:rsid w:val="00B67D53"/>
    <w:rsid w:val="00B72653"/>
    <w:rsid w:val="00B7313D"/>
    <w:rsid w:val="00B75CB2"/>
    <w:rsid w:val="00B76B9D"/>
    <w:rsid w:val="00B76F88"/>
    <w:rsid w:val="00B81A54"/>
    <w:rsid w:val="00B81B47"/>
    <w:rsid w:val="00B82184"/>
    <w:rsid w:val="00B83CEB"/>
    <w:rsid w:val="00B84C56"/>
    <w:rsid w:val="00B84D8B"/>
    <w:rsid w:val="00B855AC"/>
    <w:rsid w:val="00B8732E"/>
    <w:rsid w:val="00B874F9"/>
    <w:rsid w:val="00B90559"/>
    <w:rsid w:val="00B91A73"/>
    <w:rsid w:val="00B91E2A"/>
    <w:rsid w:val="00B94688"/>
    <w:rsid w:val="00B95A92"/>
    <w:rsid w:val="00B961B2"/>
    <w:rsid w:val="00BA0ACF"/>
    <w:rsid w:val="00BA1417"/>
    <w:rsid w:val="00BA3311"/>
    <w:rsid w:val="00BA3DF0"/>
    <w:rsid w:val="00BA522E"/>
    <w:rsid w:val="00BB0D17"/>
    <w:rsid w:val="00BB14A7"/>
    <w:rsid w:val="00BB2DEC"/>
    <w:rsid w:val="00BB2E0A"/>
    <w:rsid w:val="00BB32D2"/>
    <w:rsid w:val="00BB4F6F"/>
    <w:rsid w:val="00BB5B47"/>
    <w:rsid w:val="00BB7546"/>
    <w:rsid w:val="00BC06E9"/>
    <w:rsid w:val="00BC0D2B"/>
    <w:rsid w:val="00BC18E8"/>
    <w:rsid w:val="00BC1EC2"/>
    <w:rsid w:val="00BC3C38"/>
    <w:rsid w:val="00BC6012"/>
    <w:rsid w:val="00BC75E6"/>
    <w:rsid w:val="00BD12FF"/>
    <w:rsid w:val="00BD1AD4"/>
    <w:rsid w:val="00BD28F7"/>
    <w:rsid w:val="00BD3124"/>
    <w:rsid w:val="00BD5CA1"/>
    <w:rsid w:val="00BD5E28"/>
    <w:rsid w:val="00BD6732"/>
    <w:rsid w:val="00BE02AA"/>
    <w:rsid w:val="00BE187E"/>
    <w:rsid w:val="00BE1D95"/>
    <w:rsid w:val="00BE27DE"/>
    <w:rsid w:val="00BE2E54"/>
    <w:rsid w:val="00BE39B8"/>
    <w:rsid w:val="00BE4680"/>
    <w:rsid w:val="00BE534C"/>
    <w:rsid w:val="00BE602C"/>
    <w:rsid w:val="00BE69C6"/>
    <w:rsid w:val="00BF1D81"/>
    <w:rsid w:val="00BF26B6"/>
    <w:rsid w:val="00BF27DF"/>
    <w:rsid w:val="00BF2AB7"/>
    <w:rsid w:val="00BF2BF2"/>
    <w:rsid w:val="00BF2DDD"/>
    <w:rsid w:val="00BF53EA"/>
    <w:rsid w:val="00BF57D6"/>
    <w:rsid w:val="00BF6D51"/>
    <w:rsid w:val="00C011EB"/>
    <w:rsid w:val="00C02199"/>
    <w:rsid w:val="00C02377"/>
    <w:rsid w:val="00C02B17"/>
    <w:rsid w:val="00C058BD"/>
    <w:rsid w:val="00C11D6F"/>
    <w:rsid w:val="00C13223"/>
    <w:rsid w:val="00C14137"/>
    <w:rsid w:val="00C14AF4"/>
    <w:rsid w:val="00C14E0E"/>
    <w:rsid w:val="00C15C04"/>
    <w:rsid w:val="00C211DE"/>
    <w:rsid w:val="00C22D8A"/>
    <w:rsid w:val="00C2386B"/>
    <w:rsid w:val="00C240AF"/>
    <w:rsid w:val="00C24129"/>
    <w:rsid w:val="00C2458C"/>
    <w:rsid w:val="00C25D27"/>
    <w:rsid w:val="00C25F21"/>
    <w:rsid w:val="00C26F8F"/>
    <w:rsid w:val="00C330B4"/>
    <w:rsid w:val="00C350B2"/>
    <w:rsid w:val="00C35486"/>
    <w:rsid w:val="00C356E4"/>
    <w:rsid w:val="00C37741"/>
    <w:rsid w:val="00C37FD3"/>
    <w:rsid w:val="00C40854"/>
    <w:rsid w:val="00C41C6B"/>
    <w:rsid w:val="00C428A7"/>
    <w:rsid w:val="00C45822"/>
    <w:rsid w:val="00C45E68"/>
    <w:rsid w:val="00C460EE"/>
    <w:rsid w:val="00C46134"/>
    <w:rsid w:val="00C4630E"/>
    <w:rsid w:val="00C47D47"/>
    <w:rsid w:val="00C47FA7"/>
    <w:rsid w:val="00C510B6"/>
    <w:rsid w:val="00C52FFD"/>
    <w:rsid w:val="00C56A80"/>
    <w:rsid w:val="00C573B0"/>
    <w:rsid w:val="00C573B1"/>
    <w:rsid w:val="00C57DDF"/>
    <w:rsid w:val="00C61D41"/>
    <w:rsid w:val="00C61EE6"/>
    <w:rsid w:val="00C62CF2"/>
    <w:rsid w:val="00C63160"/>
    <w:rsid w:val="00C7145D"/>
    <w:rsid w:val="00C72C9F"/>
    <w:rsid w:val="00C73CE6"/>
    <w:rsid w:val="00C76184"/>
    <w:rsid w:val="00C76D8D"/>
    <w:rsid w:val="00C774D8"/>
    <w:rsid w:val="00C81A4C"/>
    <w:rsid w:val="00C82425"/>
    <w:rsid w:val="00C829C8"/>
    <w:rsid w:val="00C84009"/>
    <w:rsid w:val="00C849A7"/>
    <w:rsid w:val="00C86365"/>
    <w:rsid w:val="00C86AC0"/>
    <w:rsid w:val="00C86EE5"/>
    <w:rsid w:val="00C86F96"/>
    <w:rsid w:val="00C8772C"/>
    <w:rsid w:val="00C8788C"/>
    <w:rsid w:val="00C902F6"/>
    <w:rsid w:val="00C9085F"/>
    <w:rsid w:val="00C94693"/>
    <w:rsid w:val="00C94C8A"/>
    <w:rsid w:val="00C94F1E"/>
    <w:rsid w:val="00C962F4"/>
    <w:rsid w:val="00C9656E"/>
    <w:rsid w:val="00C965F3"/>
    <w:rsid w:val="00C973F5"/>
    <w:rsid w:val="00CA546F"/>
    <w:rsid w:val="00CA638D"/>
    <w:rsid w:val="00CA700E"/>
    <w:rsid w:val="00CA70CA"/>
    <w:rsid w:val="00CA79E4"/>
    <w:rsid w:val="00CB0231"/>
    <w:rsid w:val="00CB2C6C"/>
    <w:rsid w:val="00CB4832"/>
    <w:rsid w:val="00CB4BC7"/>
    <w:rsid w:val="00CB6712"/>
    <w:rsid w:val="00CB7491"/>
    <w:rsid w:val="00CC0B1B"/>
    <w:rsid w:val="00CC0E26"/>
    <w:rsid w:val="00CC31F2"/>
    <w:rsid w:val="00CC5318"/>
    <w:rsid w:val="00CD00EB"/>
    <w:rsid w:val="00CD0E00"/>
    <w:rsid w:val="00CD1DF3"/>
    <w:rsid w:val="00CD43D5"/>
    <w:rsid w:val="00CD542D"/>
    <w:rsid w:val="00CD7151"/>
    <w:rsid w:val="00CE0E8F"/>
    <w:rsid w:val="00CE43CE"/>
    <w:rsid w:val="00CE566E"/>
    <w:rsid w:val="00CE5708"/>
    <w:rsid w:val="00CE5AE9"/>
    <w:rsid w:val="00CF071E"/>
    <w:rsid w:val="00CF087B"/>
    <w:rsid w:val="00CF0C25"/>
    <w:rsid w:val="00CF1E54"/>
    <w:rsid w:val="00CF1EC3"/>
    <w:rsid w:val="00CF74E7"/>
    <w:rsid w:val="00D01BDC"/>
    <w:rsid w:val="00D0296F"/>
    <w:rsid w:val="00D02D80"/>
    <w:rsid w:val="00D0304B"/>
    <w:rsid w:val="00D0754F"/>
    <w:rsid w:val="00D104D3"/>
    <w:rsid w:val="00D11084"/>
    <w:rsid w:val="00D11472"/>
    <w:rsid w:val="00D116A2"/>
    <w:rsid w:val="00D1186B"/>
    <w:rsid w:val="00D11F62"/>
    <w:rsid w:val="00D1317D"/>
    <w:rsid w:val="00D143BD"/>
    <w:rsid w:val="00D1442C"/>
    <w:rsid w:val="00D15823"/>
    <w:rsid w:val="00D15FCB"/>
    <w:rsid w:val="00D171DC"/>
    <w:rsid w:val="00D179F4"/>
    <w:rsid w:val="00D17B84"/>
    <w:rsid w:val="00D243CC"/>
    <w:rsid w:val="00D25CB7"/>
    <w:rsid w:val="00D25EED"/>
    <w:rsid w:val="00D25F18"/>
    <w:rsid w:val="00D31783"/>
    <w:rsid w:val="00D326C2"/>
    <w:rsid w:val="00D332D9"/>
    <w:rsid w:val="00D3498C"/>
    <w:rsid w:val="00D3598E"/>
    <w:rsid w:val="00D36A0D"/>
    <w:rsid w:val="00D40933"/>
    <w:rsid w:val="00D410AE"/>
    <w:rsid w:val="00D418C5"/>
    <w:rsid w:val="00D4270B"/>
    <w:rsid w:val="00D42FEC"/>
    <w:rsid w:val="00D43CBD"/>
    <w:rsid w:val="00D43D61"/>
    <w:rsid w:val="00D45D37"/>
    <w:rsid w:val="00D462E2"/>
    <w:rsid w:val="00D5042F"/>
    <w:rsid w:val="00D522AA"/>
    <w:rsid w:val="00D522AF"/>
    <w:rsid w:val="00D525D6"/>
    <w:rsid w:val="00D542F7"/>
    <w:rsid w:val="00D54399"/>
    <w:rsid w:val="00D544A2"/>
    <w:rsid w:val="00D54B84"/>
    <w:rsid w:val="00D55C90"/>
    <w:rsid w:val="00D57EAD"/>
    <w:rsid w:val="00D60484"/>
    <w:rsid w:val="00D60BFA"/>
    <w:rsid w:val="00D61F1F"/>
    <w:rsid w:val="00D643B4"/>
    <w:rsid w:val="00D649D3"/>
    <w:rsid w:val="00D6598B"/>
    <w:rsid w:val="00D661B0"/>
    <w:rsid w:val="00D66442"/>
    <w:rsid w:val="00D66968"/>
    <w:rsid w:val="00D71663"/>
    <w:rsid w:val="00D766C5"/>
    <w:rsid w:val="00D77FA6"/>
    <w:rsid w:val="00D807D2"/>
    <w:rsid w:val="00D808FE"/>
    <w:rsid w:val="00D80B4F"/>
    <w:rsid w:val="00D80D4F"/>
    <w:rsid w:val="00D825C1"/>
    <w:rsid w:val="00D84D42"/>
    <w:rsid w:val="00D85B80"/>
    <w:rsid w:val="00D86AA8"/>
    <w:rsid w:val="00D92F61"/>
    <w:rsid w:val="00D9443B"/>
    <w:rsid w:val="00D953CA"/>
    <w:rsid w:val="00D9548A"/>
    <w:rsid w:val="00DA02B4"/>
    <w:rsid w:val="00DA0830"/>
    <w:rsid w:val="00DA1487"/>
    <w:rsid w:val="00DA1E02"/>
    <w:rsid w:val="00DA2C05"/>
    <w:rsid w:val="00DA30B7"/>
    <w:rsid w:val="00DA30E3"/>
    <w:rsid w:val="00DA44FD"/>
    <w:rsid w:val="00DA4773"/>
    <w:rsid w:val="00DA6514"/>
    <w:rsid w:val="00DA714E"/>
    <w:rsid w:val="00DB1772"/>
    <w:rsid w:val="00DB1CDC"/>
    <w:rsid w:val="00DB2509"/>
    <w:rsid w:val="00DB299E"/>
    <w:rsid w:val="00DB36C4"/>
    <w:rsid w:val="00DB6E36"/>
    <w:rsid w:val="00DB7A55"/>
    <w:rsid w:val="00DC06E3"/>
    <w:rsid w:val="00DC4352"/>
    <w:rsid w:val="00DC4DD3"/>
    <w:rsid w:val="00DD0C60"/>
    <w:rsid w:val="00DD1EB5"/>
    <w:rsid w:val="00DD41AC"/>
    <w:rsid w:val="00DD7C90"/>
    <w:rsid w:val="00DE1E31"/>
    <w:rsid w:val="00DE63AC"/>
    <w:rsid w:val="00DE68DF"/>
    <w:rsid w:val="00DE7D91"/>
    <w:rsid w:val="00DF3326"/>
    <w:rsid w:val="00DF359A"/>
    <w:rsid w:val="00DF3FCA"/>
    <w:rsid w:val="00DF44B6"/>
    <w:rsid w:val="00DF4E67"/>
    <w:rsid w:val="00DF6857"/>
    <w:rsid w:val="00DF6967"/>
    <w:rsid w:val="00DF78C3"/>
    <w:rsid w:val="00E000F7"/>
    <w:rsid w:val="00E02733"/>
    <w:rsid w:val="00E02E96"/>
    <w:rsid w:val="00E038CA"/>
    <w:rsid w:val="00E052FA"/>
    <w:rsid w:val="00E0599D"/>
    <w:rsid w:val="00E05E51"/>
    <w:rsid w:val="00E0605A"/>
    <w:rsid w:val="00E0656B"/>
    <w:rsid w:val="00E101F9"/>
    <w:rsid w:val="00E12954"/>
    <w:rsid w:val="00E12BCC"/>
    <w:rsid w:val="00E13543"/>
    <w:rsid w:val="00E14240"/>
    <w:rsid w:val="00E151BC"/>
    <w:rsid w:val="00E15B76"/>
    <w:rsid w:val="00E23533"/>
    <w:rsid w:val="00E249E4"/>
    <w:rsid w:val="00E25554"/>
    <w:rsid w:val="00E27F07"/>
    <w:rsid w:val="00E300DD"/>
    <w:rsid w:val="00E303E7"/>
    <w:rsid w:val="00E31BBB"/>
    <w:rsid w:val="00E32CF8"/>
    <w:rsid w:val="00E339AB"/>
    <w:rsid w:val="00E34013"/>
    <w:rsid w:val="00E3408C"/>
    <w:rsid w:val="00E35B78"/>
    <w:rsid w:val="00E3654E"/>
    <w:rsid w:val="00E3749B"/>
    <w:rsid w:val="00E37D26"/>
    <w:rsid w:val="00E4138C"/>
    <w:rsid w:val="00E41FDD"/>
    <w:rsid w:val="00E434E5"/>
    <w:rsid w:val="00E43C37"/>
    <w:rsid w:val="00E4435A"/>
    <w:rsid w:val="00E44E11"/>
    <w:rsid w:val="00E45C08"/>
    <w:rsid w:val="00E46709"/>
    <w:rsid w:val="00E479E0"/>
    <w:rsid w:val="00E5028D"/>
    <w:rsid w:val="00E517DA"/>
    <w:rsid w:val="00E51E6F"/>
    <w:rsid w:val="00E52248"/>
    <w:rsid w:val="00E524B0"/>
    <w:rsid w:val="00E53223"/>
    <w:rsid w:val="00E535FA"/>
    <w:rsid w:val="00E5496F"/>
    <w:rsid w:val="00E62FCE"/>
    <w:rsid w:val="00E63BBF"/>
    <w:rsid w:val="00E66D46"/>
    <w:rsid w:val="00E72406"/>
    <w:rsid w:val="00E72AE2"/>
    <w:rsid w:val="00E7500E"/>
    <w:rsid w:val="00E758DB"/>
    <w:rsid w:val="00E75AC7"/>
    <w:rsid w:val="00E75BD0"/>
    <w:rsid w:val="00E76CE5"/>
    <w:rsid w:val="00E77ACC"/>
    <w:rsid w:val="00E83F10"/>
    <w:rsid w:val="00E8680E"/>
    <w:rsid w:val="00E87776"/>
    <w:rsid w:val="00E90E02"/>
    <w:rsid w:val="00E913CB"/>
    <w:rsid w:val="00E94225"/>
    <w:rsid w:val="00E96E29"/>
    <w:rsid w:val="00E97E3A"/>
    <w:rsid w:val="00EA3015"/>
    <w:rsid w:val="00EA3F80"/>
    <w:rsid w:val="00EA4AB1"/>
    <w:rsid w:val="00EA5A14"/>
    <w:rsid w:val="00EA628C"/>
    <w:rsid w:val="00EA63B0"/>
    <w:rsid w:val="00EA6765"/>
    <w:rsid w:val="00EB4BA7"/>
    <w:rsid w:val="00EB5C1B"/>
    <w:rsid w:val="00EB60CC"/>
    <w:rsid w:val="00EB6295"/>
    <w:rsid w:val="00EB6D94"/>
    <w:rsid w:val="00EC08A7"/>
    <w:rsid w:val="00EC0D7E"/>
    <w:rsid w:val="00EC0EC8"/>
    <w:rsid w:val="00EC1360"/>
    <w:rsid w:val="00EC3547"/>
    <w:rsid w:val="00EC3B6F"/>
    <w:rsid w:val="00EC57EF"/>
    <w:rsid w:val="00ED04F6"/>
    <w:rsid w:val="00ED2A56"/>
    <w:rsid w:val="00ED324E"/>
    <w:rsid w:val="00ED56BC"/>
    <w:rsid w:val="00ED5FDE"/>
    <w:rsid w:val="00ED6E1C"/>
    <w:rsid w:val="00EE1881"/>
    <w:rsid w:val="00EE1F94"/>
    <w:rsid w:val="00EE309A"/>
    <w:rsid w:val="00EE4142"/>
    <w:rsid w:val="00EE50C5"/>
    <w:rsid w:val="00EF53C2"/>
    <w:rsid w:val="00F0064E"/>
    <w:rsid w:val="00F01084"/>
    <w:rsid w:val="00F014A1"/>
    <w:rsid w:val="00F01E2A"/>
    <w:rsid w:val="00F038AD"/>
    <w:rsid w:val="00F043F8"/>
    <w:rsid w:val="00F063F6"/>
    <w:rsid w:val="00F10701"/>
    <w:rsid w:val="00F10CC0"/>
    <w:rsid w:val="00F10F99"/>
    <w:rsid w:val="00F12E46"/>
    <w:rsid w:val="00F13467"/>
    <w:rsid w:val="00F15816"/>
    <w:rsid w:val="00F15DBC"/>
    <w:rsid w:val="00F161A9"/>
    <w:rsid w:val="00F17D02"/>
    <w:rsid w:val="00F20C70"/>
    <w:rsid w:val="00F21524"/>
    <w:rsid w:val="00F2181C"/>
    <w:rsid w:val="00F24057"/>
    <w:rsid w:val="00F252EB"/>
    <w:rsid w:val="00F3108D"/>
    <w:rsid w:val="00F333DA"/>
    <w:rsid w:val="00F351FB"/>
    <w:rsid w:val="00F36328"/>
    <w:rsid w:val="00F36F80"/>
    <w:rsid w:val="00F40407"/>
    <w:rsid w:val="00F419CF"/>
    <w:rsid w:val="00F43286"/>
    <w:rsid w:val="00F4377D"/>
    <w:rsid w:val="00F43EC0"/>
    <w:rsid w:val="00F450E3"/>
    <w:rsid w:val="00F45124"/>
    <w:rsid w:val="00F476E9"/>
    <w:rsid w:val="00F543E7"/>
    <w:rsid w:val="00F545FB"/>
    <w:rsid w:val="00F554BF"/>
    <w:rsid w:val="00F56174"/>
    <w:rsid w:val="00F5680B"/>
    <w:rsid w:val="00F600B1"/>
    <w:rsid w:val="00F62D9E"/>
    <w:rsid w:val="00F6313D"/>
    <w:rsid w:val="00F65226"/>
    <w:rsid w:val="00F67A71"/>
    <w:rsid w:val="00F67DC6"/>
    <w:rsid w:val="00F723BE"/>
    <w:rsid w:val="00F740CB"/>
    <w:rsid w:val="00F75540"/>
    <w:rsid w:val="00F75744"/>
    <w:rsid w:val="00F7580B"/>
    <w:rsid w:val="00F76F9B"/>
    <w:rsid w:val="00F80C6D"/>
    <w:rsid w:val="00F819E9"/>
    <w:rsid w:val="00F84680"/>
    <w:rsid w:val="00F84AAD"/>
    <w:rsid w:val="00F84AFA"/>
    <w:rsid w:val="00F85297"/>
    <w:rsid w:val="00F85E97"/>
    <w:rsid w:val="00F90BEA"/>
    <w:rsid w:val="00F90FFB"/>
    <w:rsid w:val="00F911DD"/>
    <w:rsid w:val="00F91695"/>
    <w:rsid w:val="00F93A15"/>
    <w:rsid w:val="00F94222"/>
    <w:rsid w:val="00F959C5"/>
    <w:rsid w:val="00F95C68"/>
    <w:rsid w:val="00F96384"/>
    <w:rsid w:val="00F9747A"/>
    <w:rsid w:val="00F9777A"/>
    <w:rsid w:val="00F97B74"/>
    <w:rsid w:val="00FA116F"/>
    <w:rsid w:val="00FA134C"/>
    <w:rsid w:val="00FA2F3B"/>
    <w:rsid w:val="00FA4E80"/>
    <w:rsid w:val="00FA6E46"/>
    <w:rsid w:val="00FB0D55"/>
    <w:rsid w:val="00FB1B93"/>
    <w:rsid w:val="00FB1CAF"/>
    <w:rsid w:val="00FB216B"/>
    <w:rsid w:val="00FB6510"/>
    <w:rsid w:val="00FB7C50"/>
    <w:rsid w:val="00FC107B"/>
    <w:rsid w:val="00FC2B98"/>
    <w:rsid w:val="00FC3061"/>
    <w:rsid w:val="00FC44A1"/>
    <w:rsid w:val="00FC6915"/>
    <w:rsid w:val="00FC7D35"/>
    <w:rsid w:val="00FD02B7"/>
    <w:rsid w:val="00FD0756"/>
    <w:rsid w:val="00FD315E"/>
    <w:rsid w:val="00FD41A2"/>
    <w:rsid w:val="00FD4C05"/>
    <w:rsid w:val="00FD5C53"/>
    <w:rsid w:val="00FD5D8F"/>
    <w:rsid w:val="00FD6C7F"/>
    <w:rsid w:val="00FE1483"/>
    <w:rsid w:val="00FE2081"/>
    <w:rsid w:val="00FE37F3"/>
    <w:rsid w:val="00FE3A0E"/>
    <w:rsid w:val="00FE437B"/>
    <w:rsid w:val="00FE53E4"/>
    <w:rsid w:val="00FE798E"/>
    <w:rsid w:val="00FE7EDD"/>
    <w:rsid w:val="00FF0A2E"/>
    <w:rsid w:val="00FF20CA"/>
    <w:rsid w:val="00FF2A8D"/>
    <w:rsid w:val="00FF3563"/>
    <w:rsid w:val="00FF40F6"/>
    <w:rsid w:val="00FF61E3"/>
    <w:rsid w:val="00FF7097"/>
    <w:rsid w:val="00FF76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75D6D"/>
  <w15:chartTrackingRefBased/>
  <w15:docId w15:val="{8D682E8D-65B7-4483-A3AA-B029C538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F35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37D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C0C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F356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FF3563"/>
    <w:rPr>
      <w:rFonts w:eastAsiaTheme="minorEastAsia"/>
      <w:lang w:eastAsia="es-MX"/>
    </w:rPr>
  </w:style>
  <w:style w:type="paragraph" w:styleId="Encabezado">
    <w:name w:val="header"/>
    <w:basedOn w:val="Normal"/>
    <w:link w:val="EncabezadoCar"/>
    <w:uiPriority w:val="99"/>
    <w:unhideWhenUsed/>
    <w:rsid w:val="00FF35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3563"/>
  </w:style>
  <w:style w:type="paragraph" w:styleId="Piedepgina">
    <w:name w:val="footer"/>
    <w:basedOn w:val="Normal"/>
    <w:link w:val="PiedepginaCar"/>
    <w:uiPriority w:val="99"/>
    <w:unhideWhenUsed/>
    <w:rsid w:val="00FF35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3563"/>
  </w:style>
  <w:style w:type="character" w:customStyle="1" w:styleId="Ttulo1Car">
    <w:name w:val="Título 1 Car"/>
    <w:basedOn w:val="Fuentedeprrafopredeter"/>
    <w:link w:val="Ttulo1"/>
    <w:uiPriority w:val="9"/>
    <w:rsid w:val="00FF3563"/>
    <w:rPr>
      <w:rFonts w:asciiTheme="majorHAnsi" w:eastAsiaTheme="majorEastAsia" w:hAnsiTheme="majorHAnsi" w:cstheme="majorBidi"/>
      <w:color w:val="2E74B5" w:themeColor="accent1" w:themeShade="BF"/>
      <w:sz w:val="32"/>
      <w:szCs w:val="32"/>
    </w:rPr>
  </w:style>
  <w:style w:type="paragraph" w:customStyle="1" w:styleId="Estilo1">
    <w:name w:val="Estilo1"/>
    <w:basedOn w:val="Ttulo1"/>
    <w:qFormat/>
    <w:rsid w:val="00FF3563"/>
    <w:rPr>
      <w:color w:val="6600CC"/>
    </w:rPr>
  </w:style>
  <w:style w:type="paragraph" w:styleId="Prrafodelista">
    <w:name w:val="List Paragraph"/>
    <w:aliases w:val="lp1,List Paragraph1,Dot pt,Colorful List - Accent 11,No Spacing1,List Paragraph Char Char Char,Indicator Text,Numbered Para 1,Bullet 1,F5 List Paragraph,Bullet Points,List Paragraph,4 Párrafo de lista,Figuras,DH1,Listas"/>
    <w:basedOn w:val="Normal"/>
    <w:link w:val="PrrafodelistaCar"/>
    <w:uiPriority w:val="34"/>
    <w:qFormat/>
    <w:rsid w:val="000B41A0"/>
    <w:pPr>
      <w:ind w:left="720"/>
      <w:contextualSpacing/>
    </w:pPr>
  </w:style>
  <w:style w:type="character" w:customStyle="1" w:styleId="Ttulo2Car">
    <w:name w:val="Título 2 Car"/>
    <w:basedOn w:val="Fuentedeprrafopredeter"/>
    <w:link w:val="Ttulo2"/>
    <w:uiPriority w:val="9"/>
    <w:rsid w:val="00E37D26"/>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825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E151B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151BC"/>
    <w:rPr>
      <w:rFonts w:ascii="Arial" w:eastAsia="Times New Roman" w:hAnsi="Arial" w:cs="Arial"/>
      <w:sz w:val="18"/>
      <w:szCs w:val="20"/>
      <w:lang w:val="es-ES" w:eastAsia="es-ES"/>
    </w:rPr>
  </w:style>
  <w:style w:type="character" w:customStyle="1" w:styleId="PrrafodelistaCar">
    <w:name w:val="Párrafo de lista Car"/>
    <w:aliases w:val="lp1 Car,List Paragraph1 Car,Dot pt Car,Colorful List - Accent 11 Car,No Spacing1 Car,List Paragraph Char Char Char Car,Indicator Text Car,Numbered Para 1 Car,Bullet 1 Car,F5 List Paragraph Car,Bullet Points Car,List Paragraph Car"/>
    <w:link w:val="Prrafodelista"/>
    <w:uiPriority w:val="34"/>
    <w:locked/>
    <w:rsid w:val="00156EDB"/>
  </w:style>
  <w:style w:type="character" w:styleId="Refdecomentario">
    <w:name w:val="annotation reference"/>
    <w:basedOn w:val="Fuentedeprrafopredeter"/>
    <w:uiPriority w:val="99"/>
    <w:semiHidden/>
    <w:unhideWhenUsed/>
    <w:rsid w:val="0084302E"/>
    <w:rPr>
      <w:sz w:val="16"/>
      <w:szCs w:val="16"/>
    </w:rPr>
  </w:style>
  <w:style w:type="paragraph" w:styleId="Textocomentario">
    <w:name w:val="annotation text"/>
    <w:basedOn w:val="Normal"/>
    <w:link w:val="TextocomentarioCar"/>
    <w:uiPriority w:val="99"/>
    <w:unhideWhenUsed/>
    <w:rsid w:val="0084302E"/>
    <w:pPr>
      <w:spacing w:line="240" w:lineRule="auto"/>
    </w:pPr>
    <w:rPr>
      <w:sz w:val="20"/>
      <w:szCs w:val="20"/>
    </w:rPr>
  </w:style>
  <w:style w:type="character" w:customStyle="1" w:styleId="TextocomentarioCar">
    <w:name w:val="Texto comentario Car"/>
    <w:basedOn w:val="Fuentedeprrafopredeter"/>
    <w:link w:val="Textocomentario"/>
    <w:uiPriority w:val="99"/>
    <w:rsid w:val="0084302E"/>
    <w:rPr>
      <w:sz w:val="20"/>
      <w:szCs w:val="20"/>
    </w:rPr>
  </w:style>
  <w:style w:type="paragraph" w:styleId="Asuntodelcomentario">
    <w:name w:val="annotation subject"/>
    <w:basedOn w:val="Textocomentario"/>
    <w:next w:val="Textocomentario"/>
    <w:link w:val="AsuntodelcomentarioCar"/>
    <w:uiPriority w:val="99"/>
    <w:semiHidden/>
    <w:unhideWhenUsed/>
    <w:rsid w:val="0084302E"/>
    <w:rPr>
      <w:b/>
      <w:bCs/>
    </w:rPr>
  </w:style>
  <w:style w:type="character" w:customStyle="1" w:styleId="AsuntodelcomentarioCar">
    <w:name w:val="Asunto del comentario Car"/>
    <w:basedOn w:val="TextocomentarioCar"/>
    <w:link w:val="Asuntodelcomentario"/>
    <w:uiPriority w:val="99"/>
    <w:semiHidden/>
    <w:rsid w:val="0084302E"/>
    <w:rPr>
      <w:b/>
      <w:bCs/>
      <w:sz w:val="20"/>
      <w:szCs w:val="20"/>
    </w:rPr>
  </w:style>
  <w:style w:type="paragraph" w:styleId="Textodeglobo">
    <w:name w:val="Balloon Text"/>
    <w:basedOn w:val="Normal"/>
    <w:link w:val="TextodegloboCar"/>
    <w:uiPriority w:val="99"/>
    <w:semiHidden/>
    <w:unhideWhenUsed/>
    <w:rsid w:val="008430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302E"/>
    <w:rPr>
      <w:rFonts w:ascii="Segoe UI" w:hAnsi="Segoe UI" w:cs="Segoe UI"/>
      <w:sz w:val="18"/>
      <w:szCs w:val="18"/>
    </w:rPr>
  </w:style>
  <w:style w:type="paragraph" w:customStyle="1" w:styleId="ROMANOS">
    <w:name w:val="ROMANOS"/>
    <w:basedOn w:val="Normal"/>
    <w:link w:val="ROMANOSCar"/>
    <w:rsid w:val="00D953C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D953CA"/>
    <w:rPr>
      <w:rFonts w:ascii="Arial" w:eastAsia="Times New Roman" w:hAnsi="Arial" w:cs="Arial"/>
      <w:sz w:val="18"/>
      <w:szCs w:val="18"/>
      <w:lang w:val="es-ES" w:eastAsia="es-ES"/>
    </w:rPr>
  </w:style>
  <w:style w:type="character" w:customStyle="1" w:styleId="Ttulo3Car">
    <w:name w:val="Título 3 Car"/>
    <w:basedOn w:val="Fuentedeprrafopredeter"/>
    <w:link w:val="Ttulo3"/>
    <w:uiPriority w:val="9"/>
    <w:rsid w:val="009C0C71"/>
    <w:rPr>
      <w:rFonts w:asciiTheme="majorHAnsi" w:eastAsiaTheme="majorEastAsia" w:hAnsiTheme="majorHAnsi" w:cstheme="majorBidi"/>
      <w:color w:val="1F4D78" w:themeColor="accent1" w:themeShade="7F"/>
      <w:sz w:val="24"/>
      <w:szCs w:val="24"/>
    </w:rPr>
  </w:style>
  <w:style w:type="paragraph" w:styleId="TtuloTDC">
    <w:name w:val="TOC Heading"/>
    <w:basedOn w:val="Ttulo1"/>
    <w:next w:val="Normal"/>
    <w:uiPriority w:val="39"/>
    <w:unhideWhenUsed/>
    <w:qFormat/>
    <w:rsid w:val="002079E8"/>
    <w:pPr>
      <w:outlineLvl w:val="9"/>
    </w:pPr>
    <w:rPr>
      <w:lang w:eastAsia="es-MX"/>
    </w:rPr>
  </w:style>
  <w:style w:type="paragraph" w:styleId="TDC1">
    <w:name w:val="toc 1"/>
    <w:basedOn w:val="Normal"/>
    <w:next w:val="Normal"/>
    <w:autoRedefine/>
    <w:uiPriority w:val="39"/>
    <w:unhideWhenUsed/>
    <w:rsid w:val="002079E8"/>
    <w:pPr>
      <w:tabs>
        <w:tab w:val="right" w:leader="dot" w:pos="8828"/>
      </w:tabs>
      <w:spacing w:after="100"/>
    </w:pPr>
    <w:rPr>
      <w:rFonts w:ascii="Calibri Light" w:hAnsi="Calibri Light"/>
      <w:noProof/>
    </w:rPr>
  </w:style>
  <w:style w:type="paragraph" w:styleId="TDC2">
    <w:name w:val="toc 2"/>
    <w:basedOn w:val="Normal"/>
    <w:next w:val="Normal"/>
    <w:autoRedefine/>
    <w:uiPriority w:val="39"/>
    <w:unhideWhenUsed/>
    <w:rsid w:val="002079E8"/>
    <w:pPr>
      <w:spacing w:after="100"/>
      <w:ind w:left="220"/>
    </w:pPr>
  </w:style>
  <w:style w:type="paragraph" w:styleId="TDC3">
    <w:name w:val="toc 3"/>
    <w:basedOn w:val="Normal"/>
    <w:next w:val="Normal"/>
    <w:autoRedefine/>
    <w:uiPriority w:val="39"/>
    <w:unhideWhenUsed/>
    <w:rsid w:val="002079E8"/>
    <w:pPr>
      <w:spacing w:after="100"/>
      <w:ind w:left="440"/>
    </w:pPr>
  </w:style>
  <w:style w:type="character" w:styleId="Hipervnculo">
    <w:name w:val="Hyperlink"/>
    <w:basedOn w:val="Fuentedeprrafopredeter"/>
    <w:uiPriority w:val="99"/>
    <w:unhideWhenUsed/>
    <w:rsid w:val="002079E8"/>
    <w:rPr>
      <w:color w:val="0563C1" w:themeColor="hyperlink"/>
      <w:u w:val="single"/>
    </w:rPr>
  </w:style>
  <w:style w:type="character" w:customStyle="1" w:styleId="apple-converted-space">
    <w:name w:val="apple-converted-space"/>
    <w:basedOn w:val="Fuentedeprrafopredeter"/>
    <w:rsid w:val="00434009"/>
  </w:style>
  <w:style w:type="character" w:styleId="Mencionar">
    <w:name w:val="Mention"/>
    <w:basedOn w:val="Fuentedeprrafopredeter"/>
    <w:uiPriority w:val="99"/>
    <w:semiHidden/>
    <w:unhideWhenUsed/>
    <w:rsid w:val="009547A4"/>
    <w:rPr>
      <w:color w:val="2B579A"/>
      <w:shd w:val="clear" w:color="auto" w:fill="E6E6E6"/>
    </w:rPr>
  </w:style>
  <w:style w:type="paragraph" w:styleId="Textonotapie">
    <w:name w:val="footnote text"/>
    <w:basedOn w:val="Normal"/>
    <w:link w:val="TextonotapieCar"/>
    <w:uiPriority w:val="99"/>
    <w:semiHidden/>
    <w:unhideWhenUsed/>
    <w:rsid w:val="00145F4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45F42"/>
    <w:rPr>
      <w:sz w:val="20"/>
      <w:szCs w:val="20"/>
    </w:rPr>
  </w:style>
  <w:style w:type="character" w:styleId="Refdenotaalpie">
    <w:name w:val="footnote reference"/>
    <w:basedOn w:val="Fuentedeprrafopredeter"/>
    <w:uiPriority w:val="99"/>
    <w:semiHidden/>
    <w:unhideWhenUsed/>
    <w:rsid w:val="00145F42"/>
    <w:rPr>
      <w:vertAlign w:val="superscript"/>
    </w:rPr>
  </w:style>
  <w:style w:type="table" w:styleId="Tabladecuadrcula4-nfasis3">
    <w:name w:val="Grid Table 4 Accent 3"/>
    <w:basedOn w:val="Tablanormal"/>
    <w:uiPriority w:val="49"/>
    <w:rsid w:val="004C27E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n">
    <w:name w:val="Revision"/>
    <w:hidden/>
    <w:uiPriority w:val="99"/>
    <w:semiHidden/>
    <w:rsid w:val="00344778"/>
    <w:pPr>
      <w:spacing w:after="0" w:line="240" w:lineRule="auto"/>
    </w:pPr>
  </w:style>
  <w:style w:type="character" w:styleId="Hipervnculovisitado">
    <w:name w:val="FollowedHyperlink"/>
    <w:basedOn w:val="Fuentedeprrafopredeter"/>
    <w:uiPriority w:val="99"/>
    <w:semiHidden/>
    <w:unhideWhenUsed/>
    <w:rsid w:val="0082683E"/>
    <w:rPr>
      <w:color w:val="954F72" w:themeColor="followedHyperlink"/>
      <w:u w:val="single"/>
    </w:rPr>
  </w:style>
  <w:style w:type="table" w:styleId="Cuadrculadetablaclara">
    <w:name w:val="Grid Table Light"/>
    <w:basedOn w:val="Tablanormal"/>
    <w:uiPriority w:val="40"/>
    <w:rsid w:val="00B136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hyperlink" Target="http://www.inai.org.mx"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oter" Target="footer3.xml"/><Relationship Id="rId25" Type="http://schemas.openxmlformats.org/officeDocument/2006/relationships/customXml" Target="../customXml/item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3EE4B3-A4D4-4127-B17E-670117039F14}" type="doc">
      <dgm:prSet loTypeId="urn:microsoft.com/office/officeart/2005/8/layout/radial6" loCatId="cycle" qsTypeId="urn:microsoft.com/office/officeart/2005/8/quickstyle/simple4" qsCatId="simple" csTypeId="urn:microsoft.com/office/officeart/2005/8/colors/accent5_1" csCatId="accent5" phldr="1"/>
      <dgm:spPr/>
      <dgm:t>
        <a:bodyPr/>
        <a:lstStyle/>
        <a:p>
          <a:endParaRPr lang="es-MX"/>
        </a:p>
      </dgm:t>
    </dgm:pt>
    <dgm:pt modelId="{839074EF-02C9-4091-8F01-F924EDE93E63}">
      <dgm:prSet phldrT="[Texto]"/>
      <dgm:spPr>
        <a:solidFill>
          <a:schemeClr val="bg1"/>
        </a:solidFill>
      </dgm:spPr>
      <dgm:t>
        <a:bodyPr/>
        <a:lstStyle/>
        <a:p>
          <a:r>
            <a:rPr lang="es-MX" b="1">
              <a:solidFill>
                <a:sysClr val="windowText" lastClr="000000"/>
              </a:solidFill>
              <a:latin typeface="+mj-lt"/>
            </a:rPr>
            <a:t>Ciclo de vida de los datos personales</a:t>
          </a:r>
        </a:p>
      </dgm:t>
    </dgm:pt>
    <dgm:pt modelId="{1F6F4FAE-2CA7-4AD5-B654-BD079F3B559C}" type="parTrans" cxnId="{A8F845D9-5BEB-4759-8792-6EF5AEB7DF29}">
      <dgm:prSet/>
      <dgm:spPr/>
      <dgm:t>
        <a:bodyPr/>
        <a:lstStyle/>
        <a:p>
          <a:endParaRPr lang="es-MX"/>
        </a:p>
      </dgm:t>
    </dgm:pt>
    <dgm:pt modelId="{F6DCE419-15AB-465F-91E0-BB1BCE188001}" type="sibTrans" cxnId="{A8F845D9-5BEB-4759-8792-6EF5AEB7DF29}">
      <dgm:prSet/>
      <dgm:spPr/>
      <dgm:t>
        <a:bodyPr/>
        <a:lstStyle/>
        <a:p>
          <a:endParaRPr lang="es-MX"/>
        </a:p>
      </dgm:t>
    </dgm:pt>
    <dgm:pt modelId="{8BFB3D38-14ED-479E-84BB-52FF7BE31995}">
      <dgm:prSet phldrT="[Texto]" custT="1"/>
      <dgm:spPr>
        <a:solidFill>
          <a:schemeClr val="accent5"/>
        </a:solidFill>
      </dgm:spPr>
      <dgm:t>
        <a:bodyPr/>
        <a:lstStyle/>
        <a:p>
          <a:pPr algn="ctr"/>
          <a:r>
            <a:rPr lang="es-MX" sz="2000" b="1">
              <a:solidFill>
                <a:schemeClr val="bg1"/>
              </a:solidFill>
              <a:latin typeface="+mj-lt"/>
            </a:rPr>
            <a:t>Obtención</a:t>
          </a:r>
        </a:p>
        <a:p>
          <a:pPr algn="ctr"/>
          <a:r>
            <a:rPr lang="es-MX" sz="1000" b="0">
              <a:solidFill>
                <a:schemeClr val="bg1"/>
              </a:solidFill>
              <a:latin typeface="+mj-lt"/>
            </a:rPr>
            <a:t>(l</a:t>
          </a:r>
          <a:r>
            <a:rPr lang="es-MX" sz="1000" b="0" dirty="0">
              <a:solidFill>
                <a:schemeClr val="bg1"/>
              </a:solidFill>
              <a:latin typeface="+mj-lt"/>
            </a:rPr>
            <a:t>icitud, información, consentimiento, proporcionalidad, seguridad, confidencialidad)</a:t>
          </a:r>
          <a:endParaRPr lang="es-MX" sz="1000" b="0">
            <a:solidFill>
              <a:schemeClr val="bg1"/>
            </a:solidFill>
            <a:latin typeface="+mj-lt"/>
          </a:endParaRPr>
        </a:p>
      </dgm:t>
    </dgm:pt>
    <dgm:pt modelId="{1C30E870-A35C-4817-957B-963BAD5EFE0E}" type="parTrans" cxnId="{358061B6-2B00-4E38-8D39-F49B606FF0F7}">
      <dgm:prSet/>
      <dgm:spPr/>
      <dgm:t>
        <a:bodyPr/>
        <a:lstStyle/>
        <a:p>
          <a:endParaRPr lang="es-MX"/>
        </a:p>
      </dgm:t>
    </dgm:pt>
    <dgm:pt modelId="{BA46DB17-5FEC-4841-8CF2-88C12F0C36DF}" type="sibTrans" cxnId="{358061B6-2B00-4E38-8D39-F49B606FF0F7}">
      <dgm:prSet/>
      <dgm:spPr/>
      <dgm:t>
        <a:bodyPr/>
        <a:lstStyle/>
        <a:p>
          <a:endParaRPr lang="es-MX"/>
        </a:p>
      </dgm:t>
    </dgm:pt>
    <dgm:pt modelId="{3F2263CA-F64A-4F62-96B2-80B409DAEE54}">
      <dgm:prSet phldrT="[Texto]" custT="1"/>
      <dgm:spPr>
        <a:solidFill>
          <a:srgbClr val="7030A0"/>
        </a:solidFill>
      </dgm:spPr>
      <dgm:t>
        <a:bodyPr/>
        <a:lstStyle/>
        <a:p>
          <a:r>
            <a:rPr lang="es-MX" sz="2000" b="1">
              <a:solidFill>
                <a:schemeClr val="bg1"/>
              </a:solidFill>
              <a:latin typeface="+mj-lt"/>
            </a:rPr>
            <a:t>Uso</a:t>
          </a:r>
        </a:p>
        <a:p>
          <a:r>
            <a:rPr lang="es-MX" sz="1000">
              <a:solidFill>
                <a:schemeClr val="bg1"/>
              </a:solidFill>
              <a:latin typeface="+mj-lt"/>
            </a:rPr>
            <a:t>registro, organización, conservación, elaboración, utilización, comunicación, difusión, almacenamiento, posesión, acceso, manejo, aprovechamiento, divulgación, transferencia, disposición. </a:t>
          </a:r>
        </a:p>
        <a:p>
          <a:r>
            <a:rPr lang="es-MX" sz="1000">
              <a:solidFill>
                <a:schemeClr val="bg1"/>
              </a:solidFill>
              <a:latin typeface="+mj-lt"/>
            </a:rPr>
            <a:t>(c</a:t>
          </a:r>
          <a:r>
            <a:rPr lang="es-MX" sz="1000" dirty="0">
              <a:solidFill>
                <a:schemeClr val="bg1"/>
              </a:solidFill>
              <a:latin typeface="+mj-lt"/>
            </a:rPr>
            <a:t>alidad, finalidad, lealtad, seguridad, confidencialidad)</a:t>
          </a:r>
          <a:endParaRPr lang="es-MX" sz="1000">
            <a:solidFill>
              <a:schemeClr val="bg1"/>
            </a:solidFill>
            <a:latin typeface="+mj-lt"/>
          </a:endParaRPr>
        </a:p>
      </dgm:t>
    </dgm:pt>
    <dgm:pt modelId="{48A94DA7-BEF6-4A4C-8A6B-BC1FAFFB67C3}" type="parTrans" cxnId="{ED18C095-E3F1-44C2-AA72-04BF6A43AD61}">
      <dgm:prSet/>
      <dgm:spPr/>
      <dgm:t>
        <a:bodyPr/>
        <a:lstStyle/>
        <a:p>
          <a:endParaRPr lang="es-MX"/>
        </a:p>
      </dgm:t>
    </dgm:pt>
    <dgm:pt modelId="{7345AEE8-1770-43AC-98E9-D676906C6B06}" type="sibTrans" cxnId="{ED18C095-E3F1-44C2-AA72-04BF6A43AD61}">
      <dgm:prSet/>
      <dgm:spPr/>
      <dgm:t>
        <a:bodyPr/>
        <a:lstStyle/>
        <a:p>
          <a:endParaRPr lang="es-MX"/>
        </a:p>
      </dgm:t>
    </dgm:pt>
    <dgm:pt modelId="{E15E45DA-DD47-404E-B5F1-FB4BBEAF620F}">
      <dgm:prSet phldrT="[Texto]" custT="1"/>
      <dgm:spPr>
        <a:solidFill>
          <a:srgbClr val="009999"/>
        </a:solidFill>
      </dgm:spPr>
      <dgm:t>
        <a:bodyPr/>
        <a:lstStyle/>
        <a:p>
          <a:r>
            <a:rPr lang="es-MX" sz="1800" b="1">
              <a:solidFill>
                <a:schemeClr val="bg1"/>
              </a:solidFill>
            </a:rPr>
            <a:t>Eliminación </a:t>
          </a:r>
        </a:p>
        <a:p>
          <a:r>
            <a:rPr lang="es-MX" sz="1000">
              <a:solidFill>
                <a:schemeClr val="bg1"/>
              </a:solidFill>
            </a:rPr>
            <a:t>(c</a:t>
          </a:r>
          <a:r>
            <a:rPr lang="es-MX" sz="1000" dirty="0">
              <a:solidFill>
                <a:schemeClr val="bg1"/>
              </a:solidFill>
            </a:rPr>
            <a:t>alidad, seguridad)</a:t>
          </a:r>
          <a:endParaRPr lang="es-MX" sz="1000">
            <a:solidFill>
              <a:schemeClr val="bg1"/>
            </a:solidFill>
          </a:endParaRPr>
        </a:p>
      </dgm:t>
    </dgm:pt>
    <dgm:pt modelId="{5E4AE5F2-685E-4518-A1F9-4384EE1CDA91}" type="parTrans" cxnId="{7798C7FE-1790-41D0-8B8A-74C9E19D10D1}">
      <dgm:prSet/>
      <dgm:spPr/>
      <dgm:t>
        <a:bodyPr/>
        <a:lstStyle/>
        <a:p>
          <a:endParaRPr lang="es-MX"/>
        </a:p>
      </dgm:t>
    </dgm:pt>
    <dgm:pt modelId="{F77C5812-F36F-4EA0-B37E-424FD2F2B927}" type="sibTrans" cxnId="{7798C7FE-1790-41D0-8B8A-74C9E19D10D1}">
      <dgm:prSet/>
      <dgm:spPr/>
      <dgm:t>
        <a:bodyPr/>
        <a:lstStyle/>
        <a:p>
          <a:endParaRPr lang="es-MX"/>
        </a:p>
      </dgm:t>
    </dgm:pt>
    <dgm:pt modelId="{72F05893-B7B9-413E-AC92-02F51FD6AA69}" type="pres">
      <dgm:prSet presAssocID="{F43EE4B3-A4D4-4127-B17E-670117039F14}" presName="Name0" presStyleCnt="0">
        <dgm:presLayoutVars>
          <dgm:chMax val="1"/>
          <dgm:dir/>
          <dgm:animLvl val="ctr"/>
          <dgm:resizeHandles val="exact"/>
        </dgm:presLayoutVars>
      </dgm:prSet>
      <dgm:spPr/>
    </dgm:pt>
    <dgm:pt modelId="{74CFF333-4388-4345-B7AB-F7376A872BC3}" type="pres">
      <dgm:prSet presAssocID="{839074EF-02C9-4091-8F01-F924EDE93E63}" presName="centerShape" presStyleLbl="node0" presStyleIdx="0" presStyleCnt="1" custScaleX="78240" custScaleY="83086"/>
      <dgm:spPr/>
    </dgm:pt>
    <dgm:pt modelId="{C36F0A5C-6D4E-472C-BAF9-E19462A41629}" type="pres">
      <dgm:prSet presAssocID="{8BFB3D38-14ED-479E-84BB-52FF7BE31995}" presName="node" presStyleLbl="node1" presStyleIdx="0" presStyleCnt="3" custScaleX="164061" custScaleY="153295">
        <dgm:presLayoutVars>
          <dgm:bulletEnabled val="1"/>
        </dgm:presLayoutVars>
      </dgm:prSet>
      <dgm:spPr/>
    </dgm:pt>
    <dgm:pt modelId="{8E6B85F3-9FA0-4089-82C5-89481757D775}" type="pres">
      <dgm:prSet presAssocID="{8BFB3D38-14ED-479E-84BB-52FF7BE31995}" presName="dummy" presStyleCnt="0"/>
      <dgm:spPr/>
    </dgm:pt>
    <dgm:pt modelId="{EF093A6E-C93F-466D-84A3-FC6C4A5C738D}" type="pres">
      <dgm:prSet presAssocID="{BA46DB17-5FEC-4841-8CF2-88C12F0C36DF}" presName="sibTrans" presStyleLbl="sibTrans2D1" presStyleIdx="0" presStyleCnt="3"/>
      <dgm:spPr/>
    </dgm:pt>
    <dgm:pt modelId="{FDC4180B-DBD4-4EF4-A312-723981FD0AEA}" type="pres">
      <dgm:prSet presAssocID="{3F2263CA-F64A-4F62-96B2-80B409DAEE54}" presName="node" presStyleLbl="node1" presStyleIdx="1" presStyleCnt="3" custScaleX="164081" custScaleY="153194">
        <dgm:presLayoutVars>
          <dgm:bulletEnabled val="1"/>
        </dgm:presLayoutVars>
      </dgm:prSet>
      <dgm:spPr/>
    </dgm:pt>
    <dgm:pt modelId="{D1801C72-B00D-4D01-8262-A2765BC69127}" type="pres">
      <dgm:prSet presAssocID="{3F2263CA-F64A-4F62-96B2-80B409DAEE54}" presName="dummy" presStyleCnt="0"/>
      <dgm:spPr/>
    </dgm:pt>
    <dgm:pt modelId="{F817F777-7738-4171-A8F1-55182AC95D00}" type="pres">
      <dgm:prSet presAssocID="{7345AEE8-1770-43AC-98E9-D676906C6B06}" presName="sibTrans" presStyleLbl="sibTrans2D1" presStyleIdx="1" presStyleCnt="3"/>
      <dgm:spPr/>
    </dgm:pt>
    <dgm:pt modelId="{C86DDBA4-F241-460C-AA9D-F7D5E996F9BE}" type="pres">
      <dgm:prSet presAssocID="{E15E45DA-DD47-404E-B5F1-FB4BBEAF620F}" presName="node" presStyleLbl="node1" presStyleIdx="2" presStyleCnt="3" custScaleX="164061" custScaleY="153295">
        <dgm:presLayoutVars>
          <dgm:bulletEnabled val="1"/>
        </dgm:presLayoutVars>
      </dgm:prSet>
      <dgm:spPr/>
    </dgm:pt>
    <dgm:pt modelId="{81762BCB-6CA8-47EC-9B92-F3ACA31FAA67}" type="pres">
      <dgm:prSet presAssocID="{E15E45DA-DD47-404E-B5F1-FB4BBEAF620F}" presName="dummy" presStyleCnt="0"/>
      <dgm:spPr/>
    </dgm:pt>
    <dgm:pt modelId="{A5F9760D-4060-416F-AC09-A417C25A26DD}" type="pres">
      <dgm:prSet presAssocID="{F77C5812-F36F-4EA0-B37E-424FD2F2B927}" presName="sibTrans" presStyleLbl="sibTrans2D1" presStyleIdx="2" presStyleCnt="3"/>
      <dgm:spPr/>
    </dgm:pt>
  </dgm:ptLst>
  <dgm:cxnLst>
    <dgm:cxn modelId="{AFDB755B-921A-46AE-9F22-9919A79CB9A2}" type="presOf" srcId="{BA46DB17-5FEC-4841-8CF2-88C12F0C36DF}" destId="{EF093A6E-C93F-466D-84A3-FC6C4A5C738D}" srcOrd="0" destOrd="0" presId="urn:microsoft.com/office/officeart/2005/8/layout/radial6"/>
    <dgm:cxn modelId="{40595841-2012-48DE-BCAC-39234E4C79CF}" type="presOf" srcId="{F77C5812-F36F-4EA0-B37E-424FD2F2B927}" destId="{A5F9760D-4060-416F-AC09-A417C25A26DD}" srcOrd="0" destOrd="0" presId="urn:microsoft.com/office/officeart/2005/8/layout/radial6"/>
    <dgm:cxn modelId="{443DC677-B54A-4B90-B096-D2188441997E}" type="presOf" srcId="{3F2263CA-F64A-4F62-96B2-80B409DAEE54}" destId="{FDC4180B-DBD4-4EF4-A312-723981FD0AEA}" srcOrd="0" destOrd="0" presId="urn:microsoft.com/office/officeart/2005/8/layout/radial6"/>
    <dgm:cxn modelId="{ED18C095-E3F1-44C2-AA72-04BF6A43AD61}" srcId="{839074EF-02C9-4091-8F01-F924EDE93E63}" destId="{3F2263CA-F64A-4F62-96B2-80B409DAEE54}" srcOrd="1" destOrd="0" parTransId="{48A94DA7-BEF6-4A4C-8A6B-BC1FAFFB67C3}" sibTransId="{7345AEE8-1770-43AC-98E9-D676906C6B06}"/>
    <dgm:cxn modelId="{887E53AF-A861-4F48-A406-4C06948045EB}" type="presOf" srcId="{8BFB3D38-14ED-479E-84BB-52FF7BE31995}" destId="{C36F0A5C-6D4E-472C-BAF9-E19462A41629}" srcOrd="0" destOrd="0" presId="urn:microsoft.com/office/officeart/2005/8/layout/radial6"/>
    <dgm:cxn modelId="{358061B6-2B00-4E38-8D39-F49B606FF0F7}" srcId="{839074EF-02C9-4091-8F01-F924EDE93E63}" destId="{8BFB3D38-14ED-479E-84BB-52FF7BE31995}" srcOrd="0" destOrd="0" parTransId="{1C30E870-A35C-4817-957B-963BAD5EFE0E}" sibTransId="{BA46DB17-5FEC-4841-8CF2-88C12F0C36DF}"/>
    <dgm:cxn modelId="{2FCE81D8-3D92-4462-8AE2-77C94ED371C0}" type="presOf" srcId="{7345AEE8-1770-43AC-98E9-D676906C6B06}" destId="{F817F777-7738-4171-A8F1-55182AC95D00}" srcOrd="0" destOrd="0" presId="urn:microsoft.com/office/officeart/2005/8/layout/radial6"/>
    <dgm:cxn modelId="{A8F845D9-5BEB-4759-8792-6EF5AEB7DF29}" srcId="{F43EE4B3-A4D4-4127-B17E-670117039F14}" destId="{839074EF-02C9-4091-8F01-F924EDE93E63}" srcOrd="0" destOrd="0" parTransId="{1F6F4FAE-2CA7-4AD5-B654-BD079F3B559C}" sibTransId="{F6DCE419-15AB-465F-91E0-BB1BCE188001}"/>
    <dgm:cxn modelId="{809FF9E1-1491-45D2-AB40-4C50CFDE9648}" type="presOf" srcId="{E15E45DA-DD47-404E-B5F1-FB4BBEAF620F}" destId="{C86DDBA4-F241-460C-AA9D-F7D5E996F9BE}" srcOrd="0" destOrd="0" presId="urn:microsoft.com/office/officeart/2005/8/layout/radial6"/>
    <dgm:cxn modelId="{E468B1ED-E8E7-488D-923F-68577C7DA949}" type="presOf" srcId="{F43EE4B3-A4D4-4127-B17E-670117039F14}" destId="{72F05893-B7B9-413E-AC92-02F51FD6AA69}" srcOrd="0" destOrd="0" presId="urn:microsoft.com/office/officeart/2005/8/layout/radial6"/>
    <dgm:cxn modelId="{4404B9EE-1280-4F5F-B83C-7603031A9E60}" type="presOf" srcId="{839074EF-02C9-4091-8F01-F924EDE93E63}" destId="{74CFF333-4388-4345-B7AB-F7376A872BC3}" srcOrd="0" destOrd="0" presId="urn:microsoft.com/office/officeart/2005/8/layout/radial6"/>
    <dgm:cxn modelId="{7798C7FE-1790-41D0-8B8A-74C9E19D10D1}" srcId="{839074EF-02C9-4091-8F01-F924EDE93E63}" destId="{E15E45DA-DD47-404E-B5F1-FB4BBEAF620F}" srcOrd="2" destOrd="0" parTransId="{5E4AE5F2-685E-4518-A1F9-4384EE1CDA91}" sibTransId="{F77C5812-F36F-4EA0-B37E-424FD2F2B927}"/>
    <dgm:cxn modelId="{287F225C-B85D-4AD0-9778-DEEEBA35C941}" type="presParOf" srcId="{72F05893-B7B9-413E-AC92-02F51FD6AA69}" destId="{74CFF333-4388-4345-B7AB-F7376A872BC3}" srcOrd="0" destOrd="0" presId="urn:microsoft.com/office/officeart/2005/8/layout/radial6"/>
    <dgm:cxn modelId="{578A4AF7-7A08-4432-96B2-8A2F8E9AC71A}" type="presParOf" srcId="{72F05893-B7B9-413E-AC92-02F51FD6AA69}" destId="{C36F0A5C-6D4E-472C-BAF9-E19462A41629}" srcOrd="1" destOrd="0" presId="urn:microsoft.com/office/officeart/2005/8/layout/radial6"/>
    <dgm:cxn modelId="{6253A514-2133-4D84-9B85-CEBAD91D63D7}" type="presParOf" srcId="{72F05893-B7B9-413E-AC92-02F51FD6AA69}" destId="{8E6B85F3-9FA0-4089-82C5-89481757D775}" srcOrd="2" destOrd="0" presId="urn:microsoft.com/office/officeart/2005/8/layout/radial6"/>
    <dgm:cxn modelId="{5712F2AB-D1FA-4C59-8243-C1C4067B8D47}" type="presParOf" srcId="{72F05893-B7B9-413E-AC92-02F51FD6AA69}" destId="{EF093A6E-C93F-466D-84A3-FC6C4A5C738D}" srcOrd="3" destOrd="0" presId="urn:microsoft.com/office/officeart/2005/8/layout/radial6"/>
    <dgm:cxn modelId="{967BAFAE-8E2A-461E-9400-CA4E5F1DD45F}" type="presParOf" srcId="{72F05893-B7B9-413E-AC92-02F51FD6AA69}" destId="{FDC4180B-DBD4-4EF4-A312-723981FD0AEA}" srcOrd="4" destOrd="0" presId="urn:microsoft.com/office/officeart/2005/8/layout/radial6"/>
    <dgm:cxn modelId="{4B0F4C17-1CA9-46FC-8B33-F042A1A0E9AD}" type="presParOf" srcId="{72F05893-B7B9-413E-AC92-02F51FD6AA69}" destId="{D1801C72-B00D-4D01-8262-A2765BC69127}" srcOrd="5" destOrd="0" presId="urn:microsoft.com/office/officeart/2005/8/layout/radial6"/>
    <dgm:cxn modelId="{A2484811-A44F-425A-9943-BF931936444F}" type="presParOf" srcId="{72F05893-B7B9-413E-AC92-02F51FD6AA69}" destId="{F817F777-7738-4171-A8F1-55182AC95D00}" srcOrd="6" destOrd="0" presId="urn:microsoft.com/office/officeart/2005/8/layout/radial6"/>
    <dgm:cxn modelId="{8E5F0BE0-BF9C-4FFF-B8FE-AAD56B937FB2}" type="presParOf" srcId="{72F05893-B7B9-413E-AC92-02F51FD6AA69}" destId="{C86DDBA4-F241-460C-AA9D-F7D5E996F9BE}" srcOrd="7" destOrd="0" presId="urn:microsoft.com/office/officeart/2005/8/layout/radial6"/>
    <dgm:cxn modelId="{05246AFC-2AB0-4659-8701-9CF0CC24EB78}" type="presParOf" srcId="{72F05893-B7B9-413E-AC92-02F51FD6AA69}" destId="{81762BCB-6CA8-47EC-9B92-F3ACA31FAA67}" srcOrd="8" destOrd="0" presId="urn:microsoft.com/office/officeart/2005/8/layout/radial6"/>
    <dgm:cxn modelId="{61D92C80-22BA-4CD9-A100-46DCC67A777E}" type="presParOf" srcId="{72F05893-B7B9-413E-AC92-02F51FD6AA69}" destId="{A5F9760D-4060-416F-AC09-A417C25A26DD}" srcOrd="9" destOrd="0" presId="urn:microsoft.com/office/officeart/2005/8/layout/radial6"/>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F9760D-4060-416F-AC09-A417C25A26DD}">
      <dsp:nvSpPr>
        <dsp:cNvPr id="0" name=""/>
        <dsp:cNvSpPr/>
      </dsp:nvSpPr>
      <dsp:spPr>
        <a:xfrm>
          <a:off x="770543" y="839771"/>
          <a:ext cx="4362138" cy="4362138"/>
        </a:xfrm>
        <a:prstGeom prst="blockArc">
          <a:avLst>
            <a:gd name="adj1" fmla="val 9000000"/>
            <a:gd name="adj2" fmla="val 16200000"/>
            <a:gd name="adj3" fmla="val 4636"/>
          </a:avLst>
        </a:prstGeom>
        <a:gradFill rotWithShape="0">
          <a:gsLst>
            <a:gs pos="0">
              <a:schemeClr val="accent5">
                <a:tint val="60000"/>
                <a:hueOff val="0"/>
                <a:satOff val="0"/>
                <a:lumOff val="0"/>
                <a:alphaOff val="0"/>
                <a:satMod val="103000"/>
                <a:lumMod val="102000"/>
                <a:tint val="94000"/>
              </a:schemeClr>
            </a:gs>
            <a:gs pos="50000">
              <a:schemeClr val="accent5">
                <a:tint val="60000"/>
                <a:hueOff val="0"/>
                <a:satOff val="0"/>
                <a:lumOff val="0"/>
                <a:alphaOff val="0"/>
                <a:satMod val="110000"/>
                <a:lumMod val="100000"/>
                <a:shade val="100000"/>
              </a:schemeClr>
            </a:gs>
            <a:gs pos="100000">
              <a:schemeClr val="accent5">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817F777-7738-4171-A8F1-55182AC95D00}">
      <dsp:nvSpPr>
        <dsp:cNvPr id="0" name=""/>
        <dsp:cNvSpPr/>
      </dsp:nvSpPr>
      <dsp:spPr>
        <a:xfrm>
          <a:off x="770543" y="839771"/>
          <a:ext cx="4362138" cy="4362138"/>
        </a:xfrm>
        <a:prstGeom prst="blockArc">
          <a:avLst>
            <a:gd name="adj1" fmla="val 1800000"/>
            <a:gd name="adj2" fmla="val 9000000"/>
            <a:gd name="adj3" fmla="val 4636"/>
          </a:avLst>
        </a:prstGeom>
        <a:gradFill rotWithShape="0">
          <a:gsLst>
            <a:gs pos="0">
              <a:schemeClr val="accent5">
                <a:tint val="60000"/>
                <a:hueOff val="0"/>
                <a:satOff val="0"/>
                <a:lumOff val="0"/>
                <a:alphaOff val="0"/>
                <a:satMod val="103000"/>
                <a:lumMod val="102000"/>
                <a:tint val="94000"/>
              </a:schemeClr>
            </a:gs>
            <a:gs pos="50000">
              <a:schemeClr val="accent5">
                <a:tint val="60000"/>
                <a:hueOff val="0"/>
                <a:satOff val="0"/>
                <a:lumOff val="0"/>
                <a:alphaOff val="0"/>
                <a:satMod val="110000"/>
                <a:lumMod val="100000"/>
                <a:shade val="100000"/>
              </a:schemeClr>
            </a:gs>
            <a:gs pos="100000">
              <a:schemeClr val="accent5">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F093A6E-C93F-466D-84A3-FC6C4A5C738D}">
      <dsp:nvSpPr>
        <dsp:cNvPr id="0" name=""/>
        <dsp:cNvSpPr/>
      </dsp:nvSpPr>
      <dsp:spPr>
        <a:xfrm>
          <a:off x="770543" y="839771"/>
          <a:ext cx="4362138" cy="4362138"/>
        </a:xfrm>
        <a:prstGeom prst="blockArc">
          <a:avLst>
            <a:gd name="adj1" fmla="val 16200000"/>
            <a:gd name="adj2" fmla="val 1800000"/>
            <a:gd name="adj3" fmla="val 4636"/>
          </a:avLst>
        </a:prstGeom>
        <a:gradFill rotWithShape="0">
          <a:gsLst>
            <a:gs pos="0">
              <a:schemeClr val="accent5">
                <a:tint val="60000"/>
                <a:hueOff val="0"/>
                <a:satOff val="0"/>
                <a:lumOff val="0"/>
                <a:alphaOff val="0"/>
                <a:satMod val="103000"/>
                <a:lumMod val="102000"/>
                <a:tint val="94000"/>
              </a:schemeClr>
            </a:gs>
            <a:gs pos="50000">
              <a:schemeClr val="accent5">
                <a:tint val="60000"/>
                <a:hueOff val="0"/>
                <a:satOff val="0"/>
                <a:lumOff val="0"/>
                <a:alphaOff val="0"/>
                <a:satMod val="110000"/>
                <a:lumMod val="100000"/>
                <a:shade val="100000"/>
              </a:schemeClr>
            </a:gs>
            <a:gs pos="100000">
              <a:schemeClr val="accent5">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4CFF333-4388-4345-B7AB-F7376A872BC3}">
      <dsp:nvSpPr>
        <dsp:cNvPr id="0" name=""/>
        <dsp:cNvSpPr/>
      </dsp:nvSpPr>
      <dsp:spPr>
        <a:xfrm>
          <a:off x="2166778" y="2187395"/>
          <a:ext cx="1569668" cy="1666889"/>
        </a:xfrm>
        <a:prstGeom prst="ellipse">
          <a:avLst/>
        </a:prstGeom>
        <a:solidFill>
          <a:schemeClr val="bg1"/>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es-MX" sz="1900" b="1" kern="1200">
              <a:solidFill>
                <a:sysClr val="windowText" lastClr="000000"/>
              </a:solidFill>
              <a:latin typeface="+mj-lt"/>
            </a:rPr>
            <a:t>Ciclo de vida de los datos personales</a:t>
          </a:r>
        </a:p>
      </dsp:txBody>
      <dsp:txXfrm>
        <a:off x="2396651" y="2431505"/>
        <a:ext cx="1109922" cy="1178669"/>
      </dsp:txXfrm>
    </dsp:sp>
    <dsp:sp modelId="{C36F0A5C-6D4E-472C-BAF9-E19462A41629}">
      <dsp:nvSpPr>
        <dsp:cNvPr id="0" name=""/>
        <dsp:cNvSpPr/>
      </dsp:nvSpPr>
      <dsp:spPr>
        <a:xfrm>
          <a:off x="1799613" y="-186075"/>
          <a:ext cx="2303999" cy="2152806"/>
        </a:xfrm>
        <a:prstGeom prst="ellipse">
          <a:avLst/>
        </a:prstGeom>
        <a:solidFill>
          <a:schemeClr val="accent5"/>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s-MX" sz="2000" b="1" kern="1200">
              <a:solidFill>
                <a:schemeClr val="bg1"/>
              </a:solidFill>
              <a:latin typeface="+mj-lt"/>
            </a:rPr>
            <a:t>Obtención</a:t>
          </a:r>
        </a:p>
        <a:p>
          <a:pPr marL="0" lvl="0" indent="0" algn="ctr" defTabSz="889000">
            <a:lnSpc>
              <a:spcPct val="90000"/>
            </a:lnSpc>
            <a:spcBef>
              <a:spcPct val="0"/>
            </a:spcBef>
            <a:spcAft>
              <a:spcPct val="35000"/>
            </a:spcAft>
            <a:buNone/>
          </a:pPr>
          <a:r>
            <a:rPr lang="es-MX" sz="1000" b="0" kern="1200">
              <a:solidFill>
                <a:schemeClr val="bg1"/>
              </a:solidFill>
              <a:latin typeface="+mj-lt"/>
            </a:rPr>
            <a:t>(l</a:t>
          </a:r>
          <a:r>
            <a:rPr lang="es-MX" sz="1000" b="0" kern="1200" dirty="0">
              <a:solidFill>
                <a:schemeClr val="bg1"/>
              </a:solidFill>
              <a:latin typeface="+mj-lt"/>
            </a:rPr>
            <a:t>icitud, información, consentimiento, proporcionalidad, seguridad, confidencialidad)</a:t>
          </a:r>
          <a:endParaRPr lang="es-MX" sz="1000" b="0" kern="1200">
            <a:solidFill>
              <a:schemeClr val="bg1"/>
            </a:solidFill>
            <a:latin typeface="+mj-lt"/>
          </a:endParaRPr>
        </a:p>
      </dsp:txBody>
      <dsp:txXfrm>
        <a:off x="2137026" y="129196"/>
        <a:ext cx="1629173" cy="1522264"/>
      </dsp:txXfrm>
    </dsp:sp>
    <dsp:sp modelId="{FDC4180B-DBD4-4EF4-A312-723981FD0AEA}">
      <dsp:nvSpPr>
        <dsp:cNvPr id="0" name=""/>
        <dsp:cNvSpPr/>
      </dsp:nvSpPr>
      <dsp:spPr>
        <a:xfrm>
          <a:off x="3644550" y="3010402"/>
          <a:ext cx="2304280" cy="2151388"/>
        </a:xfrm>
        <a:prstGeom prst="ellipse">
          <a:avLst/>
        </a:prstGeom>
        <a:solidFill>
          <a:srgbClr val="7030A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s-MX" sz="2000" b="1" kern="1200">
              <a:solidFill>
                <a:schemeClr val="bg1"/>
              </a:solidFill>
              <a:latin typeface="+mj-lt"/>
            </a:rPr>
            <a:t>Uso</a:t>
          </a:r>
        </a:p>
        <a:p>
          <a:pPr marL="0" lvl="0" indent="0" algn="ctr" defTabSz="889000">
            <a:lnSpc>
              <a:spcPct val="90000"/>
            </a:lnSpc>
            <a:spcBef>
              <a:spcPct val="0"/>
            </a:spcBef>
            <a:spcAft>
              <a:spcPct val="35000"/>
            </a:spcAft>
            <a:buNone/>
          </a:pPr>
          <a:r>
            <a:rPr lang="es-MX" sz="1000" kern="1200">
              <a:solidFill>
                <a:schemeClr val="bg1"/>
              </a:solidFill>
              <a:latin typeface="+mj-lt"/>
            </a:rPr>
            <a:t>registro, organización, conservación, elaboración, utilización, comunicación, difusión, almacenamiento, posesión, acceso, manejo, aprovechamiento, divulgación, transferencia, disposición. </a:t>
          </a:r>
        </a:p>
        <a:p>
          <a:pPr marL="0" lvl="0" indent="0" algn="ctr" defTabSz="889000">
            <a:lnSpc>
              <a:spcPct val="90000"/>
            </a:lnSpc>
            <a:spcBef>
              <a:spcPct val="0"/>
            </a:spcBef>
            <a:spcAft>
              <a:spcPct val="35000"/>
            </a:spcAft>
            <a:buNone/>
          </a:pPr>
          <a:r>
            <a:rPr lang="es-MX" sz="1000" kern="1200">
              <a:solidFill>
                <a:schemeClr val="bg1"/>
              </a:solidFill>
              <a:latin typeface="+mj-lt"/>
            </a:rPr>
            <a:t>(c</a:t>
          </a:r>
          <a:r>
            <a:rPr lang="es-MX" sz="1000" kern="1200" dirty="0">
              <a:solidFill>
                <a:schemeClr val="bg1"/>
              </a:solidFill>
              <a:latin typeface="+mj-lt"/>
            </a:rPr>
            <a:t>alidad, finalidad, lealtad, seguridad, confidencialidad)</a:t>
          </a:r>
          <a:endParaRPr lang="es-MX" sz="1000" kern="1200">
            <a:solidFill>
              <a:schemeClr val="bg1"/>
            </a:solidFill>
            <a:latin typeface="+mj-lt"/>
          </a:endParaRPr>
        </a:p>
      </dsp:txBody>
      <dsp:txXfrm>
        <a:off x="3982004" y="3325465"/>
        <a:ext cx="1629372" cy="1521262"/>
      </dsp:txXfrm>
    </dsp:sp>
    <dsp:sp modelId="{C86DDBA4-F241-460C-AA9D-F7D5E996F9BE}">
      <dsp:nvSpPr>
        <dsp:cNvPr id="0" name=""/>
        <dsp:cNvSpPr/>
      </dsp:nvSpPr>
      <dsp:spPr>
        <a:xfrm>
          <a:off x="-45464" y="3009692"/>
          <a:ext cx="2303999" cy="2152806"/>
        </a:xfrm>
        <a:prstGeom prst="ellipse">
          <a:avLst/>
        </a:prstGeom>
        <a:solidFill>
          <a:srgbClr val="009999"/>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s-MX" sz="1800" b="1" kern="1200">
              <a:solidFill>
                <a:schemeClr val="bg1"/>
              </a:solidFill>
            </a:rPr>
            <a:t>Eliminación </a:t>
          </a:r>
        </a:p>
        <a:p>
          <a:pPr marL="0" lvl="0" indent="0" algn="ctr" defTabSz="800100">
            <a:lnSpc>
              <a:spcPct val="90000"/>
            </a:lnSpc>
            <a:spcBef>
              <a:spcPct val="0"/>
            </a:spcBef>
            <a:spcAft>
              <a:spcPct val="35000"/>
            </a:spcAft>
            <a:buNone/>
          </a:pPr>
          <a:r>
            <a:rPr lang="es-MX" sz="1000" kern="1200">
              <a:solidFill>
                <a:schemeClr val="bg1"/>
              </a:solidFill>
            </a:rPr>
            <a:t>(c</a:t>
          </a:r>
          <a:r>
            <a:rPr lang="es-MX" sz="1000" kern="1200" dirty="0">
              <a:solidFill>
                <a:schemeClr val="bg1"/>
              </a:solidFill>
            </a:rPr>
            <a:t>alidad, seguridad)</a:t>
          </a:r>
          <a:endParaRPr lang="es-MX" sz="1000" kern="1200">
            <a:solidFill>
              <a:schemeClr val="bg1"/>
            </a:solidFill>
          </a:endParaRPr>
        </a:p>
      </dsp:txBody>
      <dsp:txXfrm>
        <a:off x="291949" y="3324963"/>
        <a:ext cx="1629173" cy="152226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BB73DAEC079594497DD4B126539CADD" ma:contentTypeVersion="0" ma:contentTypeDescription="Crear nuevo documento." ma:contentTypeScope="" ma:versionID="75b34009b91e6b736ca4ba5c662d80e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7AA3B2-18CA-44B9-BA5B-7333C9C584D1}">
  <ds:schemaRefs>
    <ds:schemaRef ds:uri="http://schemas.openxmlformats.org/officeDocument/2006/bibliography"/>
  </ds:schemaRefs>
</ds:datastoreItem>
</file>

<file path=customXml/itemProps2.xml><?xml version="1.0" encoding="utf-8"?>
<ds:datastoreItem xmlns:ds="http://schemas.openxmlformats.org/officeDocument/2006/customXml" ds:itemID="{A2FE790A-B642-401A-8317-968EB06508D6}"/>
</file>

<file path=customXml/itemProps3.xml><?xml version="1.0" encoding="utf-8"?>
<ds:datastoreItem xmlns:ds="http://schemas.openxmlformats.org/officeDocument/2006/customXml" ds:itemID="{173C798F-C0AD-4D2F-849E-AB8A09BE9C84}"/>
</file>

<file path=customXml/itemProps4.xml><?xml version="1.0" encoding="utf-8"?>
<ds:datastoreItem xmlns:ds="http://schemas.openxmlformats.org/officeDocument/2006/customXml" ds:itemID="{56154E5B-02B5-4F14-A51B-99CB3FA6468B}"/>
</file>

<file path=docProps/app.xml><?xml version="1.0" encoding="utf-8"?>
<Properties xmlns="http://schemas.openxmlformats.org/officeDocument/2006/extended-properties" xmlns:vt="http://schemas.openxmlformats.org/officeDocument/2006/docPropsVTypes">
  <Template>Normal</Template>
  <TotalTime>202</TotalTime>
  <Pages>2</Pages>
  <Words>21178</Words>
  <Characters>116483</Characters>
  <Application>Microsoft Office Word</Application>
  <DocSecurity>0</DocSecurity>
  <Lines>970</Lines>
  <Paragraphs>274</Paragraphs>
  <ScaleCrop>false</ScaleCrop>
  <HeadingPairs>
    <vt:vector size="2" baseType="variant">
      <vt:variant>
        <vt:lpstr>Título</vt:lpstr>
      </vt:variant>
      <vt:variant>
        <vt:i4>1</vt:i4>
      </vt:variant>
    </vt:vector>
  </HeadingPairs>
  <TitlesOfParts>
    <vt:vector size="1" baseType="lpstr">
      <vt:lpstr>Programa de Protección de Datos Documento Orientador</vt:lpstr>
    </vt:vector>
  </TitlesOfParts>
  <Company>Hewlett-Packard Company</Company>
  <LinksUpToDate>false</LinksUpToDate>
  <CharactersWithSpaces>137387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DocumentoOrientadorPPDP.docx</dc:title>
  <dc:subject>Versión agosto de 2018</dc:subject>
  <dc:creator>María Adriana Báez Ricardez</dc:creator>
  <cp:keywords/>
  <dc:description/>
  <cp:lastModifiedBy>Erwin Francisco Bautista Gaytan</cp:lastModifiedBy>
  <cp:revision>63</cp:revision>
  <cp:lastPrinted>2018-04-12T23:27:00Z</cp:lastPrinted>
  <dcterms:created xsi:type="dcterms:W3CDTF">2018-05-11T17:59:00Z</dcterms:created>
  <dcterms:modified xsi:type="dcterms:W3CDTF">2018-08-09T15:49:00Z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0x010100ABB73DAEC079594497DD4B126539CADD</vt:lpwstr>
  </property>
</Properties>
</file>