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6D5936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</w:t>
      </w:r>
      <w:r w:rsidR="006A3490">
        <w:rPr>
          <w:rFonts w:ascii="Arial" w:hAnsi="Arial" w:cs="Arial"/>
          <w:b/>
          <w:sz w:val="24"/>
          <w:szCs w:val="24"/>
        </w:rPr>
        <w:t>20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6D5936">
        <w:rPr>
          <w:rFonts w:ascii="Arial" w:hAnsi="Arial" w:cs="Arial"/>
          <w:sz w:val="24"/>
          <w:szCs w:val="24"/>
          <w:lang w:eastAsia="es-MX"/>
        </w:rPr>
        <w:t>primer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</w:t>
      </w:r>
      <w:r w:rsidR="006A3490">
        <w:rPr>
          <w:rFonts w:ascii="Arial" w:hAnsi="Arial" w:cs="Arial"/>
          <w:sz w:val="24"/>
          <w:szCs w:val="24"/>
          <w:lang w:eastAsia="es-MX"/>
        </w:rPr>
        <w:t>20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</w:t>
            </w:r>
            <w:r w:rsidR="006A34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6A349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9F7AD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2533B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83056" w:rsidRDefault="00154243" w:rsidP="00D8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986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6A349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9F7AD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12533B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8305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</w:t>
      </w:r>
      <w:r w:rsidR="006A3490">
        <w:rPr>
          <w:b/>
          <w:bCs/>
        </w:rPr>
        <w:t>20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E7BC4">
        <w:rPr>
          <w:rFonts w:ascii="Arial" w:hAnsi="Arial" w:cs="Arial"/>
          <w:sz w:val="24"/>
          <w:szCs w:val="24"/>
          <w:lang w:val="es-ES"/>
        </w:rPr>
        <w:t>primer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154243">
        <w:rPr>
          <w:rFonts w:ascii="Arial" w:hAnsi="Arial" w:cs="Arial"/>
          <w:sz w:val="24"/>
          <w:szCs w:val="24"/>
          <w:lang w:val="es-ES"/>
        </w:rPr>
        <w:t>20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154243">
        <w:rPr>
          <w:rFonts w:ascii="Arial" w:hAnsi="Arial" w:cs="Arial"/>
          <w:sz w:val="24"/>
          <w:szCs w:val="24"/>
          <w:lang w:val="es-ES"/>
        </w:rPr>
        <w:t>986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154243">
        <w:rPr>
          <w:rFonts w:ascii="Arial" w:hAnsi="Arial" w:cs="Arial"/>
          <w:sz w:val="24"/>
          <w:szCs w:val="24"/>
          <w:lang w:val="es-ES"/>
        </w:rPr>
        <w:t>7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625032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E687" wp14:editId="5AB2760F">
                <wp:simplePos x="0" y="0"/>
                <wp:positionH relativeFrom="margin">
                  <wp:align>center</wp:align>
                </wp:positionH>
                <wp:positionV relativeFrom="paragraph">
                  <wp:posOffset>1294765</wp:posOffset>
                </wp:positionV>
                <wp:extent cx="3924300" cy="28575"/>
                <wp:effectExtent l="0" t="76200" r="19050" b="66675"/>
                <wp:wrapNone/>
                <wp:docPr id="2" name="Conector recto de flecha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23F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0;margin-top:101.95pt;width:309pt;height:2.25p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jx6wEAACQEAAAOAAAAZHJzL2Uyb0RvYy54bWysU8uO1DAQvCPxD5bvTDJZBnZHk9nDLHBB&#10;MFoed6/TnlhybKvdzOPvaTshiwBppRUXJ35Uuaq6vbk9D04cAZMNvpXLRS0FeB066w+t/Pb1/atr&#10;KRIp3ykXPLTyAknebl++2JziGprQB9cBCibxaX2KreyJ4rqqku5hUGkRInjeNAEHRTzFQ9WhOjH7&#10;4Kqmrt9Up4BdxKAhJV69GzfltvAbA5o+G5OAhGsla6MyYhkf8lhtN2p9QBV7qycZ6hkqBmU9XzpT&#10;3SlS4gfav6gGqzGkYGihw1AFY6yG4oHdLOs/3HzpVYTihcNJcY4p/T9a/em4R2G7VjZSeDVwiXZc&#10;KE0BBeaP6EAYB7pXYlUcwpk+JuLcqlNM64LPaZffnd8j7+RZinvMgZwNDkxg43duj0LApsW5VOAy&#10;V4BJhebFq5vm9VXNhdK811yv3q5yhaqRJtNFTPQBwiDyTysTobKHnljzKHq8Qh0niY+ADHY+j6Ss&#10;e+c7QZfIbgmt8gcH0z35SDE26i9O6OJghN+D4ayyzuKkdCnsHIqj4v5SWoOnZmbi0xlmrHMzsH4a&#10;OJ3PUCgdPIObp8EzotwcPM3gwfqA/yKg83KSbMbzvxIYfecIHkJ3KZUt0XArlppMzyb3+u/zAn98&#10;3NufAAAA//8DAFBLAwQUAAYACAAAACEAOJ6C5twAAAAIAQAADwAAAGRycy9kb3ducmV2LnhtbEyP&#10;QUvEMBCF74L/IYzgzU13lVJr00UUQRBBd8Vz2sw2xWZSm2xT/72zJz3Oe48336u2ixvEjFPoPSlY&#10;rzIQSK03PXUKPvZPVwWIEDUZPXhCBT8YYFufn1W6ND7RO8672AkuoVBqBTbGsZQytBadDis/IrF3&#10;8JPTkc+pk2bSicvdIDdZlkune+IPVo/4YLH92h2dgiYN/XfCPb2+zd3LY3q2n/nBKnV5sdzfgYi4&#10;xL8wnPAZHWpmavyRTBCDAh4SFWyy61sQbOfrgpXmpBQ3IOtK/h9Q/wIAAP//AwBQSwECLQAUAAYA&#10;CAAAACEAtoM4kv4AAADhAQAAEwAAAAAAAAAAAAAAAAAAAAAAW0NvbnRlbnRfVHlwZXNdLnhtbFBL&#10;AQItABQABgAIAAAAIQA4/SH/1gAAAJQBAAALAAAAAAAAAAAAAAAAAC8BAABfcmVscy8ucmVsc1BL&#10;AQItABQABgAIAAAAIQD7U2jx6wEAACQEAAAOAAAAAAAAAAAAAAAAAC4CAABkcnMvZTJvRG9jLnht&#10;bFBLAQItABQABgAIAAAAIQA4noLm3AAAAAgBAAAPAAAAAAAAAAAAAAAAAEUEAABkcnMvZG93bnJl&#10;di54bWxQSwUGAAAAAAQABADzAAAATg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20E542F6" wp14:editId="3042B8DA">
            <wp:extent cx="4572000" cy="208121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D61580" w:rsidRDefault="00D61580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</w:t>
      </w:r>
      <w:r w:rsidR="006A3490">
        <w:rPr>
          <w:rFonts w:ascii="Arial" w:hAnsi="Arial" w:cs="Arial"/>
          <w:b/>
          <w:sz w:val="24"/>
          <w:szCs w:val="24"/>
        </w:rPr>
        <w:t>20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0E7BC4">
        <w:rPr>
          <w:rFonts w:ascii="Arial" w:hAnsi="Arial" w:cs="Arial"/>
          <w:sz w:val="24"/>
          <w:szCs w:val="24"/>
          <w:lang w:eastAsia="es-MX"/>
        </w:rPr>
        <w:t>primer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</w:t>
      </w:r>
      <w:r w:rsidR="006A3490">
        <w:rPr>
          <w:rFonts w:ascii="Arial" w:hAnsi="Arial" w:cs="Arial"/>
          <w:sz w:val="24"/>
          <w:szCs w:val="24"/>
          <w:lang w:eastAsia="es-MX"/>
        </w:rPr>
        <w:t>20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C8184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890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C8184C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Primer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</w:t>
            </w:r>
            <w:r w:rsidR="006A34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890F2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A3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9F7AD0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811E1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125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154243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808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6A3490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F7A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27D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25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253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54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830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</w:t>
      </w:r>
      <w:r w:rsidR="00154243">
        <w:rPr>
          <w:b/>
          <w:bCs/>
        </w:rPr>
        <w:t>20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E7BC4">
        <w:rPr>
          <w:rFonts w:ascii="Arial" w:hAnsi="Arial" w:cs="Arial"/>
          <w:sz w:val="24"/>
          <w:szCs w:val="24"/>
          <w:lang w:eastAsia="es-MX"/>
        </w:rPr>
        <w:t>primer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</w:t>
      </w:r>
      <w:r w:rsidR="006A3490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9452D">
        <w:rPr>
          <w:rFonts w:ascii="Arial" w:hAnsi="Arial" w:cs="Arial"/>
          <w:sz w:val="24"/>
          <w:szCs w:val="24"/>
          <w:lang w:val="es-ES"/>
        </w:rPr>
        <w:t>6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154243">
        <w:rPr>
          <w:rFonts w:ascii="Arial" w:hAnsi="Arial" w:cs="Arial"/>
          <w:sz w:val="24"/>
          <w:szCs w:val="24"/>
          <w:lang w:val="es-ES"/>
        </w:rPr>
        <w:t>808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0E7BC4">
        <w:rPr>
          <w:rFonts w:ascii="Arial" w:hAnsi="Arial" w:cs="Arial"/>
          <w:sz w:val="24"/>
          <w:szCs w:val="24"/>
          <w:lang w:val="es-ES"/>
        </w:rPr>
        <w:t>en los cuales el 9</w:t>
      </w:r>
      <w:r w:rsidR="00154243">
        <w:rPr>
          <w:rFonts w:ascii="Arial" w:hAnsi="Arial" w:cs="Arial"/>
          <w:sz w:val="24"/>
          <w:szCs w:val="24"/>
          <w:lang w:val="es-ES"/>
        </w:rPr>
        <w:t>3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154243">
        <w:rPr>
          <w:rFonts w:ascii="Arial" w:hAnsi="Arial" w:cs="Arial"/>
          <w:sz w:val="24"/>
          <w:szCs w:val="24"/>
          <w:lang w:val="es-ES"/>
        </w:rPr>
        <w:t>7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625032" w:rsidP="0022543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DE130" wp14:editId="4CC6E888">
                <wp:simplePos x="0" y="0"/>
                <wp:positionH relativeFrom="column">
                  <wp:posOffset>1085850</wp:posOffset>
                </wp:positionH>
                <wp:positionV relativeFrom="paragraph">
                  <wp:posOffset>666115</wp:posOffset>
                </wp:positionV>
                <wp:extent cx="3924300" cy="28575"/>
                <wp:effectExtent l="0" t="76200" r="19050" b="66675"/>
                <wp:wrapNone/>
                <wp:docPr id="8" name="Conector recto de flecha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C0540" id="Conector recto de flecha 7" o:spid="_x0000_s1026" type="#_x0000_t32" style="position:absolute;margin-left:85.5pt;margin-top:52.45pt;width:309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v0TAIAAOkEAAAOAAAAZHJzL2Uyb0RvYy54bWysVNuK2zAQfS/0H4TfvXYcbzZr4ixsNi6F&#10;0obe3rWyFAtkSUhqLiz77x2NHbe0hS2lehhJls5ozpkZr+5OvSIH7rw0uk5mV3lCuGamlXpfJ18+&#10;N+kyIT5Q3VJlNK+TM/fJ3fr1q9XRVrwwnVEtdwScaF8dbZ10IdgqyzzreE/9lbFcw6EwrqcBtm6f&#10;tY4ewXuvsiLPF9nRuNY6w7j38PVhOEzW6F8IzsIHITwPRNUJxBbQOrSP0WbrFa32jtpOsjEM+g9R&#10;9FRqeHRy9UADJd+c/M1VL5kz3ohwxUyfGSEk48gB2MzyX9h86qjlyAXE8XaSyf8/t+z9YeeIbOsE&#10;EqVpDynaQKJYMI64OJGWE6E46yi5QYb8FN75ELnCauD41DTF/fW2KdMGVmmZ35fp/ba8TZtivtwW&#10;N82mmC+eI3q2qJjjNEC1vG0ves8Wf8dnzHxUqsxQcQz8KR9HCvMymjzNy2jiWKLNn2OmM4z5MiOL&#10;7Gh9hSLEksHlRu8cXI47b3cuMj0J14MK0n6FGkcVIHPkhGV0nsoo6sHg4/y2KOc5VBuDs2J5fXM9&#10;Ph7dRHfW+fCGm57ERZ344KjcdwGEH5QfnqAHiHCI+gKIYKWjDVSqrW5JOFtIWXCS6r3i4zvxChIb&#10;4kcm4az4AP/IBegW40Qm2Gp8oxw5UGgSyhjXoZg8we0IE1KpCZi/DBzvRyjHNpzAxcvgCYEvGx0m&#10;cC+1cX9yEE6zMWQx3L8oMPCOEjya9oyZRWmgn7AQxt6PDfvzHuE//lDr7wAAAP//AwBQSwMEFAAG&#10;AAgAAAAhAKWMUjndAAAACwEAAA8AAABkcnMvZG93bnJldi54bWxMT01Lw0AQvQv+h2UEb3ZTKW0T&#10;symiCIII2ornTXaaDe7Oxuw2if/e6Ulv8z548165m70TIw6xC6RguchAIDXBdNQq+Dg83WxBxKTJ&#10;aBcIFfxghF11eVHqwoSJ3nHcp1ZwCMVCK7Ap9YWUsbHodVyEHom1Yxi8TgyHVppBTxzunbzNsrX0&#10;uiP+YHWPDxabr/3JK6gn131PeKDXt7F9eZye7ef6aJW6vprv70AknNOfGc71uTpU3KkOJzJROMab&#10;JW9JfGSrHAQ7NtucmfrM5CuQVSn/b6h+AQAA//8DAFBLAQItABQABgAIAAAAIQC2gziS/gAAAOEB&#10;AAATAAAAAAAAAAAAAAAAAAAAAABbQ29udGVudF9UeXBlc10ueG1sUEsBAi0AFAAGAAgAAAAhADj9&#10;If/WAAAAlAEAAAsAAAAAAAAAAAAAAAAALwEAAF9yZWxzLy5yZWxzUEsBAi0AFAAGAAgAAAAhAISN&#10;S/RMAgAA6QQAAA4AAAAAAAAAAAAAAAAALgIAAGRycy9lMm9Eb2MueG1sUEsBAi0AFAAGAAgAAAAh&#10;AKWMUjndAAAACwEAAA8AAAAAAAAAAAAAAAAApgQAAGRycy9kb3ducmV2LnhtbFBLBQYAAAAABAAE&#10;APMAAAC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348AA175" wp14:editId="2E3A3D9A">
            <wp:extent cx="4572000" cy="2081212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B20546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154243">
        <w:rPr>
          <w:rFonts w:ascii="Arial" w:hAnsi="Arial" w:cs="Arial"/>
          <w:b/>
          <w:sz w:val="24"/>
          <w:szCs w:val="24"/>
        </w:rPr>
        <w:t>20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20546">
        <w:rPr>
          <w:rFonts w:ascii="Arial" w:hAnsi="Arial" w:cs="Arial"/>
          <w:sz w:val="24"/>
          <w:szCs w:val="24"/>
          <w:lang w:eastAsia="es-MX"/>
        </w:rPr>
        <w:t>primer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154243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C8184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890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C8184C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20</w:t>
            </w:r>
            <w:r w:rsidR="00154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9F7AD0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12533B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154243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B20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A34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F7A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12533B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7B3244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8.</w:t>
            </w:r>
            <w:r w:rsidR="001542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</w:t>
      </w:r>
      <w:r w:rsidR="00154243">
        <w:rPr>
          <w:b/>
          <w:bCs/>
        </w:rPr>
        <w:t>20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B20546">
        <w:rPr>
          <w:rFonts w:ascii="Arial" w:hAnsi="Arial" w:cs="Arial"/>
          <w:sz w:val="24"/>
          <w:szCs w:val="24"/>
          <w:lang w:val="es-ES"/>
        </w:rPr>
        <w:t>primer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</w:t>
      </w:r>
      <w:r w:rsidR="00154243">
        <w:rPr>
          <w:rFonts w:ascii="Arial" w:hAnsi="Arial" w:cs="Arial"/>
          <w:sz w:val="24"/>
          <w:szCs w:val="24"/>
          <w:lang w:val="es-ES"/>
        </w:rPr>
        <w:t>20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154243">
        <w:rPr>
          <w:rFonts w:ascii="Arial" w:hAnsi="Arial" w:cs="Arial"/>
          <w:sz w:val="24"/>
          <w:szCs w:val="24"/>
          <w:lang w:val="es-ES"/>
        </w:rPr>
        <w:t>25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7E45F9">
        <w:rPr>
          <w:rFonts w:ascii="Arial" w:hAnsi="Arial" w:cs="Arial"/>
          <w:sz w:val="24"/>
          <w:szCs w:val="24"/>
          <w:lang w:val="es-ES"/>
        </w:rPr>
        <w:t>calificación 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E45F9">
        <w:rPr>
          <w:rFonts w:ascii="Arial" w:hAnsi="Arial" w:cs="Arial"/>
          <w:sz w:val="24"/>
          <w:szCs w:val="24"/>
          <w:lang w:val="es-ES"/>
        </w:rPr>
        <w:t>6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625032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4C092" wp14:editId="2219FB7C">
                <wp:simplePos x="0" y="0"/>
                <wp:positionH relativeFrom="column">
                  <wp:posOffset>1123950</wp:posOffset>
                </wp:positionH>
                <wp:positionV relativeFrom="paragraph">
                  <wp:posOffset>866140</wp:posOffset>
                </wp:positionV>
                <wp:extent cx="3924300" cy="28575"/>
                <wp:effectExtent l="0" t="76200" r="19050" b="66675"/>
                <wp:wrapNone/>
                <wp:docPr id="9" name="Conector recto de flecha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E4BBA" id="Conector recto de flecha 8" o:spid="_x0000_s1026" type="#_x0000_t32" style="position:absolute;margin-left:88.5pt;margin-top:68.2pt;width:309pt;height: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BhTAIAAOkEAAAOAAAAZHJzL2Uyb0RvYy54bWysVNuO2yAQfa/Uf0B+d+w4TjaJ1llps3FV&#10;qWqj3t5ZDDESBgQ0F6323zuMHbdqK21VlYcBDGeYc2bGt3fnTpEjd14aXSXTSZ4QrplppD5UyZfP&#10;dbpMiA9UN1QZzavkwn1yt3n96vZk17wwrVENdwScaL8+2SppQ7DrLPOs5R31E2O5hkNhXEcDbN0h&#10;axw9gfdOZUWeL7KTcY11hnHv4etDf5hs0L8QnIUPQngeiKoSiC2gdWgfo802t3R9cNS2kg1h0H+I&#10;oqNSw6OjqwcaKPnm5G+uOsmc8UaECTNdZoSQjCMHYDPNf2HzqaWWIxcQx9tRJv//3LL3x70jsqmS&#10;VUI07SBFW0gUC8YRFyfScCIUZy0lS2TIz+GdD5ErrHqOT3Vd3M93dZnWsErL/L5M73flKq2L2XJX&#10;3NTbYrZ4jujpYs0cpwGq5W1z1Xu6+Ds+Q+ajUmWGimPgT/kwUpiX0eRpXkYTxwpt/hwznWHM1xlZ&#10;ZCfr1yhCLBlcbvXeweW483bvItOzcB2oIO1XqHFUATJHzlhGl7GMoh4MPs5WRTnLodoYnBXL+c18&#10;eDy6ie6s8+ENNx2JiyrxwVF5aAMI3yvfP0GPEGEf9RUQwUpHG6hUO92QcLGQsuAk1QfFh3fiFSTW&#10;x49MwkXxHv6RC9AtxolMsNX4VjlypNAklDGuQzF6gtsRJqRSIzB/GTjcj1CObTiCi5fBIwJfNjqM&#10;4E5q4/7kIJynQ8iiv39VoOcdJXg0zQUzi9JAP2EhDL0fG/bnPcJ//KE23wEAAP//AwBQSwMEFAAG&#10;AAgAAAAhABGBd6zeAAAACwEAAA8AAABkcnMvZG93bnJldi54bWxMT01Lw0AQvQv+h2UEb3aj1qSN&#10;2RRRBEEK2krPm2SaDWZnY3abjf/e8aS3eR+8ea/YzLYXE46+c6TgepGAQKpd01Gr4GP/fLUC4YOm&#10;RveOUME3etiU52eFzhsX6R2nXWgFh5DPtQITwpBL6WuDVvuFG5BYO7rR6sBwbGUz6sjhtpc3SZJK&#10;qzviD0YP+Giw/tydrIIq9t1XxD1t36b29Sm+mEN6NEpdXswP9yACzuHPDL/1uTqU3KlyJ2q86Bln&#10;GW8JfNymSxDsyNZ3zFTMLJM1yLKQ/zeUPwAAAP//AwBQSwECLQAUAAYACAAAACEAtoM4kv4AAADh&#10;AQAAEwAAAAAAAAAAAAAAAAAAAAAAW0NvbnRlbnRfVHlwZXNdLnhtbFBLAQItABQABgAIAAAAIQA4&#10;/SH/1gAAAJQBAAALAAAAAAAAAAAAAAAAAC8BAABfcmVscy8ucmVsc1BLAQItABQABgAIAAAAIQC+&#10;fMBhTAIAAOkEAAAOAAAAAAAAAAAAAAAAAC4CAABkcnMvZTJvRG9jLnhtbFBLAQItABQABgAIAAAA&#10;IQARgXes3gAAAAsBAAAPAAAAAAAAAAAAAAAAAKYEAABkcnMvZG93bnJldi54bWxQSwUGAAAAAAQA&#10;BADzAAAAs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ECA7232" wp14:editId="135A232F">
            <wp:extent cx="4572000" cy="2081212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E7BC4"/>
    <w:rsid w:val="00122E07"/>
    <w:rsid w:val="0012533B"/>
    <w:rsid w:val="00127A27"/>
    <w:rsid w:val="00151DCA"/>
    <w:rsid w:val="00154243"/>
    <w:rsid w:val="001729C9"/>
    <w:rsid w:val="0019079A"/>
    <w:rsid w:val="001D6FF4"/>
    <w:rsid w:val="001E7817"/>
    <w:rsid w:val="00224BB1"/>
    <w:rsid w:val="0022543E"/>
    <w:rsid w:val="00261053"/>
    <w:rsid w:val="00263ACA"/>
    <w:rsid w:val="00264AD5"/>
    <w:rsid w:val="00270C92"/>
    <w:rsid w:val="002811E1"/>
    <w:rsid w:val="002902CD"/>
    <w:rsid w:val="002A28A4"/>
    <w:rsid w:val="002F243E"/>
    <w:rsid w:val="002F3BFC"/>
    <w:rsid w:val="002F5B42"/>
    <w:rsid w:val="002F5BD6"/>
    <w:rsid w:val="002F692A"/>
    <w:rsid w:val="00310336"/>
    <w:rsid w:val="0035331F"/>
    <w:rsid w:val="0039452D"/>
    <w:rsid w:val="0039648B"/>
    <w:rsid w:val="003F256C"/>
    <w:rsid w:val="0041745A"/>
    <w:rsid w:val="00447112"/>
    <w:rsid w:val="00462599"/>
    <w:rsid w:val="004858C2"/>
    <w:rsid w:val="00494705"/>
    <w:rsid w:val="004C3796"/>
    <w:rsid w:val="004E5C7A"/>
    <w:rsid w:val="00524E9C"/>
    <w:rsid w:val="00566B7D"/>
    <w:rsid w:val="005908C7"/>
    <w:rsid w:val="00594D60"/>
    <w:rsid w:val="005A69E5"/>
    <w:rsid w:val="005C66B2"/>
    <w:rsid w:val="00625032"/>
    <w:rsid w:val="006404B6"/>
    <w:rsid w:val="00647699"/>
    <w:rsid w:val="00670B31"/>
    <w:rsid w:val="006930D8"/>
    <w:rsid w:val="006A3490"/>
    <w:rsid w:val="006C73A7"/>
    <w:rsid w:val="006D5936"/>
    <w:rsid w:val="00710A57"/>
    <w:rsid w:val="00752CB9"/>
    <w:rsid w:val="007B3244"/>
    <w:rsid w:val="007B4C07"/>
    <w:rsid w:val="007E45F9"/>
    <w:rsid w:val="007F7D67"/>
    <w:rsid w:val="008424F1"/>
    <w:rsid w:val="0088461A"/>
    <w:rsid w:val="00890F2F"/>
    <w:rsid w:val="008912AD"/>
    <w:rsid w:val="008D639E"/>
    <w:rsid w:val="008F2CE9"/>
    <w:rsid w:val="008F56ED"/>
    <w:rsid w:val="00904713"/>
    <w:rsid w:val="00916933"/>
    <w:rsid w:val="00917EF2"/>
    <w:rsid w:val="0093779F"/>
    <w:rsid w:val="0096765C"/>
    <w:rsid w:val="00992D94"/>
    <w:rsid w:val="00996A8B"/>
    <w:rsid w:val="009E44AE"/>
    <w:rsid w:val="009E5672"/>
    <w:rsid w:val="009F1491"/>
    <w:rsid w:val="009F7AD0"/>
    <w:rsid w:val="00A1779C"/>
    <w:rsid w:val="00A25FC3"/>
    <w:rsid w:val="00A37192"/>
    <w:rsid w:val="00A4689B"/>
    <w:rsid w:val="00A6255E"/>
    <w:rsid w:val="00AD3E1E"/>
    <w:rsid w:val="00AE1276"/>
    <w:rsid w:val="00B11662"/>
    <w:rsid w:val="00B20546"/>
    <w:rsid w:val="00B561F1"/>
    <w:rsid w:val="00B64E0F"/>
    <w:rsid w:val="00BA7766"/>
    <w:rsid w:val="00BC4C29"/>
    <w:rsid w:val="00C52EA1"/>
    <w:rsid w:val="00C64558"/>
    <w:rsid w:val="00C8184C"/>
    <w:rsid w:val="00C948D3"/>
    <w:rsid w:val="00CB2A49"/>
    <w:rsid w:val="00CC0BDD"/>
    <w:rsid w:val="00CC7AF5"/>
    <w:rsid w:val="00D017A5"/>
    <w:rsid w:val="00D27D11"/>
    <w:rsid w:val="00D61580"/>
    <w:rsid w:val="00D735D0"/>
    <w:rsid w:val="00D83056"/>
    <w:rsid w:val="00D90B88"/>
    <w:rsid w:val="00DA3EDF"/>
    <w:rsid w:val="00DF4ABE"/>
    <w:rsid w:val="00E001CA"/>
    <w:rsid w:val="00E10057"/>
    <w:rsid w:val="00E16C04"/>
    <w:rsid w:val="00E23182"/>
    <w:rsid w:val="00E37E59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54A93"/>
    <w:rsid w:val="00F62D34"/>
    <w:rsid w:val="00F813BB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43A1"/>
  <w15:docId w15:val="{E505C305-2EC7-48EA-BF47-B93B8C1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20\Informes%20de%20Evaluaciones\Trimestral\Promedio%20de%20Evaluaciones%20Cuarto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20\Informes%20de%20Evaluaciones\Trimestral\Promedio%20de%20Evaluaciones%20Cuarto%20T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20\Informes%20de%20Evaluaciones\Trimestral\Promedio%20de%20Evaluaciones%20Cuarto%20T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5D2F-486D-ACBD-A6548FED703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5D2F-486D-ACBD-A6548FED70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Primero!$C$3:$E$3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Primero!$C$5:$E$5</c:f>
              <c:numCache>
                <c:formatCode>General</c:formatCode>
                <c:ptCount val="3"/>
                <c:pt idx="0">
                  <c:v>9.6</c:v>
                </c:pt>
                <c:pt idx="1">
                  <c:v>9.6</c:v>
                </c:pt>
                <c:pt idx="2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2F-486D-ACBD-A6548FED70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FDE2-4E86-AD57-D2B286BF7B6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FDE2-4E86-AD57-D2B286BF7B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Primero!$C$3:$E$3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Primero!$C$11:$E$11</c:f>
              <c:numCache>
                <c:formatCode>General</c:formatCode>
                <c:ptCount val="3"/>
                <c:pt idx="0">
                  <c:v>94.3</c:v>
                </c:pt>
                <c:pt idx="1">
                  <c:v>93.8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E2-4E86-AD57-D2B286BF7B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6211-417B-B496-5CD19A094E2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6211-417B-B496-5CD19A094E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Primero!$C$3:$E$3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Primero!$C$17:$E$17</c:f>
              <c:numCache>
                <c:formatCode>General</c:formatCode>
                <c:ptCount val="3"/>
                <c:pt idx="0">
                  <c:v>8.4</c:v>
                </c:pt>
                <c:pt idx="1">
                  <c:v>8.9</c:v>
                </c:pt>
                <c:pt idx="2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11-417B-B496-5CD19A094E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A428-6807-4F21-BB51-F4E25681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884FE-BC3C-4FD7-88F8-20187ADC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F1E3-7AC3-483D-9DA7-CC2BBB8A227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6DE059-B798-4DAC-8DB9-3DE526C1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23</cp:revision>
  <dcterms:created xsi:type="dcterms:W3CDTF">2018-07-10T20:43:00Z</dcterms:created>
  <dcterms:modified xsi:type="dcterms:W3CDTF">2020-04-17T00:08:00Z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